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5D" w:rsidRPr="00667A87" w:rsidRDefault="00C60B5D" w:rsidP="00C72050">
      <w:pPr>
        <w:tabs>
          <w:tab w:val="right" w:pos="6483"/>
          <w:tab w:val="right" w:pos="7023"/>
        </w:tabs>
        <w:bidi/>
        <w:spacing w:before="120" w:after="240"/>
        <w:ind w:left="850" w:right="284"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bookmarkStart w:id="0" w:name="_GoBack"/>
      <w:bookmarkEnd w:id="0"/>
      <w:r w:rsidRPr="00667A87">
        <w:rPr>
          <w:rFonts w:asciiTheme="majorBidi" w:hAnsiTheme="majorBidi" w:cstheme="majorBidi"/>
          <w:b/>
          <w:bCs/>
          <w:sz w:val="32"/>
          <w:szCs w:val="32"/>
          <w:lang w:bidi="ar-EG"/>
        </w:rPr>
        <w:t>References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eastAsia="TimesNewRomanPSMT" w:hAnsiTheme="majorBidi" w:cstheme="majorBidi"/>
          <w:sz w:val="26"/>
          <w:szCs w:val="26"/>
        </w:rPr>
      </w:pPr>
      <w:r w:rsidRPr="00667A87">
        <w:rPr>
          <w:rFonts w:asciiTheme="majorBidi" w:eastAsia="TimesNewRomanPSMT" w:hAnsiTheme="majorBidi" w:cstheme="majorBidi"/>
          <w:b/>
          <w:bCs/>
          <w:sz w:val="26"/>
          <w:szCs w:val="26"/>
        </w:rPr>
        <w:t xml:space="preserve">Abdel-Fattah, S. A.; El-Sanhoury, M. H. and El-Mednay, N.M. (2008). </w:t>
      </w:r>
      <w:r w:rsidRPr="00667A87">
        <w:rPr>
          <w:rFonts w:asciiTheme="majorBidi" w:eastAsia="TimesNewRomanPSMT" w:hAnsiTheme="majorBidi" w:cstheme="majorBidi"/>
          <w:sz w:val="26"/>
          <w:szCs w:val="26"/>
        </w:rPr>
        <w:t>Thyroid activity some blood constituents, organs morphology and performance of broiler chicks fed supplemental organic acids. International Journal of Poultry Science, 7:215-222.</w:t>
      </w:r>
    </w:p>
    <w:p w:rsidR="00204D05" w:rsidRPr="00667A87" w:rsidRDefault="00204D05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Abd-Elghany, S. M.: Sallam, K.; Abd-Elkhalek, A. and Tamura, T. (2015).</w:t>
      </w:r>
      <w:r w:rsidRPr="00667A87">
        <w:rPr>
          <w:rFonts w:asciiTheme="majorBidi" w:hAnsiTheme="majorBidi" w:cstheme="majorBidi"/>
          <w:sz w:val="26"/>
          <w:szCs w:val="26"/>
        </w:rPr>
        <w:t xml:space="preserve"> Occurrence, genetic characterization and antimicrobial resistance of Salmonella isolated from chicken meat and giblets. Epidemiology and infection, 143(5):997-1003.</w:t>
      </w:r>
    </w:p>
    <w:p w:rsidR="00C60B5D" w:rsidRPr="00667A87" w:rsidRDefault="00C60B5D" w:rsidP="00133A9A">
      <w:pPr>
        <w:pStyle w:val="ListParagraph"/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Abdel-Mageed, M. A. A. (2012). </w:t>
      </w:r>
      <w:r w:rsidRPr="00667A87">
        <w:rPr>
          <w:rFonts w:asciiTheme="majorBidi" w:hAnsiTheme="majorBidi" w:cstheme="majorBidi"/>
          <w:sz w:val="26"/>
          <w:szCs w:val="26"/>
        </w:rPr>
        <w:t>Effect of using organic acids on performance of Japanese quail fed optimal and sub-optimal energy and protein levels .butyric acid. Egyptian Poultry Science Journal, 32(3):625-644.</w:t>
      </w:r>
    </w:p>
    <w:p w:rsidR="00204D05" w:rsidRPr="00667A87" w:rsidRDefault="00204D05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Abdel-Maksoud, M.; Abdel-Khalek, R.; El-Gendy, A.; Gamal, R. F.; Abdelhady, H. M. and House, B. L.(2015).</w:t>
      </w:r>
      <w:r w:rsidRPr="00667A87">
        <w:rPr>
          <w:rFonts w:asciiTheme="majorBidi" w:hAnsiTheme="majorBidi" w:cstheme="majorBidi"/>
          <w:sz w:val="26"/>
          <w:szCs w:val="26"/>
        </w:rPr>
        <w:t xml:space="preserve"> Genetic characterisation of multidrug-resistant Salmonella enterica serotypes isolated from poultry in Cairo, Egypt. African Journal of Laboratory Medicine, 4(1):158,7.</w:t>
      </w:r>
    </w:p>
    <w:p w:rsidR="00204D05" w:rsidRPr="00667A87" w:rsidRDefault="00204D05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rtl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Abd El- Tawab, A. A.; Ammar, A. M.; Nasef, S. A.; El- Hofya, F. I. and Nabil, N. M. (2015).</w:t>
      </w:r>
      <w:r w:rsidRPr="00667A87">
        <w:rPr>
          <w:rFonts w:asciiTheme="majorBidi" w:hAnsiTheme="majorBidi" w:cstheme="majorBidi"/>
          <w:sz w:val="26"/>
          <w:szCs w:val="26"/>
        </w:rPr>
        <w:t xml:space="preserve"> Studies on different salmonella serotypes isolated from poultry in different governorates in Egypt.benha veterinary medical journal, 28(2):169-175.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Adams, C.A. (2004). </w:t>
      </w:r>
      <w:r w:rsidRPr="00667A87">
        <w:rPr>
          <w:rFonts w:asciiTheme="majorBidi" w:hAnsiTheme="majorBidi" w:cstheme="majorBidi"/>
          <w:sz w:val="26"/>
          <w:szCs w:val="26"/>
        </w:rPr>
        <w:t>Nutricines in poultry production: focus on bioactive feed ingredients. Nutrition Abstract Review ,(B):1-12.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Aghazadeh, A. M. and TahaYazdi, M. (2012). </w:t>
      </w:r>
      <w:r w:rsidRPr="00667A87">
        <w:rPr>
          <w:rFonts w:asciiTheme="majorBidi" w:hAnsiTheme="majorBidi" w:cstheme="majorBidi"/>
          <w:sz w:val="26"/>
          <w:szCs w:val="26"/>
        </w:rPr>
        <w:t>Effect of butyric acid supplementation and whole wheat inclusion on the performance and carcass traits of broilers. South Africa African Journal of Animal Sciences, 42 (3): 241-248.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Ahmad, S.; Hair-Bejo, M.; Zakaria, Z. and Khairani- Bejo, S. (2008). </w:t>
      </w:r>
      <w:r w:rsidRPr="00667A87">
        <w:rPr>
          <w:rFonts w:asciiTheme="majorBidi" w:hAnsiTheme="majorBidi" w:cstheme="majorBidi"/>
          <w:sz w:val="26"/>
          <w:szCs w:val="26"/>
        </w:rPr>
        <w:t xml:space="preserve">Pathogenicity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hAnsiTheme="majorBidi" w:cstheme="majorBidi"/>
          <w:sz w:val="26"/>
          <w:szCs w:val="26"/>
        </w:rPr>
        <w:t xml:space="preserve"> </w:t>
      </w:r>
      <w:r w:rsidR="00381185" w:rsidRPr="00667A87">
        <w:rPr>
          <w:rFonts w:asciiTheme="majorBidi" w:hAnsiTheme="majorBidi" w:cstheme="majorBidi"/>
          <w:sz w:val="26"/>
          <w:szCs w:val="26"/>
        </w:rPr>
        <w:t>E</w:t>
      </w:r>
      <w:r w:rsidRPr="00667A87">
        <w:rPr>
          <w:rFonts w:asciiTheme="majorBidi" w:hAnsiTheme="majorBidi" w:cstheme="majorBidi"/>
          <w:sz w:val="26"/>
          <w:szCs w:val="26"/>
        </w:rPr>
        <w:t>nteritidis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</w:rPr>
        <w:t xml:space="preserve">phage type 1 of Malaysian isolate in specific pathogen free </w:t>
      </w:r>
      <w:r w:rsidRPr="00667A87">
        <w:rPr>
          <w:rFonts w:asciiTheme="majorBidi" w:hAnsiTheme="majorBidi" w:cstheme="majorBidi"/>
          <w:sz w:val="26"/>
          <w:szCs w:val="26"/>
        </w:rPr>
        <w:lastRenderedPageBreak/>
        <w:t>chicks. Proc. 20</w:t>
      </w:r>
      <w:r w:rsidRPr="00667A87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667A87">
        <w:rPr>
          <w:rFonts w:asciiTheme="majorBidi" w:hAnsiTheme="majorBidi" w:cstheme="majorBidi"/>
          <w:sz w:val="26"/>
          <w:szCs w:val="26"/>
        </w:rPr>
        <w:t xml:space="preserve"> Veterinary Assocociation Malaysia Congress, 74.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Akhtar, F.; Hussain, I.; Khan, A. and Rahman, S.U. (2010).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Prevalence and antibiogram studies of </w:t>
      </w:r>
      <w:r w:rsidRPr="00667A87">
        <w:rPr>
          <w:rFonts w:asciiTheme="majorBidi" w:hAnsiTheme="majorBidi" w:cstheme="majorBidi"/>
          <w:i/>
          <w:iCs/>
          <w:sz w:val="26"/>
          <w:szCs w:val="26"/>
          <w:lang w:bidi="ar-EG"/>
        </w:rPr>
        <w:t>Salmonella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Enteritidis isolated from human and poultry sources. Pakistan Veterinary Journal, 30 (1): 25-28.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Ammar, A.; Ahmed, A.; Asawy, A. and Ibrahim, A. (2010).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Bacteriological studies on </w:t>
      </w:r>
      <w:r w:rsidRPr="00667A87">
        <w:rPr>
          <w:rFonts w:asciiTheme="majorBidi" w:hAnsiTheme="majorBidi" w:cstheme="majorBidi"/>
          <w:i/>
          <w:iCs/>
          <w:sz w:val="26"/>
          <w:szCs w:val="26"/>
          <w:lang w:bidi="ar-EG"/>
        </w:rPr>
        <w:t>Salmonella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Enteritidis isolated from different sources in Dakhlia governorate. Assuit Veterinary Medical Journal, 56 (124): 125-135.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Antongiovanni, M.; Buccioni, A.; Petacchi, F.; Leeson, S.; Minieri, S.; Martini, A. and Cecchi, R. (2007).</w:t>
      </w:r>
      <w:r w:rsidRPr="00667A87">
        <w:rPr>
          <w:rFonts w:asciiTheme="majorBidi" w:hAnsiTheme="majorBidi" w:cstheme="majorBidi"/>
          <w:sz w:val="26"/>
          <w:szCs w:val="26"/>
        </w:rPr>
        <w:t xml:space="preserve"> Butyric acid glycerides in the diet of broiler chickens: effects on gut histology and carcass composition. Italian Journal of Animal Science, 6: 19-25.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Awaad, M. H.H.; Atta, A. M.; Elmenawey, M.; Shalaby, B.; Abdelaleem, G. A.; Madian, K.; Ahmed, K.; Marzin, D.; Benzoni, G. and Iskander, D. K. (2011). </w:t>
      </w:r>
      <w:r w:rsidRPr="00667A87">
        <w:rPr>
          <w:rFonts w:asciiTheme="majorBidi" w:hAnsiTheme="majorBidi" w:cstheme="majorBidi"/>
          <w:sz w:val="26"/>
          <w:szCs w:val="26"/>
        </w:rPr>
        <w:t xml:space="preserve">Effect of acidifiers on gastrointestinal tract integrity, zootechnical performance and colonization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Clostridium </w:t>
      </w:r>
      <w:r w:rsidR="00381185" w:rsidRPr="00667A87">
        <w:rPr>
          <w:rFonts w:asciiTheme="majorBidi" w:hAnsiTheme="majorBidi" w:cstheme="majorBidi"/>
          <w:sz w:val="26"/>
          <w:szCs w:val="26"/>
        </w:rPr>
        <w:t>P</w:t>
      </w:r>
      <w:r w:rsidRPr="00667A87">
        <w:rPr>
          <w:rFonts w:asciiTheme="majorBidi" w:hAnsiTheme="majorBidi" w:cstheme="majorBidi"/>
          <w:sz w:val="26"/>
          <w:szCs w:val="26"/>
        </w:rPr>
        <w:t>erfringens and aerobic bacteria in broiler chickens. Journal of American Science, 7(4): 618-628.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Awaad, M. H. H.; Atta, A.; Shalaby, B.; Gharieb, H. B.; Elmenawey, M.;  Madian, K.; Farag, E. F. and Awad, A. N.(2014). </w:t>
      </w:r>
      <w:r w:rsidRPr="00667A87">
        <w:rPr>
          <w:rFonts w:asciiTheme="majorBidi" w:hAnsiTheme="majorBidi" w:cstheme="majorBidi"/>
          <w:sz w:val="26"/>
          <w:szCs w:val="26"/>
        </w:rPr>
        <w:t xml:space="preserve">The Efficacy of Na-Butyrate encapsulated in palm fat on experimentally induced necrotic enteritis and enumeration of intestinal resident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Clostridium </w:t>
      </w:r>
      <w:r w:rsidR="00381185" w:rsidRPr="00667A87">
        <w:rPr>
          <w:rFonts w:asciiTheme="majorBidi" w:hAnsiTheme="majorBidi" w:cstheme="majorBidi"/>
          <w:sz w:val="26"/>
          <w:szCs w:val="26"/>
        </w:rPr>
        <w:t>P</w:t>
      </w:r>
      <w:r w:rsidRPr="00667A87">
        <w:rPr>
          <w:rFonts w:asciiTheme="majorBidi" w:hAnsiTheme="majorBidi" w:cstheme="majorBidi"/>
          <w:sz w:val="26"/>
          <w:szCs w:val="26"/>
        </w:rPr>
        <w:t>erfringens in broiler chickens .Journal of Agriculture and Veterinary Science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,</w:t>
      </w:r>
      <w:r w:rsidRPr="00667A87">
        <w:rPr>
          <w:rFonts w:asciiTheme="majorBidi" w:hAnsiTheme="majorBidi" w:cstheme="majorBidi"/>
          <w:sz w:val="26"/>
          <w:szCs w:val="26"/>
        </w:rPr>
        <w:t>7(1):40-44.</w:t>
      </w:r>
    </w:p>
    <w:p w:rsidR="00204D05" w:rsidRPr="00667A87" w:rsidRDefault="00204D05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Aziz El-Din, K. A.; Refaie, E. R.; Amen, A. A. and Shehata, M. A. (1992).</w:t>
      </w:r>
      <w:r w:rsidRPr="00667A87">
        <w:rPr>
          <w:rFonts w:asciiTheme="majorBidi" w:hAnsiTheme="majorBidi" w:cstheme="majorBidi"/>
          <w:sz w:val="26"/>
          <w:szCs w:val="26"/>
        </w:rPr>
        <w:t xml:space="preserve"> Studies on salmonella gallinarum pullorum in chickens in Sohag province,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Thesis (Master), Poultry Diseases, Faculty of Veterinary Medicine. Assiut University.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eastAsia="Arial Unicode MS" w:hAnsiTheme="majorBidi" w:cstheme="majorBidi"/>
          <w:sz w:val="26"/>
          <w:szCs w:val="26"/>
        </w:rPr>
      </w:pPr>
      <w:r w:rsidRPr="00667A87">
        <w:rPr>
          <w:rFonts w:asciiTheme="majorBidi" w:eastAsia="Arial Unicode MS" w:hAnsiTheme="majorBidi" w:cstheme="majorBidi"/>
          <w:b/>
          <w:bCs/>
          <w:sz w:val="26"/>
          <w:szCs w:val="26"/>
        </w:rPr>
        <w:t xml:space="preserve">Babu, U. S.; Sommers, K.; Harrison, L. M. and Balan, K. V. (2012). </w:t>
      </w:r>
      <w:r w:rsidRPr="00667A87">
        <w:rPr>
          <w:rFonts w:asciiTheme="majorBidi" w:eastAsia="Arial Unicode MS" w:hAnsiTheme="majorBidi" w:cstheme="majorBidi"/>
          <w:sz w:val="26"/>
          <w:szCs w:val="26"/>
        </w:rPr>
        <w:t xml:space="preserve">Effects of fructooligosaccharide-inulin on </w:t>
      </w:r>
      <w:r w:rsidRPr="00667A87">
        <w:rPr>
          <w:rFonts w:asciiTheme="majorBidi" w:eastAsia="Arial Unicode MS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eastAsia="Arial Unicode MS" w:hAnsiTheme="majorBidi" w:cstheme="majorBidi"/>
          <w:sz w:val="26"/>
          <w:szCs w:val="26"/>
        </w:rPr>
        <w:t>-</w:t>
      </w:r>
      <w:r w:rsidRPr="00667A87">
        <w:rPr>
          <w:rFonts w:asciiTheme="majorBidi" w:eastAsia="Arial Unicode MS" w:hAnsiTheme="majorBidi" w:cstheme="majorBidi"/>
          <w:sz w:val="26"/>
          <w:szCs w:val="26"/>
        </w:rPr>
        <w:lastRenderedPageBreak/>
        <w:t xml:space="preserve">killing and inflammatory gene expression in chicken macrophages.Veterinary Immunology and Immunopathology, 149 (1/2): 92-96. 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eastAsia="Arial Unicode MS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Bailey, W. R. and Scott, S. G. (1994).</w:t>
      </w:r>
      <w:r w:rsidRPr="00667A87">
        <w:rPr>
          <w:rFonts w:asciiTheme="majorBidi" w:hAnsiTheme="majorBidi" w:cstheme="majorBidi"/>
          <w:sz w:val="26"/>
          <w:szCs w:val="26"/>
        </w:rPr>
        <w:t xml:space="preserve"> Diagnostic microbiology. 2</w:t>
      </w:r>
      <w:r w:rsidRPr="00667A87">
        <w:rPr>
          <w:rFonts w:asciiTheme="majorBidi" w:hAnsiTheme="majorBidi" w:cstheme="majorBidi"/>
          <w:sz w:val="26"/>
          <w:szCs w:val="26"/>
          <w:vertAlign w:val="superscript"/>
        </w:rPr>
        <w:t xml:space="preserve">nd,  </w:t>
      </w:r>
      <w:r w:rsidRPr="00667A87">
        <w:rPr>
          <w:rFonts w:asciiTheme="majorBidi" w:hAnsiTheme="majorBidi" w:cstheme="majorBidi"/>
          <w:sz w:val="26"/>
          <w:szCs w:val="26"/>
        </w:rPr>
        <w:t>EDT, C.V. Mosby Co., Saint Louis.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Baloda, S. B.;Faris, A.;Krovacek, K.and Wadstrom, T.(1983).</w:t>
      </w:r>
      <w:r w:rsidRPr="00667A87">
        <w:rPr>
          <w:rFonts w:asciiTheme="majorBidi" w:hAnsiTheme="majorBidi" w:cstheme="majorBidi"/>
          <w:sz w:val="26"/>
          <w:szCs w:val="26"/>
        </w:rPr>
        <w:t xml:space="preserve"> Cytotonic enterotoxins and cytotoxic factors produced by Salmonella </w:t>
      </w:r>
      <w:r w:rsidR="00381185" w:rsidRPr="00667A87">
        <w:rPr>
          <w:rFonts w:asciiTheme="majorBidi" w:hAnsiTheme="majorBidi" w:cstheme="majorBidi"/>
          <w:sz w:val="26"/>
          <w:szCs w:val="26"/>
        </w:rPr>
        <w:t>E</w:t>
      </w:r>
      <w:r w:rsidRPr="00667A87">
        <w:rPr>
          <w:rFonts w:asciiTheme="majorBidi" w:hAnsiTheme="majorBidi" w:cstheme="majorBidi"/>
          <w:sz w:val="26"/>
          <w:szCs w:val="26"/>
        </w:rPr>
        <w:t xml:space="preserve">nteritidis and Salmonella </w:t>
      </w:r>
      <w:r w:rsidR="00381185" w:rsidRPr="00667A87">
        <w:rPr>
          <w:rFonts w:asciiTheme="majorBidi" w:hAnsiTheme="majorBidi" w:cstheme="majorBidi"/>
          <w:sz w:val="26"/>
          <w:szCs w:val="26"/>
        </w:rPr>
        <w:t>T</w:t>
      </w:r>
      <w:r w:rsidRPr="00667A87">
        <w:rPr>
          <w:rFonts w:asciiTheme="majorBidi" w:hAnsiTheme="majorBidi" w:cstheme="majorBidi"/>
          <w:sz w:val="26"/>
          <w:szCs w:val="26"/>
        </w:rPr>
        <w:t>yphimurium. Toxicon, 21:785-96.</w:t>
      </w:r>
    </w:p>
    <w:p w:rsidR="00204D05" w:rsidRPr="00667A87" w:rsidRDefault="00204D05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Barbour, E. K.; Ayyash, D. B.; Alturkistni, W.; Alyahiby, A.; Yaghmoor, S.; Iyer, A.; Yousef, J.; Kumosani, T. and Harakeh, S. (2015).</w:t>
      </w:r>
      <w:r w:rsidRPr="00667A87">
        <w:rPr>
          <w:rFonts w:asciiTheme="majorBidi" w:hAnsiTheme="majorBidi" w:cstheme="majorBidi"/>
          <w:sz w:val="26"/>
          <w:szCs w:val="26"/>
        </w:rPr>
        <w:t xml:space="preserve"> Impact of sporadic reporting of poultry Salmonella serovars from selected developing countries. The Journal of Infection in Developing Countries, 9(1):001-007.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Barrow, P. A.; Lovell, M. A.; Szmolleny, G. and Murphy, C. K. (1998).</w:t>
      </w:r>
      <w:r w:rsidRPr="00667A87">
        <w:rPr>
          <w:rFonts w:asciiTheme="majorBidi" w:hAnsiTheme="majorBidi" w:cstheme="majorBidi"/>
          <w:sz w:val="26"/>
          <w:szCs w:val="26"/>
        </w:rPr>
        <w:t xml:space="preserve"> Effect of enrofloxacin administration on excretion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="00381185" w:rsidRPr="00667A87">
        <w:rPr>
          <w:rFonts w:asciiTheme="majorBidi" w:hAnsiTheme="majorBidi" w:cstheme="majorBidi"/>
          <w:sz w:val="26"/>
          <w:szCs w:val="26"/>
        </w:rPr>
        <w:t>E</w:t>
      </w:r>
      <w:r w:rsidRPr="00667A87">
        <w:rPr>
          <w:rFonts w:asciiTheme="majorBidi" w:hAnsiTheme="majorBidi" w:cstheme="majorBidi"/>
          <w:sz w:val="26"/>
          <w:szCs w:val="26"/>
        </w:rPr>
        <w:t xml:space="preserve">nteritidis by experimentally infected chickens and on quinolone resistance of their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Escherichia </w:t>
      </w:r>
      <w:r w:rsidR="00381185" w:rsidRPr="00667A87">
        <w:rPr>
          <w:rFonts w:asciiTheme="majorBidi" w:hAnsiTheme="majorBidi" w:cstheme="majorBidi"/>
          <w:sz w:val="26"/>
          <w:szCs w:val="26"/>
        </w:rPr>
        <w:t>C</w:t>
      </w:r>
      <w:r w:rsidRPr="00667A87">
        <w:rPr>
          <w:rFonts w:asciiTheme="majorBidi" w:hAnsiTheme="majorBidi" w:cstheme="majorBidi"/>
          <w:sz w:val="26"/>
          <w:szCs w:val="26"/>
        </w:rPr>
        <w:t>oli flora. Avian pathology,27(6):586-90.</w:t>
      </w:r>
    </w:p>
    <w:p w:rsidR="00485B25" w:rsidRPr="00667A87" w:rsidRDefault="00C60B5D" w:rsidP="00133A9A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Barza, M. (2002).</w:t>
      </w:r>
      <w:r w:rsidRPr="00667A87">
        <w:rPr>
          <w:rFonts w:asciiTheme="majorBidi" w:hAnsiTheme="majorBidi" w:cstheme="majorBidi"/>
          <w:sz w:val="26"/>
          <w:szCs w:val="26"/>
        </w:rPr>
        <w:t xml:space="preserve"> Potential mechanisms of increased disease in humans from antimicrobial resistance in food animals. Clinical Infectious Diseases, 34: S123-S125.</w:t>
      </w:r>
    </w:p>
    <w:p w:rsidR="00485B25" w:rsidRPr="00667A87" w:rsidRDefault="007127BB" w:rsidP="00133A9A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Bäumler</w:t>
      </w:r>
      <w:r w:rsidR="00485B25" w:rsidRPr="00667A87">
        <w:rPr>
          <w:rFonts w:asciiTheme="majorBidi" w:hAnsiTheme="majorBidi" w:cstheme="majorBidi"/>
          <w:b/>
          <w:bCs/>
          <w:sz w:val="26"/>
          <w:szCs w:val="26"/>
        </w:rPr>
        <w:t>, A. J.; Hargis, B. M. and Tsolis, R. M. (2000).</w:t>
      </w:r>
      <w:r w:rsidR="00485B25" w:rsidRPr="00667A87">
        <w:rPr>
          <w:rFonts w:asciiTheme="majorBidi" w:hAnsiTheme="majorBidi" w:cstheme="majorBidi"/>
          <w:sz w:val="26"/>
          <w:szCs w:val="26"/>
        </w:rPr>
        <w:t xml:space="preserve"> Tracing the origins of Salmonella outbreaks. Science 287, 50–52.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Belguith, H.; Kthiri, F.; Ben Ammar, A.; Jaafoura, H.; Hamida, J. B. &amp; Landoulsi, A. (2009).</w:t>
      </w:r>
      <w:r w:rsidRPr="00667A87">
        <w:rPr>
          <w:rFonts w:asciiTheme="majorBidi" w:hAnsiTheme="majorBidi" w:cstheme="majorBidi"/>
          <w:sz w:val="26"/>
          <w:szCs w:val="26"/>
        </w:rPr>
        <w:t xml:space="preserve"> Morphological and biochemical changes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="00381185" w:rsidRPr="00667A87">
        <w:rPr>
          <w:rFonts w:asciiTheme="majorBidi" w:hAnsiTheme="majorBidi" w:cstheme="majorBidi"/>
          <w:sz w:val="26"/>
          <w:szCs w:val="26"/>
        </w:rPr>
        <w:t>H</w:t>
      </w:r>
      <w:r w:rsidRPr="00667A87">
        <w:rPr>
          <w:rFonts w:asciiTheme="majorBidi" w:hAnsiTheme="majorBidi" w:cstheme="majorBidi"/>
          <w:sz w:val="26"/>
          <w:szCs w:val="26"/>
        </w:rPr>
        <w:t>adar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</w:rPr>
        <w:t xml:space="preserve"> exposed to aqueous garlic extract. International Journal of Morphology, 27(3):705-713.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Berrang, M. E.; Ladely, S. R.; Simmons, M.; Fletcher, D. L.and Fedorka-Cray, P. J. (2006).</w:t>
      </w:r>
      <w:r w:rsidRPr="00667A87">
        <w:rPr>
          <w:rFonts w:asciiTheme="majorBidi" w:hAnsiTheme="majorBidi" w:cstheme="majorBidi"/>
          <w:sz w:val="26"/>
          <w:szCs w:val="26"/>
        </w:rPr>
        <w:t xml:space="preserve"> Antimicrobial resistance patterns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hAnsiTheme="majorBidi" w:cstheme="majorBidi"/>
          <w:sz w:val="26"/>
          <w:szCs w:val="26"/>
        </w:rPr>
        <w:t xml:space="preserve">from retail chicken. International Journal of Poultry Science, 5 (4): 351-354. 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Style w:val="A1"/>
          <w:rFonts w:asciiTheme="majorBidi" w:hAnsiTheme="majorBidi" w:cstheme="majorBidi"/>
          <w:b/>
          <w:bCs/>
          <w:color w:val="auto"/>
          <w:sz w:val="26"/>
          <w:szCs w:val="26"/>
        </w:rPr>
        <w:lastRenderedPageBreak/>
        <w:t>Biagi, G.; Piva, A.; Moschini, M.; Vezzali, E. and Roth, F. X. (2007).</w:t>
      </w:r>
      <w:r w:rsidRPr="00667A87">
        <w:rPr>
          <w:rStyle w:val="A1"/>
          <w:rFonts w:asciiTheme="majorBidi" w:hAnsiTheme="majorBidi" w:cstheme="majorBidi"/>
          <w:color w:val="auto"/>
          <w:sz w:val="26"/>
          <w:szCs w:val="26"/>
        </w:rPr>
        <w:t xml:space="preserve"> Performance, intestinal microflora, and wall morphology of weanling pigs fed sodium butyrate. Journal of Animal Science,85:1184-1191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Bonos, E.; Christaki, E.; Abrahim, A.; Soultos, N. and Florou-Paneri, P. (2011)</w:t>
      </w:r>
      <w:r w:rsidRPr="00667A87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667A87">
        <w:rPr>
          <w:rFonts w:asciiTheme="majorBidi" w:hAnsiTheme="majorBidi" w:cstheme="majorBidi"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The influence of mannan oligosaccharides, acidifiers and their combination on caecal microflora of Japanese quail (</w:t>
      </w:r>
      <w:r w:rsidRPr="00667A87">
        <w:rPr>
          <w:rFonts w:asciiTheme="majorBidi" w:hAnsiTheme="majorBidi" w:cstheme="majorBidi"/>
          <w:i/>
          <w:iCs/>
          <w:sz w:val="26"/>
          <w:szCs w:val="26"/>
          <w:lang w:bidi="ar-EG"/>
        </w:rPr>
        <w:t>Coturnix japonica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).</w:t>
      </w:r>
      <w:r w:rsidRPr="00667A87">
        <w:rPr>
          <w:rFonts w:asciiTheme="majorBidi" w:hAnsiTheme="majorBidi" w:cstheme="majorBidi"/>
          <w:sz w:val="26"/>
          <w:szCs w:val="26"/>
        </w:rPr>
        <w:t xml:space="preserve"> Anaerobe, 17(6): 436-439.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Boyen, F.; Haesebrouck, F.; Vanparys, A.;Volf, J.; Mahu, M.; Van Immerseel, F.; Rychlik, I.; Dewulf, J.; Ducatelle, R. and Pasmans, F.</w:t>
      </w: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 (2008).</w:t>
      </w:r>
      <w:r w:rsidRPr="00667A87">
        <w:rPr>
          <w:rFonts w:asciiTheme="majorBidi" w:hAnsiTheme="majorBidi" w:cstheme="majorBidi"/>
          <w:sz w:val="26"/>
          <w:szCs w:val="26"/>
        </w:rPr>
        <w:t xml:space="preserve"> Coated fatty acids alter virulence properties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hAnsiTheme="majorBidi" w:cstheme="majorBidi"/>
          <w:sz w:val="26"/>
          <w:szCs w:val="26"/>
        </w:rPr>
        <w:t>Typhimurium and decrease intestinal colonization of pigs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.</w:t>
      </w:r>
      <w:r w:rsidRPr="00667A87">
        <w:rPr>
          <w:rFonts w:asciiTheme="majorBidi" w:hAnsiTheme="majorBidi" w:cstheme="majorBidi"/>
          <w:sz w:val="26"/>
          <w:szCs w:val="26"/>
        </w:rPr>
        <w:t xml:space="preserve"> Veterinary Microbiology,132(3-4):319-27.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Brady, W. L. (1968).</w:t>
      </w:r>
      <w:r w:rsidRPr="00667A87">
        <w:rPr>
          <w:rFonts w:asciiTheme="majorBidi" w:hAnsiTheme="majorBidi" w:cstheme="majorBidi"/>
          <w:bCs/>
          <w:sz w:val="26"/>
          <w:szCs w:val="26"/>
        </w:rPr>
        <w:t xml:space="preserve"> Measurements of some poultry performance parameter. Veterinary Record, 88: 245.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Brons, F.; Kettlitz, B. and Arrigoni, E. (2002).</w:t>
      </w:r>
      <w:r w:rsidRPr="00667A87">
        <w:rPr>
          <w:rFonts w:asciiTheme="majorBidi" w:hAnsiTheme="majorBidi" w:cstheme="majorBidi"/>
          <w:sz w:val="26"/>
          <w:szCs w:val="26"/>
        </w:rPr>
        <w:t xml:space="preserve"> Resistant starch and the butyrate revolution. Trends Food Science Technology, 13: 251-261.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Buchholz, P.S. and Fairbrother, A. (1992).</w:t>
      </w:r>
      <w:r w:rsidRPr="00667A87">
        <w:rPr>
          <w:rFonts w:asciiTheme="majorBidi" w:hAnsiTheme="majorBidi" w:cstheme="majorBidi"/>
          <w:sz w:val="26"/>
          <w:szCs w:val="26"/>
        </w:rPr>
        <w:t xml:space="preserve"> Pathogenicity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hAnsiTheme="majorBidi" w:cstheme="majorBidi"/>
          <w:sz w:val="26"/>
          <w:szCs w:val="26"/>
        </w:rPr>
        <w:t xml:space="preserve"> </w:t>
      </w:r>
      <w:r w:rsidR="00381185" w:rsidRPr="00667A87">
        <w:rPr>
          <w:rFonts w:asciiTheme="majorBidi" w:hAnsiTheme="majorBidi" w:cstheme="majorBidi"/>
          <w:sz w:val="26"/>
          <w:szCs w:val="26"/>
        </w:rPr>
        <w:t>P</w:t>
      </w:r>
      <w:r w:rsidRPr="00667A87">
        <w:rPr>
          <w:rFonts w:asciiTheme="majorBidi" w:hAnsiTheme="majorBidi" w:cstheme="majorBidi"/>
          <w:sz w:val="26"/>
          <w:szCs w:val="26"/>
        </w:rPr>
        <w:t>ullorum in northern bobwhite quail and mallard ducks. Avian Diseases, 36:304-312.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Cerisuelo, A.; Marin, C.; Sanchez-Vizcaino, F.; Gomez, E. A.; de la Fuente, J. M.; Duran, R. and Fernandez, C. (2014).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 The impact of a specific blend of essential oil components and sodium butyrate in feed on growth performance and </w:t>
      </w:r>
      <w:r w:rsidRPr="00667A87">
        <w:rPr>
          <w:rFonts w:asciiTheme="majorBidi" w:hAnsiTheme="majorBidi" w:cstheme="majorBidi"/>
          <w:i/>
          <w:iCs/>
          <w:sz w:val="26"/>
          <w:szCs w:val="26"/>
          <w:lang w:bidi="ar-EG"/>
        </w:rPr>
        <w:t>Salmonella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counts in experimentally challenged broilers.</w:t>
      </w:r>
      <w:r w:rsidRPr="00667A87">
        <w:rPr>
          <w:rFonts w:asciiTheme="majorBidi" w:hAnsiTheme="majorBidi" w:cstheme="majorBidi"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Poultry Science, 93 (3): 599-606.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eastAsia="ComputerModern-Regular" w:hAnsiTheme="majorBidi" w:cstheme="majorBidi"/>
          <w:sz w:val="26"/>
          <w:szCs w:val="26"/>
        </w:rPr>
      </w:pPr>
      <w:r w:rsidRPr="00667A87">
        <w:rPr>
          <w:rFonts w:asciiTheme="majorBidi" w:eastAsia="ComputerModern-Regular" w:hAnsiTheme="majorBidi" w:cstheme="majorBidi"/>
          <w:b/>
          <w:bCs/>
          <w:sz w:val="26"/>
          <w:szCs w:val="26"/>
        </w:rPr>
        <w:t>Cerquetti, M. C. and M. M. Gherardi. (2000).</w:t>
      </w:r>
      <w:r w:rsidRPr="00667A87">
        <w:rPr>
          <w:rFonts w:asciiTheme="majorBidi" w:eastAsia="ComputerModern-Regular" w:hAnsiTheme="majorBidi" w:cstheme="majorBidi"/>
          <w:sz w:val="26"/>
          <w:szCs w:val="26"/>
        </w:rPr>
        <w:t xml:space="preserve"> Orally administered attenuated </w:t>
      </w:r>
      <w:r w:rsidRPr="00667A87">
        <w:rPr>
          <w:rFonts w:asciiTheme="majorBidi" w:eastAsia="ComputerModern-Italic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eastAsia="ComputerModern-Regular" w:hAnsiTheme="majorBidi" w:cstheme="majorBidi"/>
          <w:sz w:val="26"/>
          <w:szCs w:val="26"/>
        </w:rPr>
        <w:t xml:space="preserve">Enteritidis reduces chicken cecal carriage of virulent </w:t>
      </w:r>
      <w:r w:rsidRPr="00667A87">
        <w:rPr>
          <w:rFonts w:asciiTheme="majorBidi" w:eastAsia="ComputerModern-Italic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eastAsia="ComputerModern-Regular" w:hAnsiTheme="majorBidi" w:cstheme="majorBidi"/>
          <w:sz w:val="26"/>
          <w:szCs w:val="26"/>
        </w:rPr>
        <w:t>challenge organisms. Veterinary Microbiology,76:185–192.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Chamba, F.; Puyalto, M.; Ortiz, A.; Torrealba, H.; Mallo, J. J. and Riboty, R. (2014).</w:t>
      </w:r>
      <w:r w:rsidRPr="00667A87">
        <w:rPr>
          <w:rFonts w:asciiTheme="majorBidi" w:hAnsiTheme="majorBidi" w:cstheme="majorBidi"/>
          <w:sz w:val="26"/>
          <w:szCs w:val="26"/>
        </w:rPr>
        <w:t xml:space="preserve">  Effect of partially protected sodium butyrate on performance, digestive organs, intestinal </w:t>
      </w:r>
      <w:r w:rsidRPr="00667A87">
        <w:rPr>
          <w:rFonts w:asciiTheme="majorBidi" w:hAnsiTheme="majorBidi" w:cstheme="majorBidi"/>
          <w:sz w:val="26"/>
          <w:szCs w:val="26"/>
        </w:rPr>
        <w:lastRenderedPageBreak/>
        <w:t xml:space="preserve">villi and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E. </w:t>
      </w:r>
      <w:r w:rsidR="00381185" w:rsidRPr="00667A87">
        <w:rPr>
          <w:rFonts w:asciiTheme="majorBidi" w:hAnsiTheme="majorBidi" w:cstheme="majorBidi"/>
          <w:sz w:val="26"/>
          <w:szCs w:val="26"/>
        </w:rPr>
        <w:t>C</w:t>
      </w:r>
      <w:r w:rsidRPr="00667A87">
        <w:rPr>
          <w:rFonts w:asciiTheme="majorBidi" w:hAnsiTheme="majorBidi" w:cstheme="majorBidi"/>
          <w:sz w:val="26"/>
          <w:szCs w:val="26"/>
        </w:rPr>
        <w:t>oli development in broilers chickens. International Journal of Poultry Science, 13: 390-396.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Cherrington, C. A.; Hinton, M.; Mead, G. C. and Chopra, I. (1991).</w:t>
      </w:r>
      <w:r w:rsidRPr="00667A87">
        <w:rPr>
          <w:rFonts w:asciiTheme="majorBidi" w:hAnsiTheme="majorBidi" w:cstheme="majorBidi"/>
          <w:sz w:val="26"/>
          <w:szCs w:val="26"/>
        </w:rPr>
        <w:t xml:space="preserve"> Organic acids: chemistry, antibacterial activity and practical applications. Advanced Microbiology and Physiology, 32: 87-108.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Chopra, A. K.;Houston, C. W.;Peterson, J. W.;Prasad, R.and Mekalanos, J. J.(1987).</w:t>
      </w:r>
      <w:r w:rsidRPr="00667A87">
        <w:rPr>
          <w:rFonts w:asciiTheme="majorBidi" w:hAnsiTheme="majorBidi" w:cstheme="majorBidi"/>
          <w:sz w:val="26"/>
          <w:szCs w:val="26"/>
        </w:rPr>
        <w:t xml:space="preserve"> Cloning and expression of the Salmonella enterotoxin gene. Journal of Bacteriology,169 : 5095-100.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Chowdhury, R.; Islam, K.M.S.; Khan, M. J.; Karim, M.R.; Haque, M.N.; Khatun, M. and Pesti, G.M. (2009).</w:t>
      </w:r>
      <w:r w:rsidRPr="00667A87">
        <w:rPr>
          <w:rFonts w:asciiTheme="majorBidi" w:hAnsiTheme="majorBidi" w:cstheme="majorBidi"/>
          <w:sz w:val="26"/>
          <w:szCs w:val="26"/>
        </w:rPr>
        <w:t xml:space="preserve"> Effect of citric acid, avilamycin, and their combination on the performance, tibia ash and immune status of broilers. Poultry Science, 88: 1616-1622.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caps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Chishti, M. A.; Khan, M. Z. and Irfan, M. (1985).</w:t>
      </w:r>
      <w:r w:rsidRPr="00667A87">
        <w:rPr>
          <w:rFonts w:asciiTheme="majorBidi" w:hAnsiTheme="majorBidi" w:cstheme="majorBidi"/>
          <w:sz w:val="26"/>
          <w:szCs w:val="26"/>
        </w:rPr>
        <w:t xml:space="preserve"> Pathology of liver and spleen in avian salmonellosis. Pakistan Veterinary Journal, 5:157-160.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Style w:val="A1"/>
          <w:rFonts w:asciiTheme="majorBidi" w:hAnsiTheme="majorBidi" w:cstheme="majorBidi"/>
          <w:b/>
          <w:bCs/>
          <w:color w:val="auto"/>
          <w:sz w:val="26"/>
          <w:szCs w:val="26"/>
        </w:rPr>
        <w:t>Claus, R.; Günther, D. and Letzguss, H. (2007).</w:t>
      </w:r>
      <w:r w:rsidRPr="00667A87">
        <w:rPr>
          <w:rStyle w:val="A1"/>
          <w:rFonts w:asciiTheme="majorBidi" w:hAnsiTheme="majorBidi" w:cstheme="majorBidi"/>
          <w:color w:val="auto"/>
          <w:sz w:val="26"/>
          <w:szCs w:val="26"/>
        </w:rPr>
        <w:t xml:space="preserve"> Effects of feeding fat-coated butyrate on mucosal morphology and function in the small intestine of the pig. Journal of Animal Physiology and Animal Nutrition,91:312-318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Corrier, D. E.; Nisbet, D. J.; Scanlan, C. M., Hollister, A. G. and Deloach, J. R. (1995).</w:t>
      </w:r>
      <w:r w:rsidRPr="00667A87">
        <w:rPr>
          <w:rFonts w:asciiTheme="majorBidi" w:hAnsiTheme="majorBidi" w:cstheme="majorBidi"/>
          <w:sz w:val="26"/>
          <w:szCs w:val="26"/>
        </w:rPr>
        <w:t xml:space="preserve">  Control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="00381185" w:rsidRPr="00667A87">
        <w:rPr>
          <w:rFonts w:asciiTheme="majorBidi" w:hAnsiTheme="majorBidi" w:cstheme="majorBidi"/>
          <w:sz w:val="26"/>
          <w:szCs w:val="26"/>
        </w:rPr>
        <w:t>T</w:t>
      </w:r>
      <w:r w:rsidRPr="00667A87">
        <w:rPr>
          <w:rFonts w:asciiTheme="majorBidi" w:hAnsiTheme="majorBidi" w:cstheme="majorBidi"/>
          <w:sz w:val="26"/>
          <w:szCs w:val="26"/>
        </w:rPr>
        <w:t>yphimurium colonization in broiler chicks with a continuous-flow characterized mixed culture of cecal bacteria. Poultry Science, 74: 916-924.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Cowden, J; Hamlet, N; Locking, M. and Allardice, G. (2003).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 National outbreak of infection with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Enteritidis phage types 5c and 6a associated with Chinese food businesses in Scotland, summer 2000 Source. Epidemiology and Infection, 130 (3): 387-393.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Cox, N. A.; McHan, F. and Bailey, J. S. (1994). </w:t>
      </w:r>
      <w:r w:rsidRPr="00667A87">
        <w:rPr>
          <w:rFonts w:asciiTheme="majorBidi" w:hAnsiTheme="majorBidi" w:cstheme="majorBidi"/>
          <w:sz w:val="26"/>
          <w:szCs w:val="26"/>
        </w:rPr>
        <w:t>Effect of butyric</w:t>
      </w:r>
      <w:r w:rsidR="009D115E" w:rsidRPr="00667A87">
        <w:rPr>
          <w:rFonts w:asciiTheme="majorBidi" w:hAnsiTheme="majorBidi" w:cstheme="majorBidi"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</w:rPr>
        <w:t xml:space="preserve">or lactic acid on the in vitro colonization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="00381185" w:rsidRPr="00667A87">
        <w:rPr>
          <w:rFonts w:asciiTheme="majorBidi" w:hAnsiTheme="majorBidi" w:cstheme="majorBidi"/>
          <w:sz w:val="26"/>
          <w:szCs w:val="26"/>
        </w:rPr>
        <w:t>T</w:t>
      </w:r>
      <w:r w:rsidRPr="00667A87">
        <w:rPr>
          <w:rFonts w:asciiTheme="majorBidi" w:hAnsiTheme="majorBidi" w:cstheme="majorBidi"/>
          <w:sz w:val="26"/>
          <w:szCs w:val="26"/>
        </w:rPr>
        <w:t>yphimurium. Journal of Applied Poultry Research,3:315–318.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Style w:val="content1"/>
          <w:rFonts w:asciiTheme="majorBidi" w:hAnsiTheme="majorBidi" w:cstheme="majorBidi"/>
          <w:b/>
          <w:bCs/>
          <w:sz w:val="26"/>
          <w:szCs w:val="26"/>
        </w:rPr>
        <w:lastRenderedPageBreak/>
        <w:t>Cruickshank, R.D.; Duguid, J.P.; Marmion, B.P. and Swain, R.H.A. (1975).</w:t>
      </w:r>
      <w:r w:rsidRPr="00667A87">
        <w:rPr>
          <w:rFonts w:asciiTheme="majorBidi" w:hAnsiTheme="majorBidi" w:cstheme="majorBidi"/>
          <w:sz w:val="26"/>
          <w:szCs w:val="26"/>
        </w:rPr>
        <w:t xml:space="preserve"> Medical Microbiology. The Practice of Medical Microbiology, VII, 12</w:t>
      </w:r>
      <w:r w:rsidRPr="00667A87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667A87">
        <w:rPr>
          <w:rFonts w:asciiTheme="majorBidi" w:hAnsiTheme="majorBidi" w:cstheme="majorBidi"/>
          <w:sz w:val="26"/>
          <w:szCs w:val="26"/>
        </w:rPr>
        <w:t xml:space="preserve"> ed.; Churchill, Livingston, Edinburgh and New York.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Csiko, G.; Nagy, G.; Matis, G.; Neogrady, Z.; Kulcsar, A.; Jerzsele, A.; Szeker K. and Galfi, P. (2014)</w:t>
      </w:r>
      <w:r w:rsidRPr="00667A87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 Effects of dietary sodium butyrate on hepatic biotransformation and pharmacokinetics of erythromycin in chickens.</w:t>
      </w:r>
      <w:r w:rsidRPr="00667A87">
        <w:rPr>
          <w:rFonts w:asciiTheme="majorBidi" w:hAnsiTheme="majorBidi" w:cstheme="majorBidi"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Journal of Veterinary Pharmacology and Therapy, 37(4): 406-412.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Cui, S.; Ge, B.; Zheng, J. and Meng, J. (2005).</w:t>
      </w:r>
      <w:r w:rsidRPr="00667A87">
        <w:rPr>
          <w:rFonts w:asciiTheme="majorBidi" w:hAnsiTheme="majorBidi" w:cstheme="majorBidi"/>
          <w:sz w:val="26"/>
          <w:szCs w:val="26"/>
        </w:rPr>
        <w:t xml:space="preserve"> Prevalence and antimicrobial resistance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Campylobacter spp</w:t>
      </w:r>
      <w:r w:rsidRPr="00667A87">
        <w:rPr>
          <w:rFonts w:asciiTheme="majorBidi" w:hAnsiTheme="majorBidi" w:cstheme="majorBidi"/>
          <w:sz w:val="26"/>
          <w:szCs w:val="26"/>
        </w:rPr>
        <w:t xml:space="preserve">. and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hAnsiTheme="majorBidi" w:cstheme="majorBidi"/>
          <w:sz w:val="26"/>
          <w:szCs w:val="26"/>
        </w:rPr>
        <w:t>serovars in organic chickens from Maryland retail stores. Applied and Environmental Microbiology, 71: 4108-4111.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Denil, M.; Okan, F. and Celik, K. (2003).</w:t>
      </w:r>
      <w:r w:rsidRPr="00667A87">
        <w:rPr>
          <w:rFonts w:asciiTheme="majorBidi" w:hAnsiTheme="majorBidi" w:cstheme="majorBidi"/>
          <w:sz w:val="26"/>
          <w:szCs w:val="26"/>
        </w:rPr>
        <w:t xml:space="preserve"> Effect of dietary probiotic, organic acid and antibiotic supplementation to diets on broiler performance and carcass yield. Pakistan Journal of Nutrition, 2: 89-91.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Dibner, J. J. (2004).</w:t>
      </w:r>
      <w:r w:rsidRPr="00667A87">
        <w:rPr>
          <w:rFonts w:asciiTheme="majorBidi" w:hAnsiTheme="majorBidi" w:cstheme="majorBidi"/>
          <w:sz w:val="26"/>
          <w:szCs w:val="26"/>
        </w:rPr>
        <w:t xml:space="preserve"> Organic acids: Can they replace antibiotic growth promoters? Feed International, 25: 14-16.</w:t>
      </w:r>
      <w:r w:rsidRPr="00667A87">
        <w:rPr>
          <w:rFonts w:asciiTheme="majorBidi" w:hAnsiTheme="majorBidi" w:cstheme="majorBidi"/>
          <w:sz w:val="26"/>
          <w:szCs w:val="26"/>
        </w:rPr>
        <w:tab/>
      </w:r>
    </w:p>
    <w:p w:rsidR="00C60B5D" w:rsidRPr="00667A87" w:rsidRDefault="00C60B5D" w:rsidP="00133A9A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Dibner, J. J. and Winter, B. (2002).</w:t>
      </w:r>
      <w:r w:rsidRPr="00667A87">
        <w:rPr>
          <w:rFonts w:asciiTheme="majorBidi" w:hAnsiTheme="majorBidi" w:cstheme="majorBidi"/>
          <w:sz w:val="26"/>
          <w:szCs w:val="26"/>
        </w:rPr>
        <w:t xml:space="preserve"> Use of organic acids as a model to study the impact of gut microflora on nutrition and metabolism. Journal of Applied Poultry Research, 11: 453-463.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Dunkley, K. D.; Callaway, T. R.; Chalova, V. I.; McReynolds, J. L.; Hume, M. E.; Dunkley, C. S.; Kubena, L. F.; Nisbet, D. J. and Ricke, S. C. (2009).</w:t>
      </w:r>
      <w:r w:rsidRPr="00667A87">
        <w:rPr>
          <w:rFonts w:asciiTheme="majorBidi" w:hAnsiTheme="majorBidi" w:cstheme="majorBidi"/>
          <w:sz w:val="26"/>
          <w:szCs w:val="26"/>
        </w:rPr>
        <w:t xml:space="preserve"> Food borne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hAnsiTheme="majorBidi" w:cstheme="majorBidi"/>
          <w:sz w:val="26"/>
          <w:szCs w:val="26"/>
        </w:rPr>
        <w:t xml:space="preserve"> ecology in the avian gastrointestinal tract. Anaerobe,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15(1-2):26-35.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rtl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Dupont, H. L. and Steele, J. H. (1987). </w:t>
      </w:r>
      <w:r w:rsidRPr="00667A87">
        <w:rPr>
          <w:rFonts w:asciiTheme="majorBidi" w:hAnsiTheme="majorBidi" w:cstheme="majorBidi"/>
          <w:sz w:val="26"/>
          <w:szCs w:val="26"/>
        </w:rPr>
        <w:t>Use of antimicrobial agents in animal feeds: Implication for human health. Review Infectious Diseases,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</w:rPr>
        <w:t>9: 447-460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Durant, J. A.; Corrier, D. E. and Ricke, S. C. (2000).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Short-chain volatile fatty acids modulate the expression of the hilA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lastRenderedPageBreak/>
        <w:t xml:space="preserve">and invF genes of </w:t>
      </w:r>
      <w:r w:rsidRPr="00667A87">
        <w:rPr>
          <w:rFonts w:asciiTheme="majorBidi" w:hAnsiTheme="majorBidi" w:cstheme="majorBidi"/>
          <w:i/>
          <w:iCs/>
          <w:sz w:val="26"/>
          <w:szCs w:val="26"/>
          <w:lang w:bidi="ar-EG"/>
        </w:rPr>
        <w:t>Salmonella typhimurium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.</w:t>
      </w:r>
      <w:r w:rsidRPr="00667A87">
        <w:rPr>
          <w:rFonts w:asciiTheme="majorBidi" w:hAnsiTheme="majorBidi" w:cstheme="majorBidi"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Journal of Food Protection,63(5):573-578</w:t>
      </w:r>
      <w:r w:rsidRPr="00667A87">
        <w:rPr>
          <w:rFonts w:asciiTheme="majorBidi" w:hAnsiTheme="majorBidi" w:cstheme="majorBidi"/>
          <w:sz w:val="26"/>
          <w:szCs w:val="26"/>
          <w:rtl/>
          <w:lang w:bidi="ar-EG"/>
        </w:rPr>
        <w:t>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Edel, W.; Mus, A.; Smak, J.; Robuns, K. G.; Vries, T. S. De and Wijngaard, J. C. van DE (1994).</w:t>
      </w:r>
      <w:r w:rsidRPr="00667A87">
        <w:rPr>
          <w:rFonts w:asciiTheme="majorBidi" w:hAnsiTheme="majorBidi" w:cstheme="majorBidi"/>
          <w:i/>
          <w:sz w:val="26"/>
          <w:szCs w:val="26"/>
        </w:rPr>
        <w:t xml:space="preserve"> Salmonella</w:t>
      </w:r>
      <w:r w:rsidRPr="00667A87">
        <w:rPr>
          <w:rFonts w:asciiTheme="majorBidi" w:hAnsiTheme="majorBidi" w:cstheme="majorBidi"/>
          <w:sz w:val="26"/>
          <w:szCs w:val="26"/>
        </w:rPr>
        <w:t xml:space="preserve"> </w:t>
      </w:r>
      <w:r w:rsidR="00C90682" w:rsidRPr="00667A87">
        <w:rPr>
          <w:rFonts w:asciiTheme="majorBidi" w:hAnsiTheme="majorBidi" w:cstheme="majorBidi"/>
          <w:sz w:val="26"/>
          <w:szCs w:val="26"/>
        </w:rPr>
        <w:t>E</w:t>
      </w:r>
      <w:r w:rsidRPr="00667A87">
        <w:rPr>
          <w:rFonts w:asciiTheme="majorBidi" w:hAnsiTheme="majorBidi" w:cstheme="majorBidi"/>
          <w:sz w:val="26"/>
          <w:szCs w:val="26"/>
        </w:rPr>
        <w:t>nteritidis surveillance and control in Netherlands. 5</w:t>
      </w:r>
      <w:r w:rsidRPr="00667A87">
        <w:rPr>
          <w:rFonts w:asciiTheme="majorBidi" w:hAnsiTheme="majorBidi" w:cstheme="majorBidi"/>
          <w:sz w:val="26"/>
          <w:szCs w:val="26"/>
          <w:vertAlign w:val="superscript"/>
        </w:rPr>
        <w:t xml:space="preserve">th </w:t>
      </w:r>
      <w:r w:rsidRPr="00667A87">
        <w:rPr>
          <w:rFonts w:asciiTheme="majorBidi" w:hAnsiTheme="majorBidi" w:cstheme="majorBidi"/>
          <w:sz w:val="26"/>
          <w:szCs w:val="26"/>
        </w:rPr>
        <w:t>report for the year 1991, Tijdschrift Voor</w:t>
      </w:r>
      <w:r w:rsidRPr="00667A87">
        <w:rPr>
          <w:rFonts w:asciiTheme="majorBidi" w:hAnsiTheme="majorBidi" w:cstheme="majorBidi"/>
          <w:sz w:val="26"/>
          <w:szCs w:val="26"/>
          <w:vertAlign w:val="superscript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</w:rPr>
        <w:t>Diergenees Kunde, 118 (20): 665-668.</w:t>
      </w:r>
    </w:p>
    <w:p w:rsidR="00204D05" w:rsidRPr="00667A87" w:rsidRDefault="00204D05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El Baz, M. M. T. and Younis, G. A. M. (2011).</w:t>
      </w:r>
      <w:r w:rsidRPr="00667A87">
        <w:rPr>
          <w:rFonts w:asciiTheme="majorBidi" w:hAnsiTheme="majorBidi" w:cstheme="majorBidi"/>
          <w:sz w:val="26"/>
          <w:szCs w:val="26"/>
        </w:rPr>
        <w:t xml:space="preserve"> Studies on Salmonella on chicken,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Thesis (Master), Microbiology, Faculty of Veterinary Medicine. Mansoura University.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El-Sawy, A. F.; El-Maddawy, Z.; Ibrahiem, H. S. and Bo-Ghazel, S. (2015).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The growth promoting effect of </w:t>
      </w:r>
      <w:r w:rsidRPr="00667A87">
        <w:rPr>
          <w:rFonts w:asciiTheme="majorBidi" w:hAnsiTheme="majorBidi" w:cstheme="majorBidi"/>
          <w:i/>
          <w:iCs/>
          <w:sz w:val="26"/>
          <w:szCs w:val="26"/>
          <w:lang w:bidi="ar-EG"/>
        </w:rPr>
        <w:t>Beta-glucan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in comparison with sodium butyrate in broiler chicks.</w:t>
      </w:r>
      <w:r w:rsidRPr="00667A87">
        <w:rPr>
          <w:rFonts w:asciiTheme="majorBidi" w:hAnsiTheme="majorBidi" w:cstheme="majorBidi"/>
          <w:sz w:val="26"/>
          <w:szCs w:val="26"/>
        </w:rPr>
        <w:t xml:space="preserve"> Animal and Veterinary Sciences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, 44 (1): 23-3.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Ensminger, M. E. (1980). </w:t>
      </w:r>
      <w:r w:rsidRPr="00667A87">
        <w:rPr>
          <w:rFonts w:asciiTheme="majorBidi" w:hAnsiTheme="majorBidi" w:cstheme="majorBidi"/>
          <w:sz w:val="26"/>
          <w:szCs w:val="26"/>
        </w:rPr>
        <w:t>The interstates printers and publishers, INC. Danville, Illinois, USA.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</w:rPr>
        <w:t>Poultry Science, 2</w:t>
      </w:r>
      <w:r w:rsidRPr="00667A87">
        <w:rPr>
          <w:rFonts w:asciiTheme="majorBidi" w:hAnsiTheme="majorBidi" w:cstheme="majorBidi"/>
          <w:position w:val="10"/>
          <w:sz w:val="26"/>
          <w:szCs w:val="26"/>
          <w:vertAlign w:val="superscript"/>
        </w:rPr>
        <w:t xml:space="preserve">nd </w:t>
      </w:r>
      <w:r w:rsidRPr="00667A87">
        <w:rPr>
          <w:rFonts w:asciiTheme="majorBidi" w:hAnsiTheme="majorBidi" w:cstheme="majorBidi"/>
          <w:sz w:val="26"/>
          <w:szCs w:val="26"/>
        </w:rPr>
        <w:t>Ed, pp. 78.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Ezzat, M. E.; Shabana, I. I.; Esawy, A. M. and Elsotohy, M. E. (2014).</w:t>
      </w:r>
      <w:r w:rsidRPr="00667A87">
        <w:rPr>
          <w:rFonts w:asciiTheme="majorBidi" w:hAnsiTheme="majorBidi" w:cstheme="majorBidi"/>
          <w:sz w:val="26"/>
          <w:szCs w:val="26"/>
        </w:rPr>
        <w:t xml:space="preserve"> Detection of virulence genes in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hAnsiTheme="majorBidi" w:cstheme="majorBidi"/>
          <w:sz w:val="26"/>
          <w:szCs w:val="26"/>
        </w:rPr>
        <w:t>serovars isolated from broilers. Animal and Veterinary Sciences,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</w:rPr>
        <w:t>2 (6): 189-193.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Favaro-Trindade, C. S.and Grosso, C. R. F.(2002).</w:t>
      </w:r>
      <w:r w:rsidRPr="00667A87">
        <w:rPr>
          <w:rFonts w:asciiTheme="majorBidi" w:hAnsiTheme="majorBidi" w:cstheme="majorBidi"/>
          <w:sz w:val="26"/>
          <w:szCs w:val="26"/>
        </w:rPr>
        <w:t xml:space="preserve"> Microencapsulation of L. acidophilus (La-05) and B. lactis (Bb-12) and evaluation of their survival at the pH values of the stomach and in bile.Journal of Microencapsulation,19:485–494.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eastAsia="FrutigerLTStd-Light" w:hAnsiTheme="majorBidi" w:cstheme="majorBidi"/>
          <w:sz w:val="26"/>
          <w:szCs w:val="26"/>
        </w:rPr>
      </w:pPr>
      <w:r w:rsidRPr="00667A87">
        <w:rPr>
          <w:rFonts w:asciiTheme="majorBidi" w:eastAsia="FrutigerLTStd-Light" w:hAnsiTheme="majorBidi" w:cstheme="majorBidi"/>
          <w:b/>
          <w:bCs/>
          <w:sz w:val="26"/>
          <w:szCs w:val="26"/>
        </w:rPr>
        <w:t xml:space="preserve">Frankel, W. L.; Zhang, W.; Singh, A.; Klurfeld, D. M.; Don, S.; Sakata, T. and Rombeau, J. L. (1994). </w:t>
      </w:r>
      <w:r w:rsidRPr="00667A87">
        <w:rPr>
          <w:rFonts w:asciiTheme="majorBidi" w:eastAsia="FrutigerLTStd-Light" w:hAnsiTheme="majorBidi" w:cstheme="majorBidi"/>
          <w:sz w:val="26"/>
          <w:szCs w:val="26"/>
        </w:rPr>
        <w:t>Mediation of the trophic effects of short chain fatty acids on the rat jejunum and colon. Gastroenterology,106:385–390.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eastAsia="FrutigerLTStd-Light" w:hAnsiTheme="majorBidi" w:cstheme="majorBidi"/>
          <w:sz w:val="26"/>
          <w:szCs w:val="26"/>
        </w:rPr>
      </w:pPr>
      <w:r w:rsidRPr="00667A87">
        <w:rPr>
          <w:rFonts w:asciiTheme="majorBidi" w:eastAsia="ComputerModern-Regular" w:hAnsiTheme="majorBidi" w:cstheme="majorBidi"/>
          <w:b/>
          <w:bCs/>
          <w:sz w:val="26"/>
          <w:szCs w:val="26"/>
        </w:rPr>
        <w:t>Fernández-Rubio, C.; Ordóñez, C.; Abad-González, J.; Garcia-Gallego, A.; Honrubia, M.P.; Mallo, J. J.and Balaña-Fouce, R. (2009).</w:t>
      </w:r>
      <w:r w:rsidRPr="00667A87">
        <w:rPr>
          <w:rFonts w:asciiTheme="majorBidi" w:eastAsia="ComputerModern-Regular" w:hAnsiTheme="majorBidi" w:cstheme="majorBidi"/>
          <w:sz w:val="26"/>
          <w:szCs w:val="26"/>
        </w:rPr>
        <w:t xml:space="preserve"> Butyric acid-based feed additives help protect broiler chickens from </w:t>
      </w:r>
      <w:r w:rsidRPr="00667A87">
        <w:rPr>
          <w:rFonts w:asciiTheme="majorBidi" w:eastAsia="ComputerModern-Italic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eastAsia="ComputerModern-Regular" w:hAnsiTheme="majorBidi" w:cstheme="majorBidi"/>
          <w:sz w:val="26"/>
          <w:szCs w:val="26"/>
        </w:rPr>
        <w:t>Enteritidis infection. Poultry Science, 88 (5): 943-948.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lastRenderedPageBreak/>
        <w:t>Freitas Neto, O. C. de.; Penha Filho, R. A. C.; Barrow, P. and Berchieri Junior, A. (2010).</w:t>
      </w:r>
      <w:r w:rsidRPr="00667A87">
        <w:rPr>
          <w:rFonts w:asciiTheme="majorBidi" w:hAnsiTheme="majorBidi" w:cstheme="majorBidi"/>
          <w:sz w:val="26"/>
          <w:szCs w:val="26"/>
        </w:rPr>
        <w:t xml:space="preserve"> Sources of human non-typhoid salmonellosis: a review.  Brazilian Journal of Poultry Science, 12 (1): 1-11.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Gammaz, H. A. (2007):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Evaluation of the effects of enrofloxacin and some feed additives on the performance of broiler chicks. Suez Canal Veterinary Medicine Journal, 12 (2): 139-150.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Gantois, I.; Ducatelle, R.; Pasmans, F.;Haesebrouck, F.; Hautefort, I.; Thompson, A.; Hinton, J. C. and Van Immerseel, F. (2006</w:t>
      </w: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).</w:t>
      </w:r>
      <w:r w:rsidRPr="00667A87">
        <w:rPr>
          <w:rFonts w:asciiTheme="majorBidi" w:hAnsiTheme="majorBidi" w:cstheme="majorBidi"/>
          <w:sz w:val="26"/>
          <w:szCs w:val="26"/>
        </w:rPr>
        <w:t xml:space="preserve"> Butyrate specifically down-regulates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hAnsiTheme="majorBidi" w:cstheme="majorBidi"/>
          <w:sz w:val="26"/>
          <w:szCs w:val="26"/>
        </w:rPr>
        <w:t>pathogenicity island 1Gene expression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.</w:t>
      </w:r>
      <w:r w:rsidRPr="00667A87">
        <w:rPr>
          <w:rFonts w:asciiTheme="majorBidi" w:hAnsiTheme="majorBidi" w:cstheme="majorBidi"/>
          <w:sz w:val="26"/>
          <w:szCs w:val="26"/>
        </w:rPr>
        <w:t xml:space="preserve"> Applied and Environmental Microbiology,72(1):946-949.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Gong, J.; Zhang, J.; Xu, M.; Zhu, C.; Yu, Y.; Liu, X.; Kelly, P.; Xu, B. and Wang, C. (2014).</w:t>
      </w:r>
      <w:r w:rsidRPr="00667A87">
        <w:rPr>
          <w:rFonts w:asciiTheme="majorBidi" w:hAnsiTheme="majorBidi" w:cstheme="majorBidi"/>
          <w:sz w:val="26"/>
          <w:szCs w:val="26"/>
        </w:rPr>
        <w:t xml:space="preserve"> Prevalence and fimbrial genotype distribution of poultry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hAnsiTheme="majorBidi" w:cstheme="majorBidi"/>
          <w:sz w:val="26"/>
          <w:szCs w:val="26"/>
        </w:rPr>
        <w:t xml:space="preserve"> isolates in China (2006 to 2012). Applied and Environmental Microbiology, 80 (2):687-693.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Guerin, M.T.; Martin, S.W.; Darlington, G.A. and Rajic, A. (2005).</w:t>
      </w:r>
      <w:r w:rsidRPr="00667A87">
        <w:rPr>
          <w:rFonts w:asciiTheme="majorBidi" w:hAnsiTheme="majorBidi" w:cstheme="majorBidi"/>
          <w:sz w:val="26"/>
          <w:szCs w:val="26"/>
        </w:rPr>
        <w:t xml:space="preserve"> A temporal study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hAnsiTheme="majorBidi" w:cstheme="majorBidi"/>
          <w:sz w:val="26"/>
          <w:szCs w:val="26"/>
        </w:rPr>
        <w:t xml:space="preserve"> serovars in animals in Alberta between 1990 and 2001. Candian Journal of Veterinary Researches, 69: 88-99.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eastAsia="Arial Unicode MS" w:hAnsiTheme="majorBidi" w:cstheme="majorBidi"/>
          <w:sz w:val="26"/>
          <w:szCs w:val="26"/>
        </w:rPr>
      </w:pPr>
      <w:r w:rsidRPr="00667A87">
        <w:rPr>
          <w:rFonts w:asciiTheme="majorBidi" w:eastAsia="Arial Unicode MS" w:hAnsiTheme="majorBidi" w:cstheme="majorBidi"/>
          <w:b/>
          <w:bCs/>
          <w:sz w:val="26"/>
          <w:szCs w:val="26"/>
        </w:rPr>
        <w:t xml:space="preserve">Haghighi, H. R.; Abdul-Careem, M. F.; Dara, R. A.; Chambers, J. R. and Sharif, S. (2008). </w:t>
      </w:r>
      <w:r w:rsidRPr="00667A87">
        <w:rPr>
          <w:rFonts w:asciiTheme="majorBidi" w:eastAsia="Arial Unicode MS" w:hAnsiTheme="majorBidi" w:cstheme="majorBidi"/>
          <w:sz w:val="26"/>
          <w:szCs w:val="26"/>
        </w:rPr>
        <w:t xml:space="preserve">Cytokine gene expression in chicken cecal tonsils following treatment with probiotics and </w:t>
      </w:r>
      <w:r w:rsidRPr="00667A87">
        <w:rPr>
          <w:rFonts w:asciiTheme="majorBidi" w:eastAsia="Arial Unicode MS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eastAsia="Arial Unicode MS" w:hAnsiTheme="majorBidi" w:cstheme="majorBidi"/>
          <w:sz w:val="26"/>
          <w:szCs w:val="26"/>
        </w:rPr>
        <w:t xml:space="preserve"> infection. Veterinary Microbiology, 126: 225-233. 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Hazem, M.I.P. (2010).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Laboratory diagnosis of salmonellosis in poultry by newly prepared </w:t>
      </w:r>
      <w:r w:rsidRPr="00667A87">
        <w:rPr>
          <w:rFonts w:asciiTheme="majorBidi" w:hAnsiTheme="majorBidi" w:cstheme="majorBidi"/>
          <w:i/>
          <w:iCs/>
          <w:sz w:val="26"/>
          <w:szCs w:val="26"/>
          <w:lang w:bidi="ar-EG"/>
        </w:rPr>
        <w:t>Salmonella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antigens. Thesis (M.V.Sc.), Microbiology, Faculty of Veterinary Medicine, Cairo University.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caps/>
          <w:sz w:val="26"/>
          <w:szCs w:val="26"/>
        </w:rPr>
        <w:t>H</w:t>
      </w:r>
      <w:r w:rsidRPr="00667A87">
        <w:rPr>
          <w:rFonts w:asciiTheme="majorBidi" w:hAnsiTheme="majorBidi" w:cstheme="majorBidi"/>
          <w:b/>
          <w:bCs/>
          <w:sz w:val="26"/>
          <w:szCs w:val="26"/>
        </w:rPr>
        <w:t>enderson</w:t>
      </w:r>
      <w:r w:rsidRPr="00667A87">
        <w:rPr>
          <w:rFonts w:asciiTheme="majorBidi" w:hAnsiTheme="majorBidi" w:cstheme="majorBidi"/>
          <w:b/>
          <w:bCs/>
          <w:caps/>
          <w:sz w:val="26"/>
          <w:szCs w:val="26"/>
        </w:rPr>
        <w:t>, S. C.; B</w:t>
      </w:r>
      <w:r w:rsidRPr="00667A87">
        <w:rPr>
          <w:rFonts w:asciiTheme="majorBidi" w:hAnsiTheme="majorBidi" w:cstheme="majorBidi"/>
          <w:b/>
          <w:bCs/>
          <w:sz w:val="26"/>
          <w:szCs w:val="26"/>
        </w:rPr>
        <w:t>ounos,</w:t>
      </w:r>
      <w:r w:rsidRPr="00667A87">
        <w:rPr>
          <w:rFonts w:asciiTheme="majorBidi" w:hAnsiTheme="majorBidi" w:cstheme="majorBidi"/>
          <w:b/>
          <w:bCs/>
          <w:caps/>
          <w:sz w:val="26"/>
          <w:szCs w:val="26"/>
        </w:rPr>
        <w:t xml:space="preserve"> D. I. </w:t>
      </w:r>
      <w:r w:rsidRPr="00667A87">
        <w:rPr>
          <w:rFonts w:asciiTheme="majorBidi" w:hAnsiTheme="majorBidi" w:cstheme="majorBidi"/>
          <w:b/>
          <w:bCs/>
          <w:sz w:val="26"/>
          <w:szCs w:val="26"/>
        </w:rPr>
        <w:t>and</w:t>
      </w:r>
      <w:r w:rsidRPr="00667A87">
        <w:rPr>
          <w:rFonts w:asciiTheme="majorBidi" w:hAnsiTheme="majorBidi" w:cstheme="majorBidi"/>
          <w:b/>
          <w:bCs/>
          <w:caps/>
          <w:sz w:val="26"/>
          <w:szCs w:val="26"/>
        </w:rPr>
        <w:t xml:space="preserve"> L</w:t>
      </w:r>
      <w:r w:rsidRPr="00667A87">
        <w:rPr>
          <w:rFonts w:asciiTheme="majorBidi" w:hAnsiTheme="majorBidi" w:cstheme="majorBidi"/>
          <w:b/>
          <w:bCs/>
          <w:sz w:val="26"/>
          <w:szCs w:val="26"/>
        </w:rPr>
        <w:t>ee</w:t>
      </w:r>
      <w:r w:rsidRPr="00667A87">
        <w:rPr>
          <w:rFonts w:asciiTheme="majorBidi" w:hAnsiTheme="majorBidi" w:cstheme="majorBidi"/>
          <w:b/>
          <w:bCs/>
          <w:caps/>
          <w:sz w:val="26"/>
          <w:szCs w:val="26"/>
        </w:rPr>
        <w:t xml:space="preserve">, M. D. (1999). </w:t>
      </w:r>
      <w:r w:rsidRPr="00667A87">
        <w:rPr>
          <w:rFonts w:asciiTheme="majorBidi" w:hAnsiTheme="majorBidi" w:cstheme="majorBidi"/>
          <w:sz w:val="26"/>
          <w:szCs w:val="26"/>
        </w:rPr>
        <w:t>Early events in the pathogenesis of avian salmonellosis. Infection and Immunology, 67: 3580-3586.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lastRenderedPageBreak/>
        <w:t>Hensel, M. (2004).</w:t>
      </w:r>
      <w:r w:rsidRPr="00667A87">
        <w:rPr>
          <w:rFonts w:asciiTheme="majorBidi" w:hAnsiTheme="majorBidi" w:cstheme="majorBidi"/>
          <w:sz w:val="26"/>
          <w:szCs w:val="26"/>
        </w:rPr>
        <w:t xml:space="preserve"> Review; Evolution of pathogen city islands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Salmonella enterica</w:t>
      </w:r>
      <w:r w:rsidRPr="00667A87">
        <w:rPr>
          <w:rFonts w:asciiTheme="majorBidi" w:hAnsiTheme="majorBidi" w:cstheme="majorBidi"/>
          <w:sz w:val="26"/>
          <w:szCs w:val="26"/>
        </w:rPr>
        <w:t>. International Journal of Medical Microbiology, 294: 95-102.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Herrera, I. S.; Hernandez, E. P.; Ramirez, E. S.; Martinez, B. F.; Vega, J. L. L. and Gonzalez, E. A. (2011).</w:t>
      </w:r>
      <w:r w:rsidRPr="00667A87">
        <w:rPr>
          <w:rFonts w:asciiTheme="majorBidi" w:hAnsiTheme="majorBidi" w:cstheme="majorBidi"/>
          <w:sz w:val="26"/>
          <w:szCs w:val="26"/>
        </w:rPr>
        <w:t xml:space="preserve"> Effect of sodium butyrate on productive performance of laying hens in a semi-free range system. Veterinaria México, 42 (3):227-232.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Hinton, M. and Linton, A. H. (1988).</w:t>
      </w:r>
      <w:r w:rsidRPr="00667A87">
        <w:rPr>
          <w:rFonts w:asciiTheme="majorBidi" w:hAnsiTheme="majorBidi" w:cstheme="majorBidi"/>
          <w:sz w:val="26"/>
          <w:szCs w:val="26"/>
        </w:rPr>
        <w:t xml:space="preserve"> Control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hAnsiTheme="majorBidi" w:cstheme="majorBidi"/>
          <w:sz w:val="26"/>
          <w:szCs w:val="26"/>
        </w:rPr>
        <w:t>infections in broiler chickens by the acid treatment of their feed. Veterinary Record, 123: 416-421.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eastAsia="Arial Unicode MS" w:hAnsiTheme="majorBidi" w:cstheme="majorBidi"/>
          <w:sz w:val="26"/>
          <w:szCs w:val="26"/>
        </w:rPr>
      </w:pPr>
      <w:r w:rsidRPr="00667A87">
        <w:rPr>
          <w:rFonts w:asciiTheme="majorBidi" w:eastAsia="Arial Unicode MS" w:hAnsiTheme="majorBidi" w:cstheme="majorBidi"/>
          <w:b/>
          <w:bCs/>
          <w:sz w:val="26"/>
          <w:szCs w:val="26"/>
        </w:rPr>
        <w:t>Hosseini-Mansoub, N.; Vahdatpour, T.; Arjomandi, M. and Vahdatpour, S. (2011).</w:t>
      </w:r>
      <w:r w:rsidRPr="00667A87">
        <w:rPr>
          <w:rFonts w:asciiTheme="majorBidi" w:eastAsia="Arial Unicode MS" w:hAnsiTheme="majorBidi" w:cstheme="majorBidi"/>
          <w:sz w:val="26"/>
          <w:szCs w:val="26"/>
        </w:rPr>
        <w:t xml:space="preserve"> Comparison of different methods of probiotic prescription against </w:t>
      </w:r>
      <w:r w:rsidRPr="00667A87">
        <w:rPr>
          <w:rFonts w:asciiTheme="majorBidi" w:eastAsia="Arial Unicode MS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eastAsia="Arial Unicode MS" w:hAnsiTheme="majorBidi" w:cstheme="majorBidi"/>
          <w:sz w:val="26"/>
          <w:szCs w:val="26"/>
        </w:rPr>
        <w:t xml:space="preserve"> infection in hatchery broiler chickens. Advances in Environmental Biology, 5 (7): 1857-1860. 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Hu, Z. and Y. Guo, Y. (2007).</w:t>
      </w:r>
      <w:r w:rsidRPr="00667A87">
        <w:rPr>
          <w:rFonts w:asciiTheme="majorBidi" w:hAnsiTheme="majorBidi" w:cstheme="majorBidi"/>
          <w:sz w:val="26"/>
          <w:szCs w:val="26"/>
        </w:rPr>
        <w:t xml:space="preserve"> Effects of dietary sodium butyrate supplementation on the intestinal morphological structure, absorptive function and gut flora in chickens. Animal Feed Science and Technology, 132:240-249.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rtl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Humbert, F.; Carraminana, J. J.; Lalande, F. and  Salvat, G. (1997). </w:t>
      </w:r>
      <w:r w:rsidRPr="00667A87">
        <w:rPr>
          <w:rFonts w:asciiTheme="majorBidi" w:hAnsiTheme="majorBidi" w:cstheme="majorBidi"/>
          <w:sz w:val="26"/>
          <w:szCs w:val="26"/>
        </w:rPr>
        <w:t xml:space="preserve">Bacteriological monitoring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="00C90682" w:rsidRPr="00667A87">
        <w:rPr>
          <w:rFonts w:asciiTheme="majorBidi" w:hAnsiTheme="majorBidi" w:cstheme="majorBidi"/>
          <w:sz w:val="26"/>
          <w:szCs w:val="26"/>
        </w:rPr>
        <w:t>E</w:t>
      </w:r>
      <w:r w:rsidRPr="00667A87">
        <w:rPr>
          <w:rFonts w:asciiTheme="majorBidi" w:hAnsiTheme="majorBidi" w:cstheme="majorBidi"/>
          <w:sz w:val="26"/>
          <w:szCs w:val="26"/>
        </w:rPr>
        <w:t>nteritidis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</w:rPr>
        <w:t>carrier birds after decontamination using enrofloxacin, competitive exclusion and movement of birds. Veterinary Record, 141: 297-299.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Hung, C. C.; Garner, C. D.; Slauch, J. M.; Dwyer, Z. W. and Lawhon, S. D. (2013).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The intestinal fatty acid propionate inhibits </w:t>
      </w:r>
      <w:r w:rsidRPr="00667A87">
        <w:rPr>
          <w:rFonts w:asciiTheme="majorBidi" w:hAnsiTheme="majorBidi" w:cstheme="majorBidi"/>
          <w:i/>
          <w:iCs/>
          <w:sz w:val="26"/>
          <w:szCs w:val="26"/>
          <w:lang w:bidi="ar-EG"/>
        </w:rPr>
        <w:t>Salmonella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invasion through the post-translational control of HilD. Molecular Microbiology,87: 1045–1060</w:t>
      </w:r>
      <w:r w:rsidRPr="00667A87">
        <w:rPr>
          <w:rFonts w:asciiTheme="majorBidi" w:hAnsiTheme="majorBidi" w:cstheme="majorBidi"/>
          <w:sz w:val="26"/>
          <w:szCs w:val="26"/>
          <w:rtl/>
          <w:lang w:bidi="ar-EG"/>
        </w:rPr>
        <w:t>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Ibrahim, H.M. (2005).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Studies on some </w:t>
      </w:r>
      <w:r w:rsidRPr="00667A87">
        <w:rPr>
          <w:rFonts w:asciiTheme="majorBidi" w:hAnsiTheme="majorBidi" w:cstheme="majorBidi"/>
          <w:i/>
          <w:iCs/>
          <w:sz w:val="26"/>
          <w:szCs w:val="26"/>
          <w:lang w:bidi="ar-EG"/>
        </w:rPr>
        <w:t>Salmonella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serovars with a special reference to their susceptibility to newly introduced antibiotics. Thesis (Ph.D.), Microbiology, Faculty of Veterinary Medicine. Cairo University.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Ibrahim, M.A.; Emeash, H.H.; Ghoneim, N. H. and Abdel-Halim, M.A. (2013).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Seroepidemiological studies on poultry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lastRenderedPageBreak/>
        <w:t>salmonellosis and its public health importance. Journal of World's Poultry Researches, 3 (1): 18-23.</w:t>
      </w:r>
    </w:p>
    <w:p w:rsidR="00204D05" w:rsidRPr="00667A87" w:rsidRDefault="00204D05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Ibrahim, W. A.; Wafaa A. Abd El-Ghanyb: Nasef, S. A. and Hatem, M. E. (2014).</w:t>
      </w:r>
      <w:r w:rsidRPr="00667A87">
        <w:rPr>
          <w:rFonts w:asciiTheme="majorBidi" w:hAnsiTheme="majorBidi" w:cstheme="majorBidi"/>
          <w:sz w:val="26"/>
          <w:szCs w:val="26"/>
        </w:rPr>
        <w:t xml:space="preserve"> A comparative study on the use of real time polymerase chain reaction (RT-PCR) and standard isolation techniques for the detection of Salmonellae in broiler chicks. International Journal of Veterinary Science and Medicine,</w:t>
      </w:r>
      <w:r w:rsidR="00F771B0" w:rsidRPr="00667A87">
        <w:rPr>
          <w:rFonts w:asciiTheme="majorBidi" w:hAnsiTheme="majorBidi" w:cstheme="majorBidi"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</w:rPr>
        <w:t>2(1):67-71.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International Organization for Standardization (ISO) 6579 : E (2002):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Microbiology of  food  and animal feeding stuffs. Horizontal method for the detection of </w:t>
      </w:r>
      <w:r w:rsidRPr="00667A87">
        <w:rPr>
          <w:rFonts w:asciiTheme="majorBidi" w:hAnsiTheme="majorBidi" w:cstheme="majorBidi"/>
          <w:i/>
          <w:iCs/>
          <w:sz w:val="26"/>
          <w:szCs w:val="26"/>
          <w:lang w:bidi="ar-EG"/>
        </w:rPr>
        <w:t>salmonella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spp.</w:t>
      </w:r>
      <w:r w:rsidRPr="00667A87">
        <w:rPr>
          <w:rFonts w:asciiTheme="majorBidi" w:hAnsiTheme="majorBidi" w:cstheme="majorBidi"/>
          <w:sz w:val="26"/>
          <w:szCs w:val="26"/>
        </w:rPr>
        <w:t xml:space="preserve"> (4</w:t>
      </w:r>
      <w:r w:rsidRPr="00667A87">
        <w:rPr>
          <w:rFonts w:asciiTheme="majorBidi" w:hAnsiTheme="majorBidi" w:cstheme="majorBidi"/>
          <w:sz w:val="26"/>
          <w:szCs w:val="26"/>
          <w:vertAlign w:val="superscript"/>
        </w:rPr>
        <w:t>th</w:t>
      </w:r>
      <w:r w:rsidRPr="00667A87">
        <w:rPr>
          <w:rFonts w:asciiTheme="majorBidi" w:hAnsiTheme="majorBidi" w:cstheme="majorBidi"/>
          <w:sz w:val="26"/>
          <w:szCs w:val="26"/>
        </w:rPr>
        <w:t xml:space="preserve"> ed.)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:International Organization for Standardization, Geneva, Switzerland.</w:t>
      </w:r>
      <w:r w:rsidR="006A78B1">
        <w:rPr>
          <w:rFonts w:asciiTheme="majorBidi" w:hAnsiTheme="majorBidi" w:cstheme="majorBidi"/>
          <w:sz w:val="26"/>
          <w:szCs w:val="26"/>
          <w:rtl/>
          <w:lang w:bidi="ar-EG"/>
        </w:rPr>
        <w:t xml:space="preserve">                     </w:t>
      </w:r>
      <w:r w:rsidRPr="00667A87">
        <w:rPr>
          <w:rFonts w:asciiTheme="majorBidi" w:hAnsiTheme="majorBidi" w:cstheme="majorBidi"/>
          <w:sz w:val="26"/>
          <w:szCs w:val="26"/>
          <w:rtl/>
          <w:lang w:bidi="ar-EG"/>
        </w:rPr>
        <w:t xml:space="preserve"> 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Izat, A. L.; Tidwell, N. M.; Thomas, R. A.; Reiber M. A.; Adams, M.H.; Colberg, M. and Waldroup P.W. (1990).</w:t>
      </w:r>
      <w:r w:rsidRPr="00667A87">
        <w:rPr>
          <w:rFonts w:asciiTheme="majorBidi" w:hAnsiTheme="majorBidi" w:cstheme="majorBidi"/>
          <w:sz w:val="26"/>
          <w:szCs w:val="26"/>
        </w:rPr>
        <w:t xml:space="preserve">  Effects of a buffered propionic acid in diets on the performance of broiler chickens and on microflora of the intestine and carcass. Poultry Science, 69: 818-826.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Jiang, Y.; Zhang, W.H.; Gao, F. and Zhou, G.H. (2014).</w:t>
      </w:r>
      <w:r w:rsidRPr="00667A87">
        <w:rPr>
          <w:rFonts w:asciiTheme="majorBidi" w:hAnsiTheme="majorBidi" w:cstheme="majorBidi"/>
          <w:sz w:val="26"/>
          <w:szCs w:val="26"/>
        </w:rPr>
        <w:t xml:space="preserve"> Micro-encapsulated sodium butyrate attenuates oxidative stress induced by corticosterone exposure and modulates apoptosis in intestinal mucosa of broiler chickens. Animal Production Science, 55 (5): 587-594.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rtl/>
        </w:rPr>
      </w:pPr>
      <w:r w:rsidRPr="00667A87">
        <w:rPr>
          <w:rFonts w:asciiTheme="majorBidi" w:eastAsia="ComputerModern-Regular" w:hAnsiTheme="majorBidi" w:cstheme="majorBidi"/>
          <w:b/>
          <w:bCs/>
          <w:sz w:val="26"/>
          <w:szCs w:val="26"/>
        </w:rPr>
        <w:t>Johny, A. K.; Mattson, T.; Baskaran, S. A.; Amalaradjou, M. A. R.; Hoagland, T. A.; Darre, M. J.; Khan, M. I.; Schreiber, D. T.; Donoghue, A. M.; Donoghue, D. J.; Venkitanarayanan, S. K. (2012):</w:t>
      </w:r>
      <w:r w:rsidRPr="00667A87">
        <w:rPr>
          <w:rFonts w:asciiTheme="majorBidi" w:hAnsiTheme="majorBidi" w:cstheme="majorBidi"/>
          <w:sz w:val="26"/>
          <w:szCs w:val="26"/>
        </w:rPr>
        <w:t xml:space="preserve"> Caprylic acid reduces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hAnsiTheme="majorBidi" w:cstheme="majorBidi"/>
          <w:sz w:val="26"/>
          <w:szCs w:val="26"/>
        </w:rPr>
        <w:t>Enteritidis populations in various segments of digestive tract and internal organs of 3- and 6-week-old broiler chickens, therapeutically</w:t>
      </w:r>
      <w:r w:rsidRPr="00667A87">
        <w:rPr>
          <w:rFonts w:asciiTheme="majorBidi" w:eastAsia="ComputerModern-Regular" w:hAnsiTheme="majorBidi" w:cstheme="majorBidi"/>
          <w:sz w:val="26"/>
          <w:szCs w:val="26"/>
        </w:rPr>
        <w:t xml:space="preserve"> Poultry Science, 91:1686–1694</w:t>
      </w:r>
      <w:r w:rsidRPr="00667A87">
        <w:rPr>
          <w:rFonts w:asciiTheme="majorBidi" w:hAnsiTheme="majorBidi" w:cstheme="majorBidi"/>
          <w:sz w:val="26"/>
          <w:szCs w:val="26"/>
        </w:rPr>
        <w:t>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Junior, P. C. M.; Beirão, B. C. B.; Filho, T. F.; Lourenço, M. C.; Joineau, M. L.; Santin, E. and  Caron, L. F. (2014).</w:t>
      </w: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Use of blends of organic acids and oregano extracts in feed and water of broiler chickens to control </w:t>
      </w:r>
      <w:r w:rsidRPr="00667A87">
        <w:rPr>
          <w:rFonts w:asciiTheme="majorBidi" w:hAnsiTheme="majorBidi" w:cstheme="majorBidi"/>
          <w:i/>
          <w:iCs/>
          <w:sz w:val="26"/>
          <w:szCs w:val="26"/>
          <w:lang w:bidi="ar-EG"/>
        </w:rPr>
        <w:t>Salmonella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Enteritidis persistence in the crop and ceca of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lastRenderedPageBreak/>
        <w:t>experimentally infected birds.</w:t>
      </w:r>
      <w:r w:rsidRPr="00667A87">
        <w:rPr>
          <w:rFonts w:asciiTheme="majorBidi" w:hAnsiTheme="majorBidi" w:cstheme="majorBidi"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Journal of Applied Poultry Research, 23 (4):671-682.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Kamal, A. M. and Ragaa, N. M. (2014). </w:t>
      </w:r>
      <w:r w:rsidRPr="00667A87">
        <w:rPr>
          <w:rFonts w:asciiTheme="majorBidi" w:hAnsiTheme="majorBidi" w:cstheme="majorBidi"/>
          <w:sz w:val="26"/>
          <w:szCs w:val="26"/>
        </w:rPr>
        <w:t>Effect of dietary supplementation of organic acids on performance and serum biochemistry of broiler chicken . Nature and Science,12(2):38-45.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Kumari, D.; Mishra, S. K. and Lather, D. (2013).</w:t>
      </w:r>
      <w:r w:rsidRPr="00667A87">
        <w:rPr>
          <w:rFonts w:asciiTheme="majorBidi" w:hAnsiTheme="majorBidi" w:cstheme="majorBidi"/>
          <w:sz w:val="26"/>
          <w:szCs w:val="26"/>
        </w:rPr>
        <w:t xml:space="preserve"> Pathomicrobial studies on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hAnsiTheme="majorBidi" w:cstheme="majorBidi"/>
          <w:sz w:val="26"/>
          <w:szCs w:val="26"/>
        </w:rPr>
        <w:t>Gallinarum infection in broiler chickens. Veterinary World, 6 (10): 725-729.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Lawhon, S. D.; Maurer, R.; Suyemoto, M. and Altier, C</w:t>
      </w:r>
      <w:r w:rsidRPr="00667A87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.</w:t>
      </w: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(2002).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Intestinal short-chain fatty acids alter </w:t>
      </w:r>
      <w:r w:rsidRPr="00667A87">
        <w:rPr>
          <w:rFonts w:asciiTheme="majorBidi" w:hAnsiTheme="majorBidi" w:cstheme="majorBidi"/>
          <w:i/>
          <w:iCs/>
          <w:sz w:val="26"/>
          <w:szCs w:val="26"/>
          <w:lang w:bidi="ar-EG"/>
        </w:rPr>
        <w:t xml:space="preserve">Salmonella </w:t>
      </w:r>
      <w:r w:rsidR="00C90682" w:rsidRPr="00667A87">
        <w:rPr>
          <w:rFonts w:asciiTheme="majorBidi" w:hAnsiTheme="majorBidi" w:cstheme="majorBidi"/>
          <w:sz w:val="26"/>
          <w:szCs w:val="26"/>
          <w:lang w:bidi="ar-EG"/>
        </w:rPr>
        <w:t>T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yphimurium invasion gene expression and virulence through BarA/SirA.</w:t>
      </w:r>
      <w:r w:rsidRPr="00667A87">
        <w:rPr>
          <w:rFonts w:asciiTheme="majorBidi" w:hAnsiTheme="majorBidi" w:cstheme="majorBidi"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Molecular Microbiology,46(5):1451-1464</w:t>
      </w:r>
      <w:r w:rsidRPr="00667A87">
        <w:rPr>
          <w:rFonts w:asciiTheme="majorBidi" w:hAnsiTheme="majorBidi" w:cstheme="majorBidi"/>
          <w:sz w:val="26"/>
          <w:szCs w:val="26"/>
          <w:rtl/>
          <w:lang w:bidi="ar-EG"/>
        </w:rPr>
        <w:t>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Lesson, S. (2007).</w:t>
      </w:r>
      <w:r w:rsidRPr="00667A87">
        <w:rPr>
          <w:rFonts w:asciiTheme="majorBidi" w:hAnsiTheme="majorBidi" w:cstheme="majorBidi"/>
          <w:sz w:val="26"/>
          <w:szCs w:val="26"/>
        </w:rPr>
        <w:t xml:space="preserve"> Butyrat enlacing science versus societal issues in poultry nutrition. Nutrition Abstract Review (B), 71: 1-5.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Leeson, S.; Namkung, H.; Antongiovanni, M. and Lee, E. H. (2005).</w:t>
      </w:r>
      <w:r w:rsidRPr="00667A87">
        <w:rPr>
          <w:rFonts w:asciiTheme="majorBidi" w:hAnsiTheme="majorBidi" w:cstheme="majorBidi"/>
          <w:sz w:val="26"/>
          <w:szCs w:val="26"/>
        </w:rPr>
        <w:t xml:space="preserve"> Effect of butyric acid on the performance and carcass yield of broiler chickens. Poultry Science, 84: 1418-1422.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eastAsia="ComputerModern-Regular" w:hAnsiTheme="majorBidi" w:cstheme="majorBidi"/>
          <w:sz w:val="26"/>
          <w:szCs w:val="26"/>
        </w:rPr>
      </w:pPr>
      <w:r w:rsidRPr="00667A87">
        <w:rPr>
          <w:rFonts w:asciiTheme="majorBidi" w:eastAsia="ComputerModern-Regular" w:hAnsiTheme="majorBidi" w:cstheme="majorBidi"/>
          <w:b/>
          <w:bCs/>
          <w:sz w:val="26"/>
          <w:szCs w:val="26"/>
        </w:rPr>
        <w:t>Li, W.; Watarai, S. and Kodama, H.  (2003).</w:t>
      </w:r>
      <w:r w:rsidRPr="00667A87">
        <w:rPr>
          <w:rFonts w:asciiTheme="majorBidi" w:eastAsia="ComputerModern-Regular" w:hAnsiTheme="majorBidi" w:cstheme="majorBidi"/>
          <w:sz w:val="26"/>
          <w:szCs w:val="26"/>
        </w:rPr>
        <w:t xml:space="preserve"> Identification of possible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eastAsia="ComputerModern-Italic" w:hAnsiTheme="majorBidi" w:cstheme="majorBidi"/>
          <w:i/>
          <w:iCs/>
          <w:sz w:val="26"/>
          <w:szCs w:val="26"/>
        </w:rPr>
      </w:pPr>
      <w:r w:rsidRPr="00667A87">
        <w:rPr>
          <w:rFonts w:asciiTheme="majorBidi" w:eastAsia="ComputerModern-Regular" w:hAnsiTheme="majorBidi" w:cstheme="majorBidi"/>
          <w:sz w:val="26"/>
          <w:szCs w:val="26"/>
        </w:rPr>
        <w:t xml:space="preserve">                    chicken intestinal mucosa receptors for SEF21-fimbriated </w:t>
      </w:r>
      <w:r w:rsidRPr="00667A87">
        <w:rPr>
          <w:rFonts w:asciiTheme="majorBidi" w:eastAsia="ComputerModern-Italic" w:hAnsiTheme="majorBidi" w:cstheme="majorBidi"/>
          <w:i/>
          <w:iCs/>
          <w:sz w:val="26"/>
          <w:szCs w:val="26"/>
        </w:rPr>
        <w:t xml:space="preserve">Salmonella enterica </w:t>
      </w:r>
      <w:r w:rsidRPr="00667A87">
        <w:rPr>
          <w:rFonts w:asciiTheme="majorBidi" w:eastAsia="ComputerModern-Regular" w:hAnsiTheme="majorBidi" w:cstheme="majorBidi"/>
          <w:sz w:val="26"/>
          <w:szCs w:val="26"/>
        </w:rPr>
        <w:t>serovar Enteritidis. Veterinary Microbiol, 91:215–229.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Liu, L.(2009).</w:t>
      </w:r>
      <w:r w:rsidRPr="00667A87">
        <w:rPr>
          <w:rFonts w:asciiTheme="majorBidi" w:hAnsiTheme="majorBidi" w:cstheme="majorBidi"/>
          <w:sz w:val="26"/>
          <w:szCs w:val="26"/>
        </w:rPr>
        <w:t xml:space="preserve"> Effects of sodium butyrate on growth digestion, intestinal histology and immunity in broiler chickens. Tesis de Master Nanjing Agricultural College, 8315.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Lückstädt, C. (2003). </w:t>
      </w:r>
      <w:r w:rsidRPr="00667A87">
        <w:rPr>
          <w:rFonts w:asciiTheme="majorBidi" w:hAnsiTheme="majorBidi" w:cstheme="majorBidi"/>
          <w:sz w:val="26"/>
          <w:szCs w:val="26"/>
        </w:rPr>
        <w:t>Biotronic–solutions for modern livestock production. Biomin Newsletter,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</w:rPr>
        <w:t>3: 1-4.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Mahdavi, R. and Toki, M. (2009).</w:t>
      </w:r>
      <w:r w:rsidRPr="00667A87">
        <w:rPr>
          <w:rFonts w:asciiTheme="majorBidi" w:hAnsiTheme="majorBidi" w:cstheme="majorBidi"/>
          <w:sz w:val="26"/>
          <w:szCs w:val="26"/>
        </w:rPr>
        <w:t xml:space="preserve"> Study on usage period of dietary protected butyric acid on performance, carcass characteristics, serum metabolite levels and humoral immune response of broiler chickens. Journal of Animal and Veterinary Advances, 8 (9): 1702-1709.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lastRenderedPageBreak/>
        <w:t>Mallo, J. J.; Puyalto, M. and Rama Rao, S. V. (2012).</w:t>
      </w:r>
      <w:r w:rsidRPr="00667A87">
        <w:rPr>
          <w:rFonts w:asciiTheme="majorBidi" w:hAnsiTheme="majorBidi" w:cstheme="majorBidi"/>
          <w:sz w:val="26"/>
          <w:szCs w:val="26"/>
        </w:rPr>
        <w:t xml:space="preserve"> Evaluating the effect of adding butyrate sodium broiler diet digestibility energy and protein diet, production parameters and the size of the animal intestinal villis. 48th AECA Scientific Poultry Symposium, 343-349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Mansoub, N. H. (2011).</w:t>
      </w:r>
      <w:r w:rsidRPr="00667A87">
        <w:rPr>
          <w:rFonts w:asciiTheme="majorBidi" w:hAnsiTheme="majorBidi" w:cstheme="majorBidi"/>
          <w:sz w:val="26"/>
          <w:szCs w:val="26"/>
        </w:rPr>
        <w:t xml:space="preserve"> Comparitive effect of butyric acid and probiotic on performance and serum composition of broiler chickens.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</w:rPr>
        <w:t>Advances in Environmental Biology, 5 (6): 1188-1191.</w:t>
      </w:r>
    </w:p>
    <w:p w:rsidR="00C60B5D" w:rsidRPr="00667A87" w:rsidRDefault="00C60B5D" w:rsidP="006A78B1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lowKashida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Martínez-Arámburu, D.; González-Quijano, G.K.; Dorantes-Alvarez, L.; Aparicio-Ozores, G.; López-Villegas, E.O.(2015).</w:t>
      </w:r>
      <w:r w:rsidRPr="00667A87">
        <w:rPr>
          <w:rFonts w:asciiTheme="majorBidi" w:hAnsiTheme="majorBidi" w:cstheme="majorBidi"/>
          <w:sz w:val="26"/>
          <w:szCs w:val="26"/>
        </w:rPr>
        <w:t xml:space="preserve"> changes in microstructure</w:t>
      </w:r>
      <w:r w:rsidR="00C90682" w:rsidRPr="00667A87">
        <w:rPr>
          <w:rFonts w:asciiTheme="majorBidi" w:hAnsiTheme="majorBidi" w:cstheme="majorBidi"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</w:rPr>
        <w:t xml:space="preserve">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hAnsiTheme="majorBidi" w:cstheme="majorBidi"/>
          <w:sz w:val="26"/>
          <w:szCs w:val="26"/>
        </w:rPr>
        <w:t xml:space="preserve">Typhimurium and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Listeria </w:t>
      </w:r>
      <w:r w:rsidR="00C90682" w:rsidRPr="00667A87">
        <w:rPr>
          <w:rFonts w:asciiTheme="majorBidi" w:hAnsiTheme="majorBidi" w:cstheme="majorBidi"/>
          <w:sz w:val="26"/>
          <w:szCs w:val="26"/>
        </w:rPr>
        <w:t>M</w:t>
      </w:r>
      <w:r w:rsidRPr="00667A87">
        <w:rPr>
          <w:rFonts w:asciiTheme="majorBidi" w:hAnsiTheme="majorBidi" w:cstheme="majorBidi"/>
          <w:sz w:val="26"/>
          <w:szCs w:val="26"/>
        </w:rPr>
        <w:t>onocytogenes exposed to hydroxycinnamic salts. Revista Mexicana de Ingeniería Química ,14 (2):347-354.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Matis, G.; Kulcsar, A.; Turowski, V.; Febel, H.; Neogrady, Z. and Huber, K. (2015)</w:t>
      </w:r>
      <w:r w:rsidRPr="00667A87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667A87">
        <w:rPr>
          <w:rFonts w:asciiTheme="majorBidi" w:hAnsiTheme="majorBidi" w:cstheme="majorBidi"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Effects of oral butyrate application on insulin signaling in various tissues of chickens.</w:t>
      </w:r>
      <w:r w:rsidRPr="00667A87">
        <w:rPr>
          <w:rFonts w:asciiTheme="majorBidi" w:hAnsiTheme="majorBidi" w:cstheme="majorBidi"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Domestic Animal Endocrinology, 50: 26-31.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Marcq, C.; Cox, E.; Szalo, I. M.; Théwis, A. and Beckers, Y. (2011).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hAnsiTheme="majorBidi" w:cstheme="majorBidi"/>
          <w:sz w:val="26"/>
          <w:szCs w:val="26"/>
        </w:rPr>
        <w:t xml:space="preserve"> Typhimurium oral challenge model in mature broilers: Bacteriological, immunological, and growth performance aspects. Poultry Science, 90: 59-67.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Mead, G.; Lammerding, A. M.; Cox, N.; Doyle, M. P.; Humbert, F.; Kulikovskiy, A.; Panin, A.; Nascimento, V. P. and Wierup, M. (2010).</w:t>
      </w:r>
      <w:r w:rsidRPr="00667A87">
        <w:rPr>
          <w:rFonts w:asciiTheme="majorBidi" w:hAnsiTheme="majorBidi" w:cstheme="majorBidi"/>
          <w:sz w:val="26"/>
          <w:szCs w:val="26"/>
        </w:rPr>
        <w:t xml:space="preserve"> Scientific and technical factors affecting the setting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hAnsiTheme="majorBidi" w:cstheme="majorBidi"/>
          <w:sz w:val="26"/>
          <w:szCs w:val="26"/>
        </w:rPr>
        <w:t xml:space="preserve"> criteria for raw poultry: a global perspective.  Journal of Food Protection, 73 (8): 1566-1590. 203.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Michael, G.B.; Cardoson, M. and Schwarz, S. (2006).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Molecular analysis of </w:t>
      </w:r>
      <w:r w:rsidRPr="00667A87">
        <w:rPr>
          <w:rFonts w:asciiTheme="majorBidi" w:hAnsiTheme="majorBidi" w:cstheme="majorBidi"/>
          <w:i/>
          <w:iCs/>
          <w:sz w:val="26"/>
          <w:szCs w:val="26"/>
          <w:lang w:bidi="ar-EG"/>
        </w:rPr>
        <w:t>Salmonella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</w:t>
      </w:r>
      <w:r w:rsidRPr="00667A87">
        <w:rPr>
          <w:rFonts w:asciiTheme="majorBidi" w:hAnsiTheme="majorBidi" w:cstheme="majorBidi"/>
          <w:i/>
          <w:iCs/>
          <w:sz w:val="26"/>
          <w:szCs w:val="26"/>
          <w:lang w:bidi="ar-EG"/>
        </w:rPr>
        <w:t>enterica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subsp. </w:t>
      </w:r>
      <w:r w:rsidRPr="00667A87">
        <w:rPr>
          <w:rFonts w:asciiTheme="majorBidi" w:hAnsiTheme="majorBidi" w:cstheme="majorBidi"/>
          <w:i/>
          <w:iCs/>
          <w:sz w:val="26"/>
          <w:szCs w:val="26"/>
          <w:lang w:bidi="ar-EG"/>
        </w:rPr>
        <w:t>enterica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serovars Agona isolated from slaughter pigs. Veterinary Microbiology, 112 (1): 43-52.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rtl/>
        </w:rPr>
      </w:pPr>
      <w:r w:rsidRPr="00667A87">
        <w:rPr>
          <w:rStyle w:val="A1"/>
          <w:rFonts w:asciiTheme="majorBidi" w:hAnsiTheme="majorBidi" w:cstheme="majorBidi"/>
          <w:b/>
          <w:bCs/>
          <w:color w:val="auto"/>
          <w:sz w:val="26"/>
          <w:szCs w:val="26"/>
        </w:rPr>
        <w:t xml:space="preserve">Mroz, Z.; Koopmans, S. J.; Bannink, A.; Partanen, K.; Krasucki, W.; Øverland, M. and Radcliffe, S. (2006). </w:t>
      </w:r>
      <w:r w:rsidRPr="00667A87">
        <w:rPr>
          <w:rStyle w:val="A1"/>
          <w:rFonts w:asciiTheme="majorBidi" w:hAnsiTheme="majorBidi" w:cstheme="majorBidi"/>
          <w:color w:val="auto"/>
          <w:sz w:val="26"/>
          <w:szCs w:val="26"/>
        </w:rPr>
        <w:t xml:space="preserve">Carboxylic acids as bioregulators and gut growth </w:t>
      </w:r>
      <w:r w:rsidRPr="00667A87">
        <w:rPr>
          <w:rStyle w:val="A1"/>
          <w:rFonts w:asciiTheme="majorBidi" w:hAnsiTheme="majorBidi" w:cstheme="majorBidi"/>
          <w:color w:val="auto"/>
          <w:sz w:val="26"/>
          <w:szCs w:val="26"/>
        </w:rPr>
        <w:lastRenderedPageBreak/>
        <w:t>promoters in nonruminants. Biology of Nutrition in Growing Animals, 4:81-133</w:t>
      </w:r>
    </w:p>
    <w:p w:rsidR="00C60B5D" w:rsidRPr="00667A87" w:rsidRDefault="00C60B5D" w:rsidP="00133A9A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Murugkar, H. V.; Rahman, H. and Dutta, P. K. (2003). </w:t>
      </w:r>
      <w:r w:rsidRPr="00667A87">
        <w:rPr>
          <w:rFonts w:asciiTheme="majorBidi" w:hAnsiTheme="majorBidi" w:cstheme="majorBidi"/>
          <w:sz w:val="26"/>
          <w:szCs w:val="26"/>
        </w:rPr>
        <w:t xml:space="preserve">Distribution of virulence genes in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hAnsiTheme="majorBidi" w:cstheme="majorBidi"/>
          <w:sz w:val="26"/>
          <w:szCs w:val="26"/>
        </w:rPr>
        <w:t>serovars isolated from man and animals. Indian Journal of Medical Research, 117: 66-70.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Myint, M. S. (2004).</w:t>
      </w:r>
      <w:r w:rsidRPr="00667A87">
        <w:rPr>
          <w:rFonts w:asciiTheme="majorBidi" w:hAnsiTheme="majorBidi" w:cstheme="majorBidi"/>
          <w:sz w:val="26"/>
          <w:szCs w:val="26"/>
        </w:rPr>
        <w:t xml:space="preserve"> Epidemiology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hAnsiTheme="majorBidi" w:cstheme="majorBidi"/>
          <w:sz w:val="26"/>
          <w:szCs w:val="26"/>
        </w:rPr>
        <w:t>contamination of poultry meat products: Knowledge gaps in the farm to store products. University of Maryland. College Park. Ph.D Thesis, 6-48.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Nezhad, Y. E.; Shivazad, M.; Nazeeradl, M. and Babak, M. M. S. (2007). </w:t>
      </w:r>
      <w:r w:rsidRPr="00667A87">
        <w:rPr>
          <w:rFonts w:asciiTheme="majorBidi" w:hAnsiTheme="majorBidi" w:cstheme="majorBidi"/>
          <w:sz w:val="26"/>
          <w:szCs w:val="26"/>
        </w:rPr>
        <w:t>Influence of citric acid and microbial phytase on performance and phytate utilization in broiler chicks fed a corn-soybean meal diet. Journal of The Faculty of Veterinary Medicine,Tehran, 61:407–413.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Nogrady, N.; Kardos, G.; Bistyak, A.; Turcsanyi, I.; Meszaros, J. and Galantai, Z. (2008).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Prevalence and characterization of </w:t>
      </w:r>
      <w:r w:rsidRPr="00667A87">
        <w:rPr>
          <w:rFonts w:asciiTheme="majorBidi" w:hAnsiTheme="majorBidi" w:cstheme="majorBidi"/>
          <w:i/>
          <w:iCs/>
          <w:sz w:val="26"/>
          <w:szCs w:val="26"/>
          <w:lang w:bidi="ar-EG"/>
        </w:rPr>
        <w:t>Salmonella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Infantis isolated originating from different points of the broiler chicken-human food chain in Hungary. International Journal of Food Microbiology, 127: 162-167.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rtl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Nursey, I. (1997).</w:t>
      </w:r>
      <w:r w:rsidRPr="00667A87">
        <w:rPr>
          <w:rFonts w:asciiTheme="majorBidi" w:hAnsiTheme="majorBidi" w:cstheme="majorBidi"/>
          <w:sz w:val="26"/>
          <w:szCs w:val="26"/>
        </w:rPr>
        <w:t xml:space="preserve"> Control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hAnsiTheme="majorBidi" w:cstheme="majorBidi"/>
          <w:sz w:val="26"/>
          <w:szCs w:val="26"/>
        </w:rPr>
        <w:t>. Kraftfutter, 10: 415-422.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O'Flanagan, D.; Cormican, M. and McKeown, P. (2009).</w:t>
      </w:r>
      <w:r w:rsidRPr="00667A87">
        <w:rPr>
          <w:rFonts w:asciiTheme="majorBidi" w:hAnsiTheme="majorBidi" w:cstheme="majorBidi"/>
          <w:sz w:val="26"/>
          <w:szCs w:val="26"/>
        </w:rPr>
        <w:t xml:space="preserve"> Multi-country outbreak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hAnsiTheme="majorBidi" w:cstheme="majorBidi"/>
          <w:sz w:val="26"/>
          <w:szCs w:val="26"/>
        </w:rPr>
        <w:t>Agona, February-August. European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</w:rPr>
        <w:t xml:space="preserve">Surveillance, 13: 333-337. </w:t>
      </w:r>
    </w:p>
    <w:p w:rsidR="00C60B5D" w:rsidRPr="00667A87" w:rsidRDefault="00C60B5D" w:rsidP="00133A9A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Olivera, S.D.; Rodenbusch, C.R.; Ce, M.C.; Rocha, S.L.S. and Canal, C.W. (2003). </w:t>
      </w:r>
      <w:r w:rsidRPr="00667A87">
        <w:rPr>
          <w:rFonts w:asciiTheme="majorBidi" w:hAnsiTheme="majorBidi" w:cstheme="majorBidi"/>
          <w:sz w:val="26"/>
          <w:szCs w:val="26"/>
        </w:rPr>
        <w:t xml:space="preserve">Evaluation of selective and non selective en-richment PCR procedures for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="00C90682" w:rsidRPr="00667A87">
        <w:rPr>
          <w:rFonts w:asciiTheme="majorBidi" w:hAnsiTheme="majorBidi" w:cstheme="majorBidi"/>
          <w:sz w:val="26"/>
          <w:szCs w:val="26"/>
        </w:rPr>
        <w:t>de</w:t>
      </w:r>
      <w:r w:rsidRPr="00667A87">
        <w:rPr>
          <w:rFonts w:asciiTheme="majorBidi" w:hAnsiTheme="majorBidi" w:cstheme="majorBidi"/>
          <w:sz w:val="26"/>
          <w:szCs w:val="26"/>
        </w:rPr>
        <w:t>tection. Letters Applied Microbiology, 36: 217-221.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Ortiz, A.; Puyalto, M.; Honrubia, P.; Gutierrez, B.; Gracia, M. and Mallo, J. J. (2013).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Effect of protected butyrate on broiler performance.</w:t>
      </w:r>
      <w:r w:rsidRPr="00667A87">
        <w:rPr>
          <w:rFonts w:asciiTheme="majorBidi" w:hAnsiTheme="majorBidi" w:cstheme="majorBidi"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European Symposium of Poultry Nutrition, August, 26-29.</w:t>
      </w:r>
    </w:p>
    <w:p w:rsidR="00F771B0" w:rsidRPr="00667A87" w:rsidRDefault="00204D05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Osman, K. M.; Moussa, I. M. I.; Yousef, A. M. M.; Aly, M. M.; Radwan, M. I. and Alwathnani, H. A. (2010). </w:t>
      </w:r>
      <w:r w:rsidRPr="00667A87">
        <w:rPr>
          <w:rFonts w:asciiTheme="majorBidi" w:hAnsiTheme="majorBidi" w:cstheme="majorBidi"/>
          <w:sz w:val="26"/>
          <w:szCs w:val="26"/>
        </w:rPr>
        <w:lastRenderedPageBreak/>
        <w:t xml:space="preserve">Pathogenicity of Some Avian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hAnsiTheme="majorBidi" w:cstheme="majorBidi"/>
          <w:sz w:val="26"/>
          <w:szCs w:val="26"/>
        </w:rPr>
        <w:t>Serovars in Two Different Animal Models: SPFChickens and BALB/c Mice. Environment &amp; We an International Journal of Science &amp; Technology, 5: 65-78.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Panda, A. K.; Rao, S. V. R.; Raju, M. V. L. N. and Sunder, G. S. (2009).</w:t>
      </w:r>
      <w:r w:rsidRPr="00667A87">
        <w:rPr>
          <w:rFonts w:asciiTheme="majorBidi" w:hAnsiTheme="majorBidi" w:cstheme="majorBidi"/>
          <w:sz w:val="26"/>
          <w:szCs w:val="26"/>
        </w:rPr>
        <w:t xml:space="preserve"> Effect of butyric acid on performance, gastrointestinal tract health and carcass characteristics in broiler chickens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.</w:t>
      </w:r>
      <w:r w:rsidRPr="00667A87">
        <w:rPr>
          <w:rFonts w:asciiTheme="majorBidi" w:hAnsiTheme="majorBidi" w:cstheme="majorBidi"/>
          <w:sz w:val="26"/>
          <w:szCs w:val="26"/>
        </w:rPr>
        <w:t xml:space="preserve"> Asian-Austuralian Journal of Animal Science, 22 (7): 1026-1031.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Papezova, K.; Havlickova, H.; Sisak, F.; Kummer, V.; Faldyna, M. and Rychlik, I. (2008).</w:t>
      </w:r>
      <w:r w:rsidRPr="00667A87">
        <w:rPr>
          <w:rFonts w:asciiTheme="majorBidi" w:hAnsiTheme="majorBidi" w:cstheme="majorBidi"/>
          <w:sz w:val="26"/>
          <w:szCs w:val="26"/>
        </w:rPr>
        <w:t xml:space="preserve"> Comparison of live and inactivated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hAnsiTheme="majorBidi" w:cstheme="majorBidi"/>
          <w:sz w:val="26"/>
          <w:szCs w:val="26"/>
        </w:rPr>
        <w:t xml:space="preserve">Typhimurium vaccines containing different combinations of SPI-1 and SPI-2 antigens in poultry.Veterinarni Medicina, 53 (6): 315-323. 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b/>
          <w:bCs/>
          <w:sz w:val="26"/>
          <w:szCs w:val="26"/>
        </w:rPr>
        <w:t>Paster, N. (1979).</w:t>
      </w:r>
      <w:r w:rsidRPr="00667A87">
        <w:rPr>
          <w:rFonts w:asciiTheme="majorBidi" w:hAnsiTheme="majorBidi" w:cstheme="majorBidi"/>
          <w:sz w:val="26"/>
          <w:szCs w:val="26"/>
        </w:rPr>
        <w:t xml:space="preserve"> A commercial scale study of the efficacy of propionic acid and calcium propionate as fungistats in poultry feed. Poultry Science, 58: 572-576.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Patten, J. D. and Waldroup, P. W. (1988).</w:t>
      </w:r>
      <w:r w:rsidRPr="00667A87">
        <w:rPr>
          <w:rFonts w:asciiTheme="majorBidi" w:hAnsiTheme="majorBidi" w:cstheme="majorBidi"/>
          <w:sz w:val="26"/>
          <w:szCs w:val="26"/>
        </w:rPr>
        <w:t xml:space="preserve"> Use of organic acids in broiler diets. Poultry Science, 67: 1178-1182.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Pennycott, T.W. and G. Duncan (1999). </w:t>
      </w:r>
      <w:r w:rsidRPr="00667A87">
        <w:rPr>
          <w:rFonts w:asciiTheme="majorBidi" w:hAnsiTheme="majorBidi" w:cstheme="majorBidi"/>
          <w:i/>
          <w:iCs/>
          <w:caps/>
          <w:sz w:val="26"/>
          <w:szCs w:val="26"/>
        </w:rPr>
        <w:t>S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almonella </w:t>
      </w:r>
      <w:r w:rsidR="00C90682" w:rsidRPr="00667A87">
        <w:rPr>
          <w:rFonts w:asciiTheme="majorBidi" w:hAnsiTheme="majorBidi" w:cstheme="majorBidi"/>
          <w:sz w:val="26"/>
          <w:szCs w:val="26"/>
        </w:rPr>
        <w:t>P</w:t>
      </w:r>
      <w:r w:rsidRPr="00667A87">
        <w:rPr>
          <w:rFonts w:asciiTheme="majorBidi" w:hAnsiTheme="majorBidi" w:cstheme="majorBidi"/>
          <w:sz w:val="26"/>
          <w:szCs w:val="26"/>
        </w:rPr>
        <w:t>ullorum in the common pheasant (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phastanus colchicus</w:t>
      </w:r>
      <w:r w:rsidRPr="00667A87">
        <w:rPr>
          <w:rFonts w:asciiTheme="majorBidi" w:hAnsiTheme="majorBidi" w:cstheme="majorBidi"/>
          <w:sz w:val="26"/>
          <w:szCs w:val="26"/>
        </w:rPr>
        <w:t>). Veterinary Record, 144: 283-287.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Pieskus, J.; Franciosini, M.P.; Reich, F.; Kazeniauskas, E.; Ambrozeviciene, C.B.; Mauricas, M. and Bolder, N. (2008).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preliminary investigation on </w:t>
      </w:r>
      <w:r w:rsidRPr="00667A87">
        <w:rPr>
          <w:rFonts w:asciiTheme="majorBidi" w:hAnsiTheme="majorBidi" w:cstheme="majorBidi"/>
          <w:i/>
          <w:iCs/>
          <w:sz w:val="26"/>
          <w:szCs w:val="26"/>
          <w:lang w:bidi="ar-EG"/>
        </w:rPr>
        <w:t>Salmonella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spp. incidence in meat chickens farms in Italy, Germany, Lithuania and the Netherlands. International Journal of Poultry Science, 7 (8): 813-817.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Pinchasov, Y. and Jensen, L. S. (1989).</w:t>
      </w:r>
      <w:r w:rsidRPr="00667A87">
        <w:rPr>
          <w:rFonts w:asciiTheme="majorBidi" w:hAnsiTheme="majorBidi" w:cstheme="majorBidi"/>
          <w:sz w:val="26"/>
          <w:szCs w:val="26"/>
        </w:rPr>
        <w:t xml:space="preserve"> Effect of short-chain fattyacids on voluntary feed of broiler chicks. Poultry Science, 68:1612–1618.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Porter, S. B., and Curtiss, R. (1997).</w:t>
      </w:r>
      <w:r w:rsidRPr="00667A87">
        <w:rPr>
          <w:rFonts w:asciiTheme="majorBidi" w:hAnsiTheme="majorBidi" w:cstheme="majorBidi"/>
          <w:sz w:val="26"/>
          <w:szCs w:val="26"/>
        </w:rPr>
        <w:t xml:space="preserve"> Effect of inv mutations on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hAnsiTheme="majorBidi" w:cstheme="majorBidi"/>
          <w:sz w:val="26"/>
          <w:szCs w:val="26"/>
        </w:rPr>
        <w:t>virulence and colonization in 1-day-old White Leghorn chicks. Avian Diseases, 41:45–57.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lastRenderedPageBreak/>
        <w:t>Prager, R.;Fruth, A.and Tschape, H.(1995).</w:t>
      </w:r>
      <w:r w:rsidRPr="00667A87">
        <w:rPr>
          <w:rFonts w:asciiTheme="majorBidi" w:hAnsiTheme="majorBidi" w:cstheme="majorBidi"/>
          <w:sz w:val="26"/>
          <w:szCs w:val="26"/>
        </w:rPr>
        <w:t xml:space="preserve"> Salmonella enterotoxin (stn) gene is prevalent among strains of Salmonella enterica but not among Salmonella </w:t>
      </w:r>
      <w:r w:rsidR="00C90682" w:rsidRPr="00667A87">
        <w:rPr>
          <w:rFonts w:asciiTheme="majorBidi" w:hAnsiTheme="majorBidi" w:cstheme="majorBidi"/>
          <w:sz w:val="26"/>
          <w:szCs w:val="26"/>
        </w:rPr>
        <w:t>B</w:t>
      </w:r>
      <w:r w:rsidRPr="00667A87">
        <w:rPr>
          <w:rFonts w:asciiTheme="majorBidi" w:hAnsiTheme="majorBidi" w:cstheme="majorBidi"/>
          <w:sz w:val="26"/>
          <w:szCs w:val="26"/>
        </w:rPr>
        <w:t>ongori and other Enterobacteriaceae. FEMS Immunology and Medical Microbiology,12:47-50.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Pryde, S.E.; Duncan, S.H.; Hold, G.L.; Stewart, C.S. and Flint, H.J. (2002).</w:t>
      </w:r>
      <w:r w:rsidRPr="00667A87">
        <w:rPr>
          <w:rFonts w:asciiTheme="majorBidi" w:hAnsiTheme="majorBidi" w:cstheme="majorBidi"/>
          <w:sz w:val="26"/>
          <w:szCs w:val="26"/>
        </w:rPr>
        <w:t xml:space="preserve"> The microbiology of butyrate formation in the human colon. FEMS Microbiological Letter, 217: 133-139.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Purushothaman, V.; David, B.P. and Venkastesan, R.A. (2003).</w:t>
      </w:r>
      <w:r w:rsidRPr="00667A87">
        <w:rPr>
          <w:rFonts w:asciiTheme="majorBidi" w:hAnsiTheme="majorBidi" w:cstheme="majorBidi"/>
          <w:sz w:val="26"/>
          <w:szCs w:val="26"/>
        </w:rPr>
        <w:t xml:space="preserve"> Antibiogram of </w:t>
      </w:r>
      <w:r w:rsidRPr="00667A87">
        <w:rPr>
          <w:rFonts w:asciiTheme="majorBidi" w:hAnsiTheme="majorBidi" w:cstheme="majorBidi"/>
          <w:i/>
          <w:sz w:val="26"/>
          <w:szCs w:val="26"/>
        </w:rPr>
        <w:t>Salmonella</w:t>
      </w:r>
      <w:r w:rsidRPr="00667A87">
        <w:rPr>
          <w:rFonts w:asciiTheme="majorBidi" w:hAnsiTheme="majorBidi" w:cstheme="majorBidi"/>
          <w:sz w:val="26"/>
          <w:szCs w:val="26"/>
        </w:rPr>
        <w:t xml:space="preserve"> from poultry and related environment. Indian Journal of Animal Sciences, 73 (3): 265-266.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eastAsia="Arial Unicode MS" w:hAnsiTheme="majorBidi" w:cstheme="majorBidi"/>
          <w:sz w:val="26"/>
          <w:szCs w:val="26"/>
        </w:rPr>
      </w:pPr>
      <w:r w:rsidRPr="00667A87">
        <w:rPr>
          <w:rFonts w:asciiTheme="majorBidi" w:eastAsia="Arial Unicode MS" w:hAnsiTheme="majorBidi" w:cstheme="majorBidi"/>
          <w:b/>
          <w:bCs/>
          <w:sz w:val="26"/>
          <w:szCs w:val="26"/>
        </w:rPr>
        <w:t>Puyalto, M. and Locatelli, M. L. (2009).</w:t>
      </w:r>
      <w:r w:rsidRPr="00667A87">
        <w:rPr>
          <w:rFonts w:asciiTheme="majorBidi" w:eastAsia="Arial Unicode MS" w:hAnsiTheme="majorBidi" w:cstheme="majorBidi"/>
          <w:sz w:val="26"/>
          <w:szCs w:val="26"/>
        </w:rPr>
        <w:t xml:space="preserve"> The gradual release of sodium butyrate is effective against </w:t>
      </w:r>
      <w:r w:rsidRPr="00667A87">
        <w:rPr>
          <w:rFonts w:asciiTheme="majorBidi" w:eastAsia="Arial Unicode MS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eastAsia="Arial Unicode MS" w:hAnsiTheme="majorBidi" w:cstheme="majorBidi"/>
          <w:sz w:val="26"/>
          <w:szCs w:val="26"/>
        </w:rPr>
        <w:t xml:space="preserve"> infection in broilers. Albeitar, (123): 66-67.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Style w:val="content1"/>
          <w:rFonts w:asciiTheme="majorBidi" w:hAnsiTheme="majorBidi" w:cstheme="majorBidi"/>
          <w:b/>
          <w:bCs/>
          <w:sz w:val="26"/>
          <w:szCs w:val="26"/>
        </w:rPr>
        <w:t>Quinn, P.J.; Markey, B.K.; Carter, M.E.; Donnelly, W.J. and</w:t>
      </w: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667A87">
        <w:rPr>
          <w:rStyle w:val="content1"/>
          <w:rFonts w:asciiTheme="majorBidi" w:hAnsiTheme="majorBidi" w:cstheme="majorBidi"/>
          <w:b/>
          <w:bCs/>
          <w:sz w:val="26"/>
          <w:szCs w:val="26"/>
        </w:rPr>
        <w:t>Leonard, F.C. (2002).</w:t>
      </w:r>
      <w:r w:rsidRPr="00667A87">
        <w:rPr>
          <w:rFonts w:asciiTheme="majorBidi" w:hAnsiTheme="majorBidi" w:cstheme="majorBidi"/>
          <w:sz w:val="26"/>
          <w:szCs w:val="26"/>
        </w:rPr>
        <w:t xml:space="preserve"> Veterinary Microbiology and Microbial Diseases.  Black Well Scientific Publications, Oxford, London.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Rabie, S. N.; Nashwa, O. K.; Mervat, E. I. R. and Jehan, S.A.A. (2012).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Epidemiological and molecular studies of </w:t>
      </w:r>
      <w:r w:rsidRPr="00667A87">
        <w:rPr>
          <w:rFonts w:asciiTheme="majorBidi" w:hAnsiTheme="majorBidi" w:cstheme="majorBidi"/>
          <w:i/>
          <w:iCs/>
          <w:sz w:val="26"/>
          <w:szCs w:val="26"/>
          <w:lang w:bidi="ar-EG"/>
        </w:rPr>
        <w:t>Salmonella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isolates from chickens, chickens meat and human in Toukh, Egypt. Global Veterinarian, 8 (2): 128-132.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Rabsch, W.; Tschape, H. and Bau¨ mler, A. J. (2001).</w:t>
      </w:r>
      <w:r w:rsidRPr="00667A87">
        <w:rPr>
          <w:rFonts w:asciiTheme="majorBidi" w:hAnsiTheme="majorBidi" w:cstheme="majorBidi"/>
          <w:sz w:val="26"/>
          <w:szCs w:val="26"/>
        </w:rPr>
        <w:t xml:space="preserve"> Non-typhoidal salmonellosis: emerging problems. Microbes Infections, 3: 237-247.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Rabsch, W.; Altier, C.; Tschape, H. and Baumler, A. J. (2003).</w:t>
      </w:r>
      <w:r w:rsidRPr="00667A87">
        <w:rPr>
          <w:rFonts w:asciiTheme="majorBidi" w:hAnsiTheme="majorBidi" w:cstheme="majorBidi"/>
          <w:sz w:val="26"/>
          <w:szCs w:val="26"/>
        </w:rPr>
        <w:t xml:space="preserve">  Foodborne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hAnsiTheme="majorBidi" w:cstheme="majorBidi"/>
          <w:sz w:val="26"/>
          <w:szCs w:val="26"/>
        </w:rPr>
        <w:t xml:space="preserve"> infections. Microbial Food Safety in Animal Agriculture: Current Topics, 7: 103-107.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Rahman, H.;Prager, R.and Tschape, H.(2000).</w:t>
      </w:r>
      <w:r w:rsidRPr="00667A87">
        <w:rPr>
          <w:rFonts w:asciiTheme="majorBidi" w:hAnsiTheme="majorBidi" w:cstheme="majorBidi"/>
          <w:sz w:val="26"/>
          <w:szCs w:val="26"/>
        </w:rPr>
        <w:t xml:space="preserve"> Occurrence of sef and pef genes among different serovars of Salmonella. Indian Journal of Medical Research,111:40-2.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lastRenderedPageBreak/>
        <w:t>Rettger, L. F. (1900).</w:t>
      </w:r>
      <w:r w:rsidRPr="00667A87">
        <w:rPr>
          <w:rFonts w:asciiTheme="majorBidi" w:hAnsiTheme="majorBidi" w:cstheme="majorBidi"/>
          <w:sz w:val="26"/>
          <w:szCs w:val="26"/>
        </w:rPr>
        <w:t xml:space="preserve"> Septicemia among young chickens. New York Medical Journal,71: 803-805.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Rettger, L. F. (1909). </w:t>
      </w:r>
      <w:r w:rsidRPr="00667A87">
        <w:rPr>
          <w:rFonts w:asciiTheme="majorBidi" w:hAnsiTheme="majorBidi" w:cstheme="majorBidi"/>
          <w:sz w:val="26"/>
          <w:szCs w:val="26"/>
        </w:rPr>
        <w:t>Further studies on fatal septicemia in young chickens</w:t>
      </w:r>
      <w:r w:rsidRPr="00667A87">
        <w:rPr>
          <w:rFonts w:asciiTheme="majorBidi" w:eastAsia="Arial Unicode MS" w:hAnsiTheme="majorBidi" w:cstheme="majorBidi"/>
          <w:sz w:val="26"/>
          <w:szCs w:val="26"/>
        </w:rPr>
        <w:t xml:space="preserve"> or “white diarrhea”.Journal of Medical Research, 21:115-123.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Revolledo, L.; Ferreira, A. J. P.; Mead, G. C. (2006).</w:t>
      </w:r>
      <w:r w:rsidRPr="00667A87">
        <w:rPr>
          <w:rFonts w:asciiTheme="majorBidi" w:hAnsiTheme="majorBidi" w:cstheme="majorBidi"/>
          <w:sz w:val="26"/>
          <w:szCs w:val="26"/>
        </w:rPr>
        <w:t xml:space="preserve"> Prospects in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hAnsiTheme="majorBidi" w:cstheme="majorBidi"/>
          <w:sz w:val="26"/>
          <w:szCs w:val="26"/>
        </w:rPr>
        <w:t>control: competitive exc lusion, probiotics and enhancement of avian intestinal immunity.  Journal of Applied Poultry Research, 15 (2): 341-351. 129.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Rezaian, M.; Yaghoobfar, A. and Barin, J. (2007).</w:t>
      </w:r>
      <w:r w:rsidRPr="00667A87">
        <w:rPr>
          <w:rFonts w:asciiTheme="majorBidi" w:hAnsiTheme="majorBidi" w:cstheme="majorBidi"/>
          <w:sz w:val="26"/>
          <w:szCs w:val="26"/>
        </w:rPr>
        <w:t xml:space="preserve"> Effects of pellet and mesh diets on the activity of the microflora and morphology of the small intestine of broiler chicks. Journal of Animal and Veterinary Advances, 6: 723-727.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Ricke, S. C. (2003).</w:t>
      </w:r>
      <w:r w:rsidRPr="00667A87">
        <w:rPr>
          <w:rFonts w:asciiTheme="majorBidi" w:hAnsiTheme="majorBidi" w:cstheme="majorBidi"/>
          <w:sz w:val="26"/>
          <w:szCs w:val="26"/>
        </w:rPr>
        <w:t xml:space="preserve"> Perspectives on the use of organic acids and short chain fatty acids as antimicrobials. Poultry Science, 82: 632-639.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Roy, P.; dhillon, A.S.; Lauerman, L.H.; Schberg, D.M.; Bandli, D. and Johnson, S. (2002).</w:t>
      </w:r>
      <w:r w:rsidRPr="00667A87">
        <w:rPr>
          <w:rFonts w:asciiTheme="majorBidi" w:hAnsiTheme="majorBidi" w:cstheme="majorBidi"/>
          <w:sz w:val="26"/>
          <w:szCs w:val="26"/>
        </w:rPr>
        <w:t xml:space="preserve"> Results of </w:t>
      </w:r>
      <w:r w:rsidRPr="00667A87">
        <w:rPr>
          <w:rFonts w:asciiTheme="majorBidi" w:hAnsiTheme="majorBidi" w:cstheme="majorBidi"/>
          <w:i/>
          <w:sz w:val="26"/>
          <w:szCs w:val="26"/>
        </w:rPr>
        <w:t>Salmonella</w:t>
      </w:r>
      <w:r w:rsidRPr="00667A87">
        <w:rPr>
          <w:rFonts w:asciiTheme="majorBidi" w:hAnsiTheme="majorBidi" w:cstheme="majorBidi"/>
          <w:sz w:val="26"/>
          <w:szCs w:val="26"/>
        </w:rPr>
        <w:t xml:space="preserve"> spp. isolation from poultry products, poultry, poultry environment and other characteristics. Avian Diseases, 46 (1): 17-24.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eastAsia="ComputerModern-Regular" w:hAnsiTheme="majorBidi" w:cstheme="majorBidi"/>
          <w:sz w:val="26"/>
          <w:szCs w:val="26"/>
        </w:rPr>
      </w:pPr>
      <w:r w:rsidRPr="00667A87">
        <w:rPr>
          <w:rFonts w:asciiTheme="majorBidi" w:eastAsia="ComputerModern-Regular" w:hAnsiTheme="majorBidi" w:cstheme="majorBidi"/>
          <w:b/>
          <w:bCs/>
          <w:sz w:val="26"/>
          <w:szCs w:val="26"/>
        </w:rPr>
        <w:t>Rubio, C. F.; Ordonez, C.; Gonzalez, J. A.;Gallego, A. G.; Honrubia, M. P.; Mallo, J. J.; Fouce, R. B. (2009).</w:t>
      </w:r>
      <w:r w:rsidRPr="00667A87">
        <w:rPr>
          <w:rFonts w:asciiTheme="majorBidi" w:eastAsia="ComputerModern-Regular" w:hAnsiTheme="majorBidi" w:cstheme="majorBidi"/>
          <w:sz w:val="26"/>
          <w:szCs w:val="26"/>
        </w:rPr>
        <w:t xml:space="preserve"> Butyric acid-based feed additives help protect broiler chickens from </w:t>
      </w:r>
      <w:r w:rsidRPr="00667A87">
        <w:rPr>
          <w:rFonts w:asciiTheme="majorBidi" w:eastAsia="ComputerModern-Regular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eastAsia="ComputerModern-Regular" w:hAnsiTheme="majorBidi" w:cstheme="majorBidi"/>
          <w:sz w:val="26"/>
          <w:szCs w:val="26"/>
        </w:rPr>
        <w:t xml:space="preserve"> Enteritidis infection. Poultry Science, 88: 943-948.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eastAsia="Arial Unicode MS" w:hAnsiTheme="majorBidi" w:cstheme="majorBidi"/>
          <w:sz w:val="26"/>
          <w:szCs w:val="26"/>
        </w:rPr>
      </w:pPr>
      <w:r w:rsidRPr="00667A87">
        <w:rPr>
          <w:rFonts w:asciiTheme="majorBidi" w:eastAsia="Arial Unicode MS" w:hAnsiTheme="majorBidi" w:cstheme="majorBidi"/>
          <w:b/>
          <w:bCs/>
          <w:sz w:val="26"/>
          <w:szCs w:val="26"/>
        </w:rPr>
        <w:t>Ruiz Lopez, M.; Casas Solis, J.; Gulewicz, K.; Reyes Aguilera, S.and Garcia Lopez, P. (2008).</w:t>
      </w:r>
      <w:r w:rsidRPr="00667A87">
        <w:rPr>
          <w:rFonts w:asciiTheme="majorBidi" w:eastAsia="Arial Unicode MS" w:hAnsiTheme="majorBidi" w:cstheme="majorBidi"/>
          <w:sz w:val="26"/>
          <w:szCs w:val="26"/>
        </w:rPr>
        <w:t xml:space="preserve"> Oligosaccharides prebiotic effect obtained from </w:t>
      </w:r>
      <w:r w:rsidRPr="00667A87">
        <w:rPr>
          <w:rFonts w:asciiTheme="majorBidi" w:eastAsia="Arial Unicode MS" w:hAnsiTheme="majorBidi" w:cstheme="majorBidi"/>
          <w:i/>
          <w:iCs/>
          <w:sz w:val="26"/>
          <w:szCs w:val="26"/>
        </w:rPr>
        <w:t>Lupinus exaltatus</w:t>
      </w:r>
      <w:r w:rsidRPr="00667A87">
        <w:rPr>
          <w:rFonts w:asciiTheme="majorBidi" w:eastAsia="Arial Unicode MS" w:hAnsiTheme="majorBidi" w:cstheme="majorBidi"/>
          <w:sz w:val="26"/>
          <w:szCs w:val="26"/>
        </w:rPr>
        <w:t xml:space="preserve"> in prevention of </w:t>
      </w:r>
      <w:r w:rsidRPr="00667A87">
        <w:rPr>
          <w:rFonts w:asciiTheme="majorBidi" w:eastAsia="Arial Unicode MS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eastAsia="Arial Unicode MS" w:hAnsiTheme="majorBidi" w:cstheme="majorBidi"/>
          <w:sz w:val="26"/>
          <w:szCs w:val="26"/>
        </w:rPr>
        <w:t xml:space="preserve"> in chicken embryos.  Lupins for health and wealth.  Proceedings of the 12</w:t>
      </w:r>
      <w:r w:rsidRPr="00667A87">
        <w:rPr>
          <w:rFonts w:asciiTheme="majorBidi" w:eastAsia="Arial Unicode MS" w:hAnsiTheme="majorBidi" w:cstheme="majorBidi"/>
          <w:sz w:val="26"/>
          <w:szCs w:val="26"/>
          <w:vertAlign w:val="superscript"/>
        </w:rPr>
        <w:t>th</w:t>
      </w:r>
      <w:r w:rsidRPr="00667A87">
        <w:rPr>
          <w:rFonts w:asciiTheme="majorBidi" w:eastAsia="Arial Unicode MS" w:hAnsiTheme="majorBidi" w:cstheme="majorBidi"/>
          <w:sz w:val="26"/>
          <w:szCs w:val="26"/>
        </w:rPr>
        <w:t xml:space="preserve"> International Lupin Conference, Fremantle, Western Australia, 177-179.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Style w:val="content1"/>
          <w:rFonts w:asciiTheme="majorBidi" w:hAnsiTheme="majorBidi" w:cstheme="majorBidi"/>
          <w:b/>
          <w:bCs/>
          <w:sz w:val="26"/>
          <w:szCs w:val="26"/>
        </w:rPr>
        <w:t>Sambrook, J.; Fritscgh, E.F. and Meniates, A. (1989).</w:t>
      </w:r>
      <w:r w:rsidRPr="00667A87">
        <w:rPr>
          <w:rFonts w:asciiTheme="majorBidi" w:hAnsiTheme="majorBidi" w:cstheme="majorBidi"/>
          <w:sz w:val="26"/>
          <w:szCs w:val="26"/>
        </w:rPr>
        <w:t xml:space="preserve"> Molecular cloning. A Laboratory Manual. Vol. 1., Cold Spring Harbor Laboratory press, New York.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lastRenderedPageBreak/>
        <w:t xml:space="preserve">Scheur, P. J. and Chalk, B. T. (1986). </w:t>
      </w:r>
      <w:r w:rsidRPr="00667A87">
        <w:rPr>
          <w:rFonts w:asciiTheme="majorBidi" w:hAnsiTheme="majorBidi" w:cstheme="majorBidi"/>
          <w:bCs/>
          <w:sz w:val="26"/>
          <w:szCs w:val="26"/>
        </w:rPr>
        <w:t>Clinical test: Histopathology, London, Wolfe Medical Publications.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eastAsia="FrutigerLTStd-Light" w:hAnsiTheme="majorBidi" w:cstheme="majorBidi"/>
          <w:sz w:val="26"/>
          <w:szCs w:val="26"/>
        </w:rPr>
      </w:pPr>
      <w:r w:rsidRPr="00667A87">
        <w:rPr>
          <w:rFonts w:asciiTheme="majorBidi" w:eastAsia="FrutigerLTStd-Light" w:hAnsiTheme="majorBidi" w:cstheme="majorBidi"/>
          <w:b/>
          <w:bCs/>
          <w:sz w:val="26"/>
          <w:szCs w:val="26"/>
        </w:rPr>
        <w:t xml:space="preserve">Scheppach, W.; Bartram, H. P. and Richter, F. (1995). </w:t>
      </w:r>
      <w:r w:rsidRPr="00667A87">
        <w:rPr>
          <w:rFonts w:asciiTheme="majorBidi" w:eastAsia="FrutigerLTStd-Light" w:hAnsiTheme="majorBidi" w:cstheme="majorBidi"/>
          <w:sz w:val="26"/>
          <w:szCs w:val="26"/>
        </w:rPr>
        <w:t>Role of short-chain fatty acids in the prevention of colorectal cancer. European Journal of Cancer, 31A:1077–1080.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Seo, K. H.; Holt, P. S.; Gast, R. K. and Hofacre, C. L. (2000).</w:t>
      </w:r>
      <w:r w:rsidRPr="00667A87">
        <w:rPr>
          <w:rFonts w:asciiTheme="majorBidi" w:hAnsiTheme="majorBidi" w:cstheme="majorBidi"/>
          <w:sz w:val="26"/>
          <w:szCs w:val="26"/>
        </w:rPr>
        <w:t xml:space="preserve"> Elimination of early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="00C90682" w:rsidRPr="00667A87">
        <w:rPr>
          <w:rFonts w:asciiTheme="majorBidi" w:hAnsiTheme="majorBidi" w:cstheme="majorBidi"/>
          <w:sz w:val="26"/>
          <w:szCs w:val="26"/>
        </w:rPr>
        <w:t>E</w:t>
      </w:r>
      <w:r w:rsidRPr="00667A87">
        <w:rPr>
          <w:rFonts w:asciiTheme="majorBidi" w:hAnsiTheme="majorBidi" w:cstheme="majorBidi"/>
          <w:sz w:val="26"/>
          <w:szCs w:val="26"/>
        </w:rPr>
        <w:t>nteritidis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</w:rPr>
        <w:t>infection after treatment with competitive-exclusion culture and enrofloxacin in experimentally infected chicks. Poultry Science, 79 (10): 1408–1413.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Shah, D. H.; Zhou, X.; Addwebi, T.; Davis, M. A.; Orfe, L.; Call, D. R.; Guard, J. and Besser, T. E. (2011).</w:t>
      </w:r>
      <w:r w:rsidRPr="00667A87">
        <w:rPr>
          <w:rFonts w:asciiTheme="majorBidi" w:hAnsiTheme="majorBidi" w:cstheme="majorBidi"/>
          <w:sz w:val="26"/>
          <w:szCs w:val="26"/>
        </w:rPr>
        <w:t xml:space="preserve"> Cell invasion of poultry-associated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hAnsiTheme="majorBidi" w:cstheme="majorBidi"/>
          <w:sz w:val="26"/>
          <w:szCs w:val="26"/>
        </w:rPr>
        <w:t xml:space="preserve"> enterica serovars Enteritidis isolates is associated with pathogen city, motility and proteins secreted by the type III secretion system . Microbiology, 157:1428-1445.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Sharma, M.; Katoch, R. C.; Batta, M. K. and Sharma, A. K. (1996).</w:t>
      </w:r>
      <w:r w:rsidRPr="00667A87">
        <w:rPr>
          <w:rFonts w:asciiTheme="majorBidi" w:hAnsiTheme="majorBidi" w:cstheme="majorBidi"/>
          <w:sz w:val="26"/>
          <w:szCs w:val="26"/>
        </w:rPr>
        <w:t xml:space="preserve"> Deadly outbreak in chicks owing to </w:t>
      </w:r>
      <w:r w:rsidRPr="00667A87">
        <w:rPr>
          <w:rFonts w:asciiTheme="majorBidi" w:hAnsiTheme="majorBidi" w:cstheme="majorBidi"/>
          <w:i/>
          <w:sz w:val="26"/>
          <w:szCs w:val="26"/>
        </w:rPr>
        <w:t>Salmonella</w:t>
      </w:r>
      <w:r w:rsidRPr="00667A87">
        <w:rPr>
          <w:rFonts w:asciiTheme="majorBidi" w:hAnsiTheme="majorBidi" w:cstheme="majorBidi"/>
          <w:sz w:val="26"/>
          <w:szCs w:val="26"/>
        </w:rPr>
        <w:t xml:space="preserve"> </w:t>
      </w:r>
      <w:r w:rsidR="00C90682" w:rsidRPr="00667A87">
        <w:rPr>
          <w:rFonts w:asciiTheme="majorBidi" w:hAnsiTheme="majorBidi" w:cstheme="majorBidi"/>
          <w:sz w:val="26"/>
          <w:szCs w:val="26"/>
        </w:rPr>
        <w:t>T</w:t>
      </w:r>
      <w:r w:rsidRPr="00667A87">
        <w:rPr>
          <w:rFonts w:asciiTheme="majorBidi" w:hAnsiTheme="majorBidi" w:cstheme="majorBidi"/>
          <w:sz w:val="26"/>
          <w:szCs w:val="26"/>
        </w:rPr>
        <w:t>yphimurium. Indian Journal of Poultry Science, 31(1): 60-62.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Smulikowska, S.; Czerwinski, J.; Mieczkowska, A. and Jankowiak, J.(2009).</w:t>
      </w:r>
      <w:r w:rsidRPr="00667A87">
        <w:rPr>
          <w:rFonts w:asciiTheme="majorBidi" w:hAnsiTheme="majorBidi" w:cstheme="majorBidi"/>
          <w:sz w:val="26"/>
          <w:szCs w:val="26"/>
        </w:rPr>
        <w:t xml:space="preserve"> The effect of fat-coated organic acid salts and a feed enzyme on growth performance, nutrient utilization, microflora activity and morphology of the small intestine in broiler chickens. Journal of Animal and Feed Sciences,18: 478-489.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Sterzo, H.;Paiva, J. B.;Mesquita, A. L.;Freitas Neto, O. C. and A. Berchieri Jr, A. (2007).</w:t>
      </w:r>
      <w:r w:rsidRPr="00667A87">
        <w:rPr>
          <w:rFonts w:asciiTheme="majorBidi" w:hAnsiTheme="majorBidi" w:cstheme="majorBidi"/>
          <w:sz w:val="26"/>
          <w:szCs w:val="26"/>
        </w:rPr>
        <w:t xml:space="preserve"> Organic acids and/or compound with defined microorganisms to control Salmonella enteria serovar Enteritidis experimental infection in chickens. British Journal of Poultry Science 9:69-73.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Suganuma, Y. (1960).</w:t>
      </w:r>
      <w:r w:rsidRPr="00667A87">
        <w:rPr>
          <w:rFonts w:asciiTheme="majorBidi" w:hAnsiTheme="majorBidi" w:cstheme="majorBidi"/>
          <w:sz w:val="26"/>
          <w:szCs w:val="26"/>
        </w:rPr>
        <w:t xml:space="preserve"> Histopathological studies of serositis of pullorum disease. The Japanese Journal of Veterinary Science, 22</w:t>
      </w:r>
      <w:r w:rsidRPr="00667A87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</w:rPr>
        <w:t>(3): 175-182.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lastRenderedPageBreak/>
        <w:t xml:space="preserve">Sureshkumar, V.; Saratchandra, G. and Ramesh, J. (2013). </w:t>
      </w:r>
      <w:r w:rsidRPr="00667A87">
        <w:rPr>
          <w:rFonts w:asciiTheme="majorBidi" w:hAnsiTheme="majorBidi" w:cstheme="majorBidi"/>
          <w:sz w:val="26"/>
          <w:szCs w:val="26"/>
        </w:rPr>
        <w:t>Effect of enrofloxacin on zootechnical performance, behaviour and immunohistopathological response in broiler chicken. Veterinary World, 6(6): 337-342.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Taherpour, K.; Moravej, H.; Shivazad, M.; Adibmoradi, M. and Yakhchali, B. (2009).</w:t>
      </w:r>
      <w:r w:rsidRPr="00667A87">
        <w:rPr>
          <w:rFonts w:asciiTheme="majorBidi" w:hAnsiTheme="majorBidi" w:cstheme="majorBidi"/>
          <w:sz w:val="26"/>
          <w:szCs w:val="26"/>
        </w:rPr>
        <w:t xml:space="preserve"> Effect of dietary probiotic, prebiotic and butyric acid glycerides on performance and serum composition in broiler chickens. African Journal of Biotechnology, 8 (10):2329-2334.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Terregino, C.; Catelli. A.; Zanoni, R.; Giordano, S. and Sanguinetti, V. (2000).</w:t>
      </w:r>
      <w:r w:rsidRPr="00667A87">
        <w:rPr>
          <w:rFonts w:asciiTheme="majorBidi" w:hAnsiTheme="majorBidi" w:cstheme="majorBidi"/>
          <w:sz w:val="26"/>
          <w:szCs w:val="26"/>
        </w:rPr>
        <w:t xml:space="preserve"> Causes of early broiler chick mortality. Rivista di Avicoltura, 69 (4): 34-40.</w:t>
      </w:r>
    </w:p>
    <w:p w:rsidR="00C60B5D" w:rsidRPr="00667A87" w:rsidRDefault="00C60B5D" w:rsidP="00133A9A">
      <w:pPr>
        <w:pStyle w:val="Default"/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color w:val="auto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color w:val="auto"/>
          <w:sz w:val="26"/>
          <w:szCs w:val="26"/>
        </w:rPr>
        <w:t>Thushani, W.; Ariyawansa, K. W .S. and Arampatr, P. C. (2003).</w:t>
      </w:r>
      <w:r w:rsidRPr="00667A87">
        <w:rPr>
          <w:rFonts w:asciiTheme="majorBidi" w:hAnsiTheme="majorBidi" w:cstheme="majorBidi"/>
          <w:color w:val="auto"/>
          <w:sz w:val="26"/>
          <w:szCs w:val="26"/>
        </w:rPr>
        <w:t xml:space="preserve"> Recovery ability of freezing stressed </w:t>
      </w:r>
      <w:r w:rsidRPr="00667A87">
        <w:rPr>
          <w:rFonts w:asciiTheme="majorBidi" w:hAnsiTheme="majorBidi" w:cstheme="majorBidi"/>
          <w:i/>
          <w:iCs/>
          <w:color w:val="auto"/>
          <w:sz w:val="26"/>
          <w:szCs w:val="26"/>
        </w:rPr>
        <w:t xml:space="preserve">Salmonella </w:t>
      </w:r>
      <w:r w:rsidR="00C90682" w:rsidRPr="00667A87">
        <w:rPr>
          <w:rFonts w:asciiTheme="majorBidi" w:hAnsiTheme="majorBidi" w:cstheme="majorBidi"/>
          <w:color w:val="auto"/>
          <w:sz w:val="26"/>
          <w:szCs w:val="26"/>
        </w:rPr>
        <w:t>T</w:t>
      </w:r>
      <w:r w:rsidRPr="00667A87">
        <w:rPr>
          <w:rFonts w:asciiTheme="majorBidi" w:hAnsiTheme="majorBidi" w:cstheme="majorBidi"/>
          <w:color w:val="auto"/>
          <w:sz w:val="26"/>
          <w:szCs w:val="26"/>
        </w:rPr>
        <w:t xml:space="preserve">yphimurium and </w:t>
      </w:r>
      <w:r w:rsidRPr="00667A87">
        <w:rPr>
          <w:rFonts w:asciiTheme="majorBidi" w:hAnsiTheme="majorBidi" w:cstheme="majorBidi"/>
          <w:i/>
          <w:iCs/>
          <w:color w:val="auto"/>
          <w:sz w:val="26"/>
          <w:szCs w:val="26"/>
        </w:rPr>
        <w:t>Staphylococcus aureus</w:t>
      </w:r>
      <w:r w:rsidRPr="00667A87">
        <w:rPr>
          <w:rFonts w:asciiTheme="majorBidi" w:hAnsiTheme="majorBidi" w:cstheme="majorBidi"/>
          <w:color w:val="auto"/>
          <w:sz w:val="26"/>
          <w:szCs w:val="26"/>
        </w:rPr>
        <w:t xml:space="preserve"> cells in frozen shrimp. Journal of Science, 31: 61-67.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Thorns, C. J.;Turcotte, C.;Gemmell, C. G.and Woodward, M. J.(1996).</w:t>
      </w:r>
      <w:r w:rsidRPr="00667A87">
        <w:rPr>
          <w:rFonts w:asciiTheme="majorBidi" w:hAnsiTheme="majorBidi" w:cstheme="majorBidi"/>
          <w:sz w:val="26"/>
          <w:szCs w:val="26"/>
        </w:rPr>
        <w:t xml:space="preserve"> Studies into the role of the SEF14 fimbrial antigen in the pathogenesis of Salmonella enteritidis. Microbial pathogenesis,20 : 235-46.</w:t>
      </w:r>
    </w:p>
    <w:p w:rsidR="009D115E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Tony, M. A. and Hamoud,</w:t>
      </w:r>
      <w:r w:rsidRPr="00667A87">
        <w:rPr>
          <w:rStyle w:val="A5"/>
          <w:rFonts w:asciiTheme="majorBidi" w:hAnsiTheme="majorBidi" w:cstheme="majorBidi"/>
          <w:b/>
          <w:bCs/>
          <w:color w:val="auto"/>
          <w:sz w:val="26"/>
          <w:szCs w:val="26"/>
        </w:rPr>
        <w:t xml:space="preserve"> M. M. (2014). </w:t>
      </w:r>
      <w:r w:rsidR="009D115E" w:rsidRPr="00667A87">
        <w:rPr>
          <w:rFonts w:asciiTheme="majorBidi" w:eastAsiaTheme="minorHAnsi" w:hAnsiTheme="majorBidi" w:cstheme="majorBidi"/>
          <w:sz w:val="26"/>
          <w:szCs w:val="26"/>
        </w:rPr>
        <w:t xml:space="preserve">Effects of coated sodium butyrate as a feed additive on zootechnical performance, immune status and </w:t>
      </w:r>
      <w:r w:rsidR="009D115E" w:rsidRPr="00667A87">
        <w:rPr>
          <w:rFonts w:asciiTheme="majorBidi" w:eastAsiaTheme="minorHAnsi" w:hAnsiTheme="majorBidi" w:cstheme="majorBidi"/>
          <w:i/>
          <w:iCs/>
          <w:sz w:val="26"/>
          <w:szCs w:val="26"/>
        </w:rPr>
        <w:t xml:space="preserve">Salmonella </w:t>
      </w:r>
      <w:r w:rsidR="009D115E" w:rsidRPr="00667A87">
        <w:rPr>
          <w:rFonts w:asciiTheme="majorBidi" w:eastAsiaTheme="minorHAnsi" w:hAnsiTheme="majorBidi" w:cstheme="majorBidi"/>
          <w:sz w:val="26"/>
          <w:szCs w:val="26"/>
        </w:rPr>
        <w:t>Enteritidis shedding after experimental infection of broiler chickens. Poultry Science Association (PSA) Annual meeting, July, 14 – 17, 2014, Corpus Christi, Texas, USA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Valadez, A. M.; Lana, C. A.; Tu, S. I.; Morgan, M. T. and Bhunia, A. K. (2009). </w:t>
      </w:r>
      <w:r w:rsidRPr="00667A87">
        <w:rPr>
          <w:rFonts w:asciiTheme="majorBidi" w:hAnsiTheme="majorBidi" w:cstheme="majorBidi"/>
          <w:sz w:val="26"/>
          <w:szCs w:val="26"/>
        </w:rPr>
        <w:t xml:space="preserve">Evanescent wave fiber optic biosensor for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hAnsiTheme="majorBidi" w:cstheme="majorBidi"/>
          <w:sz w:val="26"/>
          <w:szCs w:val="26"/>
        </w:rPr>
        <w:t xml:space="preserve"> detection in food. Sensors,9(7):5810-5824. 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van den Borne, J. J. G. C.; Heetkamp, M. J. W.; Buyse, J. and  Niewold, T. A. (2015).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 xml:space="preserve"> Fat coating of Ca butyrate results in extended butyrate release in the gastrointestinal tract of broilers. Livestock Science, 157:</w:t>
      </w:r>
      <w:r w:rsidRPr="00667A87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96-100</w:t>
      </w:r>
    </w:p>
    <w:p w:rsidR="00C60B5D" w:rsidRPr="00667A87" w:rsidRDefault="00C60B5D" w:rsidP="00133A9A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Van Der Wielen, P.W.; Biesterveld, S.; Notermans, S.; Hofstra, H.; Urlings, B.A. and van Knapen, F. (2000).</w:t>
      </w:r>
      <w:r w:rsidRPr="00667A87">
        <w:rPr>
          <w:rFonts w:asciiTheme="majorBidi" w:hAnsiTheme="majorBidi" w:cstheme="majorBidi"/>
          <w:sz w:val="26"/>
          <w:szCs w:val="26"/>
        </w:rPr>
        <w:t xml:space="preserve"> Role of </w:t>
      </w:r>
      <w:r w:rsidRPr="00667A87">
        <w:rPr>
          <w:rFonts w:asciiTheme="majorBidi" w:hAnsiTheme="majorBidi" w:cstheme="majorBidi"/>
          <w:sz w:val="26"/>
          <w:szCs w:val="26"/>
        </w:rPr>
        <w:lastRenderedPageBreak/>
        <w:t>volatile fatty acids in development of the cecal microflora in broiler chickens during growth. Applied and Environmental Microbiology, 66 (6): 2536-2540.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Van Immerseel, F.; Cawerts, K.; Devriese, L. A.; Haesebrouck, F. and Ducatelle, R. (2002).</w:t>
      </w:r>
      <w:r w:rsidRPr="00667A87">
        <w:rPr>
          <w:rFonts w:asciiTheme="majorBidi" w:hAnsiTheme="majorBidi" w:cstheme="majorBidi"/>
          <w:sz w:val="26"/>
          <w:szCs w:val="26"/>
        </w:rPr>
        <w:t xml:space="preserve"> Feed additives to control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hAnsiTheme="majorBidi" w:cstheme="majorBidi"/>
          <w:sz w:val="26"/>
          <w:szCs w:val="26"/>
        </w:rPr>
        <w:t xml:space="preserve"> in poultry. World’s Poultry Science Journal, 58: 501-509.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Van Immerseel, F.; Boyen, F.; Gantois, I.; Timbermont, L.; Bohez,  L.; Pasmans, F.; Haesebrouck, F. and Ducatelle, R. (2005).</w:t>
      </w:r>
      <w:r w:rsidRPr="00667A87">
        <w:rPr>
          <w:rFonts w:asciiTheme="majorBidi" w:hAnsiTheme="majorBidi" w:cstheme="majorBidi"/>
          <w:sz w:val="26"/>
          <w:szCs w:val="26"/>
        </w:rPr>
        <w:t xml:space="preserve"> Supplementation of coated butyric acid in the feed reduces colonization and shedding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hAnsiTheme="majorBidi" w:cstheme="majorBidi"/>
          <w:sz w:val="26"/>
          <w:szCs w:val="26"/>
        </w:rPr>
        <w:t xml:space="preserve"> in poultry. Poultry Science, 84 (12): 1851-1856.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Van Immerseel, F.; De Buck, J.;De Smet, I.; Pasmans, F.; Haesebrouck, F. and Ducatelle, R. (2004).</w:t>
      </w:r>
      <w:r w:rsidRPr="00667A87">
        <w:rPr>
          <w:rFonts w:asciiTheme="majorBidi" w:hAnsiTheme="majorBidi" w:cstheme="majorBidi"/>
          <w:sz w:val="26"/>
          <w:szCs w:val="26"/>
        </w:rPr>
        <w:t xml:space="preserve"> Interactions of butyric acidand acetic acid-treated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hAnsiTheme="majorBidi" w:cstheme="majorBidi"/>
          <w:sz w:val="26"/>
          <w:szCs w:val="26"/>
        </w:rPr>
        <w:t xml:space="preserve">with chicken primary cecalepithelial cells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in vitro</w:t>
      </w:r>
      <w:r w:rsidRPr="00667A87">
        <w:rPr>
          <w:rFonts w:asciiTheme="majorBidi" w:hAnsiTheme="majorBidi" w:cstheme="majorBidi"/>
          <w:sz w:val="26"/>
          <w:szCs w:val="26"/>
        </w:rPr>
        <w:t>. Avian Disease, 48:384–391.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Van Immerseel, F.; De Buck, J.; Pasmans, F.; Velge, P.; Bottreau, E.; Fievez, V.; Haesebrouck, F. and Ducatelle, R. (2003).</w:t>
      </w:r>
      <w:r w:rsidRPr="00667A87">
        <w:rPr>
          <w:rFonts w:asciiTheme="majorBidi" w:hAnsiTheme="majorBidi" w:cstheme="majorBidi"/>
          <w:sz w:val="26"/>
          <w:szCs w:val="26"/>
        </w:rPr>
        <w:t xml:space="preserve"> Invasion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="00C90682" w:rsidRPr="00667A87">
        <w:rPr>
          <w:rFonts w:asciiTheme="majorBidi" w:hAnsiTheme="majorBidi" w:cstheme="majorBidi"/>
          <w:sz w:val="26"/>
          <w:szCs w:val="26"/>
        </w:rPr>
        <w:t>E</w:t>
      </w:r>
      <w:r w:rsidRPr="00667A87">
        <w:rPr>
          <w:rFonts w:asciiTheme="majorBidi" w:hAnsiTheme="majorBidi" w:cstheme="majorBidi"/>
          <w:sz w:val="26"/>
          <w:szCs w:val="26"/>
        </w:rPr>
        <w:t xml:space="preserve">nteritidis in avian intestinal epithelial cells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in vitro</w:t>
      </w:r>
      <w:r w:rsidRPr="00667A87">
        <w:rPr>
          <w:rFonts w:asciiTheme="majorBidi" w:hAnsiTheme="majorBidi" w:cstheme="majorBidi"/>
          <w:sz w:val="26"/>
          <w:szCs w:val="26"/>
        </w:rPr>
        <w:t xml:space="preserve"> is influenced by short-chain fatty acids. International Journal of Food Microbiology, 85: 237-248.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Van Immerseel, F.V.; Fievez, V.; Buck, J.D.; Pasmans, F.; Martel, A.; Haesebrouck, F. and Ducatelle, R. (2004).</w:t>
      </w:r>
      <w:r w:rsidRPr="00667A87">
        <w:rPr>
          <w:rFonts w:asciiTheme="majorBidi" w:hAnsiTheme="majorBidi" w:cstheme="majorBidi"/>
          <w:sz w:val="26"/>
          <w:szCs w:val="26"/>
        </w:rPr>
        <w:t xml:space="preserve"> Microencapsulated short-chain fatty acids in feed modify colonization and invasion early after infection with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hAnsiTheme="majorBidi" w:cstheme="majorBidi"/>
          <w:sz w:val="26"/>
          <w:szCs w:val="26"/>
        </w:rPr>
        <w:t>Enteritidis in young chickens. Poultry Science, 83: 69-74.</w:t>
      </w:r>
    </w:p>
    <w:p w:rsidR="00C60B5D" w:rsidRPr="00667A87" w:rsidRDefault="00C60B5D" w:rsidP="006A78B1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lowKashida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Van Immerseel, F.; De Zutter, L.; Houf, K.; Pasmans, F.; Haesebrouck, F. and Ducatelle, R. (2009).</w:t>
      </w:r>
      <w:r w:rsidRPr="00667A87">
        <w:rPr>
          <w:rFonts w:asciiTheme="majorBidi" w:hAnsiTheme="majorBidi" w:cstheme="majorBidi"/>
          <w:sz w:val="26"/>
          <w:szCs w:val="26"/>
        </w:rPr>
        <w:t xml:space="preserve"> Strategies to control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Salmonella </w:t>
      </w:r>
      <w:r w:rsidRPr="00667A87">
        <w:rPr>
          <w:rFonts w:asciiTheme="majorBidi" w:hAnsiTheme="majorBidi" w:cstheme="majorBidi"/>
          <w:sz w:val="26"/>
          <w:szCs w:val="26"/>
        </w:rPr>
        <w:t>in the broiler production chain. World’s Poultry Science Journal, 65: 367-391.</w:t>
      </w:r>
    </w:p>
    <w:p w:rsidR="00C60B5D" w:rsidRPr="00667A87" w:rsidRDefault="00C60B5D" w:rsidP="006A78B1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lowKashida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Vogt, H.; Mathes, S. and Harnisch, S. (1982).</w:t>
      </w:r>
      <w:r w:rsidRPr="00667A87">
        <w:rPr>
          <w:rFonts w:asciiTheme="majorBidi" w:hAnsiTheme="majorBidi" w:cstheme="majorBidi"/>
          <w:sz w:val="26"/>
          <w:szCs w:val="26"/>
        </w:rPr>
        <w:t xml:space="preserve"> The effect of organic acids on productivity of broilers. Archives für Geflügelkunde, 46: 223-227.</w:t>
      </w:r>
    </w:p>
    <w:p w:rsidR="00C60B5D" w:rsidRPr="00667A87" w:rsidRDefault="00C60B5D" w:rsidP="006A78B1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lowKashida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lastRenderedPageBreak/>
        <w:t>Wafaa A. Abd El-Ghany; Soumaya, S. A. E. and Hatem, M. E. (2012).</w:t>
      </w:r>
      <w:r w:rsidRPr="00667A87">
        <w:rPr>
          <w:rFonts w:asciiTheme="majorBidi" w:hAnsiTheme="majorBidi" w:cstheme="majorBidi"/>
          <w:sz w:val="26"/>
          <w:szCs w:val="26"/>
        </w:rPr>
        <w:t xml:space="preserve"> A Survey on 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hAnsiTheme="majorBidi" w:cstheme="majorBidi"/>
          <w:sz w:val="26"/>
          <w:szCs w:val="26"/>
        </w:rPr>
        <w:t> spp. isolated from chicken flocks in Egypt. Asian Journal of Animal and Veterinary Advances, 7: 489-501.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Style w:val="content1"/>
          <w:rFonts w:asciiTheme="majorBidi" w:eastAsia="Arial Unicode MS" w:hAnsiTheme="majorBidi" w:cstheme="majorBidi"/>
          <w:sz w:val="26"/>
          <w:szCs w:val="26"/>
        </w:rPr>
      </w:pPr>
      <w:r w:rsidRPr="00667A87">
        <w:rPr>
          <w:rFonts w:asciiTheme="majorBidi" w:eastAsia="Arial Unicode MS" w:hAnsiTheme="majorBidi" w:cstheme="majorBidi"/>
          <w:b/>
          <w:bCs/>
          <w:sz w:val="26"/>
          <w:szCs w:val="26"/>
        </w:rPr>
        <w:t>Wafaa A. Abd El-Ghany; El-Shafii, S. S. A.; Hatem, M. E. and Dawood, R. E. (2012).</w:t>
      </w:r>
      <w:r w:rsidRPr="00667A87">
        <w:rPr>
          <w:rFonts w:asciiTheme="majorBidi" w:eastAsia="Arial Unicode MS" w:hAnsiTheme="majorBidi" w:cstheme="majorBidi"/>
          <w:sz w:val="26"/>
          <w:szCs w:val="26"/>
        </w:rPr>
        <w:t xml:space="preserve"> A trial to prevent </w:t>
      </w:r>
      <w:r w:rsidRPr="00667A87">
        <w:rPr>
          <w:rFonts w:asciiTheme="majorBidi" w:eastAsia="Arial Unicode MS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eastAsia="Arial Unicode MS" w:hAnsiTheme="majorBidi" w:cstheme="majorBidi"/>
          <w:sz w:val="26"/>
          <w:szCs w:val="26"/>
        </w:rPr>
        <w:t xml:space="preserve"> Enteritidis infection in broiler chickens using autogenous bacterin compared with probiotic preparation. Journal of Agricultural Science (Toronto), 4 (5): 91-108. </w:t>
      </w:r>
    </w:p>
    <w:p w:rsidR="00C60B5D" w:rsidRPr="00667A87" w:rsidRDefault="00C60B5D" w:rsidP="00133A9A">
      <w:pPr>
        <w:tabs>
          <w:tab w:val="right" w:pos="6483"/>
          <w:tab w:val="right" w:pos="7023"/>
        </w:tabs>
        <w:adjustRightInd w:val="0"/>
        <w:spacing w:before="120" w:after="120"/>
        <w:ind w:left="1296" w:right="284" w:hanging="1728"/>
        <w:jc w:val="both"/>
        <w:rPr>
          <w:rStyle w:val="content1"/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Waldroup, A.; Kaniawati, S. and A. Mauromoustakos, A. (1995).</w:t>
      </w:r>
      <w:r w:rsidRPr="00667A87">
        <w:rPr>
          <w:rFonts w:asciiTheme="majorBidi" w:hAnsiTheme="majorBidi" w:cstheme="majorBidi"/>
          <w:sz w:val="26"/>
          <w:szCs w:val="26"/>
        </w:rPr>
        <w:t xml:space="preserve"> Performance characteristics and microbialogical aspects of broilers fed diets supplemented with organic acids. Journal of Food Protection, 58: 482-489.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Style w:val="content1"/>
          <w:rFonts w:asciiTheme="majorBidi" w:hAnsiTheme="majorBidi" w:cstheme="majorBidi"/>
          <w:b/>
          <w:bCs/>
          <w:sz w:val="26"/>
          <w:szCs w:val="26"/>
        </w:rPr>
        <w:t>Waltman, W.D.; Gast, R.K. and Mallinson, E.T. (1998).</w:t>
      </w:r>
      <w:r w:rsidRPr="00667A87">
        <w:rPr>
          <w:rStyle w:val="content1"/>
          <w:rFonts w:asciiTheme="majorBidi" w:hAnsiTheme="majorBidi" w:cstheme="majorBidi"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</w:rPr>
        <w:t>Salmonellosis in: A Laboratory Manual for the Isolation and Identification of Avian Pathogens, 4th Edition, American Association of Avian Pathologists, 213.</w:t>
      </w:r>
    </w:p>
    <w:p w:rsidR="00C60B5D" w:rsidRPr="00667A87" w:rsidRDefault="001C085A" w:rsidP="001C085A">
      <w:pPr>
        <w:tabs>
          <w:tab w:val="right" w:pos="6483"/>
        </w:tabs>
        <w:spacing w:before="120" w:after="120"/>
        <w:ind w:left="1296" w:right="284" w:hanging="1728"/>
        <w:rPr>
          <w:rFonts w:asciiTheme="majorBidi" w:hAnsiTheme="majorBidi" w:cstheme="majorBidi"/>
          <w:b/>
          <w:bCs/>
          <w:iCs/>
          <w:sz w:val="26"/>
          <w:szCs w:val="26"/>
        </w:rPr>
      </w:pPr>
      <w:r>
        <w:rPr>
          <w:rFonts w:asciiTheme="majorBidi" w:hAnsiTheme="majorBidi" w:cstheme="majorBidi"/>
          <w:b/>
          <w:bCs/>
          <w:iCs/>
          <w:sz w:val="26"/>
          <w:szCs w:val="26"/>
        </w:rPr>
        <w:t>WHO (2002).</w:t>
      </w:r>
      <w:r>
        <w:rPr>
          <w:rFonts w:asciiTheme="majorBidi" w:hAnsiTheme="majorBidi" w:cstheme="majorBidi" w:hint="cs"/>
          <w:b/>
          <w:bCs/>
          <w:iCs/>
          <w:sz w:val="26"/>
          <w:szCs w:val="26"/>
          <w:rtl/>
        </w:rPr>
        <w:t xml:space="preserve"> </w:t>
      </w:r>
      <w:r w:rsidR="00C60B5D" w:rsidRPr="00667A87">
        <w:rPr>
          <w:rFonts w:asciiTheme="majorBidi" w:hAnsiTheme="majorBidi" w:cstheme="majorBidi"/>
          <w:iCs/>
          <w:sz w:val="26"/>
          <w:szCs w:val="26"/>
        </w:rPr>
        <w:t>World Health organizat</w:t>
      </w:r>
      <w:r>
        <w:rPr>
          <w:rFonts w:asciiTheme="majorBidi" w:hAnsiTheme="majorBidi" w:cstheme="majorBidi"/>
          <w:iCs/>
          <w:sz w:val="26"/>
          <w:szCs w:val="26"/>
        </w:rPr>
        <w:t>ion. Department of</w:t>
      </w:r>
      <w:r>
        <w:rPr>
          <w:rFonts w:asciiTheme="majorBidi" w:hAnsiTheme="majorBidi" w:cstheme="majorBidi" w:hint="cs"/>
          <w:iCs/>
          <w:sz w:val="26"/>
          <w:szCs w:val="26"/>
          <w:rtl/>
        </w:rPr>
        <w:t xml:space="preserve"> </w:t>
      </w:r>
      <w:r w:rsidR="00C60B5D" w:rsidRPr="00667A87">
        <w:rPr>
          <w:rFonts w:asciiTheme="majorBidi" w:hAnsiTheme="majorBidi" w:cstheme="majorBidi"/>
          <w:iCs/>
          <w:sz w:val="26"/>
          <w:szCs w:val="26"/>
        </w:rPr>
        <w:t xml:space="preserve">Communicable Diseases Surveillance and response. </w:t>
      </w:r>
      <w:r w:rsidR="00FD3A9A">
        <w:rPr>
          <w:rFonts w:asciiTheme="majorBidi" w:hAnsiTheme="majorBidi" w:cstheme="majorBidi"/>
          <w:iCs/>
          <w:sz w:val="26"/>
          <w:szCs w:val="26"/>
        </w:rPr>
        <w:t xml:space="preserve">         </w:t>
      </w:r>
    </w:p>
    <w:p w:rsidR="00C60B5D" w:rsidRPr="00667A87" w:rsidRDefault="00C60B5D" w:rsidP="001C085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Wong, R.A.; Tellez, G.I.; Valladares, J. and Hargis, B.M. (1996).</w:t>
      </w:r>
      <w:r w:rsidRPr="00667A87">
        <w:rPr>
          <w:rFonts w:asciiTheme="majorBidi" w:hAnsiTheme="majorBidi" w:cstheme="majorBidi"/>
          <w:sz w:val="26"/>
          <w:szCs w:val="26"/>
        </w:rPr>
        <w:t xml:space="preserve"> Pathogenicity of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 Salmonella </w:t>
      </w:r>
      <w:r w:rsidR="00C90682" w:rsidRPr="00667A87">
        <w:rPr>
          <w:rFonts w:asciiTheme="majorBidi" w:hAnsiTheme="majorBidi" w:cstheme="majorBidi"/>
          <w:sz w:val="26"/>
          <w:szCs w:val="26"/>
        </w:rPr>
        <w:t>G</w:t>
      </w:r>
      <w:r w:rsidRPr="00667A87">
        <w:rPr>
          <w:rFonts w:asciiTheme="majorBidi" w:hAnsiTheme="majorBidi" w:cstheme="majorBidi"/>
          <w:sz w:val="26"/>
          <w:szCs w:val="26"/>
        </w:rPr>
        <w:t>allinarum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</w:rPr>
        <w:t>on an experimental infection of one-day-old broiler chicks. Poultry Science, 75: 44.</w:t>
      </w:r>
    </w:p>
    <w:p w:rsidR="00C60B5D" w:rsidRPr="00667A87" w:rsidRDefault="00C60B5D" w:rsidP="000C6003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Yang, Y.; Iji, P. A. and Choct, M. (2007).</w:t>
      </w:r>
      <w:r w:rsidRPr="00667A87">
        <w:rPr>
          <w:rFonts w:asciiTheme="majorBidi" w:hAnsiTheme="majorBidi" w:cstheme="majorBidi"/>
          <w:sz w:val="26"/>
          <w:szCs w:val="26"/>
        </w:rPr>
        <w:t xml:space="preserve"> Effects of different dietary levels of mannan oligosaccharide on growth performance and gut development of broiler chickens. Asian-Australasian Journal of Animal Sciences, 20:1084-1091.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  <w:lang w:bidi="ar-EG"/>
        </w:rPr>
        <w:t>Zhang, W.H.; Jiang, Y.; Zhu, Q.F.; Gao, F.; Dai, S.F.; Chen, J. and Zhou, G. H. (2011)</w:t>
      </w:r>
      <w:r w:rsidRPr="00667A87">
        <w:rPr>
          <w:rFonts w:asciiTheme="majorBidi" w:hAnsiTheme="majorBidi" w:cstheme="majorBidi"/>
          <w:b/>
          <w:bCs/>
          <w:sz w:val="26"/>
          <w:szCs w:val="26"/>
        </w:rPr>
        <w:t>.</w:t>
      </w:r>
      <w:r w:rsidRPr="00667A87">
        <w:rPr>
          <w:rFonts w:asciiTheme="majorBidi" w:hAnsiTheme="majorBidi" w:cstheme="majorBidi"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Sodium butyrate maintains growth performance by regulating the immune response in broiler chickens.</w:t>
      </w:r>
      <w:r w:rsidRPr="00667A87">
        <w:rPr>
          <w:rFonts w:asciiTheme="majorBidi" w:hAnsiTheme="majorBidi" w:cstheme="majorBidi"/>
          <w:sz w:val="26"/>
          <w:szCs w:val="26"/>
        </w:rPr>
        <w:t xml:space="preserve"> </w:t>
      </w:r>
      <w:r w:rsidRPr="00667A87">
        <w:rPr>
          <w:rFonts w:asciiTheme="majorBidi" w:hAnsiTheme="majorBidi" w:cstheme="majorBidi"/>
          <w:sz w:val="26"/>
          <w:szCs w:val="26"/>
          <w:lang w:bidi="ar-EG"/>
        </w:rPr>
        <w:t>British Poultry Science, 52(3): 292-301.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Zhou, Z.Y.; Packialakshmi, B.; Makkar, S.K.; Dridi, S. and Rath, N.C. (2014).</w:t>
      </w:r>
      <w:r w:rsidRPr="00667A87">
        <w:rPr>
          <w:rFonts w:asciiTheme="majorBidi" w:hAnsiTheme="majorBidi" w:cstheme="majorBidi"/>
          <w:sz w:val="26"/>
          <w:szCs w:val="26"/>
        </w:rPr>
        <w:t xml:space="preserve"> Effect of butyrate on immune response of </w:t>
      </w:r>
      <w:r w:rsidRPr="00667A87">
        <w:rPr>
          <w:rFonts w:asciiTheme="majorBidi" w:hAnsiTheme="majorBidi" w:cstheme="majorBidi"/>
          <w:sz w:val="26"/>
          <w:szCs w:val="26"/>
        </w:rPr>
        <w:lastRenderedPageBreak/>
        <w:t>a chicken macrophage cell line. Veterinary Immunology and Immunopathology, 162 (1-2): 24-32.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 xml:space="preserve">Zongo, P.; Viet, A.F.; Magal, P. and Beaumont, C. (2010). </w:t>
      </w:r>
      <w:r w:rsidRPr="00667A87">
        <w:rPr>
          <w:rFonts w:asciiTheme="majorBidi" w:hAnsiTheme="majorBidi" w:cstheme="majorBidi"/>
          <w:sz w:val="26"/>
          <w:szCs w:val="26"/>
        </w:rPr>
        <w:t xml:space="preserve"> Aspatio-temporal model to describe the spread of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Salmonella</w:t>
      </w:r>
      <w:r w:rsidRPr="00667A87">
        <w:rPr>
          <w:rFonts w:asciiTheme="majorBidi" w:hAnsiTheme="majorBidi" w:cstheme="majorBidi"/>
          <w:sz w:val="26"/>
          <w:szCs w:val="26"/>
        </w:rPr>
        <w:t xml:space="preserve"> within a laying flock. Journal of Theoretical Biology, 267 (4): 595-604.</w:t>
      </w:r>
    </w:p>
    <w:p w:rsidR="00C60B5D" w:rsidRPr="00667A87" w:rsidRDefault="00C60B5D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Zou, Y.; Yang, Z. B.; Yang, W. R.; Jiang, S. Z.; Zhang, G. G. and Yu, R. (2010).</w:t>
      </w:r>
      <w:r w:rsidRPr="00667A87">
        <w:rPr>
          <w:rFonts w:asciiTheme="majorBidi" w:hAnsiTheme="majorBidi" w:cstheme="majorBidi"/>
          <w:sz w:val="26"/>
          <w:szCs w:val="26"/>
        </w:rPr>
        <w:t xml:space="preserve"> Effects of sodium butyrate on gut pH value, gut VFA and cecal microflora of broilers. Technical article on line of Hangzhou King Techina Technology Co Ltd.</w:t>
      </w:r>
    </w:p>
    <w:p w:rsidR="00C60B5D" w:rsidRPr="00667A87" w:rsidRDefault="00C60B5D" w:rsidP="00133A9A">
      <w:pPr>
        <w:tabs>
          <w:tab w:val="right" w:pos="6483"/>
          <w:tab w:val="right" w:pos="7023"/>
        </w:tabs>
        <w:autoSpaceDE w:val="0"/>
        <w:autoSpaceDN w:val="0"/>
        <w:adjustRightInd w:val="0"/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  <w:r w:rsidRPr="00667A87">
        <w:rPr>
          <w:rFonts w:asciiTheme="majorBidi" w:hAnsiTheme="majorBidi" w:cstheme="majorBidi"/>
          <w:b/>
          <w:bCs/>
          <w:sz w:val="26"/>
          <w:szCs w:val="26"/>
        </w:rPr>
        <w:t>Zulkifli, I.; Abdullah, N.; Azrin, N. M. and Ho, Y. W. (2000).</w:t>
      </w:r>
      <w:r w:rsidRPr="00667A87">
        <w:rPr>
          <w:rFonts w:asciiTheme="majorBidi" w:hAnsiTheme="majorBidi" w:cstheme="majorBidi"/>
          <w:sz w:val="26"/>
          <w:szCs w:val="26"/>
        </w:rPr>
        <w:t xml:space="preserve"> Growth performance and immune response of two commercial broiler strains fed diets contaning </w:t>
      </w:r>
      <w:r w:rsidRPr="00667A87">
        <w:rPr>
          <w:rFonts w:asciiTheme="majorBidi" w:hAnsiTheme="majorBidi" w:cstheme="majorBidi"/>
          <w:i/>
          <w:iCs/>
          <w:sz w:val="26"/>
          <w:szCs w:val="26"/>
        </w:rPr>
        <w:t>Lactobacillus</w:t>
      </w:r>
      <w:r w:rsidRPr="00667A87">
        <w:rPr>
          <w:rFonts w:asciiTheme="majorBidi" w:hAnsiTheme="majorBidi" w:cstheme="majorBidi"/>
          <w:sz w:val="26"/>
          <w:szCs w:val="26"/>
        </w:rPr>
        <w:t xml:space="preserve"> cultures and oxytetracycline under heat stress conditions. British Poultry Science,41: 593-597.</w:t>
      </w:r>
    </w:p>
    <w:p w:rsidR="00CB3E3C" w:rsidRPr="00667A87" w:rsidRDefault="00CB3E3C" w:rsidP="00133A9A">
      <w:pPr>
        <w:tabs>
          <w:tab w:val="right" w:pos="6483"/>
          <w:tab w:val="right" w:pos="7023"/>
        </w:tabs>
        <w:spacing w:before="120" w:after="120"/>
        <w:ind w:left="1296" w:right="284" w:hanging="1728"/>
        <w:jc w:val="both"/>
        <w:rPr>
          <w:rFonts w:asciiTheme="majorBidi" w:hAnsiTheme="majorBidi" w:cstheme="majorBidi"/>
          <w:sz w:val="26"/>
          <w:szCs w:val="26"/>
        </w:rPr>
      </w:pPr>
    </w:p>
    <w:sectPr w:rsidR="00CB3E3C" w:rsidRPr="00667A87" w:rsidSect="00545517">
      <w:footerReference w:type="default" r:id="rId7"/>
      <w:pgSz w:w="10319" w:h="14571" w:code="13"/>
      <w:pgMar w:top="1411" w:right="1138" w:bottom="1411" w:left="1699" w:header="720" w:footer="720" w:gutter="0"/>
      <w:pgNumType w:start="8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BA7" w:rsidRDefault="00E57BA7" w:rsidP="0020598D">
      <w:r>
        <w:separator/>
      </w:r>
    </w:p>
  </w:endnote>
  <w:endnote w:type="continuationSeparator" w:id="0">
    <w:p w:rsidR="00E57BA7" w:rsidRDefault="00E57BA7" w:rsidP="0020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puterModer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mputerModern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FrutigerLTStd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4955"/>
      <w:docPartObj>
        <w:docPartGallery w:val="Page Numbers (Bottom of Page)"/>
        <w:docPartUnique/>
      </w:docPartObj>
    </w:sdtPr>
    <w:sdtEndPr/>
    <w:sdtContent>
      <w:p w:rsidR="0020598D" w:rsidRDefault="00515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517"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:rsidR="0020598D" w:rsidRDefault="002059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BA7" w:rsidRDefault="00E57BA7" w:rsidP="0020598D">
      <w:r>
        <w:separator/>
      </w:r>
    </w:p>
  </w:footnote>
  <w:footnote w:type="continuationSeparator" w:id="0">
    <w:p w:rsidR="00E57BA7" w:rsidRDefault="00E57BA7" w:rsidP="00205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7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5D"/>
    <w:rsid w:val="00096A0B"/>
    <w:rsid w:val="000C6003"/>
    <w:rsid w:val="00124D69"/>
    <w:rsid w:val="00131FB5"/>
    <w:rsid w:val="00133A9A"/>
    <w:rsid w:val="001A5932"/>
    <w:rsid w:val="001C085A"/>
    <w:rsid w:val="00204D05"/>
    <w:rsid w:val="0020598D"/>
    <w:rsid w:val="0036295E"/>
    <w:rsid w:val="00381185"/>
    <w:rsid w:val="00485B25"/>
    <w:rsid w:val="00515698"/>
    <w:rsid w:val="00545517"/>
    <w:rsid w:val="00613852"/>
    <w:rsid w:val="00651A0B"/>
    <w:rsid w:val="00667A87"/>
    <w:rsid w:val="006A78B1"/>
    <w:rsid w:val="007127BB"/>
    <w:rsid w:val="008D613F"/>
    <w:rsid w:val="009D115E"/>
    <w:rsid w:val="00A815E8"/>
    <w:rsid w:val="00AB7889"/>
    <w:rsid w:val="00B458D6"/>
    <w:rsid w:val="00B77EFA"/>
    <w:rsid w:val="00BF3277"/>
    <w:rsid w:val="00C60B5D"/>
    <w:rsid w:val="00C72050"/>
    <w:rsid w:val="00C766F5"/>
    <w:rsid w:val="00C90682"/>
    <w:rsid w:val="00CB3E3C"/>
    <w:rsid w:val="00DF28A9"/>
    <w:rsid w:val="00E57BA7"/>
    <w:rsid w:val="00EF1809"/>
    <w:rsid w:val="00F34BFE"/>
    <w:rsid w:val="00F771B0"/>
    <w:rsid w:val="00F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">
    <w:name w:val="A1"/>
    <w:uiPriority w:val="99"/>
    <w:rsid w:val="00C60B5D"/>
    <w:rPr>
      <w:color w:val="000000"/>
      <w:sz w:val="18"/>
      <w:szCs w:val="18"/>
    </w:rPr>
  </w:style>
  <w:style w:type="paragraph" w:customStyle="1" w:styleId="Default">
    <w:name w:val="Default"/>
    <w:rsid w:val="00C60B5D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character" w:customStyle="1" w:styleId="A5">
    <w:name w:val="A5"/>
    <w:uiPriority w:val="99"/>
    <w:rsid w:val="00C60B5D"/>
    <w:rPr>
      <w:color w:val="000000"/>
      <w:sz w:val="12"/>
      <w:szCs w:val="12"/>
    </w:rPr>
  </w:style>
  <w:style w:type="paragraph" w:styleId="ListParagraph">
    <w:name w:val="List Paragraph"/>
    <w:basedOn w:val="Normal"/>
    <w:uiPriority w:val="34"/>
    <w:qFormat/>
    <w:rsid w:val="00C60B5D"/>
    <w:pPr>
      <w:widowControl w:val="0"/>
      <w:autoSpaceDE w:val="0"/>
      <w:autoSpaceDN w:val="0"/>
      <w:ind w:left="720"/>
      <w:contextualSpacing/>
    </w:pPr>
    <w:rPr>
      <w:rFonts w:eastAsia="SimSun"/>
      <w:lang w:eastAsia="zh-CN" w:bidi="ar-EG"/>
    </w:rPr>
  </w:style>
  <w:style w:type="character" w:customStyle="1" w:styleId="content1">
    <w:name w:val="content1"/>
    <w:basedOn w:val="DefaultParagraphFont"/>
    <w:rsid w:val="00C60B5D"/>
    <w:rPr>
      <w:rFonts w:ascii="Verdana" w:hAnsi="Verdana" w:hint="default"/>
      <w:strike w:val="0"/>
      <w:dstrike w:val="0"/>
      <w:sz w:val="15"/>
      <w:szCs w:val="15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2059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9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9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9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5431</Words>
  <Characters>30957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khalefa</dc:creator>
  <cp:lastModifiedBy>Ahmed</cp:lastModifiedBy>
  <cp:revision>24</cp:revision>
  <dcterms:created xsi:type="dcterms:W3CDTF">2016-04-10T11:16:00Z</dcterms:created>
  <dcterms:modified xsi:type="dcterms:W3CDTF">2016-08-08T21:53:00Z</dcterms:modified>
</cp:coreProperties>
</file>