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7D" w:rsidRPr="00EC2E7B" w:rsidRDefault="005F5B7D" w:rsidP="00BD6793">
      <w:pPr>
        <w:jc w:val="center"/>
        <w:rPr>
          <w:rFonts w:ascii="Times New Roman" w:hAnsi="Times New Roman" w:cs="Times New Roman"/>
          <w:b/>
          <w:bCs/>
          <w:sz w:val="32"/>
          <w:szCs w:val="32"/>
          <w:rtl/>
        </w:rPr>
      </w:pPr>
      <w:r w:rsidRPr="00EC2E7B">
        <w:rPr>
          <w:rFonts w:ascii="Times New Roman" w:hAnsi="Times New Roman" w:cs="Times New Roman"/>
          <w:b/>
          <w:bCs/>
          <w:sz w:val="32"/>
          <w:szCs w:val="32"/>
          <w:rtl/>
        </w:rPr>
        <w:t>الفصل الرابع</w:t>
      </w:r>
    </w:p>
    <w:p w:rsidR="005F5B7D" w:rsidRPr="00EC2E7B" w:rsidRDefault="005F5B7D" w:rsidP="00BD6793">
      <w:pPr>
        <w:jc w:val="center"/>
        <w:rPr>
          <w:rFonts w:ascii="Times New Roman" w:hAnsi="Times New Roman" w:cs="Times New Roman"/>
          <w:b/>
          <w:bCs/>
          <w:sz w:val="32"/>
          <w:szCs w:val="32"/>
          <w:rtl/>
          <w:lang w:bidi="ar-EG"/>
        </w:rPr>
      </w:pPr>
    </w:p>
    <w:p w:rsidR="005F5B7D" w:rsidRPr="00EC2E7B" w:rsidRDefault="005F5B7D" w:rsidP="00BD6793">
      <w:pPr>
        <w:spacing w:line="360" w:lineRule="auto"/>
        <w:ind w:left="720"/>
        <w:jc w:val="center"/>
        <w:rPr>
          <w:rFonts w:ascii="Times New Roman" w:hAnsi="Times New Roman" w:cs="Times New Roman"/>
          <w:b/>
          <w:bCs/>
          <w:sz w:val="32"/>
          <w:szCs w:val="32"/>
          <w:rtl/>
        </w:rPr>
      </w:pPr>
      <w:r w:rsidRPr="00EC2E7B">
        <w:rPr>
          <w:rFonts w:ascii="Times New Roman" w:hAnsi="Times New Roman" w:cs="Times New Roman"/>
          <w:b/>
          <w:bCs/>
          <w:sz w:val="32"/>
          <w:szCs w:val="32"/>
          <w:rtl/>
        </w:rPr>
        <w:t>التعليم العالي في مصر بين قيود التمويل واستراتيجيات التطوير</w:t>
      </w:r>
    </w:p>
    <w:p w:rsidR="005F5B7D" w:rsidRPr="00EC2E7B" w:rsidRDefault="005F5B7D" w:rsidP="00BD6793">
      <w:pPr>
        <w:jc w:val="center"/>
        <w:rPr>
          <w:rFonts w:ascii="Times New Roman" w:hAnsi="Times New Roman" w:cs="Times New Roman"/>
          <w:b/>
          <w:bCs/>
          <w:sz w:val="32"/>
          <w:szCs w:val="32"/>
          <w:rtl/>
          <w:lang w:bidi="ar-EG"/>
        </w:rPr>
      </w:pPr>
    </w:p>
    <w:p w:rsidR="005F5B7D" w:rsidRPr="00883DFB" w:rsidRDefault="005F5B7D" w:rsidP="00BD6793">
      <w:pPr>
        <w:jc w:val="center"/>
        <w:rPr>
          <w:rFonts w:ascii="Times New Roman" w:hAnsi="Times New Roman" w:cs="Times New Roman"/>
          <w:b/>
          <w:bCs/>
          <w:sz w:val="32"/>
          <w:szCs w:val="32"/>
        </w:rPr>
      </w:pPr>
      <w:r w:rsidRPr="00EC2E7B">
        <w:rPr>
          <w:rFonts w:ascii="Times New Roman" w:hAnsi="Times New Roman" w:cs="Times New Roman"/>
          <w:b/>
          <w:bCs/>
          <w:sz w:val="32"/>
          <w:szCs w:val="32"/>
          <w:rtl/>
        </w:rPr>
        <w:t xml:space="preserve">د. </w:t>
      </w:r>
      <w:r w:rsidRPr="00EC2E7B">
        <w:rPr>
          <w:rFonts w:ascii="Times New Roman" w:hAnsi="Times New Roman" w:cs="Times New Roman"/>
          <w:b/>
          <w:bCs/>
          <w:sz w:val="32"/>
          <w:szCs w:val="32"/>
          <w:rtl/>
          <w:lang w:bidi="ar-EG"/>
        </w:rPr>
        <w:t xml:space="preserve">مروة بلتاجي </w:t>
      </w:r>
      <w:r w:rsidRPr="0014355C">
        <w:rPr>
          <w:rStyle w:val="FootnoteReference"/>
          <w:rFonts w:ascii="Times New Roman" w:hAnsi="Times New Roman"/>
          <w:shadow/>
          <w:sz w:val="32"/>
          <w:szCs w:val="32"/>
        </w:rPr>
        <w:footnoteReference w:customMarkFollows="1" w:id="1"/>
        <w:sym w:font="Symbol" w:char="F02A"/>
      </w:r>
    </w:p>
    <w:p w:rsidR="005F5B7D" w:rsidRPr="006B469F" w:rsidRDefault="005F5B7D" w:rsidP="00BD6793">
      <w:pPr>
        <w:rPr>
          <w:b/>
          <w:bCs/>
          <w:rtl/>
          <w:lang w:bidi="ar-EG"/>
        </w:rPr>
      </w:pPr>
    </w:p>
    <w:p w:rsidR="005F5B7D" w:rsidRDefault="005F5B7D" w:rsidP="00BD6793">
      <w:pPr>
        <w:spacing w:after="0" w:line="240" w:lineRule="auto"/>
        <w:rPr>
          <w:rFonts w:ascii="Times New Roman" w:hAnsi="Times New Roman" w:cs="Times New Roman"/>
          <w:b/>
          <w:bCs/>
          <w:sz w:val="28"/>
          <w:szCs w:val="28"/>
          <w:rtl/>
          <w:lang w:bidi="ar-EG"/>
        </w:rPr>
      </w:pPr>
    </w:p>
    <w:p w:rsidR="005F5B7D" w:rsidRDefault="005F5B7D" w:rsidP="00BD6793">
      <w:pPr>
        <w:bidi w:val="0"/>
        <w:rPr>
          <w:rFonts w:ascii="Times New Roman" w:hAnsi="Times New Roman" w:cs="Times New Roman"/>
          <w:b/>
          <w:bCs/>
          <w:sz w:val="28"/>
          <w:szCs w:val="28"/>
          <w:rtl/>
          <w:lang w:bidi="ar-EG"/>
        </w:rPr>
      </w:pPr>
      <w:r>
        <w:rPr>
          <w:rFonts w:ascii="Times New Roman" w:hAnsi="Times New Roman" w:cs="Times New Roman"/>
          <w:b/>
          <w:bCs/>
          <w:sz w:val="28"/>
          <w:szCs w:val="28"/>
          <w:rtl/>
          <w:lang w:bidi="ar-EG"/>
        </w:rPr>
        <w:br w:type="page"/>
      </w:r>
    </w:p>
    <w:p w:rsidR="005F5B7D" w:rsidRDefault="005F5B7D" w:rsidP="00BD6793">
      <w:pPr>
        <w:pStyle w:val="NormalWeb"/>
        <w:shd w:val="clear" w:color="auto" w:fill="FFFFFF"/>
        <w:bidi/>
        <w:spacing w:before="0" w:beforeAutospacing="0" w:after="0" w:afterAutospacing="0"/>
        <w:jc w:val="both"/>
        <w:rPr>
          <w:b/>
          <w:bCs/>
          <w:sz w:val="28"/>
          <w:szCs w:val="28"/>
          <w:rtl/>
          <w:lang w:bidi="ar-EG"/>
        </w:rPr>
      </w:pPr>
      <w:r w:rsidRPr="00D4252D">
        <w:rPr>
          <w:b/>
          <w:bCs/>
          <w:sz w:val="28"/>
          <w:szCs w:val="28"/>
          <w:rtl/>
          <w:lang w:bidi="ar-EG"/>
        </w:rPr>
        <w:t>المقدمة</w:t>
      </w:r>
    </w:p>
    <w:p w:rsidR="005F5B7D" w:rsidRPr="00D4252D" w:rsidRDefault="005F5B7D" w:rsidP="00BD6793">
      <w:pPr>
        <w:pStyle w:val="NormalWeb"/>
        <w:shd w:val="clear" w:color="auto" w:fill="FFFFFF"/>
        <w:bidi/>
        <w:spacing w:before="0" w:beforeAutospacing="0" w:after="0" w:afterAutospacing="0"/>
        <w:ind w:left="720"/>
        <w:jc w:val="both"/>
        <w:rPr>
          <w:b/>
          <w:bCs/>
          <w:sz w:val="28"/>
          <w:szCs w:val="28"/>
          <w:rtl/>
          <w:lang w:bidi="ar-EG"/>
        </w:rPr>
      </w:pPr>
    </w:p>
    <w:p w:rsidR="005F5B7D" w:rsidRPr="00417D06" w:rsidRDefault="005F5B7D" w:rsidP="00BD6793">
      <w:pPr>
        <w:pStyle w:val="NormalWeb"/>
        <w:shd w:val="clear" w:color="auto" w:fill="FFFFFF"/>
        <w:bidi/>
        <w:spacing w:before="0" w:beforeAutospacing="0" w:after="0" w:afterAutospacing="0"/>
        <w:jc w:val="both"/>
        <w:rPr>
          <w:sz w:val="28"/>
          <w:szCs w:val="28"/>
          <w:rtl/>
          <w:lang w:val="fr-FR"/>
        </w:rPr>
      </w:pPr>
      <w:r w:rsidRPr="00417D06">
        <w:rPr>
          <w:rStyle w:val="Strong"/>
          <w:sz w:val="28"/>
          <w:szCs w:val="28"/>
          <w:rtl/>
          <w:lang w:bidi="ar-DZ"/>
        </w:rPr>
        <w:t>يعد التعليم العالي المدخل الأساسي للبحث العلمي، الذي يستهدف خدمة المجتمع والارتقاء به حضارياً، ومن ثم تصبح الجامعات والمعاهد العليا مركزاً لنقل ونشر المعرفة، من خلال البحث العلمي، أيضاً، يعد التعليم العالي من أهم مصادر الاستثمار في رأس المال البشري، و</w:t>
      </w:r>
      <w:r w:rsidRPr="00417D06">
        <w:rPr>
          <w:color w:val="000000"/>
          <w:sz w:val="28"/>
          <w:szCs w:val="28"/>
          <w:rtl/>
        </w:rPr>
        <w:t>الطريق الأول للتنمية والتقدم ورفع مستوي معيشة الفرد</w:t>
      </w:r>
      <w:r w:rsidRPr="00417D06">
        <w:rPr>
          <w:rStyle w:val="Strong"/>
          <w:sz w:val="28"/>
          <w:szCs w:val="28"/>
          <w:rtl/>
          <w:lang w:bidi="ar-DZ"/>
        </w:rPr>
        <w:t xml:space="preserve">. ومن ثم </w:t>
      </w:r>
      <w:r>
        <w:rPr>
          <w:rStyle w:val="Strong"/>
          <w:sz w:val="28"/>
          <w:szCs w:val="28"/>
          <w:rtl/>
          <w:lang w:bidi="ar-DZ"/>
        </w:rPr>
        <w:t>ف</w:t>
      </w:r>
      <w:r w:rsidRPr="00417D06">
        <w:rPr>
          <w:rStyle w:val="Strong"/>
          <w:sz w:val="28"/>
          <w:szCs w:val="28"/>
          <w:rtl/>
          <w:lang w:bidi="ar-DZ"/>
        </w:rPr>
        <w:t xml:space="preserve">لابد من الاهتمام بالتعليم العالي باعتباره الأداة الرئيسية في تزويد المجتمع بالمتخصصين والخبراء في مختلف المجالات والعلوم؛ فهو يعد </w:t>
      </w:r>
      <w:r w:rsidRPr="00417D06">
        <w:rPr>
          <w:sz w:val="28"/>
          <w:szCs w:val="28"/>
          <w:rtl/>
          <w:lang w:val="fr-FR"/>
        </w:rPr>
        <w:t>الرصيد الاستراتيجي الذي يمد المجتمع بكافة احتياجاته من الكوادر البشرية المتخصصة والمؤهلة تأهيلاً عالياً.</w:t>
      </w:r>
    </w:p>
    <w:p w:rsidR="005F5B7D" w:rsidRPr="00417D06" w:rsidRDefault="005F5B7D" w:rsidP="00BD6793">
      <w:pPr>
        <w:pStyle w:val="NormalWeb"/>
        <w:shd w:val="clear" w:color="auto" w:fill="FFFFFF"/>
        <w:bidi/>
        <w:spacing w:before="0" w:beforeAutospacing="0" w:after="0" w:afterAutospacing="0"/>
        <w:jc w:val="both"/>
        <w:rPr>
          <w:sz w:val="28"/>
          <w:szCs w:val="28"/>
          <w:rtl/>
        </w:rPr>
      </w:pPr>
      <w:r>
        <w:rPr>
          <w:sz w:val="28"/>
          <w:szCs w:val="28"/>
          <w:rtl/>
          <w:lang w:val="fr-FR"/>
        </w:rPr>
        <w:t xml:space="preserve">        و</w:t>
      </w:r>
      <w:r w:rsidRPr="00417D06">
        <w:rPr>
          <w:sz w:val="28"/>
          <w:szCs w:val="28"/>
          <w:rtl/>
          <w:lang w:val="fr-FR"/>
        </w:rPr>
        <w:t xml:space="preserve">قد شهد قطاع التعليم العالي في مصر اهتماماً كبيراً خلال السنوات الماضية انطلاقاً من قاعدة أن التعليم العالي هو أساس التطور والنهوض لأي مجتمع من </w:t>
      </w:r>
      <w:r>
        <w:rPr>
          <w:sz w:val="28"/>
          <w:szCs w:val="28"/>
          <w:rtl/>
          <w:lang w:val="fr-FR"/>
        </w:rPr>
        <w:t>المجتمعات، وبالتالي كان لابد من</w:t>
      </w:r>
      <w:r w:rsidRPr="00417D06">
        <w:rPr>
          <w:sz w:val="28"/>
          <w:szCs w:val="28"/>
          <w:rtl/>
          <w:lang w:val="fr-FR"/>
        </w:rPr>
        <w:t xml:space="preserve"> إحداث نقلة نوعية لقطاع التعليم العالي</w:t>
      </w:r>
      <w:r>
        <w:rPr>
          <w:sz w:val="28"/>
          <w:szCs w:val="28"/>
          <w:rtl/>
          <w:lang w:val="fr-FR"/>
        </w:rPr>
        <w:t>،</w:t>
      </w:r>
      <w:r w:rsidRPr="00417D06">
        <w:rPr>
          <w:sz w:val="28"/>
          <w:szCs w:val="28"/>
          <w:rtl/>
          <w:lang w:val="fr-FR"/>
        </w:rPr>
        <w:t xml:space="preserve"> سواء من خلال التوسع في إنشاء مؤسسات تعليمية جديدة</w:t>
      </w:r>
      <w:r>
        <w:rPr>
          <w:sz w:val="28"/>
          <w:szCs w:val="28"/>
          <w:rtl/>
          <w:lang w:val="fr-FR"/>
        </w:rPr>
        <w:t>،</w:t>
      </w:r>
      <w:r w:rsidRPr="00417D06">
        <w:rPr>
          <w:sz w:val="28"/>
          <w:szCs w:val="28"/>
          <w:rtl/>
          <w:lang w:val="fr-FR"/>
        </w:rPr>
        <w:t xml:space="preserve"> أو تطوير وتحديث المناهج</w:t>
      </w:r>
      <w:r>
        <w:rPr>
          <w:sz w:val="28"/>
          <w:szCs w:val="28"/>
          <w:rtl/>
          <w:lang w:val="fr-FR"/>
        </w:rPr>
        <w:t>،</w:t>
      </w:r>
      <w:r w:rsidRPr="00417D06">
        <w:rPr>
          <w:sz w:val="28"/>
          <w:szCs w:val="28"/>
          <w:rtl/>
          <w:lang w:val="fr-FR"/>
        </w:rPr>
        <w:t xml:space="preserve"> أو صقل قدرات أعضاء هيئة التدريس. ولكن </w:t>
      </w:r>
      <w:r>
        <w:rPr>
          <w:sz w:val="28"/>
          <w:szCs w:val="28"/>
          <w:rtl/>
        </w:rPr>
        <w:t>هناك</w:t>
      </w:r>
      <w:r w:rsidRPr="00417D06">
        <w:rPr>
          <w:sz w:val="28"/>
          <w:szCs w:val="28"/>
        </w:rPr>
        <w:t xml:space="preserve"> </w:t>
      </w:r>
      <w:r>
        <w:rPr>
          <w:sz w:val="28"/>
          <w:szCs w:val="28"/>
          <w:rtl/>
        </w:rPr>
        <w:t>عدد من التحديات تواجه</w:t>
      </w:r>
      <w:r w:rsidRPr="00417D06">
        <w:rPr>
          <w:sz w:val="28"/>
          <w:szCs w:val="28"/>
        </w:rPr>
        <w:t xml:space="preserve"> </w:t>
      </w:r>
      <w:r w:rsidRPr="00417D06">
        <w:rPr>
          <w:sz w:val="28"/>
          <w:szCs w:val="28"/>
          <w:rtl/>
        </w:rPr>
        <w:t>مؤسسات</w:t>
      </w:r>
      <w:r w:rsidRPr="00417D06">
        <w:rPr>
          <w:sz w:val="28"/>
          <w:szCs w:val="28"/>
        </w:rPr>
        <w:t xml:space="preserve"> </w:t>
      </w:r>
      <w:r w:rsidRPr="00417D06">
        <w:rPr>
          <w:sz w:val="28"/>
          <w:szCs w:val="28"/>
          <w:rtl/>
        </w:rPr>
        <w:t>التعليم</w:t>
      </w:r>
      <w:r w:rsidRPr="00417D06">
        <w:rPr>
          <w:sz w:val="28"/>
          <w:szCs w:val="28"/>
        </w:rPr>
        <w:t xml:space="preserve"> </w:t>
      </w:r>
      <w:r w:rsidRPr="00417D06">
        <w:rPr>
          <w:sz w:val="28"/>
          <w:szCs w:val="28"/>
          <w:rtl/>
        </w:rPr>
        <w:t>العالي في مصر</w:t>
      </w:r>
      <w:r>
        <w:rPr>
          <w:sz w:val="28"/>
          <w:szCs w:val="28"/>
          <w:rtl/>
        </w:rPr>
        <w:t>،</w:t>
      </w:r>
      <w:r>
        <w:rPr>
          <w:sz w:val="28"/>
          <w:szCs w:val="28"/>
          <w:rtl/>
          <w:lang w:bidi="ar-EG"/>
        </w:rPr>
        <w:t xml:space="preserve"> منها القدرة علي استيعاب</w:t>
      </w:r>
      <w:r w:rsidRPr="00417D06">
        <w:rPr>
          <w:sz w:val="28"/>
          <w:szCs w:val="28"/>
        </w:rPr>
        <w:t xml:space="preserve"> </w:t>
      </w:r>
      <w:r w:rsidRPr="00417D06">
        <w:rPr>
          <w:sz w:val="28"/>
          <w:szCs w:val="28"/>
          <w:rtl/>
        </w:rPr>
        <w:t>ا</w:t>
      </w:r>
      <w:r>
        <w:rPr>
          <w:sz w:val="28"/>
          <w:szCs w:val="28"/>
          <w:rtl/>
        </w:rPr>
        <w:t>لأعداد المتنامية ل</w:t>
      </w:r>
      <w:r w:rsidRPr="00417D06">
        <w:rPr>
          <w:sz w:val="28"/>
          <w:szCs w:val="28"/>
          <w:rtl/>
        </w:rPr>
        <w:t>لطلاب</w:t>
      </w:r>
      <w:r>
        <w:rPr>
          <w:sz w:val="28"/>
          <w:szCs w:val="28"/>
          <w:rtl/>
          <w:lang w:bidi="ar-EG"/>
        </w:rPr>
        <w:t xml:space="preserve"> في ظل عدم</w:t>
      </w:r>
      <w:r w:rsidRPr="00417D06">
        <w:rPr>
          <w:sz w:val="28"/>
          <w:szCs w:val="28"/>
        </w:rPr>
        <w:t xml:space="preserve"> </w:t>
      </w:r>
      <w:r w:rsidRPr="00417D06">
        <w:rPr>
          <w:sz w:val="28"/>
          <w:szCs w:val="28"/>
          <w:rtl/>
        </w:rPr>
        <w:t>زيادة</w:t>
      </w:r>
      <w:r w:rsidRPr="00417D06">
        <w:rPr>
          <w:sz w:val="28"/>
          <w:szCs w:val="28"/>
        </w:rPr>
        <w:t xml:space="preserve"> </w:t>
      </w:r>
      <w:r w:rsidRPr="00417D06">
        <w:rPr>
          <w:sz w:val="28"/>
          <w:szCs w:val="28"/>
          <w:rtl/>
        </w:rPr>
        <w:t>التمويل</w:t>
      </w:r>
      <w:r w:rsidRPr="00417D06">
        <w:rPr>
          <w:sz w:val="28"/>
          <w:szCs w:val="28"/>
        </w:rPr>
        <w:t xml:space="preserve"> </w:t>
      </w:r>
      <w:r w:rsidRPr="00417D06">
        <w:rPr>
          <w:sz w:val="28"/>
          <w:szCs w:val="28"/>
          <w:rtl/>
        </w:rPr>
        <w:t>بما</w:t>
      </w:r>
      <w:r w:rsidRPr="00417D06">
        <w:rPr>
          <w:sz w:val="28"/>
          <w:szCs w:val="28"/>
        </w:rPr>
        <w:t xml:space="preserve"> </w:t>
      </w:r>
      <w:r w:rsidRPr="00417D06">
        <w:rPr>
          <w:sz w:val="28"/>
          <w:szCs w:val="28"/>
          <w:rtl/>
        </w:rPr>
        <w:t>يتناسب</w:t>
      </w:r>
      <w:r w:rsidRPr="00417D06">
        <w:rPr>
          <w:sz w:val="28"/>
          <w:szCs w:val="28"/>
        </w:rPr>
        <w:t xml:space="preserve"> </w:t>
      </w:r>
      <w:r w:rsidRPr="00417D06">
        <w:rPr>
          <w:sz w:val="28"/>
          <w:szCs w:val="28"/>
          <w:rtl/>
        </w:rPr>
        <w:t>مع</w:t>
      </w:r>
      <w:r w:rsidRPr="00417D06">
        <w:rPr>
          <w:sz w:val="28"/>
          <w:szCs w:val="28"/>
        </w:rPr>
        <w:t xml:space="preserve"> </w:t>
      </w:r>
      <w:r w:rsidRPr="00417D06">
        <w:rPr>
          <w:sz w:val="28"/>
          <w:szCs w:val="28"/>
          <w:rtl/>
        </w:rPr>
        <w:t>هذا</w:t>
      </w:r>
      <w:r w:rsidRPr="00417D06">
        <w:rPr>
          <w:sz w:val="28"/>
          <w:szCs w:val="28"/>
        </w:rPr>
        <w:t xml:space="preserve"> </w:t>
      </w:r>
      <w:r w:rsidRPr="00417D06">
        <w:rPr>
          <w:sz w:val="28"/>
          <w:szCs w:val="28"/>
          <w:rtl/>
        </w:rPr>
        <w:t>النمو؛ ومن المعروف أن أنظمة التعليم العالي في أي دولة من دول العالم مهما بلغت درجة تقدمها تعاني العديد من الصعوبات والمشكلات التي تؤثر علي مستوى العملية التعليمية، ولكنها تختلف من دولة إلي أخري.</w:t>
      </w:r>
    </w:p>
    <w:p w:rsidR="005F5B7D" w:rsidRPr="00417D06" w:rsidRDefault="005F5B7D" w:rsidP="00BD6793">
      <w:pPr>
        <w:spacing w:after="0" w:line="240" w:lineRule="auto"/>
        <w:jc w:val="both"/>
        <w:rPr>
          <w:rFonts w:ascii="Times New Roman" w:hAnsi="Times New Roman" w:cs="Times New Roman"/>
          <w:sz w:val="28"/>
          <w:szCs w:val="28"/>
          <w:rtl/>
          <w:lang w:bidi="ar-DZ"/>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 xml:space="preserve">ويعد الإنفاق على التعليم العالي من أصعب المشكلات التي تواجه هذا القطاع وأكثرها إثارة للجدل خاصة في ظل الظروف الاقتصادية الراهنة، إذ أن هناك جدل واسع حول هذا الموضوع، فالبعض يعالج قضية التمويل من منظور اقتصادي منادياً بترشيد المجانية، والتوسع في إنشاء الجامعات الخاصة، والبعض الآخر يعالج القضية من منظور اجتماعي، ويشجع الإنفاق الحكومي والتوسع في قبول الطلاب لتحقيق مبدأ تكافؤ الفرص، وجانب ثالث ينادي بالتمويل المشترك في الإنفاق بين الحكومة والقطاع الخاص، ويؤكد علي أهمية وجود معايير واضحة ومحددة لالتحاق الطلاب بمؤسسات التعليم العالي. ومن هنا تعد قضية تمويل التعليم العالي من القضايا المهمة التي تواجه الكثير من دول العالم، برغم اختلاف مستويات النمو الاقتصادي في كل منها. </w:t>
      </w:r>
    </w:p>
    <w:p w:rsidR="005F5B7D" w:rsidRDefault="005F5B7D" w:rsidP="00BD6793">
      <w:pPr>
        <w:pStyle w:val="BodyText"/>
        <w:spacing w:after="0" w:line="240" w:lineRule="auto"/>
        <w:jc w:val="lowKashida"/>
        <w:rPr>
          <w:rFonts w:ascii="Times New Roman" w:hAnsi="Times New Roman" w:cs="Times New Roman"/>
          <w:b/>
          <w:bCs/>
          <w:sz w:val="28"/>
          <w:szCs w:val="28"/>
          <w:rtl/>
        </w:rPr>
      </w:pPr>
      <w:r>
        <w:rPr>
          <w:rFonts w:ascii="Times New Roman" w:hAnsi="Times New Roman" w:cs="Times New Roman"/>
          <w:sz w:val="28"/>
          <w:szCs w:val="28"/>
          <w:rtl/>
        </w:rPr>
        <w:t xml:space="preserve">       </w:t>
      </w:r>
      <w:r w:rsidRPr="003D5FE4">
        <w:rPr>
          <w:rFonts w:ascii="Times New Roman" w:hAnsi="Times New Roman" w:cs="Times New Roman"/>
          <w:b/>
          <w:bCs/>
          <w:sz w:val="28"/>
          <w:szCs w:val="28"/>
          <w:rtl/>
        </w:rPr>
        <w:t>ويحاول هذا الفصل</w:t>
      </w:r>
      <w:r w:rsidRPr="00417D06">
        <w:rPr>
          <w:rFonts w:ascii="Times New Roman" w:hAnsi="Times New Roman" w:cs="Times New Roman"/>
          <w:b/>
          <w:bCs/>
          <w:sz w:val="28"/>
          <w:szCs w:val="28"/>
          <w:rtl/>
        </w:rPr>
        <w:t xml:space="preserve"> </w:t>
      </w:r>
      <w:r>
        <w:rPr>
          <w:rFonts w:ascii="Times New Roman" w:hAnsi="Times New Roman" w:cs="Times New Roman"/>
          <w:b/>
          <w:bCs/>
          <w:sz w:val="28"/>
          <w:szCs w:val="28"/>
          <w:rtl/>
        </w:rPr>
        <w:t>تحليل</w:t>
      </w:r>
      <w:r w:rsidRPr="00417D06">
        <w:rPr>
          <w:rFonts w:ascii="Times New Roman" w:hAnsi="Times New Roman" w:cs="Times New Roman"/>
          <w:b/>
          <w:bCs/>
          <w:sz w:val="28"/>
          <w:szCs w:val="28"/>
          <w:rtl/>
        </w:rPr>
        <w:t xml:space="preserve"> بعض المشكلات</w:t>
      </w:r>
      <w:r w:rsidRPr="00417D06">
        <w:rPr>
          <w:rFonts w:ascii="Times New Roman" w:hAnsi="Times New Roman" w:cs="Times New Roman"/>
          <w:b/>
          <w:bCs/>
          <w:color w:val="000000"/>
          <w:sz w:val="28"/>
          <w:szCs w:val="28"/>
          <w:rtl/>
        </w:rPr>
        <w:t xml:space="preserve"> التي تواجه تمويل التعليم العالي في مصر</w:t>
      </w:r>
      <w:r>
        <w:rPr>
          <w:rFonts w:ascii="Times New Roman" w:hAnsi="Times New Roman" w:cs="Times New Roman"/>
          <w:b/>
          <w:bCs/>
          <w:sz w:val="28"/>
          <w:szCs w:val="28"/>
          <w:rtl/>
        </w:rPr>
        <w:t>،</w:t>
      </w:r>
      <w:r w:rsidRPr="00417D06">
        <w:rPr>
          <w:rFonts w:ascii="Times New Roman" w:hAnsi="Times New Roman" w:cs="Times New Roman"/>
          <w:b/>
          <w:bCs/>
          <w:sz w:val="28"/>
          <w:szCs w:val="28"/>
          <w:rtl/>
        </w:rPr>
        <w:t xml:space="preserve"> </w:t>
      </w:r>
      <w:r>
        <w:rPr>
          <w:rFonts w:ascii="Times New Roman" w:hAnsi="Times New Roman" w:cs="Times New Roman"/>
          <w:b/>
          <w:bCs/>
          <w:sz w:val="28"/>
          <w:szCs w:val="28"/>
          <w:rtl/>
        </w:rPr>
        <w:t>ويطرح</w:t>
      </w:r>
      <w:r w:rsidRPr="00417D06">
        <w:rPr>
          <w:rFonts w:ascii="Times New Roman" w:hAnsi="Times New Roman" w:cs="Times New Roman"/>
          <w:b/>
          <w:bCs/>
          <w:sz w:val="28"/>
          <w:szCs w:val="28"/>
          <w:rtl/>
        </w:rPr>
        <w:t xml:space="preserve"> بعض الإستراتيجيات البديلة </w:t>
      </w:r>
      <w:r>
        <w:rPr>
          <w:rFonts w:ascii="Times New Roman" w:hAnsi="Times New Roman" w:cs="Times New Roman"/>
          <w:b/>
          <w:bCs/>
          <w:sz w:val="28"/>
          <w:szCs w:val="28"/>
          <w:rtl/>
        </w:rPr>
        <w:t>ل</w:t>
      </w:r>
      <w:r w:rsidRPr="00417D06">
        <w:rPr>
          <w:rFonts w:ascii="Times New Roman" w:hAnsi="Times New Roman" w:cs="Times New Roman"/>
          <w:b/>
          <w:bCs/>
          <w:sz w:val="28"/>
          <w:szCs w:val="28"/>
          <w:rtl/>
        </w:rPr>
        <w:t>تطوير منظومة تمويل التعليم العالي في مصر.</w:t>
      </w:r>
    </w:p>
    <w:p w:rsidR="005F5B7D" w:rsidRPr="00417D06" w:rsidRDefault="005F5B7D" w:rsidP="00BD6793">
      <w:pPr>
        <w:pStyle w:val="BodyText"/>
        <w:spacing w:after="0" w:line="240" w:lineRule="auto"/>
        <w:jc w:val="lowKashida"/>
        <w:rPr>
          <w:rFonts w:ascii="Times New Roman" w:hAnsi="Times New Roman" w:cs="Times New Roman"/>
          <w:b/>
          <w:bCs/>
          <w:sz w:val="28"/>
          <w:szCs w:val="28"/>
          <w:rtl/>
        </w:rPr>
      </w:pPr>
    </w:p>
    <w:p w:rsidR="005F5B7D" w:rsidRPr="00142C11" w:rsidRDefault="005F5B7D" w:rsidP="00BD6793">
      <w:pPr>
        <w:spacing w:after="0" w:line="240" w:lineRule="auto"/>
        <w:jc w:val="both"/>
        <w:rPr>
          <w:rFonts w:ascii="Times New Roman" w:hAnsi="Times New Roman" w:cs="Times New Roman"/>
          <w:b/>
          <w:bCs/>
          <w:color w:val="000000"/>
          <w:sz w:val="28"/>
          <w:szCs w:val="28"/>
        </w:rPr>
      </w:pPr>
      <w:r w:rsidRPr="00142C11">
        <w:rPr>
          <w:rFonts w:ascii="Times New Roman" w:hAnsi="Times New Roman" w:cs="Times New Roman"/>
          <w:b/>
          <w:bCs/>
          <w:color w:val="000000"/>
          <w:sz w:val="28"/>
          <w:szCs w:val="28"/>
          <w:rtl/>
        </w:rPr>
        <w:t>أولاً: قيود تمويل التعليم العالي في مصر</w:t>
      </w:r>
    </w:p>
    <w:p w:rsidR="005F5B7D" w:rsidRPr="003D5FE4" w:rsidRDefault="005F5B7D" w:rsidP="00BD6793">
      <w:pPr>
        <w:pStyle w:val="ListParagraph"/>
        <w:spacing w:after="0" w:line="240" w:lineRule="auto"/>
        <w:jc w:val="both"/>
        <w:rPr>
          <w:rFonts w:ascii="Times New Roman" w:hAnsi="Times New Roman" w:cs="Times New Roman"/>
          <w:b/>
          <w:bCs/>
          <w:color w:val="000000"/>
          <w:sz w:val="28"/>
          <w:szCs w:val="28"/>
          <w:rtl/>
        </w:rPr>
      </w:pPr>
    </w:p>
    <w:p w:rsidR="005F5B7D" w:rsidRPr="00D42A00" w:rsidRDefault="005F5B7D" w:rsidP="00BD6793">
      <w:pPr>
        <w:pStyle w:val="BodyText"/>
        <w:spacing w:after="0" w:line="240" w:lineRule="auto"/>
        <w:jc w:val="lowKashida"/>
        <w:rPr>
          <w:rFonts w:ascii="Times New Roman" w:hAnsi="Times New Roman" w:cs="Times New Roman"/>
          <w:b/>
          <w:bCs/>
          <w:sz w:val="28"/>
          <w:szCs w:val="28"/>
          <w:rtl/>
          <w:lang w:val="fr-FR"/>
        </w:rPr>
      </w:pPr>
      <w:r w:rsidRPr="00417D06">
        <w:rPr>
          <w:rFonts w:ascii="Times New Roman" w:hAnsi="Times New Roman" w:cs="Times New Roman"/>
          <w:sz w:val="28"/>
          <w:szCs w:val="28"/>
          <w:rtl/>
        </w:rPr>
        <w:t xml:space="preserve">يواجه الإنفاق على التعليم عموماً العديد من المشكلات المزمنة، والتي تؤثر على قدرته على تقديم خدمة تعليمية متميزة، </w:t>
      </w:r>
      <w:r>
        <w:rPr>
          <w:rFonts w:ascii="Times New Roman" w:hAnsi="Times New Roman" w:cs="Times New Roman"/>
          <w:sz w:val="28"/>
          <w:szCs w:val="28"/>
          <w:rtl/>
          <w:lang w:val="fr-FR"/>
        </w:rPr>
        <w:t>منها علي سبيل المثال،</w:t>
      </w:r>
      <w:r w:rsidRPr="00417D06">
        <w:rPr>
          <w:rFonts w:ascii="Times New Roman" w:hAnsi="Times New Roman" w:cs="Times New Roman"/>
          <w:sz w:val="28"/>
          <w:szCs w:val="28"/>
          <w:rtl/>
          <w:lang w:val="fr-FR"/>
        </w:rPr>
        <w:t xml:space="preserve"> بعض القيود التمويلية</w:t>
      </w:r>
      <w:r>
        <w:rPr>
          <w:rFonts w:ascii="Times New Roman" w:hAnsi="Times New Roman" w:cs="Times New Roman"/>
          <w:sz w:val="28"/>
          <w:szCs w:val="28"/>
          <w:rtl/>
          <w:lang w:val="fr-FR"/>
        </w:rPr>
        <w:t>،</w:t>
      </w:r>
      <w:r w:rsidRPr="00417D06">
        <w:rPr>
          <w:rFonts w:ascii="Times New Roman" w:hAnsi="Times New Roman" w:cs="Times New Roman"/>
          <w:sz w:val="28"/>
          <w:szCs w:val="28"/>
          <w:rtl/>
          <w:lang w:val="fr-FR"/>
        </w:rPr>
        <w:t xml:space="preserve"> مثل محدودية الموارد المخصصة من الموازنة العامة للدولة، إذ أن هناك ضغطاً كبيراً على الموارد العامة للدولة في ظل نمو النفقات العامة بنسبة أكبر من نمو الإيرادات العامة، وبالتالي فإن الصفة الملازمة للموازنة العامة للدولة أنها تواجه عجزاً مالياً متكرراً</w:t>
      </w:r>
      <w:r>
        <w:rPr>
          <w:rFonts w:ascii="Times New Roman" w:hAnsi="Times New Roman" w:cs="Times New Roman"/>
          <w:sz w:val="28"/>
          <w:szCs w:val="28"/>
          <w:rtl/>
          <w:lang w:val="fr-FR"/>
        </w:rPr>
        <w:t>،</w:t>
      </w:r>
      <w:r w:rsidRPr="00417D06">
        <w:rPr>
          <w:rFonts w:ascii="Times New Roman" w:hAnsi="Times New Roman" w:cs="Times New Roman"/>
          <w:sz w:val="28"/>
          <w:szCs w:val="28"/>
          <w:rtl/>
          <w:lang w:val="fr-FR"/>
        </w:rPr>
        <w:t xml:space="preserve"> يعكس محدودية الموارد المتاحة في ظل تزايد احتياجات مؤسسات الدولة المختلفة، الأمر الذي يحد من إمكانية زيادة التمويل من الموازنة العامة الذي يمكن أن يوجه نحو التعليم العالي. هذا إلي جانب </w:t>
      </w:r>
      <w:r>
        <w:rPr>
          <w:rFonts w:ascii="Times New Roman" w:hAnsi="Times New Roman" w:cs="Times New Roman"/>
          <w:sz w:val="28"/>
          <w:szCs w:val="28"/>
          <w:rtl/>
          <w:lang w:val="fr-FR"/>
        </w:rPr>
        <w:t xml:space="preserve">زيادة نسبة </w:t>
      </w:r>
      <w:r w:rsidRPr="00417D06">
        <w:rPr>
          <w:rFonts w:ascii="Times New Roman" w:hAnsi="Times New Roman" w:cs="Times New Roman"/>
          <w:sz w:val="28"/>
          <w:szCs w:val="28"/>
          <w:rtl/>
          <w:lang w:val="fr-FR"/>
        </w:rPr>
        <w:t xml:space="preserve">الأعداد </w:t>
      </w:r>
      <w:r>
        <w:rPr>
          <w:rFonts w:ascii="Times New Roman" w:hAnsi="Times New Roman" w:cs="Times New Roman"/>
          <w:sz w:val="28"/>
          <w:szCs w:val="28"/>
          <w:rtl/>
          <w:lang w:val="fr-FR"/>
        </w:rPr>
        <w:t>المتقدمة للجامعات</w:t>
      </w:r>
      <w:r w:rsidRPr="00417D06">
        <w:rPr>
          <w:rFonts w:ascii="Times New Roman" w:hAnsi="Times New Roman" w:cs="Times New Roman"/>
          <w:sz w:val="28"/>
          <w:szCs w:val="28"/>
          <w:rtl/>
          <w:lang w:val="fr-FR"/>
        </w:rPr>
        <w:t xml:space="preserve"> والمعاهد العليا </w:t>
      </w:r>
      <w:r>
        <w:rPr>
          <w:rFonts w:ascii="Times New Roman" w:hAnsi="Times New Roman" w:cs="Times New Roman"/>
          <w:sz w:val="28"/>
          <w:szCs w:val="28"/>
          <w:rtl/>
          <w:lang w:val="fr-FR"/>
        </w:rPr>
        <w:t>سنوياً،</w:t>
      </w:r>
      <w:r w:rsidRPr="00417D06">
        <w:rPr>
          <w:rFonts w:ascii="Times New Roman" w:hAnsi="Times New Roman" w:cs="Times New Roman"/>
          <w:sz w:val="28"/>
          <w:szCs w:val="28"/>
          <w:rtl/>
          <w:lang w:val="fr-FR"/>
        </w:rPr>
        <w:t xml:space="preserve"> خاصة في ظل </w:t>
      </w:r>
      <w:r>
        <w:rPr>
          <w:rFonts w:ascii="Times New Roman" w:hAnsi="Times New Roman" w:cs="Times New Roman"/>
          <w:sz w:val="28"/>
          <w:szCs w:val="28"/>
          <w:rtl/>
          <w:lang w:val="fr-FR"/>
        </w:rPr>
        <w:t xml:space="preserve">زيادة </w:t>
      </w:r>
      <w:r w:rsidRPr="00417D06">
        <w:rPr>
          <w:rFonts w:ascii="Times New Roman" w:hAnsi="Times New Roman" w:cs="Times New Roman"/>
          <w:sz w:val="28"/>
          <w:szCs w:val="28"/>
          <w:rtl/>
          <w:lang w:val="fr-FR"/>
        </w:rPr>
        <w:t>معدلات النمو السكاني، ومن ثم فإن الاعتماد علي التمويل الحكومي لا يمكن أن يفي بمتطلبات تحديث وتطوير مخرجات التعليم العالي. كما يواجه تمويل التعليم العالي في مصر بعض المشكلات الأخرى منها: مجانية التعليم العالي إلي جانب ضعف ومحدودية التمويل الخارجي</w:t>
      </w:r>
      <w:r>
        <w:rPr>
          <w:rFonts w:ascii="Times New Roman" w:hAnsi="Times New Roman" w:cs="Times New Roman"/>
          <w:sz w:val="28"/>
          <w:szCs w:val="28"/>
          <w:rtl/>
          <w:lang w:val="fr-FR"/>
        </w:rPr>
        <w:t>،</w:t>
      </w:r>
      <w:r w:rsidRPr="00417D06">
        <w:rPr>
          <w:rFonts w:ascii="Times New Roman" w:hAnsi="Times New Roman" w:cs="Times New Roman"/>
          <w:sz w:val="28"/>
          <w:szCs w:val="28"/>
          <w:rtl/>
          <w:lang w:val="fr-FR"/>
        </w:rPr>
        <w:t xml:space="preserve"> سواء في شكل منح أو قروض</w:t>
      </w:r>
      <w:r>
        <w:rPr>
          <w:rFonts w:ascii="Times New Roman" w:hAnsi="Times New Roman" w:cs="Times New Roman"/>
          <w:sz w:val="28"/>
          <w:szCs w:val="28"/>
          <w:rtl/>
          <w:lang w:val="fr-FR"/>
        </w:rPr>
        <w:t>،</w:t>
      </w:r>
      <w:r w:rsidRPr="00417D06">
        <w:rPr>
          <w:rFonts w:ascii="Times New Roman" w:hAnsi="Times New Roman" w:cs="Times New Roman"/>
          <w:sz w:val="28"/>
          <w:szCs w:val="28"/>
          <w:rtl/>
          <w:lang w:val="fr-FR"/>
        </w:rPr>
        <w:t xml:space="preserve"> ويرجع ذلك إلى الطبيعة الخاصة للتمويل الخارجي</w:t>
      </w:r>
      <w:r>
        <w:rPr>
          <w:rFonts w:ascii="Times New Roman" w:hAnsi="Times New Roman" w:cs="Times New Roman"/>
          <w:sz w:val="28"/>
          <w:szCs w:val="28"/>
          <w:rtl/>
          <w:lang w:val="fr-FR"/>
        </w:rPr>
        <w:t>،</w:t>
      </w:r>
      <w:r w:rsidRPr="00417D06">
        <w:rPr>
          <w:rFonts w:ascii="Times New Roman" w:hAnsi="Times New Roman" w:cs="Times New Roman"/>
          <w:sz w:val="28"/>
          <w:szCs w:val="28"/>
          <w:rtl/>
          <w:lang w:val="fr-FR"/>
        </w:rPr>
        <w:t xml:space="preserve"> الذي يخضع لتغيرات مفاجئة يصعب السيطرة عليها.</w:t>
      </w:r>
      <w:r>
        <w:rPr>
          <w:rFonts w:ascii="Times New Roman" w:hAnsi="Times New Roman" w:cs="Times New Roman"/>
          <w:sz w:val="28"/>
          <w:szCs w:val="28"/>
          <w:rtl/>
          <w:lang w:val="fr-FR"/>
        </w:rPr>
        <w:t xml:space="preserve"> </w:t>
      </w:r>
      <w:r w:rsidRPr="00D42A00">
        <w:rPr>
          <w:rFonts w:ascii="Times New Roman" w:hAnsi="Times New Roman" w:cs="Times New Roman"/>
          <w:b/>
          <w:bCs/>
          <w:sz w:val="28"/>
          <w:szCs w:val="28"/>
          <w:rtl/>
          <w:lang w:val="fr-FR"/>
        </w:rPr>
        <w:t>وبشكل عام تواجه قضية تمويل التعليم العالي أربعة قيود أساسية هي علي النحو التالي:</w:t>
      </w:r>
    </w:p>
    <w:p w:rsidR="005F5B7D" w:rsidRPr="00417D06" w:rsidRDefault="005F5B7D" w:rsidP="00BD6793">
      <w:pPr>
        <w:pStyle w:val="BodyText"/>
        <w:spacing w:after="0" w:line="240" w:lineRule="auto"/>
        <w:jc w:val="lowKashida"/>
        <w:rPr>
          <w:rFonts w:ascii="Times New Roman" w:hAnsi="Times New Roman" w:cs="Times New Roman"/>
          <w:b/>
          <w:bCs/>
          <w:sz w:val="28"/>
          <w:szCs w:val="28"/>
          <w:rtl/>
        </w:rPr>
      </w:pPr>
      <w:r>
        <w:rPr>
          <w:rFonts w:ascii="Times New Roman" w:hAnsi="Times New Roman" w:cs="Times New Roman"/>
          <w:b/>
          <w:bCs/>
          <w:sz w:val="28"/>
          <w:szCs w:val="28"/>
          <w:rtl/>
        </w:rPr>
        <w:t xml:space="preserve">1- </w:t>
      </w:r>
      <w:r w:rsidRPr="00417D06">
        <w:rPr>
          <w:rFonts w:ascii="Times New Roman" w:hAnsi="Times New Roman" w:cs="Times New Roman"/>
          <w:b/>
          <w:bCs/>
          <w:sz w:val="28"/>
          <w:szCs w:val="28"/>
          <w:rtl/>
        </w:rPr>
        <w:t>عدم كفاية الإنفاق العام</w:t>
      </w:r>
    </w:p>
    <w:p w:rsidR="005F5B7D" w:rsidRPr="00417D06" w:rsidRDefault="005F5B7D" w:rsidP="00BD6793">
      <w:pPr>
        <w:pStyle w:val="BodyText"/>
        <w:spacing w:after="0" w:line="240" w:lineRule="auto"/>
        <w:jc w:val="lowKashida"/>
        <w:rPr>
          <w:rFonts w:ascii="Times New Roman" w:hAnsi="Times New Roman" w:cs="Times New Roman"/>
          <w:b/>
          <w:bCs/>
          <w:sz w:val="28"/>
          <w:szCs w:val="28"/>
          <w:rtl/>
        </w:rPr>
      </w:pPr>
    </w:p>
    <w:p w:rsidR="005F5B7D" w:rsidRPr="00417D06" w:rsidRDefault="005F5B7D" w:rsidP="002C2230">
      <w:pPr>
        <w:spacing w:after="0" w:line="240" w:lineRule="auto"/>
        <w:jc w:val="both"/>
        <w:rPr>
          <w:rFonts w:ascii="Times New Roman" w:hAnsi="Times New Roman" w:cs="Times New Roman"/>
          <w:sz w:val="28"/>
          <w:szCs w:val="28"/>
          <w:rtl/>
          <w:lang w:bidi="ar-EG"/>
        </w:rPr>
      </w:pPr>
      <w:r w:rsidRPr="00417D06">
        <w:rPr>
          <w:rFonts w:ascii="Times New Roman" w:hAnsi="Times New Roman" w:cs="Times New Roman"/>
          <w:sz w:val="28"/>
          <w:szCs w:val="28"/>
          <w:rtl/>
          <w:lang w:val="fr-FR"/>
        </w:rPr>
        <w:t>يعد التمويل الحكومي هو المصدر الرئيسي لتمويل مختلف الأنشطة الخاصة بالتعليم العالي في مصر، سواء التعليم الجامعي أو غ</w:t>
      </w:r>
      <w:r>
        <w:rPr>
          <w:rFonts w:ascii="Times New Roman" w:hAnsi="Times New Roman" w:cs="Times New Roman"/>
          <w:sz w:val="28"/>
          <w:szCs w:val="28"/>
          <w:rtl/>
          <w:lang w:val="fr-FR"/>
        </w:rPr>
        <w:t>ير الجامعي، وبرامج الماجستير و</w:t>
      </w:r>
      <w:r w:rsidRPr="00417D06">
        <w:rPr>
          <w:rFonts w:ascii="Times New Roman" w:hAnsi="Times New Roman" w:cs="Times New Roman"/>
          <w:sz w:val="28"/>
          <w:szCs w:val="28"/>
          <w:rtl/>
          <w:lang w:val="fr-FR"/>
        </w:rPr>
        <w:t>الدكتوراه، وتمويل البعثات الخارجية</w:t>
      </w:r>
      <w:r>
        <w:rPr>
          <w:rFonts w:ascii="Times New Roman" w:hAnsi="Times New Roman" w:cs="Times New Roman"/>
          <w:sz w:val="28"/>
          <w:szCs w:val="28"/>
          <w:rtl/>
          <w:lang w:val="fr-FR"/>
        </w:rPr>
        <w:t>.</w:t>
      </w:r>
      <w:r w:rsidRPr="00417D06">
        <w:rPr>
          <w:rFonts w:ascii="Times New Roman" w:hAnsi="Times New Roman" w:cs="Times New Roman"/>
          <w:sz w:val="28"/>
          <w:szCs w:val="28"/>
          <w:rtl/>
          <w:lang w:val="fr-FR"/>
        </w:rPr>
        <w:t xml:space="preserve"> وقد شهد التمويل الحكومي للتعليم العالي نمواً مطرداً خلال الفترة الماضية</w:t>
      </w:r>
      <w:r>
        <w:rPr>
          <w:rFonts w:ascii="Times New Roman" w:hAnsi="Times New Roman" w:cs="Times New Roman"/>
          <w:sz w:val="28"/>
          <w:szCs w:val="28"/>
          <w:rtl/>
          <w:lang w:val="fr-FR"/>
        </w:rPr>
        <w:t>؛</w:t>
      </w:r>
      <w:r w:rsidRPr="00417D06">
        <w:rPr>
          <w:rFonts w:ascii="Times New Roman" w:hAnsi="Times New Roman" w:cs="Times New Roman"/>
          <w:sz w:val="28"/>
          <w:szCs w:val="28"/>
          <w:rtl/>
          <w:lang w:val="fr-FR"/>
        </w:rPr>
        <w:t xml:space="preserve"> ولكن </w:t>
      </w:r>
      <w:r w:rsidRPr="00417D06">
        <w:rPr>
          <w:rFonts w:ascii="Times New Roman" w:hAnsi="Times New Roman" w:cs="Times New Roman"/>
          <w:sz w:val="28"/>
          <w:szCs w:val="28"/>
          <w:rtl/>
        </w:rPr>
        <w:t xml:space="preserve">على الرغم من الزيادة الملحوظة في الإنفاق الحكومي على التعليم، </w:t>
      </w:r>
      <w:r w:rsidRPr="00417D06">
        <w:rPr>
          <w:rFonts w:ascii="Times New Roman" w:hAnsi="Times New Roman" w:cs="Times New Roman"/>
          <w:sz w:val="28"/>
          <w:szCs w:val="28"/>
          <w:rtl/>
          <w:lang w:val="fr-FR"/>
        </w:rPr>
        <w:t>فإن</w:t>
      </w:r>
      <w:r w:rsidRPr="00417D06">
        <w:rPr>
          <w:rFonts w:ascii="Times New Roman" w:hAnsi="Times New Roman" w:cs="Times New Roman"/>
          <w:sz w:val="28"/>
          <w:szCs w:val="28"/>
          <w:rtl/>
        </w:rPr>
        <w:t xml:space="preserve"> هذه الزيادات تظل </w:t>
      </w:r>
      <w:r>
        <w:rPr>
          <w:rFonts w:ascii="Times New Roman" w:hAnsi="Times New Roman" w:cs="Times New Roman"/>
          <w:sz w:val="28"/>
          <w:szCs w:val="28"/>
          <w:rtl/>
        </w:rPr>
        <w:t xml:space="preserve">عاجزة </w:t>
      </w:r>
      <w:r w:rsidRPr="00417D06">
        <w:rPr>
          <w:rFonts w:ascii="Times New Roman" w:hAnsi="Times New Roman" w:cs="Times New Roman"/>
          <w:sz w:val="28"/>
          <w:szCs w:val="28"/>
          <w:rtl/>
        </w:rPr>
        <w:t>عن مواجهة متطلبات التعليم</w:t>
      </w:r>
      <w:r>
        <w:rPr>
          <w:rFonts w:ascii="Times New Roman" w:hAnsi="Times New Roman" w:cs="Times New Roman"/>
          <w:sz w:val="28"/>
          <w:szCs w:val="28"/>
          <w:rtl/>
        </w:rPr>
        <w:t>. فقد</w:t>
      </w:r>
      <w:r w:rsidRPr="00417D06">
        <w:rPr>
          <w:rFonts w:ascii="Times New Roman" w:hAnsi="Times New Roman" w:cs="Times New Roman"/>
          <w:sz w:val="28"/>
          <w:szCs w:val="28"/>
          <w:rtl/>
        </w:rPr>
        <w:t xml:space="preserve"> كان الإنفاق الحكومي </w:t>
      </w:r>
      <w:r>
        <w:rPr>
          <w:rFonts w:ascii="Times New Roman" w:hAnsi="Times New Roman" w:cs="Times New Roman"/>
          <w:sz w:val="28"/>
          <w:szCs w:val="28"/>
          <w:rtl/>
        </w:rPr>
        <w:t xml:space="preserve">علي التعليم </w:t>
      </w:r>
      <w:r w:rsidRPr="00417D06">
        <w:rPr>
          <w:rFonts w:ascii="Times New Roman" w:hAnsi="Times New Roman" w:cs="Times New Roman"/>
          <w:sz w:val="28"/>
          <w:szCs w:val="28"/>
          <w:rtl/>
        </w:rPr>
        <w:t>لا يتجاوز 4.6 مليار جنيه مصري عام 1990</w:t>
      </w:r>
      <w:r>
        <w:rPr>
          <w:rFonts w:ascii="Times New Roman" w:hAnsi="Times New Roman" w:cs="Times New Roman"/>
          <w:sz w:val="28"/>
          <w:szCs w:val="28"/>
          <w:rtl/>
        </w:rPr>
        <w:t>-</w:t>
      </w:r>
      <w:r w:rsidRPr="00417D06">
        <w:rPr>
          <w:rFonts w:ascii="Times New Roman" w:hAnsi="Times New Roman" w:cs="Times New Roman"/>
          <w:sz w:val="28"/>
          <w:szCs w:val="28"/>
          <w:rtl/>
        </w:rPr>
        <w:t>1991، ثم ارتفع ليصل إلى 22.2 مليار جنيه مصري عام 2003</w:t>
      </w:r>
      <w:r>
        <w:rPr>
          <w:rFonts w:ascii="Times New Roman" w:hAnsi="Times New Roman" w:cs="Times New Roman"/>
          <w:sz w:val="28"/>
          <w:szCs w:val="28"/>
          <w:rtl/>
        </w:rPr>
        <w:t>-</w:t>
      </w:r>
      <w:r w:rsidRPr="00417D06">
        <w:rPr>
          <w:rFonts w:ascii="Times New Roman" w:hAnsi="Times New Roman" w:cs="Times New Roman"/>
          <w:sz w:val="28"/>
          <w:szCs w:val="28"/>
          <w:rtl/>
        </w:rPr>
        <w:t>2004 ثم إلى 24.7 مليار جنيه مصري عام 2004</w:t>
      </w:r>
      <w:r>
        <w:rPr>
          <w:rFonts w:ascii="Times New Roman" w:hAnsi="Times New Roman" w:cs="Times New Roman"/>
          <w:sz w:val="28"/>
          <w:szCs w:val="28"/>
          <w:rtl/>
        </w:rPr>
        <w:t>-</w:t>
      </w:r>
      <w:r w:rsidRPr="00417D06">
        <w:rPr>
          <w:rFonts w:ascii="Times New Roman" w:hAnsi="Times New Roman" w:cs="Times New Roman"/>
          <w:sz w:val="28"/>
          <w:szCs w:val="28"/>
          <w:rtl/>
        </w:rPr>
        <w:t xml:space="preserve">2005 </w:t>
      </w:r>
      <w:r>
        <w:rPr>
          <w:rFonts w:ascii="Times New Roman" w:hAnsi="Times New Roman" w:cs="Times New Roman"/>
          <w:sz w:val="28"/>
          <w:szCs w:val="28"/>
          <w:rtl/>
        </w:rPr>
        <w:t xml:space="preserve">، ثم زادت مخصصات التعليم </w:t>
      </w:r>
      <w:r w:rsidRPr="00417D06">
        <w:rPr>
          <w:rFonts w:ascii="Times New Roman" w:hAnsi="Times New Roman" w:cs="Times New Roman"/>
          <w:sz w:val="28"/>
          <w:szCs w:val="28"/>
          <w:rtl/>
          <w:lang w:bidi="ar-EG"/>
        </w:rPr>
        <w:t>من 33.8 مليار جنيه مصري عام 2007</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 xml:space="preserve"> 2008 إلى 39.6 مليار جنيه مصري عام 2008</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 xml:space="preserve"> 2009، أي أن الإنفاق العام زاد بنسبة 17 % بالمقارنة ب</w:t>
      </w:r>
      <w:r>
        <w:rPr>
          <w:rFonts w:ascii="Times New Roman" w:hAnsi="Times New Roman" w:cs="Times New Roman"/>
          <w:sz w:val="28"/>
          <w:szCs w:val="28"/>
          <w:rtl/>
          <w:lang w:bidi="ar-EG"/>
        </w:rPr>
        <w:t>ـ</w:t>
      </w:r>
      <w:r w:rsidRPr="00417D06">
        <w:rPr>
          <w:rFonts w:ascii="Times New Roman" w:hAnsi="Times New Roman" w:cs="Times New Roman"/>
          <w:sz w:val="28"/>
          <w:szCs w:val="28"/>
          <w:rtl/>
          <w:lang w:bidi="ar-EG"/>
        </w:rPr>
        <w:t xml:space="preserve"> 12.7 مليار جنيه مصري عام 1996</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 xml:space="preserve"> 1997. ثم وصل إلي حوالي 40 مليار جنيه عام 2009/ 2010 (</w:t>
      </w:r>
      <w:r w:rsidRPr="00417D06">
        <w:rPr>
          <w:rFonts w:ascii="Times New Roman" w:hAnsi="Times New Roman" w:cs="Times New Roman"/>
          <w:sz w:val="28"/>
          <w:szCs w:val="28"/>
          <w:lang w:bidi="ar-EG"/>
        </w:rPr>
        <w:t>(Biltagy, 2010</w:t>
      </w:r>
      <w:r>
        <w:rPr>
          <w:rFonts w:ascii="Times New Roman" w:hAnsi="Times New Roman" w:cs="Times New Roman"/>
          <w:sz w:val="28"/>
          <w:szCs w:val="28"/>
          <w:rtl/>
        </w:rPr>
        <w:t>.</w:t>
      </w:r>
      <w:r w:rsidRPr="00417D06">
        <w:rPr>
          <w:rFonts w:ascii="Times New Roman" w:hAnsi="Times New Roman" w:cs="Times New Roman"/>
          <w:sz w:val="28"/>
          <w:szCs w:val="28"/>
          <w:rtl/>
          <w:lang w:bidi="ar-EG"/>
        </w:rPr>
        <w:t xml:space="preserve"> </w:t>
      </w:r>
      <w:r w:rsidRPr="00417D06">
        <w:rPr>
          <w:rFonts w:ascii="Times New Roman" w:hAnsi="Times New Roman" w:cs="Times New Roman"/>
          <w:sz w:val="28"/>
          <w:szCs w:val="28"/>
          <w:rtl/>
        </w:rPr>
        <w:t>إلا أن هذه الزيادة لم تكن كافية لمواجهة متطلبات إصلاح التعليم</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وظلت عاجزة عن إحداث أي إصلاح حقيقي، ومن ثم تدهورت الكفاءة الداخلية والخارجية للتعليم</w:t>
      </w:r>
      <w:r>
        <w:rPr>
          <w:rFonts w:ascii="Times New Roman" w:hAnsi="Times New Roman" w:cs="Times New Roman"/>
          <w:sz w:val="28"/>
          <w:szCs w:val="28"/>
          <w:rtl/>
        </w:rPr>
        <w:t>، والتي</w:t>
      </w:r>
      <w:r w:rsidRPr="00417D06">
        <w:rPr>
          <w:rFonts w:ascii="Times New Roman" w:hAnsi="Times New Roman" w:cs="Times New Roman"/>
          <w:sz w:val="28"/>
          <w:szCs w:val="28"/>
          <w:rtl/>
        </w:rPr>
        <w:t xml:space="preserve"> تمثلت في عدة مؤشرات منها: وجود عجز في أعداد الجامعات والمعاهد العليا</w:t>
      </w:r>
      <w:r>
        <w:rPr>
          <w:rFonts w:ascii="Times New Roman" w:hAnsi="Times New Roman" w:cs="Times New Roman"/>
          <w:sz w:val="28"/>
          <w:szCs w:val="28"/>
          <w:rtl/>
        </w:rPr>
        <w:t>،</w:t>
      </w:r>
      <w:r w:rsidRPr="00417D06">
        <w:rPr>
          <w:rFonts w:ascii="Times New Roman" w:hAnsi="Times New Roman" w:cs="Times New Roman"/>
          <w:sz w:val="28"/>
          <w:szCs w:val="28"/>
          <w:rtl/>
        </w:rPr>
        <w:t xml:space="preserve"> مما أدي إلي ارتفاع كثافة الطلاب بالجامعات الحالية، إلي جانب تحيز توزيع الخدمات التعليمية ضد مناطق ومحافظات معينة، كما تدهورت الكفاءة الخارجية لقطاع التعليم العالي متمثلة في عدم المواءمة بين عرض خريجي التعليم العالي والطلب عليهم</w:t>
      </w:r>
      <w:r>
        <w:rPr>
          <w:rFonts w:ascii="Times New Roman" w:hAnsi="Times New Roman" w:cs="Times New Roman"/>
          <w:sz w:val="28"/>
          <w:szCs w:val="28"/>
          <w:rtl/>
        </w:rPr>
        <w:t xml:space="preserve"> في سوق العمل</w:t>
      </w:r>
      <w:r w:rsidRPr="00417D06">
        <w:rPr>
          <w:rFonts w:ascii="Times New Roman" w:hAnsi="Times New Roman" w:cs="Times New Roman"/>
          <w:sz w:val="28"/>
          <w:szCs w:val="28"/>
          <w:rtl/>
        </w:rPr>
        <w:t>.</w:t>
      </w: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وبالتالي</w:t>
      </w:r>
      <w:r w:rsidRPr="00417D06">
        <w:rPr>
          <w:rFonts w:ascii="Times New Roman" w:hAnsi="Times New Roman" w:cs="Times New Roman"/>
          <w:sz w:val="28"/>
          <w:szCs w:val="28"/>
          <w:rtl/>
        </w:rPr>
        <w:t xml:space="preserve">، </w:t>
      </w:r>
      <w:r>
        <w:rPr>
          <w:rFonts w:ascii="Times New Roman" w:hAnsi="Times New Roman" w:cs="Times New Roman"/>
          <w:sz w:val="28"/>
          <w:szCs w:val="28"/>
          <w:rtl/>
          <w:lang w:bidi="ar-EG"/>
        </w:rPr>
        <w:t xml:space="preserve">فعلي </w:t>
      </w:r>
      <w:r w:rsidRPr="00417D06">
        <w:rPr>
          <w:rFonts w:ascii="Times New Roman" w:hAnsi="Times New Roman" w:cs="Times New Roman"/>
          <w:sz w:val="28"/>
          <w:szCs w:val="28"/>
          <w:rtl/>
          <w:lang w:bidi="ar-EG"/>
        </w:rPr>
        <w:t>الرغم من زيادة جملة الإنفاق الحكومي على قطاع التعليم، إلا أنه مازال يعانى من كثير من نقاط الضعف، فلم تتحقق جودة التعليم في مصر لأنه لا يوجد تخصيص جيد لهذه الموارد. ف</w:t>
      </w:r>
      <w:r w:rsidRPr="00417D06">
        <w:rPr>
          <w:rFonts w:ascii="Times New Roman" w:hAnsi="Times New Roman" w:cs="Times New Roman"/>
          <w:sz w:val="28"/>
          <w:szCs w:val="28"/>
          <w:rtl/>
        </w:rPr>
        <w:t>علي سبيل المثال، تذهب معظم موازنة التعليم العالي لتغطية الأجور والنفقات الجارية، وخاصة الشرائح العليا في الهيكل الإداري، في صورة مكافآت وبدلات واجتماعات ونحوها.</w:t>
      </w:r>
    </w:p>
    <w:p w:rsidR="005F5B7D" w:rsidRDefault="005F5B7D" w:rsidP="002C2230">
      <w:pPr>
        <w:spacing w:after="0" w:line="240" w:lineRule="auto"/>
        <w:jc w:val="both"/>
        <w:rPr>
          <w:rFonts w:ascii="Times New Roman" w:hAnsi="Times New Roman" w:cs="Times New Roman"/>
          <w:sz w:val="28"/>
          <w:szCs w:val="28"/>
          <w:rtl/>
        </w:rPr>
      </w:pPr>
      <w:r w:rsidRPr="00417D06">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 xml:space="preserve">      </w:t>
      </w:r>
      <w:r w:rsidRPr="00417D06">
        <w:rPr>
          <w:rFonts w:ascii="Times New Roman" w:hAnsi="Times New Roman" w:cs="Times New Roman"/>
          <w:sz w:val="28"/>
          <w:szCs w:val="28"/>
          <w:rtl/>
          <w:lang w:bidi="ar-EG"/>
        </w:rPr>
        <w:t>أما نصيب التعليم من جملة الإنفاق العام فقد تراجع من حوالي 16% عام 2004</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2005 إلى حوالي 12% عام</w:t>
      </w:r>
      <w:r>
        <w:rPr>
          <w:rFonts w:ascii="Times New Roman" w:hAnsi="Times New Roman" w:cs="Times New Roman"/>
          <w:sz w:val="28"/>
          <w:szCs w:val="28"/>
          <w:rtl/>
          <w:lang w:bidi="ar-EG"/>
        </w:rPr>
        <w:t xml:space="preserve"> </w:t>
      </w:r>
      <w:r w:rsidRPr="00417D06">
        <w:rPr>
          <w:rFonts w:ascii="Times New Roman" w:hAnsi="Times New Roman" w:cs="Times New Roman"/>
          <w:sz w:val="28"/>
          <w:szCs w:val="28"/>
          <w:rtl/>
          <w:lang w:bidi="ar-EG"/>
        </w:rPr>
        <w:t>2009</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2010، كما بلغ الإنفاق الحكومي على التعليم كنسبة مئوية من إجمالي الدخل القومي 4.4% عام 2006 ثم انخفض إلي 3.7% عام 2009</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2010</w:t>
      </w:r>
      <w:r w:rsidRPr="00417D06">
        <w:rPr>
          <w:rFonts w:ascii="Times New Roman" w:hAnsi="Times New Roman" w:cs="Times New Roman"/>
          <w:sz w:val="28"/>
          <w:szCs w:val="28"/>
          <w:lang w:bidi="ar-EG"/>
        </w:rPr>
        <w:t xml:space="preserve">(Biltagy, 2010) </w:t>
      </w:r>
      <w:r w:rsidRPr="00417D06">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وبالتالي</w:t>
      </w:r>
      <w:r w:rsidRPr="00417D06">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 xml:space="preserve">فعلي الرغم </w:t>
      </w:r>
      <w:r>
        <w:rPr>
          <w:rFonts w:ascii="Times New Roman" w:hAnsi="Times New Roman" w:cs="Times New Roman"/>
          <w:sz w:val="28"/>
          <w:szCs w:val="28"/>
          <w:rtl/>
        </w:rPr>
        <w:t>من</w:t>
      </w:r>
      <w:r w:rsidRPr="00417D06">
        <w:rPr>
          <w:rFonts w:ascii="Times New Roman" w:hAnsi="Times New Roman" w:cs="Times New Roman"/>
          <w:sz w:val="28"/>
          <w:szCs w:val="28"/>
          <w:rtl/>
        </w:rPr>
        <w:t xml:space="preserve"> مضاعفة الإنفاق على التعليم أضعافاً كثيرة منذ بداية الثمانينات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وحتى الآن</w:t>
      </w:r>
      <w:r>
        <w:rPr>
          <w:rFonts w:ascii="Times New Roman" w:hAnsi="Times New Roman" w:cs="Times New Roman"/>
          <w:sz w:val="28"/>
          <w:szCs w:val="28"/>
          <w:rtl/>
        </w:rPr>
        <w:t>،</w:t>
      </w:r>
      <w:r w:rsidRPr="00417D06">
        <w:rPr>
          <w:rFonts w:ascii="Times New Roman" w:hAnsi="Times New Roman" w:cs="Times New Roman"/>
          <w:sz w:val="28"/>
          <w:szCs w:val="28"/>
          <w:rtl/>
        </w:rPr>
        <w:t xml:space="preserve"> </w:t>
      </w:r>
      <w:r>
        <w:rPr>
          <w:rFonts w:ascii="Times New Roman" w:hAnsi="Times New Roman" w:cs="Times New Roman"/>
          <w:sz w:val="28"/>
          <w:szCs w:val="28"/>
          <w:rtl/>
        </w:rPr>
        <w:t>فمازال تأثير</w:t>
      </w:r>
      <w:r w:rsidRPr="00417D06">
        <w:rPr>
          <w:rFonts w:ascii="Times New Roman" w:hAnsi="Times New Roman" w:cs="Times New Roman"/>
          <w:sz w:val="28"/>
          <w:szCs w:val="28"/>
          <w:rtl/>
        </w:rPr>
        <w:t xml:space="preserve"> هذا الإنفاق متواضعاً، وذلك </w:t>
      </w:r>
      <w:r>
        <w:rPr>
          <w:rFonts w:ascii="Times New Roman" w:hAnsi="Times New Roman" w:cs="Times New Roman"/>
          <w:sz w:val="28"/>
          <w:szCs w:val="28"/>
          <w:rtl/>
        </w:rPr>
        <w:t>بسبب</w:t>
      </w:r>
      <w:r w:rsidRPr="00417D06">
        <w:rPr>
          <w:rFonts w:ascii="Times New Roman" w:hAnsi="Times New Roman" w:cs="Times New Roman"/>
          <w:sz w:val="28"/>
          <w:szCs w:val="28"/>
          <w:rtl/>
        </w:rPr>
        <w:t xml:space="preserve"> الانخفاضات المستمرة في القوة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 xml:space="preserve">الشرائية للعملة </w:t>
      </w:r>
      <w:r>
        <w:rPr>
          <w:rFonts w:ascii="Times New Roman" w:hAnsi="Times New Roman" w:cs="Times New Roman"/>
          <w:sz w:val="28"/>
          <w:szCs w:val="28"/>
          <w:rtl/>
        </w:rPr>
        <w:t>المصرية  وهو ما أدي انخفاض</w:t>
      </w:r>
      <w:r w:rsidRPr="00417D06">
        <w:rPr>
          <w:rFonts w:ascii="Times New Roman" w:hAnsi="Times New Roman" w:cs="Times New Roman"/>
          <w:sz w:val="28"/>
          <w:szCs w:val="28"/>
          <w:rtl/>
        </w:rPr>
        <w:t xml:space="preserve"> الإنفاق الحقيقي على التعليم. ويوضح الجدول رقم (1) تطور نسبة الإنفاق الحكومي علي التعليم والتعليم العالي </w:t>
      </w:r>
      <w:r>
        <w:rPr>
          <w:rFonts w:ascii="Times New Roman" w:hAnsi="Times New Roman" w:cs="Times New Roman"/>
          <w:sz w:val="28"/>
          <w:szCs w:val="28"/>
          <w:rtl/>
        </w:rPr>
        <w:t>مقارنة</w:t>
      </w:r>
      <w:r w:rsidRPr="00417D06">
        <w:rPr>
          <w:rFonts w:ascii="Times New Roman" w:hAnsi="Times New Roman" w:cs="Times New Roman"/>
          <w:sz w:val="28"/>
          <w:szCs w:val="28"/>
          <w:rtl/>
        </w:rPr>
        <w:t xml:space="preserve"> </w:t>
      </w:r>
      <w:r>
        <w:rPr>
          <w:rFonts w:ascii="Times New Roman" w:hAnsi="Times New Roman" w:cs="Times New Roman"/>
          <w:sz w:val="28"/>
          <w:szCs w:val="28"/>
          <w:rtl/>
        </w:rPr>
        <w:t>ب</w:t>
      </w:r>
      <w:r w:rsidRPr="00417D06">
        <w:rPr>
          <w:rFonts w:ascii="Times New Roman" w:hAnsi="Times New Roman" w:cs="Times New Roman"/>
          <w:sz w:val="28"/>
          <w:szCs w:val="28"/>
          <w:rtl/>
        </w:rPr>
        <w:t>الناتج المحلي الإجمالي خلال الفترة (2000</w:t>
      </w:r>
      <w:r>
        <w:rPr>
          <w:rFonts w:ascii="Times New Roman" w:hAnsi="Times New Roman" w:cs="Times New Roman"/>
          <w:sz w:val="28"/>
          <w:szCs w:val="28"/>
          <w:rtl/>
        </w:rPr>
        <w:t>-</w:t>
      </w:r>
      <w:r w:rsidRPr="00417D06">
        <w:rPr>
          <w:rFonts w:ascii="Times New Roman" w:hAnsi="Times New Roman" w:cs="Times New Roman"/>
          <w:sz w:val="28"/>
          <w:szCs w:val="28"/>
          <w:rtl/>
        </w:rPr>
        <w:t xml:space="preserve"> 2001- 2008</w:t>
      </w:r>
      <w:r>
        <w:rPr>
          <w:rFonts w:ascii="Times New Roman" w:hAnsi="Times New Roman" w:cs="Times New Roman"/>
          <w:sz w:val="28"/>
          <w:szCs w:val="28"/>
          <w:rtl/>
        </w:rPr>
        <w:t>-</w:t>
      </w:r>
      <w:r w:rsidRPr="00417D06">
        <w:rPr>
          <w:rFonts w:ascii="Times New Roman" w:hAnsi="Times New Roman" w:cs="Times New Roman"/>
          <w:sz w:val="28"/>
          <w:szCs w:val="28"/>
          <w:rtl/>
        </w:rPr>
        <w:t xml:space="preserve"> 2009).</w:t>
      </w:r>
    </w:p>
    <w:p w:rsidR="005F5B7D" w:rsidRPr="00417D06" w:rsidRDefault="005F5B7D" w:rsidP="00BD6793">
      <w:pPr>
        <w:spacing w:after="0" w:line="240" w:lineRule="auto"/>
        <w:jc w:val="both"/>
        <w:rPr>
          <w:rFonts w:ascii="Times New Roman" w:hAnsi="Times New Roman" w:cs="Times New Roman"/>
          <w:sz w:val="28"/>
          <w:szCs w:val="28"/>
          <w:rtl/>
        </w:rPr>
      </w:pPr>
    </w:p>
    <w:p w:rsidR="005F5B7D" w:rsidRPr="00ED4875" w:rsidRDefault="005F5B7D" w:rsidP="00BD6793">
      <w:pPr>
        <w:spacing w:after="0" w:line="240" w:lineRule="auto"/>
        <w:jc w:val="center"/>
        <w:rPr>
          <w:rFonts w:ascii="Times New Roman" w:hAnsi="Times New Roman" w:cs="Times New Roman"/>
          <w:b/>
          <w:bCs/>
          <w:sz w:val="28"/>
          <w:szCs w:val="28"/>
          <w:rtl/>
        </w:rPr>
      </w:pPr>
      <w:r w:rsidRPr="00ED4875">
        <w:rPr>
          <w:rFonts w:ascii="Times New Roman" w:hAnsi="Times New Roman" w:cs="Times New Roman"/>
          <w:b/>
          <w:bCs/>
          <w:sz w:val="28"/>
          <w:szCs w:val="28"/>
          <w:rtl/>
        </w:rPr>
        <w:t>جدول رقم (1): الإنفاق</w:t>
      </w:r>
      <w:r w:rsidRPr="00ED4875">
        <w:rPr>
          <w:rFonts w:ascii="Times New Roman" w:hAnsi="Times New Roman" w:cs="Times New Roman"/>
          <w:b/>
          <w:bCs/>
          <w:sz w:val="28"/>
          <w:szCs w:val="28"/>
        </w:rPr>
        <w:t xml:space="preserve"> </w:t>
      </w:r>
      <w:r w:rsidRPr="00ED4875">
        <w:rPr>
          <w:rFonts w:ascii="Times New Roman" w:hAnsi="Times New Roman" w:cs="Times New Roman"/>
          <w:b/>
          <w:bCs/>
          <w:sz w:val="28"/>
          <w:szCs w:val="28"/>
          <w:rtl/>
        </w:rPr>
        <w:t>العام</w:t>
      </w:r>
      <w:r w:rsidRPr="00ED4875">
        <w:rPr>
          <w:rFonts w:ascii="Times New Roman" w:hAnsi="Times New Roman" w:cs="Times New Roman"/>
          <w:b/>
          <w:bCs/>
          <w:sz w:val="28"/>
          <w:szCs w:val="28"/>
        </w:rPr>
        <w:t xml:space="preserve"> </w:t>
      </w:r>
      <w:r w:rsidRPr="00ED4875">
        <w:rPr>
          <w:rFonts w:ascii="Times New Roman" w:hAnsi="Times New Roman" w:cs="Times New Roman"/>
          <w:b/>
          <w:bCs/>
          <w:sz w:val="28"/>
          <w:szCs w:val="28"/>
          <w:rtl/>
        </w:rPr>
        <w:t>على</w:t>
      </w:r>
      <w:r w:rsidRPr="00ED4875">
        <w:rPr>
          <w:rFonts w:ascii="Times New Roman" w:hAnsi="Times New Roman" w:cs="Times New Roman"/>
          <w:b/>
          <w:bCs/>
          <w:sz w:val="28"/>
          <w:szCs w:val="28"/>
        </w:rPr>
        <w:t xml:space="preserve"> </w:t>
      </w:r>
      <w:r w:rsidRPr="00ED4875">
        <w:rPr>
          <w:rFonts w:ascii="Times New Roman" w:hAnsi="Times New Roman" w:cs="Times New Roman"/>
          <w:b/>
          <w:bCs/>
          <w:sz w:val="28"/>
          <w:szCs w:val="28"/>
          <w:rtl/>
        </w:rPr>
        <w:t>التعليم خلال الفترة (2000- 2001- 2008-2009).</w:t>
      </w:r>
    </w:p>
    <w:tbl>
      <w:tblPr>
        <w:bidiVisual/>
        <w:tblW w:w="0" w:type="auto"/>
        <w:tblCellSpacing w:w="20" w:type="dxa"/>
        <w:tblInd w:w="1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2969"/>
        <w:gridCol w:w="2935"/>
        <w:gridCol w:w="2957"/>
      </w:tblGrid>
      <w:tr w:rsidR="005F5B7D" w:rsidRPr="007262E2" w:rsidTr="00882DBB">
        <w:trPr>
          <w:tblCellSpacing w:w="20" w:type="dxa"/>
        </w:trPr>
        <w:tc>
          <w:tcPr>
            <w:tcW w:w="2909" w:type="dxa"/>
            <w:tcBorders>
              <w:top w:val="outset" w:sz="24" w:space="0" w:color="auto"/>
            </w:tcBorders>
          </w:tcPr>
          <w:p w:rsidR="005F5B7D" w:rsidRPr="007262E2" w:rsidRDefault="005F5B7D" w:rsidP="00882DBB">
            <w:pPr>
              <w:spacing w:after="0" w:line="240" w:lineRule="auto"/>
              <w:jc w:val="center"/>
              <w:rPr>
                <w:rFonts w:cs="Times New Roman"/>
                <w:b/>
                <w:bCs/>
                <w:sz w:val="28"/>
                <w:szCs w:val="28"/>
                <w:rtl/>
              </w:rPr>
            </w:pPr>
            <w:r w:rsidRPr="007262E2">
              <w:rPr>
                <w:rFonts w:cs="Times New Roman" w:hint="eastAsia"/>
                <w:b/>
                <w:bCs/>
                <w:sz w:val="28"/>
                <w:szCs w:val="28"/>
                <w:rtl/>
              </w:rPr>
              <w:t>السنوات</w:t>
            </w:r>
            <w:r w:rsidRPr="007262E2">
              <w:rPr>
                <w:rFonts w:cs="Times New Roman"/>
                <w:b/>
                <w:bCs/>
                <w:sz w:val="28"/>
                <w:szCs w:val="28"/>
                <w:rtl/>
              </w:rPr>
              <w:t xml:space="preserve"> </w:t>
            </w:r>
            <w:r w:rsidRPr="007262E2">
              <w:rPr>
                <w:rFonts w:cs="Times New Roman" w:hint="eastAsia"/>
                <w:b/>
                <w:bCs/>
                <w:sz w:val="28"/>
                <w:szCs w:val="28"/>
                <w:rtl/>
              </w:rPr>
              <w:t>المالية</w:t>
            </w:r>
          </w:p>
        </w:tc>
        <w:tc>
          <w:tcPr>
            <w:tcW w:w="2895" w:type="dxa"/>
            <w:tcBorders>
              <w:top w:val="outset" w:sz="24" w:space="0" w:color="auto"/>
            </w:tcBorders>
          </w:tcPr>
          <w:p w:rsidR="005F5B7D" w:rsidRPr="007262E2" w:rsidRDefault="005F5B7D" w:rsidP="00882DBB">
            <w:pPr>
              <w:spacing w:after="0" w:line="240" w:lineRule="auto"/>
              <w:jc w:val="center"/>
              <w:rPr>
                <w:rFonts w:cs="Times New Roman"/>
                <w:b/>
                <w:bCs/>
                <w:sz w:val="28"/>
                <w:szCs w:val="28"/>
                <w:rtl/>
              </w:rPr>
            </w:pPr>
            <w:r w:rsidRPr="007262E2">
              <w:rPr>
                <w:rFonts w:cs="Times New Roman" w:hint="eastAsia"/>
                <w:b/>
                <w:bCs/>
                <w:sz w:val="28"/>
                <w:szCs w:val="28"/>
                <w:rtl/>
              </w:rPr>
              <w:t>نسبة</w:t>
            </w:r>
            <w:r w:rsidRPr="007262E2">
              <w:rPr>
                <w:rFonts w:cs="Times New Roman"/>
                <w:b/>
                <w:bCs/>
                <w:sz w:val="28"/>
                <w:szCs w:val="28"/>
                <w:rtl/>
              </w:rPr>
              <w:t xml:space="preserve"> </w:t>
            </w:r>
            <w:r w:rsidRPr="007262E2">
              <w:rPr>
                <w:rFonts w:cs="Times New Roman" w:hint="eastAsia"/>
                <w:b/>
                <w:bCs/>
                <w:sz w:val="28"/>
                <w:szCs w:val="28"/>
                <w:rtl/>
              </w:rPr>
              <w:t>الإنفاق</w:t>
            </w:r>
            <w:r w:rsidRPr="007262E2">
              <w:rPr>
                <w:rFonts w:cs="Times New Roman"/>
                <w:b/>
                <w:bCs/>
                <w:sz w:val="28"/>
                <w:szCs w:val="28"/>
                <w:rtl/>
              </w:rPr>
              <w:t xml:space="preserve"> </w:t>
            </w:r>
            <w:r w:rsidRPr="007262E2">
              <w:rPr>
                <w:rFonts w:cs="Times New Roman" w:hint="eastAsia"/>
                <w:b/>
                <w:bCs/>
                <w:sz w:val="28"/>
                <w:szCs w:val="28"/>
                <w:rtl/>
              </w:rPr>
              <w:t>العام</w:t>
            </w:r>
            <w:r w:rsidRPr="007262E2">
              <w:rPr>
                <w:rFonts w:cs="Times New Roman"/>
                <w:b/>
                <w:bCs/>
                <w:sz w:val="28"/>
                <w:szCs w:val="28"/>
                <w:rtl/>
              </w:rPr>
              <w:t xml:space="preserve"> </w:t>
            </w:r>
            <w:r w:rsidRPr="007262E2">
              <w:rPr>
                <w:rFonts w:cs="Times New Roman" w:hint="eastAsia"/>
                <w:b/>
                <w:bCs/>
                <w:sz w:val="28"/>
                <w:szCs w:val="28"/>
                <w:rtl/>
              </w:rPr>
              <w:t>علي</w:t>
            </w:r>
            <w:r w:rsidRPr="007262E2">
              <w:rPr>
                <w:rFonts w:cs="Times New Roman"/>
                <w:b/>
                <w:bCs/>
                <w:sz w:val="28"/>
                <w:szCs w:val="28"/>
                <w:rtl/>
              </w:rPr>
              <w:t xml:space="preserve"> </w:t>
            </w:r>
            <w:r w:rsidRPr="007262E2">
              <w:rPr>
                <w:rFonts w:cs="Times New Roman" w:hint="eastAsia"/>
                <w:b/>
                <w:bCs/>
                <w:sz w:val="28"/>
                <w:szCs w:val="28"/>
                <w:rtl/>
              </w:rPr>
              <w:t>التعليم</w:t>
            </w:r>
            <w:r w:rsidRPr="007262E2">
              <w:rPr>
                <w:rFonts w:cs="Times New Roman"/>
                <w:b/>
                <w:bCs/>
                <w:sz w:val="28"/>
                <w:szCs w:val="28"/>
                <w:rtl/>
              </w:rPr>
              <w:t xml:space="preserve"> </w:t>
            </w:r>
            <w:r w:rsidRPr="007262E2">
              <w:rPr>
                <w:rFonts w:cs="Times New Roman" w:hint="eastAsia"/>
                <w:b/>
                <w:bCs/>
                <w:sz w:val="28"/>
                <w:szCs w:val="28"/>
                <w:rtl/>
              </w:rPr>
              <w:t>إلي</w:t>
            </w:r>
            <w:r w:rsidRPr="007262E2">
              <w:rPr>
                <w:rFonts w:cs="Times New Roman"/>
                <w:b/>
                <w:bCs/>
                <w:sz w:val="28"/>
                <w:szCs w:val="28"/>
                <w:rtl/>
              </w:rPr>
              <w:t xml:space="preserve"> </w:t>
            </w:r>
            <w:r w:rsidRPr="007262E2">
              <w:rPr>
                <w:rFonts w:cs="Times New Roman" w:hint="eastAsia"/>
                <w:b/>
                <w:bCs/>
                <w:sz w:val="28"/>
                <w:szCs w:val="28"/>
                <w:rtl/>
              </w:rPr>
              <w:t>الناتج</w:t>
            </w:r>
            <w:r w:rsidRPr="007262E2">
              <w:rPr>
                <w:rFonts w:cs="Times New Roman"/>
                <w:b/>
                <w:bCs/>
                <w:sz w:val="28"/>
                <w:szCs w:val="28"/>
                <w:rtl/>
              </w:rPr>
              <w:t xml:space="preserve"> </w:t>
            </w:r>
            <w:r w:rsidRPr="007262E2">
              <w:rPr>
                <w:rFonts w:cs="Times New Roman" w:hint="eastAsia"/>
                <w:b/>
                <w:bCs/>
                <w:sz w:val="28"/>
                <w:szCs w:val="28"/>
                <w:rtl/>
              </w:rPr>
              <w:t>المحلي</w:t>
            </w:r>
            <w:r w:rsidRPr="007262E2">
              <w:rPr>
                <w:rFonts w:cs="Times New Roman"/>
                <w:b/>
                <w:bCs/>
                <w:sz w:val="28"/>
                <w:szCs w:val="28"/>
                <w:rtl/>
              </w:rPr>
              <w:t xml:space="preserve"> </w:t>
            </w:r>
            <w:r w:rsidRPr="007262E2">
              <w:rPr>
                <w:rFonts w:cs="Times New Roman" w:hint="eastAsia"/>
                <w:b/>
                <w:bCs/>
                <w:sz w:val="28"/>
                <w:szCs w:val="28"/>
                <w:rtl/>
              </w:rPr>
              <w:t>الإجمالي</w:t>
            </w:r>
          </w:p>
        </w:tc>
        <w:tc>
          <w:tcPr>
            <w:tcW w:w="2897" w:type="dxa"/>
            <w:tcBorders>
              <w:top w:val="outset" w:sz="24" w:space="0" w:color="auto"/>
            </w:tcBorders>
          </w:tcPr>
          <w:p w:rsidR="005F5B7D" w:rsidRPr="007262E2" w:rsidRDefault="005F5B7D" w:rsidP="00882DBB">
            <w:pPr>
              <w:spacing w:after="0" w:line="240" w:lineRule="auto"/>
              <w:jc w:val="center"/>
              <w:rPr>
                <w:rFonts w:cs="Times New Roman"/>
                <w:b/>
                <w:bCs/>
                <w:sz w:val="28"/>
                <w:szCs w:val="28"/>
                <w:rtl/>
              </w:rPr>
            </w:pPr>
            <w:r w:rsidRPr="007262E2">
              <w:rPr>
                <w:rFonts w:cs="Times New Roman" w:hint="eastAsia"/>
                <w:b/>
                <w:bCs/>
                <w:sz w:val="28"/>
                <w:szCs w:val="28"/>
                <w:rtl/>
              </w:rPr>
              <w:t>نسبة</w:t>
            </w:r>
            <w:r w:rsidRPr="007262E2">
              <w:rPr>
                <w:rFonts w:cs="Times New Roman"/>
                <w:b/>
                <w:bCs/>
                <w:sz w:val="28"/>
                <w:szCs w:val="28"/>
                <w:rtl/>
              </w:rPr>
              <w:t xml:space="preserve"> </w:t>
            </w:r>
            <w:r w:rsidRPr="007262E2">
              <w:rPr>
                <w:rFonts w:cs="Times New Roman" w:hint="eastAsia"/>
                <w:b/>
                <w:bCs/>
                <w:sz w:val="28"/>
                <w:szCs w:val="28"/>
                <w:rtl/>
              </w:rPr>
              <w:t>الإنفاق</w:t>
            </w:r>
            <w:r w:rsidRPr="007262E2">
              <w:rPr>
                <w:rFonts w:cs="Times New Roman"/>
                <w:b/>
                <w:bCs/>
                <w:sz w:val="28"/>
                <w:szCs w:val="28"/>
                <w:rtl/>
              </w:rPr>
              <w:t xml:space="preserve"> </w:t>
            </w:r>
            <w:r w:rsidRPr="007262E2">
              <w:rPr>
                <w:rFonts w:cs="Times New Roman" w:hint="eastAsia"/>
                <w:b/>
                <w:bCs/>
                <w:sz w:val="28"/>
                <w:szCs w:val="28"/>
                <w:rtl/>
              </w:rPr>
              <w:t>العام</w:t>
            </w:r>
            <w:r w:rsidRPr="007262E2">
              <w:rPr>
                <w:rFonts w:cs="Times New Roman"/>
                <w:b/>
                <w:bCs/>
                <w:sz w:val="28"/>
                <w:szCs w:val="28"/>
                <w:rtl/>
              </w:rPr>
              <w:t xml:space="preserve"> </w:t>
            </w:r>
            <w:r w:rsidRPr="007262E2">
              <w:rPr>
                <w:rFonts w:cs="Times New Roman" w:hint="eastAsia"/>
                <w:b/>
                <w:bCs/>
                <w:sz w:val="28"/>
                <w:szCs w:val="28"/>
                <w:rtl/>
              </w:rPr>
              <w:t>علي</w:t>
            </w:r>
            <w:r w:rsidRPr="007262E2">
              <w:rPr>
                <w:rFonts w:cs="Times New Roman"/>
                <w:b/>
                <w:bCs/>
                <w:sz w:val="28"/>
                <w:szCs w:val="28"/>
                <w:rtl/>
              </w:rPr>
              <w:t xml:space="preserve"> </w:t>
            </w:r>
            <w:r w:rsidRPr="007262E2">
              <w:rPr>
                <w:rFonts w:cs="Times New Roman" w:hint="eastAsia"/>
                <w:b/>
                <w:bCs/>
                <w:sz w:val="28"/>
                <w:szCs w:val="28"/>
                <w:rtl/>
              </w:rPr>
              <w:t>التعليم</w:t>
            </w:r>
            <w:r w:rsidRPr="007262E2">
              <w:rPr>
                <w:rFonts w:cs="Times New Roman"/>
                <w:b/>
                <w:bCs/>
                <w:sz w:val="28"/>
                <w:szCs w:val="28"/>
                <w:rtl/>
              </w:rPr>
              <w:t xml:space="preserve"> </w:t>
            </w:r>
            <w:r w:rsidRPr="007262E2">
              <w:rPr>
                <w:rFonts w:cs="Times New Roman" w:hint="eastAsia"/>
                <w:b/>
                <w:bCs/>
                <w:sz w:val="28"/>
                <w:szCs w:val="28"/>
                <w:rtl/>
              </w:rPr>
              <w:t>العالي</w:t>
            </w:r>
            <w:r w:rsidRPr="007262E2">
              <w:rPr>
                <w:rFonts w:cs="Times New Roman"/>
                <w:b/>
                <w:bCs/>
                <w:sz w:val="28"/>
                <w:szCs w:val="28"/>
                <w:rtl/>
              </w:rPr>
              <w:t xml:space="preserve"> </w:t>
            </w:r>
            <w:r w:rsidRPr="007262E2">
              <w:rPr>
                <w:rFonts w:cs="Times New Roman" w:hint="eastAsia"/>
                <w:b/>
                <w:bCs/>
                <w:sz w:val="28"/>
                <w:szCs w:val="28"/>
                <w:rtl/>
              </w:rPr>
              <w:t>إلي</w:t>
            </w:r>
            <w:r w:rsidRPr="007262E2">
              <w:rPr>
                <w:rFonts w:cs="Times New Roman"/>
                <w:b/>
                <w:bCs/>
                <w:sz w:val="28"/>
                <w:szCs w:val="28"/>
                <w:rtl/>
              </w:rPr>
              <w:t xml:space="preserve"> </w:t>
            </w:r>
            <w:r w:rsidRPr="007262E2">
              <w:rPr>
                <w:rFonts w:cs="Times New Roman" w:hint="eastAsia"/>
                <w:b/>
                <w:bCs/>
                <w:sz w:val="28"/>
                <w:szCs w:val="28"/>
                <w:rtl/>
              </w:rPr>
              <w:t>الناتج</w:t>
            </w:r>
            <w:r w:rsidRPr="007262E2">
              <w:rPr>
                <w:rFonts w:cs="Times New Roman"/>
                <w:b/>
                <w:bCs/>
                <w:sz w:val="28"/>
                <w:szCs w:val="28"/>
                <w:rtl/>
              </w:rPr>
              <w:t xml:space="preserve"> </w:t>
            </w:r>
            <w:r w:rsidRPr="007262E2">
              <w:rPr>
                <w:rFonts w:cs="Times New Roman" w:hint="eastAsia"/>
                <w:b/>
                <w:bCs/>
                <w:sz w:val="28"/>
                <w:szCs w:val="28"/>
                <w:rtl/>
              </w:rPr>
              <w:t>المحلي</w:t>
            </w:r>
            <w:r w:rsidRPr="007262E2">
              <w:rPr>
                <w:rFonts w:cs="Times New Roman"/>
                <w:b/>
                <w:bCs/>
                <w:sz w:val="28"/>
                <w:szCs w:val="28"/>
                <w:rtl/>
              </w:rPr>
              <w:t xml:space="preserve"> </w:t>
            </w:r>
            <w:r w:rsidRPr="007262E2">
              <w:rPr>
                <w:rFonts w:cs="Times New Roman" w:hint="eastAsia"/>
                <w:b/>
                <w:bCs/>
                <w:sz w:val="28"/>
                <w:szCs w:val="28"/>
                <w:rtl/>
              </w:rPr>
              <w:t>الإجمالي</w:t>
            </w:r>
          </w:p>
        </w:tc>
      </w:tr>
      <w:tr w:rsidR="005F5B7D" w:rsidRPr="007262E2" w:rsidTr="00882DBB">
        <w:trPr>
          <w:tblCellSpacing w:w="20" w:type="dxa"/>
        </w:trPr>
        <w:tc>
          <w:tcPr>
            <w:tcW w:w="2909" w:type="dxa"/>
          </w:tcPr>
          <w:p w:rsidR="005F5B7D" w:rsidRPr="007262E2" w:rsidRDefault="005F5B7D" w:rsidP="00882DBB">
            <w:pPr>
              <w:spacing w:after="0" w:line="240" w:lineRule="auto"/>
              <w:jc w:val="center"/>
              <w:rPr>
                <w:rFonts w:cs="Times New Roman"/>
                <w:b/>
                <w:bCs/>
                <w:sz w:val="28"/>
                <w:szCs w:val="28"/>
                <w:rtl/>
              </w:rPr>
            </w:pPr>
            <w:r w:rsidRPr="007262E2">
              <w:rPr>
                <w:rFonts w:cs="Times New Roman"/>
                <w:b/>
                <w:bCs/>
                <w:sz w:val="28"/>
                <w:szCs w:val="28"/>
                <w:rtl/>
              </w:rPr>
              <w:t>2000</w:t>
            </w:r>
            <w:r w:rsidRPr="007262E2">
              <w:rPr>
                <w:rFonts w:cs="Times New Roman"/>
                <w:b/>
                <w:bCs/>
                <w:sz w:val="28"/>
                <w:szCs w:val="28"/>
                <w:rtl/>
                <w:lang w:bidi="ar-EG"/>
              </w:rPr>
              <w:t>-</w:t>
            </w:r>
            <w:r w:rsidRPr="007262E2">
              <w:rPr>
                <w:rFonts w:cs="Times New Roman"/>
                <w:b/>
                <w:bCs/>
                <w:sz w:val="28"/>
                <w:szCs w:val="28"/>
                <w:rtl/>
              </w:rPr>
              <w:t>2001</w:t>
            </w:r>
          </w:p>
        </w:tc>
        <w:tc>
          <w:tcPr>
            <w:tcW w:w="2895"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6.13</w:t>
            </w:r>
          </w:p>
        </w:tc>
        <w:tc>
          <w:tcPr>
            <w:tcW w:w="2897"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2.45</w:t>
            </w:r>
          </w:p>
        </w:tc>
      </w:tr>
      <w:tr w:rsidR="005F5B7D" w:rsidRPr="007262E2" w:rsidTr="00882DBB">
        <w:trPr>
          <w:tblCellSpacing w:w="20" w:type="dxa"/>
        </w:trPr>
        <w:tc>
          <w:tcPr>
            <w:tcW w:w="2909" w:type="dxa"/>
          </w:tcPr>
          <w:p w:rsidR="005F5B7D" w:rsidRPr="007262E2" w:rsidRDefault="005F5B7D" w:rsidP="00882DBB">
            <w:pPr>
              <w:spacing w:after="0" w:line="240" w:lineRule="auto"/>
              <w:jc w:val="center"/>
              <w:rPr>
                <w:rFonts w:cs="Times New Roman"/>
                <w:b/>
                <w:bCs/>
                <w:sz w:val="28"/>
                <w:szCs w:val="28"/>
                <w:rtl/>
              </w:rPr>
            </w:pPr>
            <w:r w:rsidRPr="007262E2">
              <w:rPr>
                <w:rFonts w:cs="Times New Roman"/>
                <w:b/>
                <w:bCs/>
                <w:sz w:val="28"/>
                <w:szCs w:val="28"/>
                <w:rtl/>
              </w:rPr>
              <w:t>2001</w:t>
            </w:r>
            <w:r w:rsidRPr="007262E2">
              <w:rPr>
                <w:rFonts w:cs="Times New Roman"/>
                <w:b/>
                <w:bCs/>
                <w:sz w:val="28"/>
                <w:szCs w:val="28"/>
                <w:rtl/>
                <w:lang w:bidi="ar-EG"/>
              </w:rPr>
              <w:t>-</w:t>
            </w:r>
            <w:r w:rsidRPr="007262E2">
              <w:rPr>
                <w:rFonts w:cs="Times New Roman"/>
                <w:b/>
                <w:bCs/>
                <w:sz w:val="28"/>
                <w:szCs w:val="28"/>
                <w:rtl/>
              </w:rPr>
              <w:t>2002</w:t>
            </w:r>
          </w:p>
        </w:tc>
        <w:tc>
          <w:tcPr>
            <w:tcW w:w="2895"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6.48</w:t>
            </w:r>
          </w:p>
        </w:tc>
        <w:tc>
          <w:tcPr>
            <w:tcW w:w="2897"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2.72</w:t>
            </w:r>
          </w:p>
        </w:tc>
      </w:tr>
      <w:tr w:rsidR="005F5B7D" w:rsidRPr="007262E2" w:rsidTr="00882DBB">
        <w:trPr>
          <w:tblCellSpacing w:w="20" w:type="dxa"/>
        </w:trPr>
        <w:tc>
          <w:tcPr>
            <w:tcW w:w="2909" w:type="dxa"/>
          </w:tcPr>
          <w:p w:rsidR="005F5B7D" w:rsidRPr="007262E2" w:rsidRDefault="005F5B7D" w:rsidP="00882DBB">
            <w:pPr>
              <w:spacing w:after="0" w:line="240" w:lineRule="auto"/>
              <w:jc w:val="center"/>
              <w:rPr>
                <w:rFonts w:cs="Times New Roman"/>
                <w:b/>
                <w:bCs/>
                <w:sz w:val="28"/>
                <w:szCs w:val="28"/>
                <w:rtl/>
              </w:rPr>
            </w:pPr>
            <w:r w:rsidRPr="007262E2">
              <w:rPr>
                <w:rFonts w:cs="Times New Roman"/>
                <w:b/>
                <w:bCs/>
                <w:sz w:val="28"/>
                <w:szCs w:val="28"/>
                <w:rtl/>
              </w:rPr>
              <w:t>2002</w:t>
            </w:r>
            <w:r w:rsidRPr="007262E2">
              <w:rPr>
                <w:rFonts w:cs="Times New Roman"/>
                <w:b/>
                <w:bCs/>
                <w:sz w:val="28"/>
                <w:szCs w:val="28"/>
                <w:rtl/>
                <w:lang w:bidi="ar-EG"/>
              </w:rPr>
              <w:t>-</w:t>
            </w:r>
            <w:r w:rsidRPr="007262E2">
              <w:rPr>
                <w:rFonts w:cs="Times New Roman"/>
                <w:b/>
                <w:bCs/>
                <w:sz w:val="28"/>
                <w:szCs w:val="28"/>
                <w:rtl/>
              </w:rPr>
              <w:t>2003</w:t>
            </w:r>
          </w:p>
        </w:tc>
        <w:tc>
          <w:tcPr>
            <w:tcW w:w="2895"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4.9</w:t>
            </w:r>
          </w:p>
        </w:tc>
        <w:tc>
          <w:tcPr>
            <w:tcW w:w="2897"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1.36</w:t>
            </w:r>
          </w:p>
        </w:tc>
      </w:tr>
      <w:tr w:rsidR="005F5B7D" w:rsidRPr="007262E2" w:rsidTr="00882DBB">
        <w:trPr>
          <w:tblCellSpacing w:w="20" w:type="dxa"/>
        </w:trPr>
        <w:tc>
          <w:tcPr>
            <w:tcW w:w="2909" w:type="dxa"/>
          </w:tcPr>
          <w:p w:rsidR="005F5B7D" w:rsidRPr="007262E2" w:rsidRDefault="005F5B7D" w:rsidP="00882DBB">
            <w:pPr>
              <w:spacing w:after="0" w:line="240" w:lineRule="auto"/>
              <w:jc w:val="center"/>
              <w:rPr>
                <w:rFonts w:cs="Times New Roman"/>
                <w:b/>
                <w:bCs/>
                <w:sz w:val="28"/>
                <w:szCs w:val="28"/>
                <w:rtl/>
              </w:rPr>
            </w:pPr>
            <w:r w:rsidRPr="007262E2">
              <w:rPr>
                <w:rFonts w:cs="Times New Roman"/>
                <w:b/>
                <w:bCs/>
                <w:sz w:val="28"/>
                <w:szCs w:val="28"/>
                <w:rtl/>
              </w:rPr>
              <w:t>2003</w:t>
            </w:r>
            <w:r w:rsidRPr="007262E2">
              <w:rPr>
                <w:rFonts w:cs="Times New Roman"/>
                <w:b/>
                <w:bCs/>
                <w:sz w:val="28"/>
                <w:szCs w:val="28"/>
                <w:rtl/>
                <w:lang w:bidi="ar-EG"/>
              </w:rPr>
              <w:t>-</w:t>
            </w:r>
            <w:r w:rsidRPr="007262E2">
              <w:rPr>
                <w:rFonts w:cs="Times New Roman"/>
                <w:b/>
                <w:bCs/>
                <w:sz w:val="28"/>
                <w:szCs w:val="28"/>
                <w:rtl/>
              </w:rPr>
              <w:t>2004</w:t>
            </w:r>
          </w:p>
        </w:tc>
        <w:tc>
          <w:tcPr>
            <w:tcW w:w="2895"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4.9</w:t>
            </w:r>
          </w:p>
        </w:tc>
        <w:tc>
          <w:tcPr>
            <w:tcW w:w="2897"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1.52</w:t>
            </w:r>
          </w:p>
        </w:tc>
      </w:tr>
      <w:tr w:rsidR="005F5B7D" w:rsidRPr="007262E2" w:rsidTr="00882DBB">
        <w:trPr>
          <w:tblCellSpacing w:w="20" w:type="dxa"/>
        </w:trPr>
        <w:tc>
          <w:tcPr>
            <w:tcW w:w="2909" w:type="dxa"/>
          </w:tcPr>
          <w:p w:rsidR="005F5B7D" w:rsidRPr="007262E2" w:rsidRDefault="005F5B7D" w:rsidP="00882DBB">
            <w:pPr>
              <w:spacing w:after="0" w:line="240" w:lineRule="auto"/>
              <w:jc w:val="center"/>
              <w:rPr>
                <w:rFonts w:cs="Times New Roman"/>
                <w:b/>
                <w:bCs/>
                <w:sz w:val="28"/>
                <w:szCs w:val="28"/>
                <w:rtl/>
              </w:rPr>
            </w:pPr>
            <w:r w:rsidRPr="007262E2">
              <w:rPr>
                <w:rFonts w:cs="Times New Roman"/>
                <w:b/>
                <w:bCs/>
                <w:sz w:val="28"/>
                <w:szCs w:val="28"/>
                <w:rtl/>
              </w:rPr>
              <w:t>2004</w:t>
            </w:r>
            <w:r w:rsidRPr="007262E2">
              <w:rPr>
                <w:rFonts w:cs="Times New Roman"/>
                <w:b/>
                <w:bCs/>
                <w:sz w:val="28"/>
                <w:szCs w:val="28"/>
                <w:rtl/>
                <w:lang w:bidi="ar-EG"/>
              </w:rPr>
              <w:t>-</w:t>
            </w:r>
            <w:r w:rsidRPr="007262E2">
              <w:rPr>
                <w:rFonts w:cs="Times New Roman"/>
                <w:b/>
                <w:bCs/>
                <w:sz w:val="28"/>
                <w:szCs w:val="28"/>
                <w:rtl/>
              </w:rPr>
              <w:t>2005</w:t>
            </w:r>
          </w:p>
        </w:tc>
        <w:tc>
          <w:tcPr>
            <w:tcW w:w="2895"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4.8</w:t>
            </w:r>
          </w:p>
        </w:tc>
        <w:tc>
          <w:tcPr>
            <w:tcW w:w="2897"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1.72</w:t>
            </w:r>
          </w:p>
        </w:tc>
      </w:tr>
      <w:tr w:rsidR="005F5B7D" w:rsidRPr="007262E2" w:rsidTr="00882DBB">
        <w:trPr>
          <w:tblCellSpacing w:w="20" w:type="dxa"/>
        </w:trPr>
        <w:tc>
          <w:tcPr>
            <w:tcW w:w="2909" w:type="dxa"/>
          </w:tcPr>
          <w:p w:rsidR="005F5B7D" w:rsidRPr="007262E2" w:rsidRDefault="005F5B7D" w:rsidP="00882DBB">
            <w:pPr>
              <w:spacing w:after="0" w:line="240" w:lineRule="auto"/>
              <w:jc w:val="center"/>
              <w:rPr>
                <w:rFonts w:cs="Times New Roman"/>
                <w:b/>
                <w:bCs/>
                <w:sz w:val="28"/>
                <w:szCs w:val="28"/>
                <w:rtl/>
              </w:rPr>
            </w:pPr>
            <w:r w:rsidRPr="007262E2">
              <w:rPr>
                <w:rFonts w:cs="Times New Roman"/>
                <w:b/>
                <w:bCs/>
                <w:sz w:val="28"/>
                <w:szCs w:val="28"/>
                <w:rtl/>
              </w:rPr>
              <w:t>2005</w:t>
            </w:r>
            <w:r w:rsidRPr="007262E2">
              <w:rPr>
                <w:rFonts w:cs="Times New Roman"/>
                <w:b/>
                <w:bCs/>
                <w:sz w:val="28"/>
                <w:szCs w:val="28"/>
                <w:rtl/>
                <w:lang w:bidi="ar-EG"/>
              </w:rPr>
              <w:t>-</w:t>
            </w:r>
            <w:r w:rsidRPr="007262E2">
              <w:rPr>
                <w:rFonts w:cs="Times New Roman"/>
                <w:b/>
                <w:bCs/>
                <w:sz w:val="28"/>
                <w:szCs w:val="28"/>
                <w:rtl/>
              </w:rPr>
              <w:t>2006</w:t>
            </w:r>
          </w:p>
        </w:tc>
        <w:tc>
          <w:tcPr>
            <w:tcW w:w="2895"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4.1</w:t>
            </w:r>
          </w:p>
        </w:tc>
        <w:tc>
          <w:tcPr>
            <w:tcW w:w="2897"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1.21</w:t>
            </w:r>
          </w:p>
        </w:tc>
      </w:tr>
      <w:tr w:rsidR="005F5B7D" w:rsidRPr="007262E2" w:rsidTr="00882DBB">
        <w:trPr>
          <w:tblCellSpacing w:w="20" w:type="dxa"/>
        </w:trPr>
        <w:tc>
          <w:tcPr>
            <w:tcW w:w="2909" w:type="dxa"/>
          </w:tcPr>
          <w:p w:rsidR="005F5B7D" w:rsidRPr="007262E2" w:rsidRDefault="005F5B7D" w:rsidP="00882DBB">
            <w:pPr>
              <w:spacing w:after="0" w:line="240" w:lineRule="auto"/>
              <w:jc w:val="center"/>
              <w:rPr>
                <w:rFonts w:cs="Times New Roman"/>
                <w:b/>
                <w:bCs/>
                <w:sz w:val="28"/>
                <w:szCs w:val="28"/>
                <w:rtl/>
              </w:rPr>
            </w:pPr>
            <w:r w:rsidRPr="007262E2">
              <w:rPr>
                <w:rFonts w:cs="Times New Roman"/>
                <w:b/>
                <w:bCs/>
                <w:sz w:val="28"/>
                <w:szCs w:val="28"/>
                <w:rtl/>
              </w:rPr>
              <w:t>2006</w:t>
            </w:r>
            <w:r w:rsidRPr="007262E2">
              <w:rPr>
                <w:rFonts w:cs="Times New Roman"/>
                <w:b/>
                <w:bCs/>
                <w:sz w:val="28"/>
                <w:szCs w:val="28"/>
                <w:rtl/>
                <w:lang w:bidi="ar-EG"/>
              </w:rPr>
              <w:t>-</w:t>
            </w:r>
            <w:r w:rsidRPr="007262E2">
              <w:rPr>
                <w:rFonts w:cs="Times New Roman"/>
                <w:b/>
                <w:bCs/>
                <w:sz w:val="28"/>
                <w:szCs w:val="28"/>
                <w:rtl/>
              </w:rPr>
              <w:t>2007</w:t>
            </w:r>
          </w:p>
        </w:tc>
        <w:tc>
          <w:tcPr>
            <w:tcW w:w="2895"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3.8</w:t>
            </w:r>
          </w:p>
        </w:tc>
        <w:tc>
          <w:tcPr>
            <w:tcW w:w="2897"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1.12</w:t>
            </w:r>
          </w:p>
        </w:tc>
      </w:tr>
      <w:tr w:rsidR="005F5B7D" w:rsidRPr="007262E2" w:rsidTr="00882DBB">
        <w:trPr>
          <w:tblCellSpacing w:w="20" w:type="dxa"/>
        </w:trPr>
        <w:tc>
          <w:tcPr>
            <w:tcW w:w="2909" w:type="dxa"/>
          </w:tcPr>
          <w:p w:rsidR="005F5B7D" w:rsidRPr="007262E2" w:rsidRDefault="005F5B7D" w:rsidP="00882DBB">
            <w:pPr>
              <w:spacing w:after="0" w:line="240" w:lineRule="auto"/>
              <w:jc w:val="center"/>
              <w:rPr>
                <w:rFonts w:cs="Times New Roman"/>
                <w:b/>
                <w:bCs/>
                <w:sz w:val="28"/>
                <w:szCs w:val="28"/>
                <w:rtl/>
              </w:rPr>
            </w:pPr>
            <w:r w:rsidRPr="007262E2">
              <w:rPr>
                <w:rFonts w:cs="Times New Roman"/>
                <w:b/>
                <w:bCs/>
                <w:sz w:val="28"/>
                <w:szCs w:val="28"/>
                <w:rtl/>
              </w:rPr>
              <w:t>2007</w:t>
            </w:r>
            <w:r w:rsidRPr="007262E2">
              <w:rPr>
                <w:rFonts w:cs="Times New Roman"/>
                <w:b/>
                <w:bCs/>
                <w:sz w:val="28"/>
                <w:szCs w:val="28"/>
                <w:rtl/>
                <w:lang w:bidi="ar-EG"/>
              </w:rPr>
              <w:t>-</w:t>
            </w:r>
            <w:r w:rsidRPr="007262E2">
              <w:rPr>
                <w:rFonts w:cs="Times New Roman"/>
                <w:b/>
                <w:bCs/>
                <w:sz w:val="28"/>
                <w:szCs w:val="28"/>
                <w:rtl/>
              </w:rPr>
              <w:t>2008</w:t>
            </w:r>
          </w:p>
        </w:tc>
        <w:tc>
          <w:tcPr>
            <w:tcW w:w="2895"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3.9</w:t>
            </w:r>
          </w:p>
        </w:tc>
        <w:tc>
          <w:tcPr>
            <w:tcW w:w="2897" w:type="dxa"/>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1.31</w:t>
            </w:r>
          </w:p>
        </w:tc>
      </w:tr>
      <w:tr w:rsidR="005F5B7D" w:rsidRPr="007262E2" w:rsidTr="00882DBB">
        <w:trPr>
          <w:trHeight w:val="325"/>
          <w:tblCellSpacing w:w="20" w:type="dxa"/>
        </w:trPr>
        <w:tc>
          <w:tcPr>
            <w:tcW w:w="2909" w:type="dxa"/>
            <w:tcBorders>
              <w:bottom w:val="outset" w:sz="24" w:space="0" w:color="auto"/>
            </w:tcBorders>
          </w:tcPr>
          <w:p w:rsidR="005F5B7D" w:rsidRPr="007262E2" w:rsidRDefault="005F5B7D" w:rsidP="00882DBB">
            <w:pPr>
              <w:spacing w:after="0" w:line="240" w:lineRule="auto"/>
              <w:jc w:val="center"/>
              <w:rPr>
                <w:rFonts w:cs="Times New Roman"/>
                <w:b/>
                <w:bCs/>
                <w:sz w:val="28"/>
                <w:szCs w:val="28"/>
                <w:rtl/>
              </w:rPr>
            </w:pPr>
            <w:r w:rsidRPr="007262E2">
              <w:rPr>
                <w:rFonts w:cs="Times New Roman"/>
                <w:b/>
                <w:bCs/>
                <w:sz w:val="28"/>
                <w:szCs w:val="28"/>
                <w:rtl/>
              </w:rPr>
              <w:t>2008</w:t>
            </w:r>
            <w:r w:rsidRPr="007262E2">
              <w:rPr>
                <w:rFonts w:cs="Times New Roman"/>
                <w:b/>
                <w:bCs/>
                <w:sz w:val="28"/>
                <w:szCs w:val="28"/>
                <w:rtl/>
                <w:lang w:bidi="ar-EG"/>
              </w:rPr>
              <w:t>-</w:t>
            </w:r>
            <w:r w:rsidRPr="007262E2">
              <w:rPr>
                <w:rFonts w:cs="Times New Roman"/>
                <w:b/>
                <w:bCs/>
                <w:sz w:val="28"/>
                <w:szCs w:val="28"/>
                <w:rtl/>
              </w:rPr>
              <w:t>2009</w:t>
            </w:r>
          </w:p>
        </w:tc>
        <w:tc>
          <w:tcPr>
            <w:tcW w:w="2895" w:type="dxa"/>
            <w:tcBorders>
              <w:bottom w:val="outset" w:sz="24" w:space="0" w:color="auto"/>
            </w:tcBorders>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3.8</w:t>
            </w:r>
          </w:p>
        </w:tc>
        <w:tc>
          <w:tcPr>
            <w:tcW w:w="2897" w:type="dxa"/>
            <w:tcBorders>
              <w:bottom w:val="outset" w:sz="24" w:space="0" w:color="auto"/>
            </w:tcBorders>
          </w:tcPr>
          <w:p w:rsidR="005F5B7D" w:rsidRPr="007262E2" w:rsidRDefault="005F5B7D" w:rsidP="00882DBB">
            <w:pPr>
              <w:spacing w:after="0" w:line="240" w:lineRule="auto"/>
              <w:jc w:val="center"/>
              <w:rPr>
                <w:rFonts w:cs="Times New Roman"/>
                <w:sz w:val="28"/>
                <w:szCs w:val="28"/>
                <w:rtl/>
              </w:rPr>
            </w:pPr>
            <w:r w:rsidRPr="007262E2">
              <w:rPr>
                <w:rFonts w:cs="Times New Roman"/>
                <w:sz w:val="28"/>
                <w:szCs w:val="28"/>
                <w:rtl/>
              </w:rPr>
              <w:t>0.85</w:t>
            </w:r>
          </w:p>
        </w:tc>
      </w:tr>
    </w:tbl>
    <w:p w:rsidR="005F5B7D" w:rsidRDefault="005F5B7D" w:rsidP="00761F36">
      <w:pPr>
        <w:spacing w:after="0" w:line="240" w:lineRule="auto"/>
        <w:jc w:val="both"/>
        <w:rPr>
          <w:rFonts w:ascii="Times New Roman" w:hAnsi="Times New Roman" w:cs="Times New Roman"/>
          <w:sz w:val="28"/>
          <w:szCs w:val="28"/>
          <w:rtl/>
        </w:rPr>
      </w:pPr>
      <w:r w:rsidRPr="00417D06">
        <w:rPr>
          <w:rFonts w:ascii="Times New Roman" w:hAnsi="Times New Roman" w:cs="Times New Roman"/>
          <w:sz w:val="28"/>
          <w:szCs w:val="28"/>
          <w:rtl/>
        </w:rPr>
        <w:t>المصدر: الجهاز المركزي للتعبئة العامة والإحصاء، 2011، الكتاب الإحصائي السنوي، الجهاز المركزي للتعبئة العامة والإحصاء، جمهورية مصر العربية؛ ووزارة التنمية الاقتصادية: تقارير متابعة الأداء الاقتصادية والاجتماعية، أعداد متفرقة؛ ووزارة المالية: الحساب الختامي للموازنة العامة للدولة، أعداد متفرقة؛ ووزارة التعليم العالي: إحصاءات التعليم</w:t>
      </w:r>
      <w:r>
        <w:rPr>
          <w:rFonts w:ascii="Times New Roman" w:hAnsi="Times New Roman" w:cs="Times New Roman"/>
          <w:sz w:val="28"/>
          <w:szCs w:val="28"/>
          <w:rtl/>
        </w:rPr>
        <w:t>، 2011</w:t>
      </w:r>
      <w:r w:rsidRPr="00417D06">
        <w:rPr>
          <w:rFonts w:ascii="Times New Roman" w:hAnsi="Times New Roman" w:cs="Times New Roman"/>
          <w:sz w:val="28"/>
          <w:szCs w:val="28"/>
          <w:rtl/>
        </w:rPr>
        <w:t>.</w:t>
      </w:r>
      <w:r>
        <w:rPr>
          <w:rFonts w:ascii="Times New Roman" w:hAnsi="Times New Roman" w:cs="Times New Roman"/>
          <w:sz w:val="28"/>
          <w:szCs w:val="28"/>
          <w:rtl/>
        </w:rPr>
        <w:t xml:space="preserve"> </w:t>
      </w:r>
    </w:p>
    <w:p w:rsidR="005F5B7D" w:rsidRPr="00417D06" w:rsidRDefault="005F5B7D" w:rsidP="00761F36">
      <w:pPr>
        <w:spacing w:after="0" w:line="240" w:lineRule="auto"/>
        <w:jc w:val="both"/>
        <w:rPr>
          <w:rFonts w:ascii="Times New Roman" w:hAnsi="Times New Roman" w:cs="Times New Roman"/>
          <w:sz w:val="28"/>
          <w:szCs w:val="28"/>
          <w:rtl/>
        </w:rPr>
      </w:pP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ويتضح من الجدول رقم (1) تناقص</w:t>
      </w:r>
      <w:r>
        <w:rPr>
          <w:rFonts w:ascii="Times New Roman" w:hAnsi="Times New Roman" w:cs="Times New Roman"/>
          <w:sz w:val="28"/>
          <w:szCs w:val="28"/>
          <w:rtl/>
          <w:lang w:bidi="ar-EG"/>
        </w:rPr>
        <w:t xml:space="preserve"> التمويل الفعلي علي التعليم،</w:t>
      </w:r>
      <w:r w:rsidRPr="00417D06">
        <w:rPr>
          <w:rFonts w:ascii="Times New Roman" w:hAnsi="Times New Roman" w:cs="Times New Roman"/>
          <w:sz w:val="28"/>
          <w:szCs w:val="28"/>
        </w:rPr>
        <w:t xml:space="preserve"> </w:t>
      </w:r>
      <w:r>
        <w:rPr>
          <w:rFonts w:ascii="Times New Roman" w:hAnsi="Times New Roman" w:cs="Times New Roman"/>
          <w:sz w:val="28"/>
          <w:szCs w:val="28"/>
          <w:rtl/>
        </w:rPr>
        <w:t>بسبب انخفاض</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نصيب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 الموازنة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العامة للدولة</w:t>
      </w:r>
      <w:r>
        <w:rPr>
          <w:rFonts w:ascii="Times New Roman" w:hAnsi="Times New Roman" w:cs="Times New Roman"/>
          <w:sz w:val="28"/>
          <w:szCs w:val="28"/>
          <w:rtl/>
        </w:rPr>
        <w:t>،</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w:t>
      </w:r>
      <w:r>
        <w:rPr>
          <w:rFonts w:ascii="Times New Roman" w:hAnsi="Times New Roman" w:cs="Times New Roman"/>
          <w:sz w:val="28"/>
          <w:szCs w:val="28"/>
          <w:rtl/>
        </w:rPr>
        <w:t>انخفاض</w:t>
      </w:r>
      <w:r w:rsidRPr="00417D06">
        <w:rPr>
          <w:rFonts w:ascii="Times New Roman" w:hAnsi="Times New Roman" w:cs="Times New Roman"/>
          <w:sz w:val="28"/>
          <w:szCs w:val="28"/>
          <w:rtl/>
        </w:rPr>
        <w:t xml:space="preserve"> نسبة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الإنفاق الحكومي علي التعليم بشكل عام، والتعليم العالي بشكل خاص على مدار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السنوات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الماضية،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وهكذا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يوضح الشكل رقم (1)</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نسبة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Pr>
          <w:rFonts w:ascii="Times New Roman" w:hAnsi="Times New Roman" w:cs="Times New Roman"/>
          <w:sz w:val="28"/>
          <w:szCs w:val="28"/>
          <w:rtl/>
        </w:rPr>
        <w:t>مقارنة</w:t>
      </w:r>
      <w:r w:rsidRPr="00417D06">
        <w:rPr>
          <w:rFonts w:ascii="Times New Roman" w:hAnsi="Times New Roman" w:cs="Times New Roman"/>
          <w:sz w:val="28"/>
          <w:szCs w:val="28"/>
        </w:rPr>
        <w:t xml:space="preserve"> </w:t>
      </w:r>
      <w:r>
        <w:rPr>
          <w:rFonts w:ascii="Times New Roman" w:hAnsi="Times New Roman" w:cs="Times New Roman"/>
          <w:sz w:val="28"/>
          <w:szCs w:val="28"/>
          <w:rtl/>
        </w:rPr>
        <w:t>ب</w:t>
      </w:r>
      <w:r w:rsidRPr="00417D06">
        <w:rPr>
          <w:rFonts w:ascii="Times New Roman" w:hAnsi="Times New Roman" w:cs="Times New Roman"/>
          <w:sz w:val="28"/>
          <w:szCs w:val="28"/>
          <w:rtl/>
        </w:rPr>
        <w:t>الناتج</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المحلي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الإجمالي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قد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أخذت في الانخفاض</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منذ</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lang w:bidi="ar-EG"/>
        </w:rPr>
        <w:t>2001</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2002</w:t>
      </w:r>
      <w:r w:rsidRPr="00417D06">
        <w:rPr>
          <w:rFonts w:ascii="Times New Roman" w:hAnsi="Times New Roman" w:cs="Times New Roman"/>
          <w:sz w:val="28"/>
          <w:szCs w:val="28"/>
          <w:rtl/>
        </w:rPr>
        <w:t>.</w:t>
      </w:r>
    </w:p>
    <w:p w:rsidR="005F5B7D" w:rsidRPr="003A5E28" w:rsidRDefault="005F5B7D" w:rsidP="00BD6793">
      <w:pPr>
        <w:spacing w:after="0" w:line="240" w:lineRule="auto"/>
        <w:jc w:val="center"/>
        <w:rPr>
          <w:rFonts w:ascii="Times New Roman" w:hAnsi="Times New Roman" w:cs="Times New Roman"/>
          <w:b/>
          <w:bCs/>
          <w:sz w:val="28"/>
          <w:szCs w:val="28"/>
          <w:u w:val="single"/>
          <w:rtl/>
        </w:rPr>
      </w:pPr>
      <w:r w:rsidRPr="00417D06">
        <w:rPr>
          <w:rFonts w:ascii="Times New Roman" w:hAnsi="Times New Roman" w:cs="Times New Roman"/>
          <w:sz w:val="28"/>
          <w:szCs w:val="28"/>
          <w:rtl/>
        </w:rPr>
        <w:t>الشكل رقم (1): نسبة الإنفاق العام علي التعليم</w:t>
      </w:r>
      <w:r w:rsidRPr="00417D06">
        <w:rPr>
          <w:rFonts w:ascii="Times New Roman" w:hAnsi="Times New Roman" w:cs="Times New Roman"/>
          <w:sz w:val="28"/>
          <w:szCs w:val="28"/>
          <w:rtl/>
          <w:lang w:bidi="ar-EG"/>
        </w:rPr>
        <w:t>/ التعليم العالي</w:t>
      </w:r>
      <w:r w:rsidRPr="00417D06">
        <w:rPr>
          <w:rFonts w:ascii="Times New Roman" w:hAnsi="Times New Roman" w:cs="Times New Roman"/>
          <w:sz w:val="28"/>
          <w:szCs w:val="28"/>
          <w:rtl/>
        </w:rPr>
        <w:t xml:space="preserve"> إلي الناتج المحلي الإجمالي خلال الفترة (</w:t>
      </w:r>
      <w:r w:rsidRPr="00417D06">
        <w:rPr>
          <w:rFonts w:ascii="Times New Roman" w:hAnsi="Times New Roman" w:cs="Times New Roman"/>
          <w:sz w:val="28"/>
          <w:szCs w:val="28"/>
          <w:rtl/>
          <w:lang w:bidi="ar-EG"/>
        </w:rPr>
        <w:t>2000</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2001- 2008</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2009)</w:t>
      </w:r>
      <w:r w:rsidRPr="00FE3F59">
        <w:rPr>
          <w:rFonts w:ascii="Times New Roman" w:hAnsi="Times New Roman" w:cs="Times New Roman"/>
          <w:b/>
          <w:bCs/>
          <w:sz w:val="28"/>
          <w:szCs w:val="28"/>
          <w:highlight w:val="yellow"/>
          <w:u w:val="single"/>
          <w:rtl/>
        </w:rPr>
        <w:t xml:space="preserve"> </w:t>
      </w:r>
    </w:p>
    <w:p w:rsidR="005F5B7D" w:rsidRPr="00417D06" w:rsidRDefault="005F5B7D" w:rsidP="00BD6793">
      <w:pPr>
        <w:spacing w:after="0" w:line="240" w:lineRule="auto"/>
        <w:jc w:val="center"/>
        <w:rPr>
          <w:rFonts w:ascii="Times New Roman" w:hAnsi="Times New Roman" w:cs="Times New Roman"/>
          <w:sz w:val="28"/>
          <w:szCs w:val="28"/>
          <w:rtl/>
        </w:rPr>
      </w:pPr>
    </w:p>
    <w:p w:rsidR="005F5B7D" w:rsidRPr="00417D06" w:rsidRDefault="005F5B7D" w:rsidP="00BD6793">
      <w:pPr>
        <w:spacing w:after="0" w:line="240" w:lineRule="auto"/>
        <w:jc w:val="both"/>
        <w:rPr>
          <w:rFonts w:ascii="Times New Roman" w:hAnsi="Times New Roman" w:cs="Times New Roman"/>
          <w:sz w:val="28"/>
          <w:szCs w:val="28"/>
          <w:rtl/>
        </w:rPr>
      </w:pPr>
      <w:r w:rsidRPr="00C5051D">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i1025" type="#_x0000_t75" style="width:429pt;height:261.75pt;visibility:visible">
            <v:imagedata r:id="rId7" o:title=""/>
          </v:shape>
        </w:pict>
      </w:r>
    </w:p>
    <w:p w:rsidR="005F5B7D" w:rsidRPr="00417D06" w:rsidRDefault="005F5B7D" w:rsidP="00761F36">
      <w:pPr>
        <w:spacing w:after="0" w:line="240" w:lineRule="auto"/>
        <w:jc w:val="both"/>
        <w:rPr>
          <w:rFonts w:ascii="Times New Roman" w:hAnsi="Times New Roman" w:cs="Times New Roman"/>
          <w:sz w:val="28"/>
          <w:szCs w:val="28"/>
          <w:rtl/>
        </w:rPr>
      </w:pPr>
      <w:r w:rsidRPr="00417D06">
        <w:rPr>
          <w:rFonts w:ascii="Times New Roman" w:hAnsi="Times New Roman" w:cs="Times New Roman"/>
          <w:sz w:val="28"/>
          <w:szCs w:val="28"/>
          <w:rtl/>
        </w:rPr>
        <w:t xml:space="preserve">المصدر: الجهاز المركزي للتعبئة العامة والإحصاء، 2011. الكتاب الإحصائي السنوي، الجهاز </w:t>
      </w:r>
      <w:bookmarkStart w:id="0" w:name="_GoBack"/>
      <w:bookmarkEnd w:id="0"/>
      <w:r w:rsidRPr="00417D06">
        <w:rPr>
          <w:rFonts w:ascii="Times New Roman" w:hAnsi="Times New Roman" w:cs="Times New Roman"/>
          <w:sz w:val="28"/>
          <w:szCs w:val="28"/>
          <w:rtl/>
        </w:rPr>
        <w:t>المركزي للتعبئة العامة والإحصاء، جمهورية مصر العربية؛ ووزارة التنمية الاقتصادية: تقارير متابعة الأداء الاقتصادية والاجتماعية، أعداد متفرقة؛ ووزارة المالية: الحساب الختامي للموازنة العامة للدولة، أعداد متفرقة؛ ووزارة التعليم العالي: إحصاءات التعليم</w:t>
      </w:r>
      <w:r>
        <w:rPr>
          <w:rFonts w:ascii="Times New Roman" w:hAnsi="Times New Roman" w:cs="Times New Roman"/>
          <w:sz w:val="28"/>
          <w:szCs w:val="28"/>
          <w:rtl/>
        </w:rPr>
        <w:t>، 2011</w:t>
      </w:r>
      <w:r w:rsidRPr="00417D06">
        <w:rPr>
          <w:rFonts w:ascii="Times New Roman" w:hAnsi="Times New Roman" w:cs="Times New Roman"/>
          <w:sz w:val="28"/>
          <w:szCs w:val="28"/>
          <w:rtl/>
        </w:rPr>
        <w:t>.</w:t>
      </w:r>
    </w:p>
    <w:p w:rsidR="005F5B7D" w:rsidRPr="00417D06" w:rsidRDefault="005F5B7D" w:rsidP="00BD6793">
      <w:pPr>
        <w:spacing w:after="0" w:line="240" w:lineRule="auto"/>
        <w:jc w:val="both"/>
        <w:rPr>
          <w:rFonts w:ascii="Times New Roman" w:hAnsi="Times New Roman" w:cs="Times New Roman"/>
          <w:sz w:val="28"/>
          <w:szCs w:val="28"/>
          <w:rtl/>
        </w:rPr>
      </w:pPr>
    </w:p>
    <w:p w:rsidR="005F5B7D" w:rsidRPr="00417D06" w:rsidRDefault="005F5B7D" w:rsidP="00761F36">
      <w:pPr>
        <w:autoSpaceDE w:val="0"/>
        <w:autoSpaceDN w:val="0"/>
        <w:adjustRightInd w:val="0"/>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وبالنظر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النسبة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يمثلها 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الموازنة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الإجمالية للتعليم، نجد أن هذه النسبة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مرتفعة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حد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إذا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قورنت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ببعض</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الدول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المختارة الأخرى مثل بعض الدول الأوروبية والولايات المتحدة الأمريكية ودول منظمة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التنمية والتعاون الاقتصادي</w:t>
      </w:r>
      <w:r w:rsidRPr="00417D06">
        <w:rPr>
          <w:rFonts w:ascii="Times New Roman" w:hAnsi="Times New Roman" w:cs="Times New Roman"/>
          <w:sz w:val="28"/>
          <w:szCs w:val="28"/>
          <w:rtl/>
          <w:lang w:bidi="ar-EG"/>
        </w:rPr>
        <w:t xml:space="preserve"> (</w:t>
      </w:r>
      <w:r w:rsidRPr="00417D06">
        <w:rPr>
          <w:rFonts w:ascii="Times New Roman" w:hAnsi="Times New Roman" w:cs="Times New Roman"/>
          <w:sz w:val="28"/>
          <w:szCs w:val="28"/>
        </w:rPr>
        <w:t>(OECD, 2008</w:t>
      </w:r>
      <w:r w:rsidRPr="00417D06">
        <w:rPr>
          <w:rFonts w:ascii="Times New Roman" w:hAnsi="Times New Roman" w:cs="Times New Roman"/>
          <w:sz w:val="28"/>
          <w:szCs w:val="28"/>
          <w:rtl/>
        </w:rPr>
        <w:t>،</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ويوضح</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الجدول رقم (2) نسبة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إجمالي موازنة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بعض</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الدول المختارة.</w:t>
      </w:r>
    </w:p>
    <w:p w:rsidR="005F5B7D" w:rsidRPr="00417D06" w:rsidRDefault="005F5B7D" w:rsidP="00BD6793">
      <w:pPr>
        <w:autoSpaceDE w:val="0"/>
        <w:autoSpaceDN w:val="0"/>
        <w:adjustRightInd w:val="0"/>
        <w:spacing w:after="0" w:line="240" w:lineRule="auto"/>
        <w:jc w:val="center"/>
        <w:rPr>
          <w:rFonts w:ascii="Times New Roman" w:hAnsi="Times New Roman" w:cs="Times New Roman"/>
          <w:sz w:val="28"/>
          <w:szCs w:val="28"/>
          <w:rtl/>
        </w:rPr>
      </w:pPr>
      <w:r w:rsidRPr="00417D06">
        <w:rPr>
          <w:rFonts w:ascii="Times New Roman" w:hAnsi="Times New Roman" w:cs="Times New Roman"/>
          <w:sz w:val="28"/>
          <w:szCs w:val="28"/>
          <w:rtl/>
        </w:rPr>
        <w:t>جدول رقم (2): نسبة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 إجمالي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موازنة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بعض</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الدول المختارة</w:t>
      </w:r>
    </w:p>
    <w:tbl>
      <w:tblPr>
        <w:bidiVisual/>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4488"/>
        <w:gridCol w:w="4488"/>
      </w:tblGrid>
      <w:tr w:rsidR="005F5B7D" w:rsidRPr="007262E2" w:rsidTr="00882DBB">
        <w:trPr>
          <w:tblCellSpacing w:w="20" w:type="dxa"/>
        </w:trPr>
        <w:tc>
          <w:tcPr>
            <w:tcW w:w="4428" w:type="dxa"/>
            <w:tcBorders>
              <w:top w:val="outset" w:sz="24" w:space="0" w:color="auto"/>
            </w:tcBorders>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الدولة</w:t>
            </w:r>
          </w:p>
        </w:tc>
        <w:tc>
          <w:tcPr>
            <w:tcW w:w="4428" w:type="dxa"/>
            <w:tcBorders>
              <w:top w:val="outset" w:sz="24" w:space="0" w:color="auto"/>
            </w:tcBorders>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b/>
                <w:bCs/>
                <w:sz w:val="28"/>
                <w:szCs w:val="28"/>
                <w:rtl/>
              </w:rPr>
              <w:t>نسبة</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الإنفاق</w:t>
            </w:r>
            <w:r w:rsidRPr="007262E2">
              <w:rPr>
                <w:rFonts w:ascii="Times New Roman" w:hAnsi="Times New Roman" w:cs="Times New Roman"/>
                <w:b/>
                <w:bCs/>
                <w:sz w:val="28"/>
                <w:szCs w:val="28"/>
              </w:rPr>
              <w:t xml:space="preserve"> </w:t>
            </w:r>
            <w:r w:rsidRPr="007262E2">
              <w:rPr>
                <w:rFonts w:cs="Times New Roman" w:hint="eastAsia"/>
                <w:b/>
                <w:bCs/>
                <w:sz w:val="28"/>
                <w:szCs w:val="28"/>
                <w:rtl/>
              </w:rPr>
              <w:t>على</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التعليم</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العالي</w:t>
            </w:r>
            <w:r w:rsidRPr="007262E2">
              <w:rPr>
                <w:rFonts w:ascii="Times New Roman" w:hAnsi="Times New Roman" w:cs="Times New Roman"/>
                <w:b/>
                <w:bCs/>
                <w:sz w:val="28"/>
                <w:szCs w:val="28"/>
              </w:rPr>
              <w:t xml:space="preserve"> </w:t>
            </w:r>
            <w:r w:rsidRPr="007262E2">
              <w:rPr>
                <w:rFonts w:cs="Times New Roman" w:hint="eastAsia"/>
                <w:b/>
                <w:bCs/>
                <w:sz w:val="28"/>
                <w:szCs w:val="28"/>
                <w:rtl/>
              </w:rPr>
              <w:t>من</w:t>
            </w:r>
            <w:r w:rsidRPr="007262E2">
              <w:rPr>
                <w:rFonts w:ascii="Times New Roman" w:hAnsi="Times New Roman" w:cs="Times New Roman"/>
                <w:b/>
                <w:bCs/>
                <w:sz w:val="28"/>
                <w:szCs w:val="28"/>
              </w:rPr>
              <w:t xml:space="preserve"> </w:t>
            </w:r>
            <w:r w:rsidRPr="007262E2">
              <w:rPr>
                <w:rFonts w:cs="Times New Roman" w:hint="eastAsia"/>
                <w:b/>
                <w:bCs/>
                <w:sz w:val="28"/>
                <w:szCs w:val="28"/>
                <w:rtl/>
              </w:rPr>
              <w:t>موازنة</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التعليم</w:t>
            </w:r>
          </w:p>
        </w:tc>
      </w:tr>
      <w:tr w:rsidR="005F5B7D" w:rsidRPr="007262E2" w:rsidTr="00882DBB">
        <w:trPr>
          <w:tblCellSpacing w:w="20" w:type="dxa"/>
        </w:trPr>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sz w:val="28"/>
                <w:szCs w:val="28"/>
                <w:rtl/>
              </w:rPr>
              <w:t>الدانمارك</w:t>
            </w:r>
          </w:p>
        </w:tc>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23.0</w:t>
            </w:r>
          </w:p>
        </w:tc>
      </w:tr>
      <w:tr w:rsidR="005F5B7D" w:rsidRPr="007262E2" w:rsidTr="00882DBB">
        <w:trPr>
          <w:tblCellSpacing w:w="20" w:type="dxa"/>
        </w:trPr>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sz w:val="28"/>
                <w:szCs w:val="28"/>
                <w:rtl/>
              </w:rPr>
              <w:t>فنلندا</w:t>
            </w:r>
            <w:r w:rsidRPr="007262E2">
              <w:rPr>
                <w:rFonts w:cs="Times New Roman"/>
                <w:sz w:val="28"/>
                <w:szCs w:val="28"/>
                <w:rtl/>
              </w:rPr>
              <w:t xml:space="preserve"> </w:t>
            </w:r>
          </w:p>
        </w:tc>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29.0</w:t>
            </w:r>
          </w:p>
        </w:tc>
      </w:tr>
      <w:tr w:rsidR="005F5B7D" w:rsidRPr="007262E2" w:rsidTr="00882DBB">
        <w:trPr>
          <w:tblCellSpacing w:w="20" w:type="dxa"/>
        </w:trPr>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sz w:val="28"/>
                <w:szCs w:val="28"/>
                <w:rtl/>
              </w:rPr>
              <w:t>ألمانيا</w:t>
            </w:r>
          </w:p>
        </w:tc>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21.4</w:t>
            </w:r>
          </w:p>
        </w:tc>
      </w:tr>
      <w:tr w:rsidR="005F5B7D" w:rsidRPr="007262E2" w:rsidTr="00882DBB">
        <w:trPr>
          <w:tblCellSpacing w:w="20" w:type="dxa"/>
        </w:trPr>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sz w:val="28"/>
                <w:szCs w:val="28"/>
                <w:rtl/>
              </w:rPr>
              <w:t>ايرلندا</w:t>
            </w:r>
          </w:p>
        </w:tc>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25.3</w:t>
            </w:r>
          </w:p>
        </w:tc>
      </w:tr>
      <w:tr w:rsidR="005F5B7D" w:rsidRPr="007262E2" w:rsidTr="00882DBB">
        <w:trPr>
          <w:tblCellSpacing w:w="20" w:type="dxa"/>
        </w:trPr>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sz w:val="28"/>
                <w:szCs w:val="28"/>
                <w:rtl/>
              </w:rPr>
              <w:t>كوريا</w:t>
            </w:r>
          </w:p>
        </w:tc>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33.5</w:t>
            </w:r>
          </w:p>
        </w:tc>
      </w:tr>
      <w:tr w:rsidR="005F5B7D" w:rsidRPr="007262E2" w:rsidTr="00882DBB">
        <w:trPr>
          <w:tblCellSpacing w:w="20" w:type="dxa"/>
        </w:trPr>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sz w:val="28"/>
                <w:szCs w:val="28"/>
                <w:rtl/>
              </w:rPr>
              <w:t>السويد</w:t>
            </w:r>
          </w:p>
        </w:tc>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25.5</w:t>
            </w:r>
          </w:p>
        </w:tc>
      </w:tr>
      <w:tr w:rsidR="005F5B7D" w:rsidRPr="007262E2" w:rsidTr="00882DBB">
        <w:trPr>
          <w:tblCellSpacing w:w="20" w:type="dxa"/>
        </w:trPr>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sz w:val="28"/>
                <w:szCs w:val="28"/>
                <w:rtl/>
              </w:rPr>
              <w:t>المملكة</w:t>
            </w:r>
            <w:r w:rsidRPr="007262E2">
              <w:rPr>
                <w:rFonts w:cs="Times New Roman"/>
                <w:sz w:val="28"/>
                <w:szCs w:val="28"/>
                <w:rtl/>
              </w:rPr>
              <w:t xml:space="preserve"> </w:t>
            </w:r>
            <w:r w:rsidRPr="007262E2">
              <w:rPr>
                <w:rFonts w:cs="Times New Roman" w:hint="eastAsia"/>
                <w:sz w:val="28"/>
                <w:szCs w:val="28"/>
                <w:rtl/>
              </w:rPr>
              <w:t>المتحدة</w:t>
            </w:r>
          </w:p>
        </w:tc>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21.6</w:t>
            </w:r>
          </w:p>
        </w:tc>
      </w:tr>
      <w:tr w:rsidR="005F5B7D" w:rsidRPr="007262E2" w:rsidTr="00882DBB">
        <w:trPr>
          <w:tblCellSpacing w:w="20" w:type="dxa"/>
        </w:trPr>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sz w:val="28"/>
                <w:szCs w:val="28"/>
                <w:rtl/>
              </w:rPr>
              <w:t>الولايات</w:t>
            </w:r>
            <w:r w:rsidRPr="007262E2">
              <w:rPr>
                <w:rFonts w:cs="Times New Roman"/>
                <w:sz w:val="28"/>
                <w:szCs w:val="28"/>
                <w:rtl/>
              </w:rPr>
              <w:t xml:space="preserve"> </w:t>
            </w:r>
            <w:r w:rsidRPr="007262E2">
              <w:rPr>
                <w:rFonts w:cs="Times New Roman" w:hint="eastAsia"/>
                <w:sz w:val="28"/>
                <w:szCs w:val="28"/>
                <w:rtl/>
              </w:rPr>
              <w:t>المتحدة</w:t>
            </w:r>
            <w:r w:rsidRPr="007262E2">
              <w:rPr>
                <w:rFonts w:cs="Times New Roman"/>
                <w:sz w:val="28"/>
                <w:szCs w:val="28"/>
                <w:rtl/>
              </w:rPr>
              <w:t xml:space="preserve"> </w:t>
            </w:r>
            <w:r w:rsidRPr="007262E2">
              <w:rPr>
                <w:rFonts w:cs="Times New Roman" w:hint="eastAsia"/>
                <w:sz w:val="28"/>
                <w:szCs w:val="28"/>
                <w:rtl/>
              </w:rPr>
              <w:t>الأمريكية</w:t>
            </w:r>
          </w:p>
        </w:tc>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37.1</w:t>
            </w:r>
          </w:p>
        </w:tc>
      </w:tr>
      <w:tr w:rsidR="005F5B7D" w:rsidRPr="007262E2" w:rsidTr="00882DBB">
        <w:trPr>
          <w:tblCellSpacing w:w="20" w:type="dxa"/>
        </w:trPr>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sz w:val="28"/>
                <w:szCs w:val="28"/>
                <w:rtl/>
              </w:rPr>
              <w:t>متوسط</w:t>
            </w:r>
            <w:r w:rsidRPr="007262E2">
              <w:rPr>
                <w:rFonts w:ascii="Times New Roman" w:hAnsi="Times New Roman" w:cs="Times New Roman"/>
                <w:sz w:val="28"/>
                <w:szCs w:val="28"/>
              </w:rPr>
              <w:t xml:space="preserve"> </w:t>
            </w:r>
            <w:r w:rsidRPr="007262E2">
              <w:rPr>
                <w:rFonts w:cs="Times New Roman" w:hint="eastAsia"/>
                <w:sz w:val="28"/>
                <w:szCs w:val="28"/>
                <w:rtl/>
              </w:rPr>
              <w:t>دول</w:t>
            </w:r>
            <w:r w:rsidRPr="007262E2">
              <w:rPr>
                <w:rFonts w:ascii="Times New Roman" w:hAnsi="Times New Roman" w:cs="Times New Roman"/>
                <w:sz w:val="28"/>
                <w:szCs w:val="28"/>
              </w:rPr>
              <w:t xml:space="preserve"> </w:t>
            </w:r>
            <w:r w:rsidRPr="007262E2">
              <w:rPr>
                <w:rFonts w:cs="Times New Roman" w:hint="eastAsia"/>
                <w:sz w:val="28"/>
                <w:szCs w:val="28"/>
                <w:rtl/>
              </w:rPr>
              <w:t>منظمة</w:t>
            </w:r>
            <w:r w:rsidRPr="007262E2">
              <w:rPr>
                <w:rFonts w:cs="Times New Roman"/>
                <w:sz w:val="28"/>
                <w:szCs w:val="28"/>
                <w:rtl/>
              </w:rPr>
              <w:t xml:space="preserve"> </w:t>
            </w:r>
            <w:r w:rsidRPr="007262E2">
              <w:rPr>
                <w:rFonts w:cs="Times New Roman" w:hint="eastAsia"/>
                <w:sz w:val="28"/>
                <w:szCs w:val="28"/>
                <w:rtl/>
              </w:rPr>
              <w:t>التنمية</w:t>
            </w:r>
            <w:r w:rsidRPr="007262E2">
              <w:rPr>
                <w:rFonts w:ascii="Times New Roman" w:hAnsi="Times New Roman" w:cs="Times New Roman"/>
                <w:sz w:val="28"/>
                <w:szCs w:val="28"/>
              </w:rPr>
              <w:t xml:space="preserve"> </w:t>
            </w:r>
            <w:r w:rsidRPr="007262E2">
              <w:rPr>
                <w:rFonts w:cs="Times New Roman" w:hint="eastAsia"/>
                <w:sz w:val="28"/>
                <w:szCs w:val="28"/>
                <w:rtl/>
              </w:rPr>
              <w:t>والتعاون</w:t>
            </w:r>
            <w:r w:rsidRPr="007262E2">
              <w:rPr>
                <w:rFonts w:cs="Times New Roman"/>
                <w:sz w:val="28"/>
                <w:szCs w:val="28"/>
                <w:rtl/>
              </w:rPr>
              <w:t xml:space="preserve"> </w:t>
            </w:r>
            <w:r w:rsidRPr="007262E2">
              <w:rPr>
                <w:rFonts w:cs="Times New Roman" w:hint="eastAsia"/>
                <w:sz w:val="28"/>
                <w:szCs w:val="28"/>
                <w:rtl/>
              </w:rPr>
              <w:t>الاقتصادي</w:t>
            </w:r>
          </w:p>
        </w:tc>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24.2</w:t>
            </w:r>
          </w:p>
        </w:tc>
      </w:tr>
      <w:tr w:rsidR="005F5B7D" w:rsidRPr="007262E2" w:rsidTr="00882DBB">
        <w:trPr>
          <w:tblCellSpacing w:w="20" w:type="dxa"/>
        </w:trPr>
        <w:tc>
          <w:tcPr>
            <w:tcW w:w="4428" w:type="dxa"/>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مصر</w:t>
            </w:r>
          </w:p>
        </w:tc>
        <w:tc>
          <w:tcPr>
            <w:tcW w:w="4428" w:type="dxa"/>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b/>
                <w:bCs/>
                <w:sz w:val="28"/>
                <w:szCs w:val="28"/>
                <w:rtl/>
              </w:rPr>
              <w:t>28.1</w:t>
            </w:r>
          </w:p>
        </w:tc>
      </w:tr>
      <w:tr w:rsidR="005F5B7D" w:rsidRPr="007262E2" w:rsidTr="00882DBB">
        <w:trPr>
          <w:tblCellSpacing w:w="20" w:type="dxa"/>
        </w:trPr>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sz w:val="28"/>
                <w:szCs w:val="28"/>
                <w:rtl/>
              </w:rPr>
              <w:t>روسيا</w:t>
            </w:r>
          </w:p>
        </w:tc>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21.1</w:t>
            </w:r>
          </w:p>
        </w:tc>
      </w:tr>
      <w:tr w:rsidR="005F5B7D" w:rsidRPr="007262E2" w:rsidTr="00882DBB">
        <w:trPr>
          <w:tblCellSpacing w:w="20" w:type="dxa"/>
        </w:trPr>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sz w:val="28"/>
                <w:szCs w:val="28"/>
                <w:rtl/>
              </w:rPr>
              <w:t>الأردن</w:t>
            </w:r>
          </w:p>
        </w:tc>
        <w:tc>
          <w:tcPr>
            <w:tcW w:w="4428"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36.3</w:t>
            </w:r>
          </w:p>
        </w:tc>
      </w:tr>
      <w:tr w:rsidR="005F5B7D" w:rsidRPr="007262E2" w:rsidTr="00882DBB">
        <w:trPr>
          <w:tblCellSpacing w:w="20" w:type="dxa"/>
        </w:trPr>
        <w:tc>
          <w:tcPr>
            <w:tcW w:w="4428" w:type="dxa"/>
            <w:tcBorders>
              <w:bottom w:val="outset" w:sz="24" w:space="0" w:color="auto"/>
            </w:tcBorders>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sz w:val="28"/>
                <w:szCs w:val="28"/>
                <w:rtl/>
              </w:rPr>
              <w:t>تركيا</w:t>
            </w:r>
          </w:p>
        </w:tc>
        <w:tc>
          <w:tcPr>
            <w:tcW w:w="4428" w:type="dxa"/>
            <w:tcBorders>
              <w:bottom w:val="outset" w:sz="24" w:space="0" w:color="auto"/>
            </w:tcBorders>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26.0</w:t>
            </w:r>
          </w:p>
        </w:tc>
      </w:tr>
    </w:tbl>
    <w:p w:rsidR="005F5B7D" w:rsidRPr="00417D06" w:rsidRDefault="005F5B7D" w:rsidP="00761F36">
      <w:pPr>
        <w:autoSpaceDE w:val="0"/>
        <w:autoSpaceDN w:val="0"/>
        <w:adjustRightInd w:val="0"/>
        <w:spacing w:after="0" w:line="240" w:lineRule="auto"/>
        <w:jc w:val="both"/>
        <w:rPr>
          <w:rFonts w:ascii="Times New Roman" w:hAnsi="Times New Roman" w:cs="Times New Roman"/>
          <w:sz w:val="28"/>
          <w:szCs w:val="28"/>
          <w:rtl/>
        </w:rPr>
      </w:pPr>
      <w:r w:rsidRPr="00417D06">
        <w:rPr>
          <w:rFonts w:ascii="Times New Roman" w:hAnsi="Times New Roman" w:cs="Times New Roman"/>
          <w:sz w:val="28"/>
          <w:szCs w:val="28"/>
          <w:rtl/>
        </w:rPr>
        <w:t xml:space="preserve">المصدر: </w:t>
      </w:r>
      <w:r w:rsidRPr="00417D06">
        <w:rPr>
          <w:rFonts w:ascii="Times New Roman" w:hAnsi="Times New Roman" w:cs="Times New Roman"/>
          <w:sz w:val="28"/>
          <w:szCs w:val="28"/>
        </w:rPr>
        <w:t>OECD, 2008</w:t>
      </w:r>
    </w:p>
    <w:p w:rsidR="005F5B7D" w:rsidRPr="00417D06" w:rsidRDefault="005F5B7D" w:rsidP="00BD6793">
      <w:pPr>
        <w:spacing w:after="0" w:line="240" w:lineRule="auto"/>
        <w:jc w:val="both"/>
        <w:rPr>
          <w:rFonts w:ascii="Times New Roman" w:hAnsi="Times New Roman" w:cs="Times New Roman"/>
          <w:sz w:val="28"/>
          <w:szCs w:val="28"/>
          <w:rtl/>
          <w:lang w:bidi="ar-EG"/>
        </w:rPr>
      </w:pPr>
    </w:p>
    <w:p w:rsidR="005F5B7D" w:rsidRPr="00417D06" w:rsidRDefault="005F5B7D" w:rsidP="00761F36">
      <w:pPr>
        <w:spacing w:after="0" w:line="240" w:lineRule="auto"/>
        <w:jc w:val="both"/>
        <w:rPr>
          <w:rFonts w:ascii="Times New Roman" w:hAnsi="Times New Roman" w:cs="Times New Roman"/>
          <w:color w:val="000000"/>
          <w:sz w:val="28"/>
          <w:szCs w:val="28"/>
          <w:rtl/>
        </w:rPr>
      </w:pPr>
      <w:r>
        <w:rPr>
          <w:rFonts w:ascii="Times New Roman" w:hAnsi="Times New Roman" w:cs="Times New Roman"/>
          <w:color w:val="000000"/>
          <w:sz w:val="28"/>
          <w:szCs w:val="28"/>
          <w:rtl/>
          <w:lang w:bidi="ar-EG"/>
        </w:rPr>
        <w:t xml:space="preserve">        </w:t>
      </w:r>
      <w:r w:rsidRPr="00417D06">
        <w:rPr>
          <w:rFonts w:ascii="Times New Roman" w:hAnsi="Times New Roman" w:cs="Times New Roman"/>
          <w:color w:val="000000"/>
          <w:sz w:val="28"/>
          <w:szCs w:val="28"/>
          <w:rtl/>
          <w:lang w:bidi="ar-EG"/>
        </w:rPr>
        <w:t>ويتضح من الجدول رقم (2) أن</w:t>
      </w:r>
      <w:r w:rsidRPr="00417D06">
        <w:rPr>
          <w:rFonts w:ascii="Times New Roman" w:hAnsi="Times New Roman" w:cs="Times New Roman"/>
          <w:color w:val="000000"/>
          <w:sz w:val="28"/>
          <w:szCs w:val="28"/>
          <w:rtl/>
        </w:rPr>
        <w:t xml:space="preserve"> نسبة الإنفاق علي التعليم العالي في مصر بلغت حوالي 28 % من الموازنة العامة المخصصة لقطاع التعليم عام 2008. بينما</w:t>
      </w:r>
      <w:r w:rsidRPr="00417D06">
        <w:rPr>
          <w:rFonts w:ascii="Times New Roman" w:hAnsi="Times New Roman" w:cs="Times New Roman"/>
          <w:sz w:val="28"/>
          <w:szCs w:val="28"/>
          <w:rtl/>
        </w:rPr>
        <w:t xml:space="preserve"> يتبين من الجدول رقم (3) أن</w:t>
      </w:r>
      <w:r w:rsidRPr="00417D06">
        <w:rPr>
          <w:rFonts w:ascii="Times New Roman" w:hAnsi="Times New Roman" w:cs="Times New Roman"/>
          <w:color w:val="000000"/>
          <w:sz w:val="28"/>
          <w:szCs w:val="28"/>
          <w:rtl/>
        </w:rPr>
        <w:t xml:space="preserve"> هذه النسبة</w:t>
      </w:r>
      <w:r>
        <w:rPr>
          <w:rFonts w:ascii="Times New Roman" w:hAnsi="Times New Roman" w:cs="Times New Roman"/>
          <w:color w:val="000000"/>
          <w:sz w:val="28"/>
          <w:szCs w:val="28"/>
          <w:rtl/>
        </w:rPr>
        <w:t xml:space="preserve"> (</w:t>
      </w:r>
      <w:r w:rsidRPr="00417D06">
        <w:rPr>
          <w:rStyle w:val="FootnoteReference"/>
          <w:rFonts w:ascii="Times New Roman" w:hAnsi="Times New Roman"/>
          <w:color w:val="000000"/>
          <w:sz w:val="28"/>
          <w:szCs w:val="28"/>
          <w:rtl/>
        </w:rPr>
        <w:footnoteReference w:id="2"/>
      </w:r>
      <w:r>
        <w:rPr>
          <w:rFonts w:ascii="Times New Roman" w:hAnsi="Times New Roman" w:cs="Times New Roman"/>
          <w:color w:val="000000"/>
          <w:sz w:val="28"/>
          <w:szCs w:val="28"/>
          <w:rtl/>
        </w:rPr>
        <w:t xml:space="preserve">) </w:t>
      </w:r>
      <w:r w:rsidRPr="00417D06">
        <w:rPr>
          <w:rFonts w:ascii="Times New Roman" w:hAnsi="Times New Roman" w:cs="Times New Roman"/>
          <w:color w:val="000000"/>
          <w:sz w:val="28"/>
          <w:szCs w:val="28"/>
          <w:rtl/>
        </w:rPr>
        <w:t>قد انخفضت إلي حوالي 21.8 % عام</w:t>
      </w:r>
      <w:r>
        <w:rPr>
          <w:rFonts w:ascii="Times New Roman" w:hAnsi="Times New Roman" w:cs="Times New Roman"/>
          <w:color w:val="000000"/>
          <w:sz w:val="28"/>
          <w:szCs w:val="28"/>
          <w:rtl/>
          <w:lang w:bidi="ar-EG"/>
        </w:rPr>
        <w:t xml:space="preserve"> 2010-2011</w:t>
      </w:r>
      <w:r w:rsidRPr="00417D06">
        <w:rPr>
          <w:rFonts w:ascii="Times New Roman" w:hAnsi="Times New Roman" w:cs="Times New Roman"/>
          <w:color w:val="000000"/>
          <w:sz w:val="28"/>
          <w:szCs w:val="28"/>
          <w:rtl/>
        </w:rPr>
        <w:t xml:space="preserve">، 21.4 % عام </w:t>
      </w:r>
      <w:r>
        <w:rPr>
          <w:rFonts w:ascii="Times New Roman" w:hAnsi="Times New Roman" w:cs="Times New Roman"/>
          <w:color w:val="000000"/>
          <w:sz w:val="28"/>
          <w:szCs w:val="28"/>
          <w:rtl/>
        </w:rPr>
        <w:t>2011-2012</w:t>
      </w:r>
      <w:r w:rsidRPr="00417D06">
        <w:rPr>
          <w:rFonts w:ascii="Times New Roman" w:hAnsi="Times New Roman" w:cs="Times New Roman"/>
          <w:color w:val="000000"/>
          <w:sz w:val="28"/>
          <w:szCs w:val="28"/>
          <w:rtl/>
        </w:rPr>
        <w:t>، حيث بلغ إجمالي الإنفاق العام علي التعليم</w:t>
      </w:r>
      <w:r>
        <w:rPr>
          <w:rFonts w:ascii="Times New Roman" w:hAnsi="Times New Roman" w:cs="Times New Roman"/>
          <w:color w:val="000000"/>
          <w:sz w:val="28"/>
          <w:szCs w:val="28"/>
          <w:rtl/>
        </w:rPr>
        <w:t xml:space="preserve"> 47053.7</w:t>
      </w:r>
      <w:r w:rsidRPr="00417D06">
        <w:rPr>
          <w:rFonts w:ascii="Times New Roman" w:hAnsi="Times New Roman" w:cs="Times New Roman"/>
          <w:sz w:val="28"/>
          <w:szCs w:val="28"/>
          <w:rtl/>
        </w:rPr>
        <w:t xml:space="preserve"> مليون جنيه مصري</w:t>
      </w:r>
      <w:r>
        <w:rPr>
          <w:rFonts w:ascii="Times New Roman" w:hAnsi="Times New Roman" w:cs="Times New Roman"/>
          <w:color w:val="000000"/>
          <w:sz w:val="28"/>
          <w:szCs w:val="28"/>
          <w:rtl/>
        </w:rPr>
        <w:t xml:space="preserve"> بنسبة 11.7</w:t>
      </w:r>
      <w:r w:rsidRPr="00417D06">
        <w:rPr>
          <w:rFonts w:ascii="Times New Roman" w:hAnsi="Times New Roman" w:cs="Times New Roman"/>
          <w:color w:val="000000"/>
          <w:sz w:val="28"/>
          <w:szCs w:val="28"/>
          <w:rtl/>
        </w:rPr>
        <w:t xml:space="preserve">% من إجمالي الإنفاق العام للدولة عام </w:t>
      </w:r>
      <w:r>
        <w:rPr>
          <w:rFonts w:ascii="Times New Roman" w:hAnsi="Times New Roman" w:cs="Times New Roman"/>
          <w:color w:val="000000"/>
          <w:sz w:val="28"/>
          <w:szCs w:val="28"/>
          <w:rtl/>
          <w:lang w:bidi="ar-EG"/>
        </w:rPr>
        <w:t>2010-2011</w:t>
      </w:r>
      <w:r w:rsidRPr="00417D06">
        <w:rPr>
          <w:rFonts w:ascii="Times New Roman" w:hAnsi="Times New Roman" w:cs="Times New Roman"/>
          <w:sz w:val="28"/>
          <w:szCs w:val="28"/>
          <w:rtl/>
        </w:rPr>
        <w:t>،</w:t>
      </w:r>
      <w:r>
        <w:rPr>
          <w:rFonts w:ascii="Times New Roman" w:hAnsi="Times New Roman" w:cs="Times New Roman"/>
          <w:sz w:val="28"/>
          <w:szCs w:val="28"/>
          <w:rtl/>
        </w:rPr>
        <w:t xml:space="preserve"> 51770.7</w:t>
      </w:r>
      <w:r w:rsidRPr="00417D06">
        <w:rPr>
          <w:rFonts w:ascii="Times New Roman" w:hAnsi="Times New Roman" w:cs="Times New Roman"/>
          <w:sz w:val="28"/>
          <w:szCs w:val="28"/>
          <w:rtl/>
        </w:rPr>
        <w:t xml:space="preserve"> مليون جنيه مصري</w:t>
      </w:r>
      <w:r>
        <w:rPr>
          <w:rFonts w:ascii="Times New Roman" w:hAnsi="Times New Roman" w:cs="Times New Roman"/>
          <w:sz w:val="28"/>
          <w:szCs w:val="28"/>
          <w:rtl/>
          <w:lang w:bidi="ar-EG"/>
        </w:rPr>
        <w:t>،</w:t>
      </w:r>
      <w:r w:rsidRPr="00417D06">
        <w:rPr>
          <w:rFonts w:ascii="Times New Roman" w:hAnsi="Times New Roman" w:cs="Times New Roman"/>
          <w:color w:val="000000"/>
          <w:sz w:val="28"/>
          <w:szCs w:val="28"/>
          <w:rtl/>
        </w:rPr>
        <w:t xml:space="preserve"> بنسبة 10.6 % من إجمالي الإنفاق العام للدولة</w:t>
      </w:r>
      <w:r w:rsidRPr="00417D06">
        <w:rPr>
          <w:rFonts w:ascii="Times New Roman" w:hAnsi="Times New Roman" w:cs="Times New Roman"/>
          <w:sz w:val="28"/>
          <w:szCs w:val="28"/>
          <w:rtl/>
        </w:rPr>
        <w:t xml:space="preserve"> عام </w:t>
      </w:r>
      <w:r>
        <w:rPr>
          <w:rFonts w:ascii="Times New Roman" w:hAnsi="Times New Roman" w:cs="Times New Roman"/>
          <w:color w:val="000000"/>
          <w:sz w:val="28"/>
          <w:szCs w:val="28"/>
          <w:rtl/>
        </w:rPr>
        <w:t>2011-2012</w:t>
      </w:r>
      <w:r w:rsidRPr="00417D06">
        <w:rPr>
          <w:rFonts w:ascii="Times New Roman" w:hAnsi="Times New Roman" w:cs="Times New Roman"/>
          <w:color w:val="000000"/>
          <w:sz w:val="28"/>
          <w:szCs w:val="28"/>
          <w:rtl/>
        </w:rPr>
        <w:t xml:space="preserve"> </w:t>
      </w:r>
      <w:r w:rsidRPr="00417D06">
        <w:rPr>
          <w:rFonts w:ascii="Times New Roman" w:hAnsi="Times New Roman" w:cs="Times New Roman"/>
          <w:sz w:val="28"/>
          <w:szCs w:val="28"/>
          <w:rtl/>
        </w:rPr>
        <w:t>(</w:t>
      </w:r>
      <w:r w:rsidRPr="00417D06">
        <w:rPr>
          <w:rFonts w:ascii="Times New Roman" w:hAnsi="Times New Roman" w:cs="Times New Roman"/>
          <w:sz w:val="28"/>
          <w:szCs w:val="28"/>
          <w:rtl/>
          <w:lang w:bidi="ar-EG"/>
        </w:rPr>
        <w:t>الجهاز المركزي للتعبئة العامة والإحصاء</w:t>
      </w:r>
      <w:r>
        <w:rPr>
          <w:rFonts w:ascii="Times New Roman" w:hAnsi="Times New Roman" w:cs="Times New Roman"/>
          <w:sz w:val="28"/>
          <w:szCs w:val="28"/>
          <w:rtl/>
          <w:lang w:bidi="ar-EG"/>
        </w:rPr>
        <w:t>،</w:t>
      </w:r>
      <w:r w:rsidRPr="00417D06">
        <w:rPr>
          <w:rFonts w:ascii="Times New Roman" w:hAnsi="Times New Roman" w:cs="Times New Roman"/>
          <w:sz w:val="28"/>
          <w:szCs w:val="28"/>
          <w:rtl/>
        </w:rPr>
        <w:t xml:space="preserve"> مصر في أرقام، 2012</w:t>
      </w:r>
      <w:r w:rsidRPr="00761F36">
        <w:rPr>
          <w:rFonts w:ascii="Times New Roman" w:hAnsi="Times New Roman" w:cs="Times New Roman"/>
          <w:sz w:val="28"/>
          <w:szCs w:val="28"/>
          <w:rtl/>
        </w:rPr>
        <w:t>).</w:t>
      </w:r>
      <w:r w:rsidRPr="00417D06">
        <w:rPr>
          <w:rFonts w:ascii="Times New Roman" w:hAnsi="Times New Roman" w:cs="Times New Roman"/>
          <w:sz w:val="28"/>
          <w:szCs w:val="28"/>
          <w:rtl/>
        </w:rPr>
        <w:t xml:space="preserve"> </w:t>
      </w:r>
    </w:p>
    <w:p w:rsidR="005F5B7D" w:rsidRDefault="005F5B7D" w:rsidP="00BD6793">
      <w:pPr>
        <w:spacing w:after="0" w:line="240" w:lineRule="auto"/>
        <w:rPr>
          <w:rFonts w:ascii="Times New Roman" w:hAnsi="Times New Roman" w:cs="Times New Roman"/>
          <w:color w:val="000000"/>
          <w:sz w:val="28"/>
          <w:szCs w:val="28"/>
          <w:rtl/>
        </w:rPr>
      </w:pPr>
    </w:p>
    <w:p w:rsidR="005F5B7D" w:rsidRDefault="005F5B7D" w:rsidP="00BD6793">
      <w:pPr>
        <w:spacing w:after="0" w:line="240" w:lineRule="auto"/>
        <w:jc w:val="center"/>
        <w:rPr>
          <w:rFonts w:ascii="Times New Roman" w:hAnsi="Times New Roman" w:cs="Times New Roman"/>
          <w:color w:val="000000"/>
          <w:sz w:val="28"/>
          <w:szCs w:val="28"/>
        </w:rPr>
      </w:pPr>
      <w:r w:rsidRPr="00417D06">
        <w:rPr>
          <w:rFonts w:ascii="Times New Roman" w:hAnsi="Times New Roman" w:cs="Times New Roman"/>
          <w:color w:val="000000"/>
          <w:sz w:val="28"/>
          <w:szCs w:val="28"/>
          <w:rtl/>
        </w:rPr>
        <w:t>جدول رقم (3): الإنفاق العام للدولة علي التعليم طبقاً للموازنة العامة للدولة</w:t>
      </w:r>
    </w:p>
    <w:p w:rsidR="005F5B7D" w:rsidRPr="00417D06" w:rsidRDefault="005F5B7D" w:rsidP="00BD6793">
      <w:pPr>
        <w:spacing w:after="0" w:line="240" w:lineRule="auto"/>
        <w:jc w:val="center"/>
        <w:rPr>
          <w:rFonts w:ascii="Times New Roman" w:hAnsi="Times New Roman" w:cs="Times New Roman"/>
          <w:color w:val="000000"/>
          <w:sz w:val="28"/>
          <w:szCs w:val="28"/>
          <w:rtl/>
          <w:lang w:bidi="ar-EG"/>
        </w:rPr>
      </w:pPr>
      <w:r>
        <w:rPr>
          <w:rFonts w:ascii="Times New Roman" w:hAnsi="Times New Roman" w:cs="Times New Roman"/>
          <w:color w:val="000000"/>
          <w:sz w:val="28"/>
          <w:szCs w:val="28"/>
          <w:rtl/>
          <w:lang w:bidi="ar-EG"/>
        </w:rPr>
        <w:t>(2010-2011</w:t>
      </w:r>
      <w:r>
        <w:rPr>
          <w:rFonts w:ascii="Times New Roman" w:hAnsi="Times New Roman" w:cs="Times New Roman"/>
          <w:color w:val="000000"/>
          <w:sz w:val="28"/>
          <w:szCs w:val="28"/>
          <w:rtl/>
        </w:rPr>
        <w:t>/</w:t>
      </w:r>
      <w:r>
        <w:rPr>
          <w:rFonts w:ascii="Times New Roman" w:hAnsi="Times New Roman" w:cs="Times New Roman"/>
          <w:color w:val="000000"/>
          <w:sz w:val="28"/>
          <w:szCs w:val="28"/>
          <w:rtl/>
          <w:lang w:bidi="ar-EG"/>
        </w:rPr>
        <w:t xml:space="preserve">2011-2012) </w:t>
      </w:r>
      <w:r w:rsidRPr="00417D06">
        <w:rPr>
          <w:rFonts w:ascii="Times New Roman" w:hAnsi="Times New Roman" w:cs="Times New Roman"/>
          <w:color w:val="000000"/>
          <w:sz w:val="28"/>
          <w:szCs w:val="28"/>
          <w:rtl/>
        </w:rPr>
        <w:t xml:space="preserve"> </w:t>
      </w:r>
    </w:p>
    <w:tbl>
      <w:tblPr>
        <w:bidiVisual/>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65"/>
        <w:gridCol w:w="4248"/>
        <w:gridCol w:w="2380"/>
        <w:gridCol w:w="2268"/>
        <w:gridCol w:w="65"/>
      </w:tblGrid>
      <w:tr w:rsidR="005F5B7D" w:rsidRPr="007262E2" w:rsidTr="00882DBB">
        <w:trPr>
          <w:gridBefore w:val="1"/>
          <w:gridAfter w:val="1"/>
          <w:wAfter w:w="5" w:type="dxa"/>
          <w:tblCellSpacing w:w="20" w:type="dxa"/>
        </w:trPr>
        <w:tc>
          <w:tcPr>
            <w:tcW w:w="8856" w:type="dxa"/>
            <w:gridSpan w:val="3"/>
            <w:tcBorders>
              <w:top w:val="outset" w:sz="24" w:space="0" w:color="auto"/>
            </w:tcBorders>
          </w:tcPr>
          <w:p w:rsidR="005F5B7D" w:rsidRPr="007262E2" w:rsidRDefault="005F5B7D" w:rsidP="00882DBB">
            <w:pPr>
              <w:spacing w:after="0" w:line="240" w:lineRule="auto"/>
              <w:jc w:val="both"/>
              <w:rPr>
                <w:rFonts w:cs="Times New Roman"/>
                <w:b/>
                <w:bCs/>
                <w:color w:val="000000"/>
                <w:sz w:val="28"/>
                <w:szCs w:val="28"/>
                <w:rtl/>
              </w:rPr>
            </w:pPr>
            <w:r w:rsidRPr="007262E2">
              <w:rPr>
                <w:rFonts w:cs="Times New Roman" w:hint="eastAsia"/>
                <w:b/>
                <w:bCs/>
                <w:color w:val="000000"/>
                <w:sz w:val="28"/>
                <w:szCs w:val="28"/>
                <w:rtl/>
              </w:rPr>
              <w:t>الوحدة</w:t>
            </w:r>
            <w:r w:rsidRPr="007262E2">
              <w:rPr>
                <w:rFonts w:cs="Times New Roman"/>
                <w:b/>
                <w:bCs/>
                <w:color w:val="000000"/>
                <w:sz w:val="28"/>
                <w:szCs w:val="28"/>
                <w:rtl/>
              </w:rPr>
              <w:t xml:space="preserve">: </w:t>
            </w:r>
            <w:r w:rsidRPr="007262E2">
              <w:rPr>
                <w:rFonts w:cs="Times New Roman" w:hint="eastAsia"/>
                <w:b/>
                <w:bCs/>
                <w:color w:val="000000"/>
                <w:sz w:val="28"/>
                <w:szCs w:val="28"/>
                <w:rtl/>
              </w:rPr>
              <w:t>بالمليون</w:t>
            </w:r>
            <w:r w:rsidRPr="007262E2">
              <w:rPr>
                <w:rFonts w:cs="Times New Roman"/>
                <w:b/>
                <w:bCs/>
                <w:color w:val="000000"/>
                <w:sz w:val="28"/>
                <w:szCs w:val="28"/>
                <w:rtl/>
              </w:rPr>
              <w:t xml:space="preserve"> </w:t>
            </w:r>
            <w:r w:rsidRPr="007262E2">
              <w:rPr>
                <w:rFonts w:cs="Times New Roman" w:hint="eastAsia"/>
                <w:b/>
                <w:bCs/>
                <w:color w:val="000000"/>
                <w:sz w:val="28"/>
                <w:szCs w:val="28"/>
                <w:rtl/>
              </w:rPr>
              <w:t>جنيه</w:t>
            </w:r>
            <w:r w:rsidRPr="007262E2">
              <w:rPr>
                <w:rFonts w:cs="Times New Roman"/>
                <w:b/>
                <w:bCs/>
                <w:color w:val="000000"/>
                <w:sz w:val="28"/>
                <w:szCs w:val="28"/>
                <w:rtl/>
              </w:rPr>
              <w:t xml:space="preserve"> </w:t>
            </w:r>
          </w:p>
        </w:tc>
      </w:tr>
      <w:tr w:rsidR="005F5B7D" w:rsidRPr="007262E2" w:rsidTr="00882DBB">
        <w:trPr>
          <w:tblCellSpacing w:w="20" w:type="dxa"/>
        </w:trPr>
        <w:tc>
          <w:tcPr>
            <w:tcW w:w="4248" w:type="dxa"/>
            <w:gridSpan w:val="2"/>
          </w:tcPr>
          <w:p w:rsidR="005F5B7D" w:rsidRPr="007262E2" w:rsidRDefault="005F5B7D" w:rsidP="00882DBB">
            <w:pPr>
              <w:spacing w:after="0" w:line="240" w:lineRule="auto"/>
              <w:jc w:val="center"/>
              <w:rPr>
                <w:rFonts w:cs="Times New Roman"/>
                <w:b/>
                <w:bCs/>
                <w:color w:val="000000"/>
                <w:sz w:val="28"/>
                <w:szCs w:val="28"/>
                <w:rtl/>
              </w:rPr>
            </w:pPr>
            <w:r w:rsidRPr="007262E2">
              <w:rPr>
                <w:rFonts w:cs="Times New Roman" w:hint="eastAsia"/>
                <w:b/>
                <w:bCs/>
                <w:color w:val="000000"/>
                <w:sz w:val="28"/>
                <w:szCs w:val="28"/>
                <w:rtl/>
              </w:rPr>
              <w:t>البيان</w:t>
            </w:r>
          </w:p>
        </w:tc>
        <w:tc>
          <w:tcPr>
            <w:tcW w:w="2340" w:type="dxa"/>
          </w:tcPr>
          <w:p w:rsidR="005F5B7D" w:rsidRPr="007262E2" w:rsidRDefault="005F5B7D" w:rsidP="00882DBB">
            <w:pPr>
              <w:spacing w:after="0" w:line="240" w:lineRule="auto"/>
              <w:jc w:val="center"/>
              <w:rPr>
                <w:rFonts w:ascii="Times New Roman" w:hAnsi="Times New Roman" w:cs="Times New Roman"/>
                <w:b/>
                <w:bCs/>
                <w:color w:val="000000"/>
                <w:sz w:val="28"/>
                <w:szCs w:val="28"/>
              </w:rPr>
            </w:pPr>
            <w:r w:rsidRPr="007262E2">
              <w:rPr>
                <w:rFonts w:cs="Times New Roman"/>
                <w:color w:val="000000"/>
                <w:sz w:val="28"/>
                <w:szCs w:val="28"/>
                <w:rtl/>
                <w:lang w:bidi="ar-EG"/>
              </w:rPr>
              <w:t>2010-2011</w:t>
            </w:r>
          </w:p>
        </w:tc>
        <w:tc>
          <w:tcPr>
            <w:tcW w:w="2268" w:type="dxa"/>
            <w:gridSpan w:val="2"/>
          </w:tcPr>
          <w:p w:rsidR="005F5B7D" w:rsidRPr="007262E2" w:rsidRDefault="005F5B7D" w:rsidP="00882DBB">
            <w:pPr>
              <w:spacing w:after="0" w:line="240" w:lineRule="auto"/>
              <w:jc w:val="center"/>
              <w:rPr>
                <w:rFonts w:ascii="Times New Roman" w:hAnsi="Times New Roman" w:cs="Times New Roman"/>
                <w:b/>
                <w:bCs/>
                <w:color w:val="000000"/>
                <w:sz w:val="28"/>
                <w:szCs w:val="28"/>
              </w:rPr>
            </w:pPr>
            <w:r w:rsidRPr="007262E2">
              <w:rPr>
                <w:rFonts w:cs="Times New Roman"/>
                <w:color w:val="000000"/>
                <w:sz w:val="28"/>
                <w:szCs w:val="28"/>
                <w:rtl/>
                <w:lang w:bidi="ar-EG"/>
              </w:rPr>
              <w:t>2011-2012</w:t>
            </w:r>
          </w:p>
        </w:tc>
      </w:tr>
      <w:tr w:rsidR="005F5B7D" w:rsidRPr="007262E2" w:rsidTr="00882DBB">
        <w:trPr>
          <w:tblCellSpacing w:w="20" w:type="dxa"/>
        </w:trPr>
        <w:tc>
          <w:tcPr>
            <w:tcW w:w="4248" w:type="dxa"/>
            <w:gridSpan w:val="2"/>
          </w:tcPr>
          <w:p w:rsidR="005F5B7D" w:rsidRPr="007262E2" w:rsidRDefault="005F5B7D" w:rsidP="00882DBB">
            <w:pPr>
              <w:spacing w:after="0" w:line="240" w:lineRule="auto"/>
              <w:jc w:val="both"/>
              <w:rPr>
                <w:rFonts w:cs="Times New Roman"/>
                <w:b/>
                <w:bCs/>
                <w:color w:val="000000"/>
                <w:sz w:val="28"/>
                <w:szCs w:val="28"/>
                <w:rtl/>
              </w:rPr>
            </w:pPr>
            <w:r w:rsidRPr="007262E2">
              <w:rPr>
                <w:rFonts w:cs="Times New Roman" w:hint="eastAsia"/>
                <w:b/>
                <w:bCs/>
                <w:color w:val="000000"/>
                <w:sz w:val="28"/>
                <w:szCs w:val="28"/>
                <w:rtl/>
              </w:rPr>
              <w:t>الإنفاق</w:t>
            </w:r>
            <w:r w:rsidRPr="007262E2">
              <w:rPr>
                <w:rFonts w:cs="Times New Roman"/>
                <w:b/>
                <w:bCs/>
                <w:color w:val="000000"/>
                <w:sz w:val="28"/>
                <w:szCs w:val="28"/>
                <w:rtl/>
              </w:rPr>
              <w:t xml:space="preserve"> </w:t>
            </w:r>
            <w:r w:rsidRPr="007262E2">
              <w:rPr>
                <w:rFonts w:cs="Times New Roman" w:hint="eastAsia"/>
                <w:b/>
                <w:bCs/>
                <w:color w:val="000000"/>
                <w:sz w:val="28"/>
                <w:szCs w:val="28"/>
                <w:rtl/>
              </w:rPr>
              <w:t>العام</w:t>
            </w:r>
            <w:r w:rsidRPr="007262E2">
              <w:rPr>
                <w:rFonts w:cs="Times New Roman"/>
                <w:b/>
                <w:bCs/>
                <w:color w:val="000000"/>
                <w:sz w:val="28"/>
                <w:szCs w:val="28"/>
                <w:rtl/>
              </w:rPr>
              <w:t xml:space="preserve"> </w:t>
            </w:r>
            <w:r w:rsidRPr="007262E2">
              <w:rPr>
                <w:rFonts w:cs="Times New Roman" w:hint="eastAsia"/>
                <w:b/>
                <w:bCs/>
                <w:color w:val="000000"/>
                <w:sz w:val="28"/>
                <w:szCs w:val="28"/>
                <w:rtl/>
              </w:rPr>
              <w:t>للدولة</w:t>
            </w:r>
          </w:p>
        </w:tc>
        <w:tc>
          <w:tcPr>
            <w:tcW w:w="2340" w:type="dxa"/>
          </w:tcPr>
          <w:p w:rsidR="005F5B7D" w:rsidRPr="007262E2" w:rsidRDefault="005F5B7D" w:rsidP="00882DBB">
            <w:pPr>
              <w:spacing w:after="0" w:line="240" w:lineRule="auto"/>
              <w:jc w:val="center"/>
              <w:rPr>
                <w:rFonts w:cs="Times New Roman"/>
                <w:color w:val="000000"/>
                <w:sz w:val="28"/>
                <w:szCs w:val="28"/>
                <w:rtl/>
              </w:rPr>
            </w:pPr>
            <w:r w:rsidRPr="007262E2">
              <w:rPr>
                <w:rFonts w:ascii="Times New Roman" w:hAnsi="Times New Roman" w:cs="Times New Roman"/>
                <w:sz w:val="28"/>
                <w:szCs w:val="28"/>
              </w:rPr>
              <w:t>403168.2</w:t>
            </w:r>
          </w:p>
        </w:tc>
        <w:tc>
          <w:tcPr>
            <w:tcW w:w="2268" w:type="dxa"/>
            <w:gridSpan w:val="2"/>
          </w:tcPr>
          <w:p w:rsidR="005F5B7D" w:rsidRPr="007262E2" w:rsidRDefault="005F5B7D" w:rsidP="00882DBB">
            <w:pPr>
              <w:spacing w:after="0" w:line="240" w:lineRule="auto"/>
              <w:jc w:val="center"/>
              <w:rPr>
                <w:rFonts w:ascii="Times New Roman" w:hAnsi="Times New Roman" w:cs="Times New Roman"/>
                <w:sz w:val="28"/>
                <w:szCs w:val="28"/>
              </w:rPr>
            </w:pPr>
            <w:r w:rsidRPr="007262E2">
              <w:rPr>
                <w:rFonts w:ascii="Times New Roman" w:hAnsi="Times New Roman" w:cs="Times New Roman"/>
                <w:sz w:val="28"/>
                <w:szCs w:val="28"/>
              </w:rPr>
              <w:t>490589.7</w:t>
            </w:r>
          </w:p>
        </w:tc>
      </w:tr>
      <w:tr w:rsidR="005F5B7D" w:rsidRPr="007262E2" w:rsidTr="00882DBB">
        <w:trPr>
          <w:tblCellSpacing w:w="20" w:type="dxa"/>
        </w:trPr>
        <w:tc>
          <w:tcPr>
            <w:tcW w:w="4248" w:type="dxa"/>
            <w:gridSpan w:val="2"/>
          </w:tcPr>
          <w:p w:rsidR="005F5B7D" w:rsidRPr="007262E2" w:rsidRDefault="005F5B7D" w:rsidP="00882DBB">
            <w:pPr>
              <w:spacing w:after="0" w:line="240" w:lineRule="auto"/>
              <w:jc w:val="both"/>
              <w:rPr>
                <w:rFonts w:cs="Times New Roman"/>
                <w:b/>
                <w:bCs/>
                <w:color w:val="000000"/>
                <w:sz w:val="28"/>
                <w:szCs w:val="28"/>
                <w:rtl/>
              </w:rPr>
            </w:pPr>
            <w:r w:rsidRPr="007262E2">
              <w:rPr>
                <w:rFonts w:cs="Times New Roman" w:hint="eastAsia"/>
                <w:b/>
                <w:bCs/>
                <w:color w:val="000000"/>
                <w:sz w:val="28"/>
                <w:szCs w:val="28"/>
                <w:rtl/>
              </w:rPr>
              <w:t>الإنفاق</w:t>
            </w:r>
            <w:r w:rsidRPr="007262E2">
              <w:rPr>
                <w:rFonts w:cs="Times New Roman"/>
                <w:b/>
                <w:bCs/>
                <w:color w:val="000000"/>
                <w:sz w:val="28"/>
                <w:szCs w:val="28"/>
                <w:rtl/>
              </w:rPr>
              <w:t xml:space="preserve"> </w:t>
            </w:r>
            <w:r w:rsidRPr="007262E2">
              <w:rPr>
                <w:rFonts w:cs="Times New Roman" w:hint="eastAsia"/>
                <w:b/>
                <w:bCs/>
                <w:color w:val="000000"/>
                <w:sz w:val="28"/>
                <w:szCs w:val="28"/>
                <w:rtl/>
              </w:rPr>
              <w:t>العام</w:t>
            </w:r>
            <w:r w:rsidRPr="007262E2">
              <w:rPr>
                <w:rFonts w:cs="Times New Roman"/>
                <w:b/>
                <w:bCs/>
                <w:color w:val="000000"/>
                <w:sz w:val="28"/>
                <w:szCs w:val="28"/>
                <w:rtl/>
              </w:rPr>
              <w:t xml:space="preserve"> </w:t>
            </w:r>
            <w:r w:rsidRPr="007262E2">
              <w:rPr>
                <w:rFonts w:cs="Times New Roman" w:hint="eastAsia"/>
                <w:b/>
                <w:bCs/>
                <w:color w:val="000000"/>
                <w:sz w:val="28"/>
                <w:szCs w:val="28"/>
                <w:rtl/>
              </w:rPr>
              <w:t>علي</w:t>
            </w:r>
            <w:r w:rsidRPr="007262E2">
              <w:rPr>
                <w:rFonts w:cs="Times New Roman"/>
                <w:b/>
                <w:bCs/>
                <w:color w:val="000000"/>
                <w:sz w:val="28"/>
                <w:szCs w:val="28"/>
                <w:rtl/>
              </w:rPr>
              <w:t xml:space="preserve"> </w:t>
            </w:r>
            <w:r w:rsidRPr="007262E2">
              <w:rPr>
                <w:rFonts w:cs="Times New Roman" w:hint="eastAsia"/>
                <w:b/>
                <w:bCs/>
                <w:color w:val="000000"/>
                <w:sz w:val="28"/>
                <w:szCs w:val="28"/>
                <w:rtl/>
              </w:rPr>
              <w:t>التعليم</w:t>
            </w:r>
          </w:p>
        </w:tc>
        <w:tc>
          <w:tcPr>
            <w:tcW w:w="2340" w:type="dxa"/>
          </w:tcPr>
          <w:p w:rsidR="005F5B7D" w:rsidRPr="007262E2" w:rsidRDefault="005F5B7D" w:rsidP="00882DBB">
            <w:pPr>
              <w:spacing w:after="0" w:line="240" w:lineRule="auto"/>
              <w:jc w:val="center"/>
              <w:rPr>
                <w:rFonts w:cs="Times New Roman"/>
                <w:color w:val="000000"/>
                <w:sz w:val="28"/>
                <w:szCs w:val="28"/>
                <w:rtl/>
              </w:rPr>
            </w:pPr>
            <w:r w:rsidRPr="007262E2">
              <w:rPr>
                <w:rFonts w:ascii="Times New Roman" w:hAnsi="Times New Roman" w:cs="Times New Roman"/>
                <w:sz w:val="28"/>
                <w:szCs w:val="28"/>
              </w:rPr>
              <w:t>47053.7</w:t>
            </w:r>
          </w:p>
        </w:tc>
        <w:tc>
          <w:tcPr>
            <w:tcW w:w="2268" w:type="dxa"/>
            <w:gridSpan w:val="2"/>
          </w:tcPr>
          <w:p w:rsidR="005F5B7D" w:rsidRPr="007262E2" w:rsidRDefault="005F5B7D" w:rsidP="00882DBB">
            <w:pPr>
              <w:spacing w:after="0" w:line="240" w:lineRule="auto"/>
              <w:jc w:val="center"/>
              <w:rPr>
                <w:rFonts w:ascii="Times New Roman" w:hAnsi="Times New Roman" w:cs="Times New Roman"/>
                <w:sz w:val="28"/>
                <w:szCs w:val="28"/>
              </w:rPr>
            </w:pPr>
            <w:r w:rsidRPr="007262E2">
              <w:rPr>
                <w:rFonts w:ascii="Times New Roman" w:hAnsi="Times New Roman" w:cs="Times New Roman"/>
                <w:sz w:val="28"/>
                <w:szCs w:val="28"/>
              </w:rPr>
              <w:t>51770.7</w:t>
            </w:r>
          </w:p>
        </w:tc>
      </w:tr>
      <w:tr w:rsidR="005F5B7D" w:rsidRPr="007262E2" w:rsidTr="00882DBB">
        <w:trPr>
          <w:tblCellSpacing w:w="20" w:type="dxa"/>
        </w:trPr>
        <w:tc>
          <w:tcPr>
            <w:tcW w:w="4248" w:type="dxa"/>
            <w:gridSpan w:val="2"/>
          </w:tcPr>
          <w:p w:rsidR="005F5B7D" w:rsidRPr="007262E2" w:rsidRDefault="005F5B7D" w:rsidP="00882DBB">
            <w:pPr>
              <w:spacing w:after="0" w:line="240" w:lineRule="auto"/>
              <w:jc w:val="both"/>
              <w:rPr>
                <w:rFonts w:cs="Times New Roman"/>
                <w:b/>
                <w:bCs/>
                <w:color w:val="000000"/>
                <w:sz w:val="28"/>
                <w:szCs w:val="28"/>
                <w:rtl/>
              </w:rPr>
            </w:pPr>
            <w:r w:rsidRPr="007262E2">
              <w:rPr>
                <w:rFonts w:cs="Times New Roman" w:hint="eastAsia"/>
                <w:b/>
                <w:bCs/>
                <w:color w:val="000000"/>
                <w:sz w:val="28"/>
                <w:szCs w:val="28"/>
                <w:rtl/>
              </w:rPr>
              <w:t>نسبة</w:t>
            </w:r>
            <w:r w:rsidRPr="007262E2">
              <w:rPr>
                <w:rFonts w:cs="Times New Roman"/>
                <w:b/>
                <w:bCs/>
                <w:color w:val="000000"/>
                <w:sz w:val="28"/>
                <w:szCs w:val="28"/>
                <w:rtl/>
              </w:rPr>
              <w:t xml:space="preserve"> </w:t>
            </w:r>
            <w:r w:rsidRPr="007262E2">
              <w:rPr>
                <w:rFonts w:cs="Times New Roman" w:hint="eastAsia"/>
                <w:b/>
                <w:bCs/>
                <w:color w:val="000000"/>
                <w:sz w:val="28"/>
                <w:szCs w:val="28"/>
                <w:rtl/>
              </w:rPr>
              <w:t>الإنفاق</w:t>
            </w:r>
            <w:r w:rsidRPr="007262E2">
              <w:rPr>
                <w:rFonts w:cs="Times New Roman"/>
                <w:b/>
                <w:bCs/>
                <w:color w:val="000000"/>
                <w:sz w:val="28"/>
                <w:szCs w:val="28"/>
                <w:rtl/>
              </w:rPr>
              <w:t xml:space="preserve"> </w:t>
            </w:r>
            <w:r w:rsidRPr="007262E2">
              <w:rPr>
                <w:rFonts w:cs="Times New Roman" w:hint="eastAsia"/>
                <w:b/>
                <w:bCs/>
                <w:color w:val="000000"/>
                <w:sz w:val="28"/>
                <w:szCs w:val="28"/>
                <w:rtl/>
              </w:rPr>
              <w:t>العام</w:t>
            </w:r>
            <w:r w:rsidRPr="007262E2">
              <w:rPr>
                <w:rFonts w:cs="Times New Roman"/>
                <w:b/>
                <w:bCs/>
                <w:color w:val="000000"/>
                <w:sz w:val="28"/>
                <w:szCs w:val="28"/>
                <w:rtl/>
              </w:rPr>
              <w:t xml:space="preserve"> </w:t>
            </w:r>
            <w:r w:rsidRPr="007262E2">
              <w:rPr>
                <w:rFonts w:cs="Times New Roman" w:hint="eastAsia"/>
                <w:b/>
                <w:bCs/>
                <w:color w:val="000000"/>
                <w:sz w:val="28"/>
                <w:szCs w:val="28"/>
                <w:rtl/>
              </w:rPr>
              <w:t>علي</w:t>
            </w:r>
            <w:r w:rsidRPr="007262E2">
              <w:rPr>
                <w:rFonts w:cs="Times New Roman"/>
                <w:b/>
                <w:bCs/>
                <w:color w:val="000000"/>
                <w:sz w:val="28"/>
                <w:szCs w:val="28"/>
                <w:rtl/>
              </w:rPr>
              <w:t xml:space="preserve"> </w:t>
            </w:r>
            <w:r w:rsidRPr="007262E2">
              <w:rPr>
                <w:rFonts w:cs="Times New Roman" w:hint="eastAsia"/>
                <w:b/>
                <w:bCs/>
                <w:color w:val="000000"/>
                <w:sz w:val="28"/>
                <w:szCs w:val="28"/>
                <w:rtl/>
              </w:rPr>
              <w:t>التعليم</w:t>
            </w:r>
            <w:r w:rsidRPr="007262E2">
              <w:rPr>
                <w:rFonts w:cs="Times New Roman"/>
                <w:b/>
                <w:bCs/>
                <w:color w:val="000000"/>
                <w:sz w:val="28"/>
                <w:szCs w:val="28"/>
                <w:rtl/>
              </w:rPr>
              <w:t xml:space="preserve"> </w:t>
            </w:r>
            <w:r w:rsidRPr="007262E2">
              <w:rPr>
                <w:rFonts w:cs="Times New Roman" w:hint="eastAsia"/>
                <w:b/>
                <w:bCs/>
                <w:color w:val="000000"/>
                <w:sz w:val="28"/>
                <w:szCs w:val="28"/>
                <w:rtl/>
              </w:rPr>
              <w:t>إلي</w:t>
            </w:r>
            <w:r w:rsidRPr="007262E2">
              <w:rPr>
                <w:rFonts w:cs="Times New Roman"/>
                <w:b/>
                <w:bCs/>
                <w:color w:val="000000"/>
                <w:sz w:val="28"/>
                <w:szCs w:val="28"/>
                <w:rtl/>
              </w:rPr>
              <w:t xml:space="preserve"> </w:t>
            </w:r>
            <w:r w:rsidRPr="007262E2">
              <w:rPr>
                <w:rFonts w:cs="Times New Roman" w:hint="eastAsia"/>
                <w:b/>
                <w:bCs/>
                <w:color w:val="000000"/>
                <w:sz w:val="28"/>
                <w:szCs w:val="28"/>
                <w:rtl/>
              </w:rPr>
              <w:t>إجمالي</w:t>
            </w:r>
            <w:r w:rsidRPr="007262E2">
              <w:rPr>
                <w:rFonts w:cs="Times New Roman"/>
                <w:b/>
                <w:bCs/>
                <w:color w:val="000000"/>
                <w:sz w:val="28"/>
                <w:szCs w:val="28"/>
                <w:rtl/>
              </w:rPr>
              <w:t xml:space="preserve"> </w:t>
            </w:r>
            <w:r w:rsidRPr="007262E2">
              <w:rPr>
                <w:rFonts w:cs="Times New Roman" w:hint="eastAsia"/>
                <w:b/>
                <w:bCs/>
                <w:color w:val="000000"/>
                <w:sz w:val="28"/>
                <w:szCs w:val="28"/>
                <w:rtl/>
              </w:rPr>
              <w:t>الإنفاق</w:t>
            </w:r>
            <w:r w:rsidRPr="007262E2">
              <w:rPr>
                <w:rFonts w:cs="Times New Roman"/>
                <w:b/>
                <w:bCs/>
                <w:color w:val="000000"/>
                <w:sz w:val="28"/>
                <w:szCs w:val="28"/>
                <w:rtl/>
              </w:rPr>
              <w:t xml:space="preserve"> </w:t>
            </w:r>
            <w:r w:rsidRPr="007262E2">
              <w:rPr>
                <w:rFonts w:cs="Times New Roman" w:hint="eastAsia"/>
                <w:b/>
                <w:bCs/>
                <w:color w:val="000000"/>
                <w:sz w:val="28"/>
                <w:szCs w:val="28"/>
                <w:rtl/>
              </w:rPr>
              <w:t>العام</w:t>
            </w:r>
            <w:r w:rsidRPr="007262E2">
              <w:rPr>
                <w:rFonts w:cs="Times New Roman"/>
                <w:b/>
                <w:bCs/>
                <w:color w:val="000000"/>
                <w:sz w:val="28"/>
                <w:szCs w:val="28"/>
                <w:rtl/>
              </w:rPr>
              <w:t xml:space="preserve"> (%)</w:t>
            </w:r>
          </w:p>
        </w:tc>
        <w:tc>
          <w:tcPr>
            <w:tcW w:w="2340" w:type="dxa"/>
          </w:tcPr>
          <w:p w:rsidR="005F5B7D" w:rsidRPr="007262E2" w:rsidRDefault="005F5B7D" w:rsidP="00882DBB">
            <w:pPr>
              <w:spacing w:after="0" w:line="240" w:lineRule="auto"/>
              <w:jc w:val="center"/>
              <w:rPr>
                <w:rFonts w:cs="Times New Roman"/>
                <w:color w:val="000000"/>
                <w:sz w:val="28"/>
                <w:szCs w:val="28"/>
                <w:rtl/>
              </w:rPr>
            </w:pPr>
            <w:r w:rsidRPr="007262E2">
              <w:rPr>
                <w:rFonts w:ascii="Times New Roman" w:hAnsi="Times New Roman" w:cs="Times New Roman"/>
                <w:sz w:val="28"/>
                <w:szCs w:val="28"/>
              </w:rPr>
              <w:t>11.7</w:t>
            </w:r>
          </w:p>
        </w:tc>
        <w:tc>
          <w:tcPr>
            <w:tcW w:w="2268" w:type="dxa"/>
            <w:gridSpan w:val="2"/>
          </w:tcPr>
          <w:p w:rsidR="005F5B7D" w:rsidRPr="007262E2" w:rsidRDefault="005F5B7D" w:rsidP="00882DBB">
            <w:pPr>
              <w:spacing w:after="0" w:line="240" w:lineRule="auto"/>
              <w:jc w:val="center"/>
              <w:rPr>
                <w:rFonts w:ascii="Times New Roman" w:hAnsi="Times New Roman" w:cs="Times New Roman"/>
                <w:sz w:val="28"/>
                <w:szCs w:val="28"/>
              </w:rPr>
            </w:pPr>
            <w:r w:rsidRPr="007262E2">
              <w:rPr>
                <w:rFonts w:ascii="Times New Roman" w:hAnsi="Times New Roman" w:cs="Times New Roman"/>
                <w:sz w:val="28"/>
                <w:szCs w:val="28"/>
              </w:rPr>
              <w:t>10.6</w:t>
            </w:r>
          </w:p>
        </w:tc>
      </w:tr>
      <w:tr w:rsidR="005F5B7D" w:rsidRPr="007262E2" w:rsidTr="00882DBB">
        <w:trPr>
          <w:tblCellSpacing w:w="20" w:type="dxa"/>
        </w:trPr>
        <w:tc>
          <w:tcPr>
            <w:tcW w:w="4248" w:type="dxa"/>
            <w:gridSpan w:val="2"/>
          </w:tcPr>
          <w:p w:rsidR="005F5B7D" w:rsidRPr="007262E2" w:rsidRDefault="005F5B7D" w:rsidP="00882DBB">
            <w:pPr>
              <w:spacing w:after="0" w:line="240" w:lineRule="auto"/>
              <w:jc w:val="both"/>
              <w:rPr>
                <w:rFonts w:cs="Times New Roman"/>
                <w:b/>
                <w:bCs/>
                <w:color w:val="000000"/>
                <w:sz w:val="28"/>
                <w:szCs w:val="28"/>
                <w:rtl/>
              </w:rPr>
            </w:pPr>
            <w:r w:rsidRPr="007262E2">
              <w:rPr>
                <w:rFonts w:cs="Times New Roman" w:hint="eastAsia"/>
                <w:b/>
                <w:bCs/>
                <w:color w:val="000000"/>
                <w:sz w:val="28"/>
                <w:szCs w:val="28"/>
                <w:rtl/>
              </w:rPr>
              <w:t>الإنفاق</w:t>
            </w:r>
            <w:r w:rsidRPr="007262E2">
              <w:rPr>
                <w:rFonts w:cs="Times New Roman"/>
                <w:b/>
                <w:bCs/>
                <w:color w:val="000000"/>
                <w:sz w:val="28"/>
                <w:szCs w:val="28"/>
                <w:rtl/>
              </w:rPr>
              <w:t xml:space="preserve"> </w:t>
            </w:r>
            <w:r w:rsidRPr="007262E2">
              <w:rPr>
                <w:rFonts w:cs="Times New Roman" w:hint="eastAsia"/>
                <w:b/>
                <w:bCs/>
                <w:color w:val="000000"/>
                <w:sz w:val="28"/>
                <w:szCs w:val="28"/>
                <w:rtl/>
              </w:rPr>
              <w:t>العام</w:t>
            </w:r>
            <w:r w:rsidRPr="007262E2">
              <w:rPr>
                <w:rFonts w:cs="Times New Roman"/>
                <w:b/>
                <w:bCs/>
                <w:color w:val="000000"/>
                <w:sz w:val="28"/>
                <w:szCs w:val="28"/>
                <w:rtl/>
              </w:rPr>
              <w:t xml:space="preserve"> </w:t>
            </w:r>
            <w:r w:rsidRPr="007262E2">
              <w:rPr>
                <w:rFonts w:cs="Times New Roman" w:hint="eastAsia"/>
                <w:b/>
                <w:bCs/>
                <w:color w:val="000000"/>
                <w:sz w:val="28"/>
                <w:szCs w:val="28"/>
                <w:rtl/>
              </w:rPr>
              <w:t>علي</w:t>
            </w:r>
            <w:r w:rsidRPr="007262E2">
              <w:rPr>
                <w:rFonts w:cs="Times New Roman"/>
                <w:b/>
                <w:bCs/>
                <w:color w:val="000000"/>
                <w:sz w:val="28"/>
                <w:szCs w:val="28"/>
                <w:rtl/>
              </w:rPr>
              <w:t xml:space="preserve"> </w:t>
            </w:r>
            <w:r w:rsidRPr="007262E2">
              <w:rPr>
                <w:rFonts w:cs="Times New Roman" w:hint="eastAsia"/>
                <w:b/>
                <w:bCs/>
                <w:color w:val="000000"/>
                <w:sz w:val="28"/>
                <w:szCs w:val="28"/>
                <w:rtl/>
              </w:rPr>
              <w:t>التعليم</w:t>
            </w:r>
            <w:r w:rsidRPr="007262E2">
              <w:rPr>
                <w:rFonts w:cs="Times New Roman"/>
                <w:b/>
                <w:bCs/>
                <w:color w:val="000000"/>
                <w:sz w:val="28"/>
                <w:szCs w:val="28"/>
                <w:rtl/>
              </w:rPr>
              <w:t xml:space="preserve"> </w:t>
            </w:r>
            <w:r w:rsidRPr="007262E2">
              <w:rPr>
                <w:rFonts w:cs="Times New Roman" w:hint="eastAsia"/>
                <w:b/>
                <w:bCs/>
                <w:color w:val="000000"/>
                <w:sz w:val="28"/>
                <w:szCs w:val="28"/>
                <w:rtl/>
              </w:rPr>
              <w:t>الجامعي</w:t>
            </w:r>
          </w:p>
        </w:tc>
        <w:tc>
          <w:tcPr>
            <w:tcW w:w="2340" w:type="dxa"/>
          </w:tcPr>
          <w:p w:rsidR="005F5B7D" w:rsidRPr="007262E2" w:rsidRDefault="005F5B7D" w:rsidP="00882DBB">
            <w:pPr>
              <w:spacing w:after="0" w:line="240" w:lineRule="auto"/>
              <w:jc w:val="center"/>
              <w:rPr>
                <w:rFonts w:cs="Times New Roman"/>
                <w:color w:val="000000"/>
                <w:sz w:val="28"/>
                <w:szCs w:val="28"/>
                <w:rtl/>
              </w:rPr>
            </w:pPr>
            <w:r w:rsidRPr="007262E2">
              <w:rPr>
                <w:rFonts w:ascii="Times New Roman" w:hAnsi="Times New Roman" w:cs="Times New Roman"/>
                <w:sz w:val="28"/>
                <w:szCs w:val="28"/>
              </w:rPr>
              <w:t>10234.3</w:t>
            </w:r>
          </w:p>
        </w:tc>
        <w:tc>
          <w:tcPr>
            <w:tcW w:w="2268" w:type="dxa"/>
            <w:gridSpan w:val="2"/>
          </w:tcPr>
          <w:p w:rsidR="005F5B7D" w:rsidRPr="007262E2" w:rsidRDefault="005F5B7D" w:rsidP="00882DBB">
            <w:pPr>
              <w:spacing w:after="0" w:line="240" w:lineRule="auto"/>
              <w:jc w:val="center"/>
              <w:rPr>
                <w:rFonts w:ascii="Times New Roman" w:hAnsi="Times New Roman" w:cs="Times New Roman"/>
                <w:sz w:val="28"/>
                <w:szCs w:val="28"/>
              </w:rPr>
            </w:pPr>
            <w:r w:rsidRPr="007262E2">
              <w:rPr>
                <w:rFonts w:ascii="Times New Roman" w:hAnsi="Times New Roman" w:cs="Times New Roman"/>
                <w:sz w:val="28"/>
                <w:szCs w:val="28"/>
              </w:rPr>
              <w:t>11086.4</w:t>
            </w:r>
          </w:p>
        </w:tc>
      </w:tr>
      <w:tr w:rsidR="005F5B7D" w:rsidRPr="007262E2" w:rsidTr="00882DBB">
        <w:trPr>
          <w:tblCellSpacing w:w="20" w:type="dxa"/>
        </w:trPr>
        <w:tc>
          <w:tcPr>
            <w:tcW w:w="4248" w:type="dxa"/>
            <w:gridSpan w:val="2"/>
            <w:tcBorders>
              <w:bottom w:val="outset" w:sz="24" w:space="0" w:color="auto"/>
            </w:tcBorders>
          </w:tcPr>
          <w:p w:rsidR="005F5B7D" w:rsidRPr="007262E2" w:rsidRDefault="005F5B7D" w:rsidP="00882DBB">
            <w:pPr>
              <w:spacing w:after="0" w:line="240" w:lineRule="auto"/>
              <w:jc w:val="both"/>
              <w:rPr>
                <w:rFonts w:cs="Times New Roman"/>
                <w:b/>
                <w:bCs/>
                <w:color w:val="000000"/>
                <w:sz w:val="28"/>
                <w:szCs w:val="28"/>
                <w:rtl/>
              </w:rPr>
            </w:pPr>
            <w:r w:rsidRPr="007262E2">
              <w:rPr>
                <w:rFonts w:cs="Times New Roman" w:hint="eastAsia"/>
                <w:b/>
                <w:bCs/>
                <w:color w:val="000000"/>
                <w:sz w:val="28"/>
                <w:szCs w:val="28"/>
                <w:rtl/>
              </w:rPr>
              <w:t>نسبة</w:t>
            </w:r>
            <w:r w:rsidRPr="007262E2">
              <w:rPr>
                <w:rFonts w:cs="Times New Roman"/>
                <w:b/>
                <w:bCs/>
                <w:color w:val="000000"/>
                <w:sz w:val="28"/>
                <w:szCs w:val="28"/>
                <w:rtl/>
              </w:rPr>
              <w:t xml:space="preserve"> </w:t>
            </w:r>
            <w:r w:rsidRPr="007262E2">
              <w:rPr>
                <w:rFonts w:cs="Times New Roman" w:hint="eastAsia"/>
                <w:b/>
                <w:bCs/>
                <w:color w:val="000000"/>
                <w:sz w:val="28"/>
                <w:szCs w:val="28"/>
                <w:rtl/>
              </w:rPr>
              <w:t>الإنفاق</w:t>
            </w:r>
            <w:r w:rsidRPr="007262E2">
              <w:rPr>
                <w:rFonts w:cs="Times New Roman"/>
                <w:b/>
                <w:bCs/>
                <w:color w:val="000000"/>
                <w:sz w:val="28"/>
                <w:szCs w:val="28"/>
                <w:rtl/>
              </w:rPr>
              <w:t xml:space="preserve"> </w:t>
            </w:r>
            <w:r w:rsidRPr="007262E2">
              <w:rPr>
                <w:rFonts w:cs="Times New Roman" w:hint="eastAsia"/>
                <w:b/>
                <w:bCs/>
                <w:color w:val="000000"/>
                <w:sz w:val="28"/>
                <w:szCs w:val="28"/>
                <w:rtl/>
              </w:rPr>
              <w:t>العام</w:t>
            </w:r>
            <w:r w:rsidRPr="007262E2">
              <w:rPr>
                <w:rFonts w:cs="Times New Roman"/>
                <w:b/>
                <w:bCs/>
                <w:color w:val="000000"/>
                <w:sz w:val="28"/>
                <w:szCs w:val="28"/>
                <w:rtl/>
              </w:rPr>
              <w:t xml:space="preserve"> </w:t>
            </w:r>
            <w:r w:rsidRPr="007262E2">
              <w:rPr>
                <w:rFonts w:cs="Times New Roman" w:hint="eastAsia"/>
                <w:b/>
                <w:bCs/>
                <w:color w:val="000000"/>
                <w:sz w:val="28"/>
                <w:szCs w:val="28"/>
                <w:rtl/>
              </w:rPr>
              <w:t>علي</w:t>
            </w:r>
            <w:r w:rsidRPr="007262E2">
              <w:rPr>
                <w:rFonts w:cs="Times New Roman"/>
                <w:b/>
                <w:bCs/>
                <w:color w:val="000000"/>
                <w:sz w:val="28"/>
                <w:szCs w:val="28"/>
                <w:rtl/>
              </w:rPr>
              <w:t xml:space="preserve"> </w:t>
            </w:r>
            <w:r w:rsidRPr="007262E2">
              <w:rPr>
                <w:rFonts w:cs="Times New Roman" w:hint="eastAsia"/>
                <w:b/>
                <w:bCs/>
                <w:color w:val="000000"/>
                <w:sz w:val="28"/>
                <w:szCs w:val="28"/>
                <w:rtl/>
              </w:rPr>
              <w:t>التعليم</w:t>
            </w:r>
            <w:r w:rsidRPr="007262E2">
              <w:rPr>
                <w:rFonts w:cs="Times New Roman"/>
                <w:b/>
                <w:bCs/>
                <w:color w:val="000000"/>
                <w:sz w:val="28"/>
                <w:szCs w:val="28"/>
                <w:rtl/>
              </w:rPr>
              <w:t xml:space="preserve"> </w:t>
            </w:r>
            <w:r w:rsidRPr="007262E2">
              <w:rPr>
                <w:rFonts w:cs="Times New Roman" w:hint="eastAsia"/>
                <w:b/>
                <w:bCs/>
                <w:color w:val="000000"/>
                <w:sz w:val="28"/>
                <w:szCs w:val="28"/>
                <w:rtl/>
              </w:rPr>
              <w:t>الجامعي</w:t>
            </w:r>
            <w:r w:rsidRPr="007262E2">
              <w:rPr>
                <w:rFonts w:cs="Times New Roman"/>
                <w:b/>
                <w:bCs/>
                <w:color w:val="000000"/>
                <w:sz w:val="28"/>
                <w:szCs w:val="28"/>
                <w:rtl/>
              </w:rPr>
              <w:t xml:space="preserve"> </w:t>
            </w:r>
            <w:r w:rsidRPr="007262E2">
              <w:rPr>
                <w:rFonts w:cs="Times New Roman" w:hint="eastAsia"/>
                <w:b/>
                <w:bCs/>
                <w:color w:val="000000"/>
                <w:sz w:val="28"/>
                <w:szCs w:val="28"/>
                <w:rtl/>
              </w:rPr>
              <w:t>إلي</w:t>
            </w:r>
            <w:r w:rsidRPr="007262E2">
              <w:rPr>
                <w:rFonts w:cs="Times New Roman"/>
                <w:b/>
                <w:bCs/>
                <w:color w:val="000000"/>
                <w:sz w:val="28"/>
                <w:szCs w:val="28"/>
                <w:rtl/>
              </w:rPr>
              <w:t xml:space="preserve"> </w:t>
            </w:r>
            <w:r w:rsidRPr="007262E2">
              <w:rPr>
                <w:rFonts w:cs="Times New Roman" w:hint="eastAsia"/>
                <w:b/>
                <w:bCs/>
                <w:color w:val="000000"/>
                <w:sz w:val="28"/>
                <w:szCs w:val="28"/>
                <w:rtl/>
              </w:rPr>
              <w:t>إجمالي</w:t>
            </w:r>
            <w:r w:rsidRPr="007262E2">
              <w:rPr>
                <w:rFonts w:cs="Times New Roman"/>
                <w:b/>
                <w:bCs/>
                <w:color w:val="000000"/>
                <w:sz w:val="28"/>
                <w:szCs w:val="28"/>
                <w:rtl/>
              </w:rPr>
              <w:t xml:space="preserve"> </w:t>
            </w:r>
            <w:r w:rsidRPr="007262E2">
              <w:rPr>
                <w:rFonts w:cs="Times New Roman" w:hint="eastAsia"/>
                <w:b/>
                <w:bCs/>
                <w:color w:val="000000"/>
                <w:sz w:val="28"/>
                <w:szCs w:val="28"/>
                <w:rtl/>
              </w:rPr>
              <w:t>الإنفاق</w:t>
            </w:r>
            <w:r w:rsidRPr="007262E2">
              <w:rPr>
                <w:rFonts w:cs="Times New Roman"/>
                <w:b/>
                <w:bCs/>
                <w:color w:val="000000"/>
                <w:sz w:val="28"/>
                <w:szCs w:val="28"/>
                <w:rtl/>
              </w:rPr>
              <w:t xml:space="preserve"> </w:t>
            </w:r>
            <w:r w:rsidRPr="007262E2">
              <w:rPr>
                <w:rFonts w:cs="Times New Roman" w:hint="eastAsia"/>
                <w:b/>
                <w:bCs/>
                <w:color w:val="000000"/>
                <w:sz w:val="28"/>
                <w:szCs w:val="28"/>
                <w:rtl/>
              </w:rPr>
              <w:t>العام</w:t>
            </w:r>
            <w:r w:rsidRPr="007262E2">
              <w:rPr>
                <w:rFonts w:cs="Times New Roman"/>
                <w:b/>
                <w:bCs/>
                <w:color w:val="000000"/>
                <w:sz w:val="28"/>
                <w:szCs w:val="28"/>
                <w:rtl/>
              </w:rPr>
              <w:t xml:space="preserve"> </w:t>
            </w:r>
            <w:r w:rsidRPr="007262E2">
              <w:rPr>
                <w:rFonts w:cs="Times New Roman" w:hint="eastAsia"/>
                <w:b/>
                <w:bCs/>
                <w:color w:val="000000"/>
                <w:sz w:val="28"/>
                <w:szCs w:val="28"/>
                <w:rtl/>
              </w:rPr>
              <w:t>علي</w:t>
            </w:r>
            <w:r w:rsidRPr="007262E2">
              <w:rPr>
                <w:rFonts w:cs="Times New Roman"/>
                <w:b/>
                <w:bCs/>
                <w:color w:val="000000"/>
                <w:sz w:val="28"/>
                <w:szCs w:val="28"/>
                <w:rtl/>
              </w:rPr>
              <w:t xml:space="preserve"> </w:t>
            </w:r>
            <w:r w:rsidRPr="007262E2">
              <w:rPr>
                <w:rFonts w:cs="Times New Roman" w:hint="eastAsia"/>
                <w:b/>
                <w:bCs/>
                <w:color w:val="000000"/>
                <w:sz w:val="28"/>
                <w:szCs w:val="28"/>
                <w:rtl/>
              </w:rPr>
              <w:t>التعليم</w:t>
            </w:r>
            <w:r w:rsidRPr="007262E2">
              <w:rPr>
                <w:rFonts w:cs="Times New Roman"/>
                <w:b/>
                <w:bCs/>
                <w:color w:val="000000"/>
                <w:sz w:val="28"/>
                <w:szCs w:val="28"/>
                <w:rtl/>
              </w:rPr>
              <w:t xml:space="preserve"> (%)</w:t>
            </w:r>
          </w:p>
        </w:tc>
        <w:tc>
          <w:tcPr>
            <w:tcW w:w="2340" w:type="dxa"/>
            <w:tcBorders>
              <w:bottom w:val="outset" w:sz="24" w:space="0" w:color="auto"/>
            </w:tcBorders>
          </w:tcPr>
          <w:p w:rsidR="005F5B7D" w:rsidRPr="007262E2" w:rsidRDefault="005F5B7D" w:rsidP="00882DBB">
            <w:pPr>
              <w:spacing w:after="0" w:line="240" w:lineRule="auto"/>
              <w:jc w:val="center"/>
              <w:rPr>
                <w:rFonts w:cs="Times New Roman"/>
                <w:color w:val="000000"/>
                <w:sz w:val="28"/>
                <w:szCs w:val="28"/>
                <w:rtl/>
              </w:rPr>
            </w:pPr>
            <w:r w:rsidRPr="007262E2">
              <w:rPr>
                <w:rFonts w:ascii="Times New Roman" w:hAnsi="Times New Roman" w:cs="Times New Roman"/>
                <w:sz w:val="28"/>
                <w:szCs w:val="28"/>
              </w:rPr>
              <w:t>21.8</w:t>
            </w:r>
          </w:p>
        </w:tc>
        <w:tc>
          <w:tcPr>
            <w:tcW w:w="2268" w:type="dxa"/>
            <w:gridSpan w:val="2"/>
            <w:tcBorders>
              <w:bottom w:val="outset" w:sz="24" w:space="0" w:color="auto"/>
            </w:tcBorders>
          </w:tcPr>
          <w:p w:rsidR="005F5B7D" w:rsidRPr="007262E2" w:rsidRDefault="005F5B7D" w:rsidP="00882DBB">
            <w:pPr>
              <w:spacing w:after="0" w:line="240" w:lineRule="auto"/>
              <w:jc w:val="center"/>
              <w:rPr>
                <w:rFonts w:ascii="Times New Roman" w:hAnsi="Times New Roman" w:cs="Times New Roman"/>
                <w:sz w:val="28"/>
                <w:szCs w:val="28"/>
              </w:rPr>
            </w:pPr>
            <w:r w:rsidRPr="007262E2">
              <w:rPr>
                <w:rFonts w:ascii="Times New Roman" w:hAnsi="Times New Roman" w:cs="Times New Roman"/>
                <w:sz w:val="28"/>
                <w:szCs w:val="28"/>
              </w:rPr>
              <w:t>21.4</w:t>
            </w:r>
          </w:p>
        </w:tc>
      </w:tr>
    </w:tbl>
    <w:p w:rsidR="005F5B7D" w:rsidRPr="00417D06" w:rsidRDefault="005F5B7D" w:rsidP="00761F36">
      <w:pPr>
        <w:spacing w:after="0" w:line="240" w:lineRule="auto"/>
        <w:jc w:val="both"/>
        <w:rPr>
          <w:rFonts w:ascii="Times New Roman" w:hAnsi="Times New Roman" w:cs="Times New Roman"/>
          <w:color w:val="000000"/>
          <w:sz w:val="28"/>
          <w:szCs w:val="28"/>
          <w:rtl/>
        </w:rPr>
      </w:pPr>
      <w:r w:rsidRPr="00417D06">
        <w:rPr>
          <w:rFonts w:ascii="Times New Roman" w:hAnsi="Times New Roman" w:cs="Times New Roman"/>
          <w:sz w:val="28"/>
          <w:szCs w:val="28"/>
          <w:rtl/>
        </w:rPr>
        <w:t xml:space="preserve">المصدر: </w:t>
      </w:r>
      <w:r w:rsidRPr="00417D06">
        <w:rPr>
          <w:rFonts w:ascii="Times New Roman" w:hAnsi="Times New Roman" w:cs="Times New Roman"/>
          <w:sz w:val="28"/>
          <w:szCs w:val="28"/>
          <w:rtl/>
          <w:lang w:bidi="ar-EG"/>
        </w:rPr>
        <w:t>الجهاز المركزي للتعبئة العامة والإحصاء</w:t>
      </w:r>
      <w:r>
        <w:rPr>
          <w:rFonts w:ascii="Times New Roman" w:hAnsi="Times New Roman" w:cs="Times New Roman"/>
          <w:sz w:val="28"/>
          <w:szCs w:val="28"/>
          <w:rtl/>
        </w:rPr>
        <w:t>،</w:t>
      </w:r>
      <w:r w:rsidRPr="00417D06">
        <w:rPr>
          <w:rFonts w:ascii="Times New Roman" w:hAnsi="Times New Roman" w:cs="Times New Roman"/>
          <w:sz w:val="28"/>
          <w:szCs w:val="28"/>
          <w:rtl/>
        </w:rPr>
        <w:t xml:space="preserve"> مصر في أرقام</w:t>
      </w:r>
      <w:r w:rsidRPr="00417D06">
        <w:rPr>
          <w:rFonts w:ascii="Times New Roman" w:hAnsi="Times New Roman" w:cs="Times New Roman"/>
          <w:b/>
          <w:bCs/>
          <w:sz w:val="28"/>
          <w:szCs w:val="28"/>
          <w:rtl/>
          <w:lang w:bidi="ar-EG"/>
        </w:rPr>
        <w:t xml:space="preserve">، </w:t>
      </w:r>
      <w:r w:rsidRPr="00417D06">
        <w:rPr>
          <w:rFonts w:ascii="Times New Roman" w:hAnsi="Times New Roman" w:cs="Times New Roman"/>
          <w:sz w:val="28"/>
          <w:szCs w:val="28"/>
          <w:rtl/>
          <w:lang w:bidi="ar-EG"/>
        </w:rPr>
        <w:t>مارس</w:t>
      </w:r>
      <w:r w:rsidRPr="00417D06">
        <w:rPr>
          <w:rFonts w:ascii="Times New Roman" w:hAnsi="Times New Roman" w:cs="Times New Roman"/>
          <w:sz w:val="28"/>
          <w:szCs w:val="28"/>
          <w:rtl/>
        </w:rPr>
        <w:t xml:space="preserve"> 2012</w:t>
      </w:r>
      <w:r>
        <w:rPr>
          <w:rFonts w:ascii="Times New Roman" w:hAnsi="Times New Roman" w:cs="Times New Roman"/>
          <w:sz w:val="28"/>
          <w:szCs w:val="28"/>
          <w:rtl/>
        </w:rPr>
        <w:t>.</w:t>
      </w:r>
    </w:p>
    <w:p w:rsidR="005F5B7D" w:rsidRPr="00417D06" w:rsidRDefault="005F5B7D" w:rsidP="00BD6793">
      <w:pPr>
        <w:spacing w:after="0" w:line="240" w:lineRule="auto"/>
        <w:jc w:val="both"/>
        <w:rPr>
          <w:rFonts w:ascii="Times New Roman" w:hAnsi="Times New Roman" w:cs="Times New Roman"/>
          <w:color w:val="000000"/>
          <w:sz w:val="28"/>
          <w:szCs w:val="28"/>
          <w:rtl/>
        </w:rPr>
      </w:pPr>
    </w:p>
    <w:p w:rsidR="005F5B7D" w:rsidRPr="00417D06" w:rsidRDefault="005F5B7D" w:rsidP="00AD4A4D">
      <w:pPr>
        <w:spacing w:after="0" w:line="240" w:lineRule="auto"/>
        <w:jc w:val="both"/>
        <w:rPr>
          <w:rFonts w:ascii="Times New Roman" w:hAnsi="Times New Roman" w:cs="Times New Roman"/>
          <w:sz w:val="28"/>
          <w:szCs w:val="28"/>
          <w:rtl/>
          <w:lang w:bidi="ar-EG"/>
        </w:rPr>
      </w:pPr>
      <w:r>
        <w:rPr>
          <w:rFonts w:ascii="Times New Roman" w:hAnsi="Times New Roman" w:cs="Times New Roman"/>
          <w:sz w:val="28"/>
          <w:szCs w:val="28"/>
          <w:rtl/>
          <w:lang w:bidi="ar-EG"/>
        </w:rPr>
        <w:t xml:space="preserve">        و</w:t>
      </w:r>
      <w:r w:rsidRPr="00417D06">
        <w:rPr>
          <w:rFonts w:ascii="Times New Roman" w:hAnsi="Times New Roman" w:cs="Times New Roman"/>
          <w:sz w:val="28"/>
          <w:szCs w:val="28"/>
          <w:rtl/>
          <w:lang w:bidi="ar-EG"/>
        </w:rPr>
        <w:t>بالإضافة إلي ما سبق، ف</w:t>
      </w:r>
      <w:r w:rsidRPr="00417D06">
        <w:rPr>
          <w:rFonts w:ascii="Times New Roman" w:hAnsi="Times New Roman" w:cs="Times New Roman"/>
          <w:sz w:val="28"/>
          <w:szCs w:val="28"/>
          <w:rtl/>
        </w:rPr>
        <w:t>المشكلة أيضاً تتمثل في أن نصيب الطالب المصري من موازنة التعليم يعتبر منخفضاً للغاية مقارنة بالكثير من الدول العربية والنامية،</w:t>
      </w:r>
      <w:r w:rsidRPr="00417D06">
        <w:rPr>
          <w:rFonts w:ascii="Times New Roman" w:hAnsi="Times New Roman" w:cs="Times New Roman"/>
          <w:sz w:val="28"/>
          <w:szCs w:val="28"/>
          <w:rtl/>
          <w:lang w:bidi="ar-EG"/>
        </w:rPr>
        <w:t xml:space="preserve"> حيث أن</w:t>
      </w:r>
      <w:r w:rsidRPr="00417D06">
        <w:rPr>
          <w:rFonts w:ascii="Times New Roman" w:hAnsi="Times New Roman" w:cs="Times New Roman"/>
          <w:color w:val="000000"/>
          <w:sz w:val="28"/>
          <w:szCs w:val="28"/>
          <w:rtl/>
        </w:rPr>
        <w:t xml:space="preserve"> متوسط نصيب الطالب من الإنفاق علي التعليم العالي لا يتعدي 1000 دولار أمريكي. </w:t>
      </w:r>
      <w:r w:rsidRPr="00417D06">
        <w:rPr>
          <w:rFonts w:ascii="Times New Roman" w:hAnsi="Times New Roman" w:cs="Times New Roman"/>
          <w:sz w:val="28"/>
          <w:szCs w:val="28"/>
          <w:rtl/>
        </w:rPr>
        <w:t xml:space="preserve">ويوضح الشكل رقم (2) أن </w:t>
      </w:r>
      <w:r w:rsidRPr="00417D06">
        <w:rPr>
          <w:rFonts w:ascii="Times New Roman" w:hAnsi="Times New Roman" w:cs="Times New Roman"/>
          <w:sz w:val="28"/>
          <w:szCs w:val="28"/>
          <w:rtl/>
          <w:lang w:bidi="ar-EG"/>
        </w:rPr>
        <w:t>متوسط نصيب الطالب من الإنفاق على التعليم العالي في مصر قد بلغ حوالي 902 دولار أمريكي، مقارنة ب</w:t>
      </w:r>
      <w:r>
        <w:rPr>
          <w:rFonts w:ascii="Times New Roman" w:hAnsi="Times New Roman" w:cs="Times New Roman"/>
          <w:sz w:val="28"/>
          <w:szCs w:val="28"/>
          <w:rtl/>
          <w:lang w:bidi="ar-EG"/>
        </w:rPr>
        <w:t xml:space="preserve">ـ </w:t>
      </w:r>
      <w:r w:rsidRPr="00417D06">
        <w:rPr>
          <w:rFonts w:ascii="Times New Roman" w:hAnsi="Times New Roman" w:cs="Times New Roman"/>
          <w:sz w:val="28"/>
          <w:szCs w:val="28"/>
          <w:rtl/>
          <w:lang w:bidi="ar-EG"/>
        </w:rPr>
        <w:t>4634 دولار في تونس، و4500 دولار في لبنان، و4421 دولار في الأردن (</w:t>
      </w:r>
      <w:r w:rsidRPr="00417D06">
        <w:rPr>
          <w:rFonts w:ascii="Times New Roman" w:hAnsi="Times New Roman" w:cs="Times New Roman"/>
          <w:sz w:val="28"/>
          <w:szCs w:val="28"/>
          <w:rtl/>
        </w:rPr>
        <w:t>أشرف العربي، 2010</w:t>
      </w:r>
      <w:r>
        <w:rPr>
          <w:rFonts w:ascii="Times New Roman" w:hAnsi="Times New Roman" w:cs="Times New Roman"/>
          <w:sz w:val="28"/>
          <w:szCs w:val="28"/>
          <w:rtl/>
        </w:rPr>
        <w:t xml:space="preserve">)، </w:t>
      </w:r>
      <w:r w:rsidRPr="00417D06">
        <w:rPr>
          <w:rFonts w:ascii="Times New Roman" w:hAnsi="Times New Roman" w:cs="Times New Roman"/>
          <w:sz w:val="28"/>
          <w:szCs w:val="28"/>
          <w:rtl/>
          <w:lang w:bidi="ar-EG"/>
        </w:rPr>
        <w:t>أما الدول المتقدمة مثل الولايات المتحدة الأمريكية</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 xml:space="preserve"> يصل فيها متوسط نصيب الطالب من الإنفاق على التعليم العالي حوالي 22000 دولار أمريكي، و14000 دولار في استراليا </w:t>
      </w:r>
      <w:r w:rsidRPr="00417D06">
        <w:rPr>
          <w:rFonts w:ascii="Times New Roman" w:hAnsi="Times New Roman" w:cs="Times New Roman"/>
          <w:sz w:val="28"/>
          <w:szCs w:val="28"/>
          <w:lang w:bidi="ar-EG"/>
        </w:rPr>
        <w:t>.(Egypt Human Development Report, 2010)</w:t>
      </w:r>
    </w:p>
    <w:p w:rsidR="005F5B7D" w:rsidRPr="00417D06" w:rsidRDefault="005F5B7D" w:rsidP="00BD6793">
      <w:pPr>
        <w:spacing w:after="0" w:line="240" w:lineRule="auto"/>
        <w:jc w:val="center"/>
        <w:rPr>
          <w:rFonts w:ascii="Times New Roman" w:hAnsi="Times New Roman" w:cs="Times New Roman"/>
          <w:sz w:val="28"/>
          <w:szCs w:val="28"/>
          <w:rtl/>
          <w:lang w:bidi="ar-EG"/>
        </w:rPr>
      </w:pPr>
    </w:p>
    <w:p w:rsidR="005F5B7D" w:rsidRPr="00417D06" w:rsidRDefault="005F5B7D" w:rsidP="00BD6793">
      <w:pPr>
        <w:spacing w:after="0" w:line="240" w:lineRule="auto"/>
        <w:jc w:val="center"/>
        <w:rPr>
          <w:rFonts w:ascii="Times New Roman" w:hAnsi="Times New Roman" w:cs="Times New Roman"/>
          <w:sz w:val="28"/>
          <w:szCs w:val="28"/>
          <w:rtl/>
          <w:lang w:bidi="ar-EG"/>
        </w:rPr>
      </w:pPr>
      <w:r w:rsidRPr="00417D06">
        <w:rPr>
          <w:rFonts w:ascii="Times New Roman" w:hAnsi="Times New Roman" w:cs="Times New Roman"/>
          <w:sz w:val="28"/>
          <w:szCs w:val="28"/>
          <w:rtl/>
          <w:lang w:bidi="ar-EG"/>
        </w:rPr>
        <w:t xml:space="preserve">الشكل رقم (2): متوسط نصيب الطالب من الإنفاق على التعليم العالي في مصر مقارنة ببعض الدول الأخرى </w:t>
      </w:r>
    </w:p>
    <w:p w:rsidR="005F5B7D" w:rsidRPr="00417D06" w:rsidRDefault="005F5B7D" w:rsidP="00BD6793">
      <w:pPr>
        <w:spacing w:after="0" w:line="240" w:lineRule="auto"/>
        <w:rPr>
          <w:rFonts w:ascii="Times New Roman" w:hAnsi="Times New Roman" w:cs="Times New Roman"/>
          <w:b/>
          <w:bCs/>
          <w:sz w:val="28"/>
          <w:szCs w:val="28"/>
          <w:lang w:bidi="ar-EG"/>
        </w:rPr>
      </w:pPr>
    </w:p>
    <w:p w:rsidR="005F5B7D" w:rsidRPr="00417D06" w:rsidRDefault="005F5B7D" w:rsidP="00BD6793">
      <w:pPr>
        <w:spacing w:after="0" w:line="240" w:lineRule="auto"/>
        <w:jc w:val="both"/>
        <w:rPr>
          <w:rFonts w:ascii="Times New Roman" w:hAnsi="Times New Roman" w:cs="Times New Roman"/>
          <w:sz w:val="28"/>
          <w:szCs w:val="28"/>
          <w:rtl/>
          <w:lang w:bidi="ar-EG"/>
        </w:rPr>
      </w:pPr>
      <w:r w:rsidRPr="007262E2">
        <w:rPr>
          <w:rFonts w:ascii="Times New Roman" w:hAnsi="Times New Roman" w:cs="Times New Roman"/>
          <w:b/>
          <w:bCs/>
          <w:noProof/>
          <w:sz w:val="28"/>
          <w:szCs w:val="28"/>
        </w:rPr>
        <w:object w:dxaOrig="8602" w:dyaOrig="3053">
          <v:shape id="كائن 4" o:spid="_x0000_i1026" type="#_x0000_t75" style="width:426pt;height:153pt;visibility:visible" o:ole="">
            <v:imagedata r:id="rId8" o:title="" cropbottom="-86f"/>
            <o:lock v:ext="edit" aspectratio="f"/>
          </v:shape>
          <o:OLEObject Type="Embed" ProgID="Excel.Chart.8" ShapeID="كائن 4" DrawAspect="Content" ObjectID="_1434434134" r:id="rId9"/>
        </w:object>
      </w:r>
    </w:p>
    <w:p w:rsidR="005F5B7D" w:rsidRPr="00417D06" w:rsidRDefault="005F5B7D" w:rsidP="0043223D">
      <w:pPr>
        <w:spacing w:after="0" w:line="240" w:lineRule="auto"/>
        <w:rPr>
          <w:rFonts w:ascii="Times New Roman" w:hAnsi="Times New Roman" w:cs="Times New Roman"/>
          <w:sz w:val="28"/>
          <w:szCs w:val="28"/>
          <w:rtl/>
        </w:rPr>
      </w:pPr>
      <w:r w:rsidRPr="00417D06">
        <w:rPr>
          <w:rFonts w:ascii="Times New Roman" w:hAnsi="Times New Roman" w:cs="Times New Roman"/>
          <w:sz w:val="28"/>
          <w:szCs w:val="28"/>
          <w:rtl/>
        </w:rPr>
        <w:t>المصدر: أشرف العربي</w:t>
      </w:r>
      <w:r>
        <w:rPr>
          <w:rFonts w:ascii="Times New Roman" w:hAnsi="Times New Roman" w:cs="Times New Roman"/>
          <w:sz w:val="28"/>
          <w:szCs w:val="28"/>
          <w:rtl/>
        </w:rPr>
        <w:t>،</w:t>
      </w:r>
      <w:r w:rsidRPr="00417D06">
        <w:rPr>
          <w:rFonts w:ascii="Times New Roman" w:hAnsi="Times New Roman" w:cs="Times New Roman"/>
          <w:sz w:val="28"/>
          <w:szCs w:val="28"/>
          <w:rtl/>
        </w:rPr>
        <w:t xml:space="preserve"> 2010</w:t>
      </w:r>
    </w:p>
    <w:p w:rsidR="005F5B7D" w:rsidRPr="00417D06" w:rsidRDefault="005F5B7D" w:rsidP="00BD6793">
      <w:pPr>
        <w:spacing w:after="0" w:line="240" w:lineRule="auto"/>
        <w:rPr>
          <w:rFonts w:ascii="Times New Roman" w:hAnsi="Times New Roman" w:cs="Times New Roman"/>
          <w:sz w:val="28"/>
          <w:szCs w:val="28"/>
          <w:rtl/>
        </w:rPr>
      </w:pPr>
    </w:p>
    <w:p w:rsidR="005F5B7D" w:rsidRPr="00417D06" w:rsidRDefault="005F5B7D" w:rsidP="00634F04">
      <w:pPr>
        <w:spacing w:after="0" w:line="240" w:lineRule="auto"/>
        <w:jc w:val="both"/>
        <w:rPr>
          <w:rFonts w:ascii="Times New Roman" w:hAnsi="Times New Roman" w:cs="Times New Roman"/>
          <w:sz w:val="28"/>
          <w:szCs w:val="28"/>
          <w:lang w:bidi="ar-EG"/>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 xml:space="preserve">وبناء علي </w:t>
      </w:r>
      <w:r>
        <w:rPr>
          <w:rFonts w:ascii="Times New Roman" w:hAnsi="Times New Roman" w:cs="Times New Roman"/>
          <w:sz w:val="28"/>
          <w:szCs w:val="28"/>
          <w:rtl/>
        </w:rPr>
        <w:t>ذلك</w:t>
      </w:r>
      <w:r w:rsidRPr="00417D06">
        <w:rPr>
          <w:rFonts w:ascii="Times New Roman" w:hAnsi="Times New Roman" w:cs="Times New Roman"/>
          <w:sz w:val="28"/>
          <w:szCs w:val="28"/>
          <w:rtl/>
        </w:rPr>
        <w:t xml:space="preserve">، </w:t>
      </w:r>
      <w:r w:rsidRPr="00417D06">
        <w:rPr>
          <w:rFonts w:ascii="Times New Roman" w:hAnsi="Times New Roman" w:cs="Times New Roman"/>
          <w:sz w:val="28"/>
          <w:szCs w:val="28"/>
          <w:rtl/>
          <w:lang w:bidi="ar-EG"/>
        </w:rPr>
        <w:t>فقد تراجع ترتيب مصر فيما يتعلق بالإنفاق على التعليم من المرتبة 51 بين 131 دولة إلى المرتبة 59 بين 134 دولة عام 2008</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 xml:space="preserve"> 2009، وظل الوضع ثابتاً خلال عام 2009</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2010</w:t>
      </w:r>
      <w:r>
        <w:rPr>
          <w:rFonts w:ascii="Times New Roman" w:hAnsi="Times New Roman" w:cs="Times New Roman"/>
          <w:sz w:val="28"/>
          <w:szCs w:val="28"/>
          <w:rtl/>
          <w:lang w:bidi="ar-EG"/>
        </w:rPr>
        <w:t xml:space="preserve">؛ </w:t>
      </w:r>
      <w:r w:rsidRPr="00417D06">
        <w:rPr>
          <w:rFonts w:ascii="Times New Roman" w:hAnsi="Times New Roman" w:cs="Times New Roman"/>
          <w:sz w:val="28"/>
          <w:szCs w:val="28"/>
          <w:rtl/>
          <w:lang w:bidi="ar-EG"/>
        </w:rPr>
        <w:t>حيث احتلت مصر المرتبة 51 بين 133 دولة. وأيضا، تراجع ترتيب مصر بشكل كبير فيما يتعلق بركيزة التعليم العالي والتدريب من المرتبة 80 بين 131 دولة إلى المرتبة 91 بين 134 دولة عام 2008</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2009، وتحسن الوضع خلال عام 2009</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2010 حيث احتلت مصر المرتبة 88 بين 133 دولة. أما بالنسبة للمؤشر الخاص بمدى تلبية نظام التعليم العالي لاحتياجات سوق العمل التنافسي، فقد بلغت قيمته 2.6 في مصر مقابل 4.1 على مستوى العالم، واحتلت مصر المرتبة 128 من 134 دولة. ومن المؤشرات ذات الدلالة أيضاً في هذا المجال مؤشر التعاون بين الجامعات ومراكز الأبحاث، والذي بلغت قيمته في مصر 3.6 مقارنة بمتوسط عالمي حوالي 4.0، وقد احتلت مصر وفقاً لهذا المؤشر المرتبة 92 من 134 دولة (التقرير السادس والسابع للتنافسية المص</w:t>
      </w:r>
      <w:r>
        <w:rPr>
          <w:rFonts w:ascii="Times New Roman" w:hAnsi="Times New Roman" w:cs="Times New Roman"/>
          <w:sz w:val="28"/>
          <w:szCs w:val="28"/>
          <w:rtl/>
          <w:lang w:bidi="ar-EG"/>
        </w:rPr>
        <w:t>رية 2009،</w:t>
      </w:r>
      <w:r w:rsidRPr="00417D06">
        <w:rPr>
          <w:rFonts w:ascii="Times New Roman" w:hAnsi="Times New Roman" w:cs="Times New Roman"/>
          <w:sz w:val="28"/>
          <w:szCs w:val="28"/>
          <w:rtl/>
          <w:lang w:bidi="ar-EG"/>
        </w:rPr>
        <w:t>2010</w:t>
      </w:r>
      <w:r>
        <w:rPr>
          <w:rFonts w:ascii="Times New Roman" w:hAnsi="Times New Roman" w:cs="Times New Roman"/>
          <w:sz w:val="28"/>
          <w:szCs w:val="28"/>
          <w:rtl/>
          <w:lang w:bidi="ar-EG"/>
        </w:rPr>
        <w:t>).</w:t>
      </w:r>
    </w:p>
    <w:p w:rsidR="005F5B7D" w:rsidRPr="00417D06" w:rsidRDefault="005F5B7D" w:rsidP="00BD6793">
      <w:pPr>
        <w:pStyle w:val="BodyText"/>
        <w:spacing w:after="0" w:line="240" w:lineRule="auto"/>
        <w:jc w:val="lowKashida"/>
        <w:rPr>
          <w:rFonts w:ascii="Times New Roman" w:hAnsi="Times New Roman" w:cs="Times New Roman"/>
          <w:sz w:val="28"/>
          <w:szCs w:val="28"/>
          <w:rtl/>
        </w:rPr>
      </w:pPr>
      <w:r>
        <w:rPr>
          <w:rFonts w:ascii="Times New Roman" w:hAnsi="Times New Roman" w:cs="Times New Roman"/>
          <w:b/>
          <w:bCs/>
          <w:sz w:val="28"/>
          <w:szCs w:val="28"/>
          <w:rtl/>
        </w:rPr>
        <w:t xml:space="preserve">     </w:t>
      </w:r>
      <w:r w:rsidRPr="00417D06">
        <w:rPr>
          <w:rFonts w:ascii="Times New Roman" w:hAnsi="Times New Roman" w:cs="Times New Roman"/>
          <w:b/>
          <w:bCs/>
          <w:sz w:val="28"/>
          <w:szCs w:val="28"/>
          <w:rtl/>
        </w:rPr>
        <w:t>وخلاصة القول أن</w:t>
      </w:r>
      <w:r w:rsidRPr="00417D06">
        <w:rPr>
          <w:rFonts w:ascii="Times New Roman" w:hAnsi="Times New Roman" w:cs="Times New Roman"/>
          <w:sz w:val="28"/>
          <w:szCs w:val="28"/>
          <w:rtl/>
        </w:rPr>
        <w:t>، مشكلة التمويل الحكومي للتعليم العالي في مصر تكمن في الجمع بين قضيتين رئيسيتين</w:t>
      </w:r>
      <w:r>
        <w:rPr>
          <w:rFonts w:ascii="Times New Roman" w:hAnsi="Times New Roman" w:cs="Times New Roman"/>
          <w:sz w:val="28"/>
          <w:szCs w:val="28"/>
          <w:rtl/>
        </w:rPr>
        <w:t>،</w:t>
      </w:r>
      <w:r w:rsidRPr="00417D06">
        <w:rPr>
          <w:rFonts w:ascii="Times New Roman" w:hAnsi="Times New Roman" w:cs="Times New Roman"/>
          <w:sz w:val="28"/>
          <w:szCs w:val="28"/>
          <w:rtl/>
        </w:rPr>
        <w:t xml:space="preserve"> وهما كفاية التمويل وتحقيق العدالة وتكافؤ الفرص التعليمية؛ أي كفاية التمويل لضمان تحقيق الأغراض التعليمية</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والقضاء على عدم التكافؤ في الفرص التعليمية بين مختلف الشرائح والفئات الاجتماعية</w:t>
      </w:r>
      <w:r>
        <w:rPr>
          <w:rFonts w:ascii="Times New Roman" w:hAnsi="Times New Roman" w:cs="Times New Roman"/>
          <w:sz w:val="28"/>
          <w:szCs w:val="28"/>
          <w:rtl/>
        </w:rPr>
        <w:t>؛</w:t>
      </w:r>
      <w:r w:rsidRPr="00417D06">
        <w:rPr>
          <w:rFonts w:ascii="Times New Roman" w:hAnsi="Times New Roman" w:cs="Times New Roman"/>
          <w:sz w:val="28"/>
          <w:szCs w:val="28"/>
          <w:rtl/>
        </w:rPr>
        <w:t xml:space="preserve"> أي بين الذكور والإناث</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وبين الأغنياء والفقراء</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وبين المناطق الريفية والحضرية وغيرها. ومن المعروف أن الجمع بين كفاية التمويل الحكومي للتعليم العالي، وبين العدالة في توزيع الفرص التعليمية  </w:t>
      </w:r>
      <w:r>
        <w:rPr>
          <w:rFonts w:ascii="Times New Roman" w:hAnsi="Times New Roman" w:cs="Times New Roman"/>
          <w:sz w:val="28"/>
          <w:szCs w:val="28"/>
          <w:rtl/>
        </w:rPr>
        <w:t>عملية صعبة</w:t>
      </w:r>
      <w:r w:rsidRPr="00417D06">
        <w:rPr>
          <w:rFonts w:ascii="Times New Roman" w:hAnsi="Times New Roman" w:cs="Times New Roman"/>
          <w:sz w:val="28"/>
          <w:szCs w:val="28"/>
          <w:rtl/>
        </w:rPr>
        <w:t xml:space="preserve"> للغاية في العديد من دول العالم، خاصة في الدول النامية والفقيرة ذات الموارد المالية المحدودة، وتتزايد هذه المشكلة مع ارتفاع الطلب على التعليم العالي</w:t>
      </w:r>
      <w:r>
        <w:rPr>
          <w:rFonts w:ascii="Times New Roman" w:hAnsi="Times New Roman" w:cs="Times New Roman"/>
          <w:sz w:val="28"/>
          <w:szCs w:val="28"/>
          <w:rtl/>
        </w:rPr>
        <w:t>،</w:t>
      </w:r>
      <w:r w:rsidRPr="00417D06">
        <w:rPr>
          <w:rFonts w:ascii="Times New Roman" w:hAnsi="Times New Roman" w:cs="Times New Roman"/>
          <w:sz w:val="28"/>
          <w:szCs w:val="28"/>
          <w:rtl/>
        </w:rPr>
        <w:t xml:space="preserve"> في مقابل محدودية قدرة النظم التعليمية في هذه الدول على </w:t>
      </w:r>
      <w:r>
        <w:rPr>
          <w:rFonts w:ascii="Times New Roman" w:hAnsi="Times New Roman" w:cs="Times New Roman"/>
          <w:sz w:val="28"/>
          <w:szCs w:val="28"/>
          <w:rtl/>
        </w:rPr>
        <w:t>مواجهة</w:t>
      </w:r>
      <w:r w:rsidRPr="00417D06">
        <w:rPr>
          <w:rFonts w:ascii="Times New Roman" w:hAnsi="Times New Roman" w:cs="Times New Roman"/>
          <w:sz w:val="28"/>
          <w:szCs w:val="28"/>
          <w:rtl/>
        </w:rPr>
        <w:t xml:space="preserve"> هذا الطلب؛ فالزيادة السكانية المطردة في الدول النامية والفقيرة، وتبني فكرة التعليم المجاني، وتزايد القناعات بين أغلب شرائح المجتمع بضرورة الالتحاق بالتعليم العالي كنوع من الوجاهة الاجتماعية، كلها أسباب تؤدي إلى تفاقم هذه الأزمة.</w:t>
      </w: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lang w:bidi="ar-EG"/>
        </w:rPr>
        <w:t xml:space="preserve">      </w:t>
      </w:r>
      <w:r w:rsidRPr="00417D06">
        <w:rPr>
          <w:rFonts w:ascii="Times New Roman" w:hAnsi="Times New Roman" w:cs="Times New Roman"/>
          <w:sz w:val="28"/>
          <w:szCs w:val="28"/>
          <w:rtl/>
          <w:lang w:bidi="ar-EG"/>
        </w:rPr>
        <w:t xml:space="preserve">وتتمثل </w:t>
      </w:r>
      <w:r w:rsidRPr="00417D06">
        <w:rPr>
          <w:rFonts w:ascii="Times New Roman" w:hAnsi="Times New Roman" w:cs="Times New Roman"/>
          <w:sz w:val="28"/>
          <w:szCs w:val="28"/>
          <w:rtl/>
        </w:rPr>
        <w:t>المشكلة أن الاعتمادات الخاصة بالتعليم العالي في الموازنة العامة للدولة أقل بكثير مما هو مطلوب للوفاء باحتياجات التعليم الحديث. إذن يمكن القول أن القصور في الإنفاق العام الموجه لقطاع التعليم العالي يمكن إسناده إلي عجز الموازنة من ناحية</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وارتفاع تكلفة التعليم العالي من ناحية أخري، هذا إلي جانب الأعداد المتزايدة من الطلاب</w:t>
      </w:r>
      <w:r>
        <w:rPr>
          <w:rFonts w:ascii="Times New Roman" w:hAnsi="Times New Roman" w:cs="Times New Roman"/>
          <w:sz w:val="28"/>
          <w:szCs w:val="28"/>
          <w:rtl/>
        </w:rPr>
        <w:t>،</w:t>
      </w:r>
      <w:r w:rsidRPr="00417D06">
        <w:rPr>
          <w:rFonts w:ascii="Times New Roman" w:hAnsi="Times New Roman" w:cs="Times New Roman"/>
          <w:sz w:val="28"/>
          <w:szCs w:val="28"/>
          <w:rtl/>
        </w:rPr>
        <w:t xml:space="preserve"> نتيجة الزيادة السكانية والتي خلقت أزمة التعليم العالي</w:t>
      </w:r>
      <w:r>
        <w:rPr>
          <w:rFonts w:ascii="Times New Roman" w:hAnsi="Times New Roman" w:cs="Times New Roman"/>
          <w:sz w:val="28"/>
          <w:szCs w:val="28"/>
          <w:rtl/>
        </w:rPr>
        <w:t>،</w:t>
      </w:r>
      <w:r w:rsidRPr="00417D06">
        <w:rPr>
          <w:rFonts w:ascii="Times New Roman" w:hAnsi="Times New Roman" w:cs="Times New Roman"/>
          <w:sz w:val="28"/>
          <w:szCs w:val="28"/>
          <w:rtl/>
        </w:rPr>
        <w:t xml:space="preserve"> نظر</w:t>
      </w:r>
      <w:r w:rsidRPr="00417D06">
        <w:rPr>
          <w:rFonts w:ascii="Times New Roman" w:hAnsi="Times New Roman" w:cs="Times New Roman"/>
          <w:sz w:val="28"/>
          <w:szCs w:val="28"/>
          <w:rtl/>
          <w:lang w:val="fr-FR"/>
        </w:rPr>
        <w:t>اً</w:t>
      </w:r>
      <w:r w:rsidRPr="00417D06">
        <w:rPr>
          <w:rFonts w:ascii="Times New Roman" w:hAnsi="Times New Roman" w:cs="Times New Roman"/>
          <w:sz w:val="28"/>
          <w:szCs w:val="28"/>
          <w:rtl/>
        </w:rPr>
        <w:t xml:space="preserve"> للقدرة الاستيعابية المحدودة لمؤسسات هذا القطاع، إلي جانب الخلل الواضح بين متطلبات سوق العمل المتغيرة </w:t>
      </w:r>
      <w:r>
        <w:rPr>
          <w:rFonts w:ascii="Times New Roman" w:hAnsi="Times New Roman" w:cs="Times New Roman"/>
          <w:sz w:val="28"/>
          <w:szCs w:val="28"/>
          <w:rtl/>
        </w:rPr>
        <w:t>الناتج عن</w:t>
      </w:r>
      <w:r w:rsidRPr="00417D06">
        <w:rPr>
          <w:rFonts w:ascii="Times New Roman" w:hAnsi="Times New Roman" w:cs="Times New Roman"/>
          <w:sz w:val="28"/>
          <w:szCs w:val="28"/>
          <w:rtl/>
        </w:rPr>
        <w:t xml:space="preserve"> التقدم التكنولوجي والمعرفي ومخرجات قطاع التعليم العالي العاجزة عن اللحاق بهذا الركب من التقدم.</w:t>
      </w:r>
    </w:p>
    <w:p w:rsidR="005F5B7D" w:rsidRPr="00417D06" w:rsidRDefault="005F5B7D" w:rsidP="00BD6793">
      <w:pPr>
        <w:spacing w:after="0" w:line="240" w:lineRule="auto"/>
        <w:jc w:val="both"/>
        <w:rPr>
          <w:rFonts w:ascii="Times New Roman" w:hAnsi="Times New Roman" w:cs="Times New Roman"/>
          <w:sz w:val="28"/>
          <w:szCs w:val="28"/>
          <w:rtl/>
        </w:rPr>
      </w:pPr>
    </w:p>
    <w:p w:rsidR="005F5B7D" w:rsidRPr="00417D06" w:rsidRDefault="005F5B7D" w:rsidP="00BD6793">
      <w:pPr>
        <w:spacing w:after="0" w:line="240" w:lineRule="auto"/>
        <w:jc w:val="both"/>
        <w:rPr>
          <w:rFonts w:ascii="Times New Roman" w:hAnsi="Times New Roman" w:cs="Times New Roman"/>
          <w:b/>
          <w:bCs/>
          <w:sz w:val="28"/>
          <w:szCs w:val="28"/>
          <w:rtl/>
        </w:rPr>
      </w:pPr>
      <w:r>
        <w:rPr>
          <w:rFonts w:ascii="Times New Roman" w:hAnsi="Times New Roman" w:cs="Times New Roman"/>
          <w:b/>
          <w:bCs/>
          <w:sz w:val="28"/>
          <w:szCs w:val="28"/>
          <w:rtl/>
        </w:rPr>
        <w:t xml:space="preserve">2- </w:t>
      </w:r>
      <w:r w:rsidRPr="00417D06">
        <w:rPr>
          <w:rFonts w:ascii="Times New Roman" w:hAnsi="Times New Roman" w:cs="Times New Roman"/>
          <w:b/>
          <w:bCs/>
          <w:sz w:val="28"/>
          <w:szCs w:val="28"/>
          <w:rtl/>
        </w:rPr>
        <w:t>عدم كفاءة الإنفاق العام</w:t>
      </w:r>
    </w:p>
    <w:p w:rsidR="005F5B7D" w:rsidRPr="00417D06" w:rsidRDefault="005F5B7D" w:rsidP="00BD6793">
      <w:pPr>
        <w:spacing w:after="0" w:line="240" w:lineRule="auto"/>
        <w:jc w:val="both"/>
        <w:rPr>
          <w:rFonts w:ascii="Times New Roman" w:hAnsi="Times New Roman" w:cs="Times New Roman"/>
          <w:b/>
          <w:bCs/>
          <w:sz w:val="28"/>
          <w:szCs w:val="28"/>
          <w:rtl/>
        </w:rPr>
      </w:pP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و</w:t>
      </w:r>
      <w:r>
        <w:rPr>
          <w:rFonts w:ascii="Times New Roman" w:hAnsi="Times New Roman" w:cs="Times New Roman"/>
          <w:sz w:val="28"/>
          <w:szCs w:val="28"/>
          <w:rtl/>
        </w:rPr>
        <w:t xml:space="preserve">يرتبط </w:t>
      </w:r>
      <w:r w:rsidRPr="00417D06">
        <w:rPr>
          <w:rFonts w:ascii="Times New Roman" w:hAnsi="Times New Roman" w:cs="Times New Roman"/>
          <w:sz w:val="28"/>
          <w:szCs w:val="28"/>
          <w:rtl/>
        </w:rPr>
        <w:t>هذا القيد ارتباطاً وثيقاً بالقيد الأول، ويقصد بهذا القيد غياب إستراتيجية تعليمية واضحة ومحددة ت</w:t>
      </w:r>
      <w:r>
        <w:rPr>
          <w:rFonts w:ascii="Times New Roman" w:hAnsi="Times New Roman" w:cs="Times New Roman"/>
          <w:sz w:val="28"/>
          <w:szCs w:val="28"/>
          <w:rtl/>
        </w:rPr>
        <w:t>ُ</w:t>
      </w:r>
      <w:r w:rsidRPr="00417D06">
        <w:rPr>
          <w:rFonts w:ascii="Times New Roman" w:hAnsi="Times New Roman" w:cs="Times New Roman"/>
          <w:sz w:val="28"/>
          <w:szCs w:val="28"/>
          <w:rtl/>
        </w:rPr>
        <w:t>حسن توظيف الموارد</w:t>
      </w:r>
      <w:r>
        <w:rPr>
          <w:rFonts w:ascii="Times New Roman" w:hAnsi="Times New Roman" w:cs="Times New Roman"/>
          <w:sz w:val="28"/>
          <w:szCs w:val="28"/>
          <w:rtl/>
        </w:rPr>
        <w:t>،</w:t>
      </w:r>
      <w:r w:rsidRPr="00417D06">
        <w:rPr>
          <w:rFonts w:ascii="Times New Roman" w:hAnsi="Times New Roman" w:cs="Times New Roman"/>
          <w:sz w:val="28"/>
          <w:szCs w:val="28"/>
          <w:rtl/>
        </w:rPr>
        <w:t xml:space="preserve"> حتى وإن كانت محدودة، ويرجع ذلك إلي غياب التخطيط والمتابعة ومراقبة ومحاسبة المسئولين، وسيطرة البيروقراطية عند اتخاذ وتنفيذ القرارات، بالإضافة إلي غياب الخبرات المطلوبة لإدارة العملية التعليمية بشكل مسئول. </w:t>
      </w: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lang w:val="fr-FR"/>
        </w:rPr>
        <w:t xml:space="preserve">     </w:t>
      </w:r>
      <w:r w:rsidRPr="00417D06">
        <w:rPr>
          <w:rFonts w:ascii="Times New Roman" w:hAnsi="Times New Roman" w:cs="Times New Roman"/>
          <w:sz w:val="28"/>
          <w:szCs w:val="28"/>
          <w:rtl/>
          <w:lang w:val="fr-FR"/>
        </w:rPr>
        <w:t xml:space="preserve">إذن، رغم كل الزيادات في الموارد المالية التي يتم تخصيصها إلى قطاع التعليم العالي، إلا أن المحصلة النهائية </w:t>
      </w:r>
      <w:r>
        <w:rPr>
          <w:rFonts w:ascii="Times New Roman" w:hAnsi="Times New Roman" w:cs="Times New Roman"/>
          <w:sz w:val="28"/>
          <w:szCs w:val="28"/>
          <w:rtl/>
          <w:lang w:val="fr-FR"/>
        </w:rPr>
        <w:t>ترتبط</w:t>
      </w:r>
      <w:r w:rsidRPr="00417D06">
        <w:rPr>
          <w:rFonts w:ascii="Times New Roman" w:hAnsi="Times New Roman" w:cs="Times New Roman"/>
          <w:sz w:val="28"/>
          <w:szCs w:val="28"/>
          <w:rtl/>
          <w:lang w:val="fr-FR"/>
        </w:rPr>
        <w:t xml:space="preserve"> بكيفية </w:t>
      </w:r>
      <w:r>
        <w:rPr>
          <w:rFonts w:ascii="Times New Roman" w:hAnsi="Times New Roman" w:cs="Times New Roman"/>
          <w:sz w:val="28"/>
          <w:szCs w:val="28"/>
          <w:rtl/>
          <w:lang w:val="fr-FR"/>
        </w:rPr>
        <w:t>توظيف</w:t>
      </w:r>
      <w:r w:rsidRPr="00417D06">
        <w:rPr>
          <w:rFonts w:ascii="Times New Roman" w:hAnsi="Times New Roman" w:cs="Times New Roman"/>
          <w:sz w:val="28"/>
          <w:szCs w:val="28"/>
          <w:rtl/>
          <w:lang w:val="fr-FR"/>
        </w:rPr>
        <w:t xml:space="preserve"> هذه الموارد في تعزيز ورفع كفاءة التعليم العالي وتحسين مخرجاته</w:t>
      </w:r>
      <w:r>
        <w:rPr>
          <w:rFonts w:ascii="Times New Roman" w:hAnsi="Times New Roman" w:cs="Times New Roman"/>
          <w:sz w:val="28"/>
          <w:szCs w:val="28"/>
          <w:rtl/>
          <w:lang w:val="fr-FR"/>
        </w:rPr>
        <w:t>،</w:t>
      </w:r>
      <w:r w:rsidRPr="00417D06">
        <w:rPr>
          <w:rFonts w:ascii="Times New Roman" w:hAnsi="Times New Roman" w:cs="Times New Roman"/>
          <w:sz w:val="28"/>
          <w:szCs w:val="28"/>
          <w:rtl/>
          <w:lang w:val="fr-FR"/>
        </w:rPr>
        <w:t xml:space="preserve"> وارتباط تلك المخرجات بمتطلبات التنمية المستدامة</w:t>
      </w:r>
      <w:r>
        <w:rPr>
          <w:rFonts w:ascii="Times New Roman" w:hAnsi="Times New Roman" w:cs="Times New Roman"/>
          <w:sz w:val="28"/>
          <w:szCs w:val="28"/>
          <w:rtl/>
          <w:lang w:val="fr-FR"/>
        </w:rPr>
        <w:t>،</w:t>
      </w:r>
      <w:r w:rsidRPr="00417D06">
        <w:rPr>
          <w:rFonts w:ascii="Times New Roman" w:hAnsi="Times New Roman" w:cs="Times New Roman"/>
          <w:sz w:val="28"/>
          <w:szCs w:val="28"/>
          <w:rtl/>
          <w:lang w:val="fr-FR"/>
        </w:rPr>
        <w:t xml:space="preserve"> وحاجات سوق العمل. وهذا يعني أن عدم كفاءة استخدام الموارد المالية المخصصة للتعليم العالي والتوظيف غير الملائم لهذه الموارد، سوف يؤدي إلي تبديد هذه الموارد المحدودة. </w:t>
      </w:r>
      <w:r w:rsidRPr="00417D06">
        <w:rPr>
          <w:rFonts w:ascii="Times New Roman" w:hAnsi="Times New Roman" w:cs="Times New Roman"/>
          <w:sz w:val="28"/>
          <w:szCs w:val="28"/>
          <w:rtl/>
        </w:rPr>
        <w:t xml:space="preserve">الأمر الذي سوف يفضى إلى تزايد متطلبات التمويل لا لرفع كفاءة التعليم العالي، واستحداث تخصصات جديدة تساعد علي اللحاق بركب التنمية، وارتفاع مستوي الجودة في التعليم العالي ككل، وتفعيل أداء مؤسساته الجامعية وغير الجامعية، والاهتمام بجوانب تطوير المناهج التعليمية، </w:t>
      </w:r>
      <w:r>
        <w:rPr>
          <w:rFonts w:ascii="Times New Roman" w:hAnsi="Times New Roman" w:cs="Times New Roman"/>
          <w:sz w:val="28"/>
          <w:szCs w:val="28"/>
          <w:rtl/>
        </w:rPr>
        <w:t>وبالتالي يؤدي ذلك إلي</w:t>
      </w:r>
      <w:r w:rsidRPr="00417D06">
        <w:rPr>
          <w:rFonts w:ascii="Times New Roman" w:hAnsi="Times New Roman" w:cs="Times New Roman"/>
          <w:sz w:val="28"/>
          <w:szCs w:val="28"/>
          <w:rtl/>
        </w:rPr>
        <w:t xml:space="preserve"> </w:t>
      </w:r>
      <w:r>
        <w:rPr>
          <w:rFonts w:ascii="Times New Roman" w:hAnsi="Times New Roman" w:cs="Times New Roman"/>
          <w:sz w:val="28"/>
          <w:szCs w:val="28"/>
          <w:rtl/>
        </w:rPr>
        <w:t xml:space="preserve">تحقيق </w:t>
      </w:r>
      <w:r w:rsidRPr="00417D06">
        <w:rPr>
          <w:rFonts w:ascii="Times New Roman" w:hAnsi="Times New Roman" w:cs="Times New Roman"/>
          <w:sz w:val="28"/>
          <w:szCs w:val="28"/>
          <w:rtl/>
        </w:rPr>
        <w:t xml:space="preserve">متطلبات ثانوية بعيدة كل البعد عن ما تفرضه التقنيات الحديثة للتعليم ومستجدات الثورة المعرفية والتكنولوجية. ومن هنا تظهر ضعف العلاقة بين زيادة تمويل التعليم العالي والمخرجات النهائية له، والمتمثلة في خريجي الجامعات في مختلف التخصصات العلمية. </w:t>
      </w: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 xml:space="preserve">وبشكل أكثر تفصيلاً، تتجلي مظاهر عدم كفاءة الإنفاق العام علي التعليم العالي في مصر في كيفية توزيع موازنة التعليم العالي علي النفقات الجارية والاستثمارية، </w:t>
      </w:r>
      <w:r>
        <w:rPr>
          <w:rFonts w:ascii="Times New Roman" w:hAnsi="Times New Roman" w:cs="Times New Roman"/>
          <w:sz w:val="28"/>
          <w:szCs w:val="28"/>
          <w:rtl/>
        </w:rPr>
        <w:t>فوقفاً</w:t>
      </w:r>
      <w:r w:rsidRPr="00417D06">
        <w:rPr>
          <w:rFonts w:ascii="Times New Roman" w:hAnsi="Times New Roman" w:cs="Times New Roman"/>
          <w:sz w:val="28"/>
          <w:szCs w:val="28"/>
          <w:rtl/>
        </w:rPr>
        <w:t xml:space="preserve"> </w:t>
      </w:r>
      <w:r w:rsidRPr="005631BB">
        <w:rPr>
          <w:rFonts w:ascii="Times New Roman" w:hAnsi="Times New Roman" w:cs="Times New Roman"/>
          <w:sz w:val="28"/>
          <w:szCs w:val="28"/>
          <w:rtl/>
        </w:rPr>
        <w:t xml:space="preserve">لتقرير التنمية البشرية عام 2010، </w:t>
      </w:r>
      <w:r>
        <w:rPr>
          <w:rFonts w:ascii="Times New Roman" w:hAnsi="Times New Roman" w:cs="Times New Roman"/>
          <w:sz w:val="28"/>
          <w:szCs w:val="28"/>
          <w:rtl/>
        </w:rPr>
        <w:t>تذهب</w:t>
      </w:r>
      <w:r w:rsidRPr="00417D06">
        <w:rPr>
          <w:rFonts w:ascii="Times New Roman" w:hAnsi="Times New Roman" w:cs="Times New Roman"/>
          <w:sz w:val="28"/>
          <w:szCs w:val="28"/>
          <w:rtl/>
        </w:rPr>
        <w:t xml:space="preserve"> 78% من موازنة التعليم العالي للنفقات الجارية، بينما تستحوذ النفقات الرأسمالية علي 22% فقط، الأدهى من ذلك هو أن أكثر من 75% من النفقات الجارية مخصصة لأجور العاملين</w:t>
      </w:r>
      <w:r>
        <w:rPr>
          <w:rFonts w:ascii="Times New Roman" w:hAnsi="Times New Roman" w:cs="Times New Roman"/>
          <w:sz w:val="28"/>
          <w:szCs w:val="28"/>
          <w:rtl/>
        </w:rPr>
        <w:t>،</w:t>
      </w:r>
      <w:r w:rsidRPr="00417D06">
        <w:rPr>
          <w:rFonts w:ascii="Times New Roman" w:hAnsi="Times New Roman" w:cs="Times New Roman"/>
          <w:sz w:val="28"/>
          <w:szCs w:val="28"/>
          <w:rtl/>
        </w:rPr>
        <w:t xml:space="preserve"> سواء كانوا إداريين أو أكاديميين. أيضا مظاهر عدم الكفاءة تظهر في تحيز تقديم الخدمات التعليمية بكل أشكالها لصالح المدن والمناطق الحضرية ضد المناطق الريفية ومحافظات الوجه القبلي. ومن ناحية أخري، يمكن القول أن إهدار الجانب الأكبر من المعونات والمنح الدولية، وعدم الاستفادة منها بما يخدم تطوير التعليم والارتقاء به في النواحي المختلفة هو من أهم أسباب انخفاض كفاءة استغلال الموارد المالية</w:t>
      </w:r>
      <w:r w:rsidRPr="00417D06">
        <w:rPr>
          <w:rFonts w:ascii="Times New Roman" w:hAnsi="Times New Roman" w:cs="Times New Roman"/>
          <w:b/>
          <w:bCs/>
          <w:sz w:val="28"/>
          <w:szCs w:val="28"/>
          <w:rtl/>
        </w:rPr>
        <w:t xml:space="preserve"> </w:t>
      </w:r>
      <w:r w:rsidRPr="00417D06">
        <w:rPr>
          <w:rFonts w:ascii="Times New Roman" w:hAnsi="Times New Roman" w:cs="Times New Roman"/>
          <w:sz w:val="28"/>
          <w:szCs w:val="28"/>
          <w:rtl/>
        </w:rPr>
        <w:t>المتاحة لقطاع التعليم العالي.</w:t>
      </w:r>
    </w:p>
    <w:p w:rsidR="005F5B7D" w:rsidRPr="00417D06" w:rsidRDefault="005F5B7D" w:rsidP="00BD6793">
      <w:pPr>
        <w:spacing w:after="0" w:line="240" w:lineRule="auto"/>
        <w:jc w:val="both"/>
        <w:rPr>
          <w:rFonts w:ascii="Times New Roman" w:hAnsi="Times New Roman" w:cs="Times New Roman"/>
          <w:sz w:val="28"/>
          <w:szCs w:val="28"/>
          <w:rtl/>
        </w:rPr>
      </w:pPr>
      <w:r w:rsidRPr="00417D06">
        <w:rPr>
          <w:rFonts w:ascii="Times New Roman" w:hAnsi="Times New Roman" w:cs="Times New Roman"/>
          <w:sz w:val="28"/>
          <w:szCs w:val="28"/>
          <w:rtl/>
        </w:rPr>
        <w:t>ومن خلال القيدين الأول والثاني يمكن أن نخلص إلي أنه توجد العديد من المؤشرات الدالة على قصور التمويل الحكومي في تمويل التعليم العالي</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والتي تبرر البحث عن بدائل أخرى تساند التمويل العام للتعليم العالي، ويمكن إجمال هذه المؤشرات في الآتي: </w:t>
      </w:r>
    </w:p>
    <w:p w:rsidR="005F5B7D" w:rsidRPr="00417D06" w:rsidRDefault="005F5B7D" w:rsidP="00BD6793">
      <w:pPr>
        <w:spacing w:after="0" w:line="240" w:lineRule="auto"/>
        <w:jc w:val="both"/>
        <w:rPr>
          <w:rFonts w:ascii="Times New Roman" w:hAnsi="Times New Roman" w:cs="Times New Roman"/>
          <w:sz w:val="28"/>
          <w:szCs w:val="28"/>
          <w:rtl/>
        </w:rPr>
      </w:pPr>
    </w:p>
    <w:p w:rsidR="005F5B7D" w:rsidRPr="00417D06" w:rsidRDefault="005F5B7D" w:rsidP="002B470B">
      <w:pPr>
        <w:numPr>
          <w:ilvl w:val="0"/>
          <w:numId w:val="11"/>
        </w:numPr>
        <w:spacing w:after="0" w:line="240" w:lineRule="auto"/>
        <w:ind w:left="0" w:firstLine="0"/>
        <w:rPr>
          <w:rFonts w:ascii="Times New Roman" w:hAnsi="Times New Roman" w:cs="Times New Roman"/>
          <w:sz w:val="28"/>
          <w:szCs w:val="28"/>
        </w:rPr>
      </w:pPr>
      <w:r w:rsidRPr="00417D06">
        <w:rPr>
          <w:rFonts w:ascii="Times New Roman" w:hAnsi="Times New Roman" w:cs="Times New Roman"/>
          <w:sz w:val="28"/>
          <w:szCs w:val="28"/>
          <w:rtl/>
        </w:rPr>
        <w:t>نمو التعليم العالي بمعدلات مرتفعة للغاية لا تتناسب مع معدلات نمو المخصصات المالية له.</w:t>
      </w:r>
    </w:p>
    <w:p w:rsidR="005F5B7D" w:rsidRPr="00417D06" w:rsidRDefault="005F5B7D" w:rsidP="002B470B">
      <w:pPr>
        <w:numPr>
          <w:ilvl w:val="0"/>
          <w:numId w:val="11"/>
        </w:numPr>
        <w:spacing w:after="0" w:line="240" w:lineRule="auto"/>
        <w:ind w:left="0" w:firstLine="0"/>
        <w:rPr>
          <w:rFonts w:ascii="Times New Roman" w:hAnsi="Times New Roman" w:cs="Times New Roman"/>
          <w:sz w:val="28"/>
          <w:szCs w:val="28"/>
          <w:rtl/>
        </w:rPr>
      </w:pPr>
      <w:r w:rsidRPr="00417D06">
        <w:rPr>
          <w:rFonts w:ascii="Times New Roman" w:hAnsi="Times New Roman" w:cs="Times New Roman"/>
          <w:sz w:val="28"/>
          <w:szCs w:val="28"/>
          <w:rtl/>
        </w:rPr>
        <w:t>انخفاض نصيب الطلاب من الإنفاق العام علي التعليم العالي.</w:t>
      </w:r>
    </w:p>
    <w:p w:rsidR="005F5B7D" w:rsidRPr="00417D06" w:rsidRDefault="005F5B7D" w:rsidP="002B470B">
      <w:pPr>
        <w:numPr>
          <w:ilvl w:val="0"/>
          <w:numId w:val="11"/>
        </w:numPr>
        <w:spacing w:after="0" w:line="240" w:lineRule="auto"/>
        <w:ind w:left="0" w:firstLine="0"/>
        <w:jc w:val="both"/>
        <w:rPr>
          <w:rFonts w:ascii="Times New Roman" w:hAnsi="Times New Roman" w:cs="Times New Roman"/>
          <w:sz w:val="28"/>
          <w:szCs w:val="28"/>
          <w:rtl/>
        </w:rPr>
      </w:pPr>
      <w:r w:rsidRPr="00417D06">
        <w:rPr>
          <w:rFonts w:ascii="Times New Roman" w:hAnsi="Times New Roman" w:cs="Times New Roman"/>
          <w:sz w:val="28"/>
          <w:szCs w:val="28"/>
          <w:rtl/>
        </w:rPr>
        <w:t>أن مؤسسات التعليم العالي عندما تحدد احتياجاتها والمبالغ اللازمة لها من الموازنة العامة للدولة، فإنها نادرًا ما تحصل على المبالغ التي تطلبها، وذلك بسبب محدودية الموارد المتاحة للدولة مما يؤثر علي مستوى أدائها.</w:t>
      </w:r>
    </w:p>
    <w:p w:rsidR="005F5B7D" w:rsidRPr="00417D06" w:rsidRDefault="005F5B7D" w:rsidP="002B470B">
      <w:pPr>
        <w:numPr>
          <w:ilvl w:val="0"/>
          <w:numId w:val="11"/>
        </w:numPr>
        <w:spacing w:after="0" w:line="240" w:lineRule="auto"/>
        <w:ind w:left="0" w:firstLine="0"/>
        <w:rPr>
          <w:rFonts w:ascii="Times New Roman" w:hAnsi="Times New Roman" w:cs="Times New Roman"/>
          <w:sz w:val="28"/>
          <w:szCs w:val="28"/>
          <w:rtl/>
        </w:rPr>
      </w:pPr>
      <w:r w:rsidRPr="00417D06">
        <w:rPr>
          <w:rFonts w:ascii="Times New Roman" w:hAnsi="Times New Roman" w:cs="Times New Roman"/>
          <w:sz w:val="28"/>
          <w:szCs w:val="28"/>
          <w:rtl/>
        </w:rPr>
        <w:t>عدم القدرة على التوسع في إحداث النقلة المعرفية والتكنولوجية المطلوبة في ظل الاعتماد فقط علي التمويل الحكومي.</w:t>
      </w:r>
    </w:p>
    <w:p w:rsidR="005F5B7D" w:rsidRPr="00417D06" w:rsidRDefault="005F5B7D" w:rsidP="002B470B">
      <w:pPr>
        <w:numPr>
          <w:ilvl w:val="0"/>
          <w:numId w:val="11"/>
        </w:numPr>
        <w:spacing w:after="0" w:line="240" w:lineRule="auto"/>
        <w:ind w:left="0" w:firstLine="0"/>
        <w:jc w:val="both"/>
        <w:rPr>
          <w:rFonts w:ascii="Times New Roman" w:hAnsi="Times New Roman" w:cs="Times New Roman"/>
          <w:sz w:val="28"/>
          <w:szCs w:val="28"/>
          <w:rtl/>
        </w:rPr>
      </w:pPr>
      <w:r w:rsidRPr="00417D06">
        <w:rPr>
          <w:rFonts w:ascii="Times New Roman" w:hAnsi="Times New Roman" w:cs="Times New Roman"/>
          <w:sz w:val="28"/>
          <w:szCs w:val="28"/>
          <w:rtl/>
        </w:rPr>
        <w:t xml:space="preserve">انخفاض عدد الأساتذة </w:t>
      </w:r>
      <w:r>
        <w:rPr>
          <w:rFonts w:ascii="Times New Roman" w:hAnsi="Times New Roman" w:cs="Times New Roman"/>
          <w:sz w:val="28"/>
          <w:szCs w:val="28"/>
          <w:rtl/>
        </w:rPr>
        <w:t>المتخرجون من</w:t>
      </w:r>
      <w:r w:rsidRPr="00417D06">
        <w:rPr>
          <w:rFonts w:ascii="Times New Roman" w:hAnsi="Times New Roman" w:cs="Times New Roman"/>
          <w:sz w:val="28"/>
          <w:szCs w:val="28"/>
          <w:rtl/>
        </w:rPr>
        <w:t xml:space="preserve"> الجامعات الأجنبية، إلي جانب عدم قدرة الجامعات علي تمويل الإجازات التدريسية والبحثية لأعضاء هيئة التدريس بشكل كامل.</w:t>
      </w:r>
    </w:p>
    <w:p w:rsidR="005F5B7D" w:rsidRPr="005631BB" w:rsidRDefault="005F5B7D" w:rsidP="002B470B">
      <w:pPr>
        <w:numPr>
          <w:ilvl w:val="0"/>
          <w:numId w:val="11"/>
        </w:numPr>
        <w:spacing w:after="0" w:line="240" w:lineRule="auto"/>
        <w:ind w:left="0" w:firstLine="0"/>
        <w:rPr>
          <w:rFonts w:ascii="Times New Roman" w:hAnsi="Times New Roman" w:cs="Times New Roman"/>
          <w:sz w:val="28"/>
          <w:szCs w:val="28"/>
          <w:rtl/>
        </w:rPr>
      </w:pPr>
      <w:r w:rsidRPr="00417D06">
        <w:rPr>
          <w:rFonts w:ascii="Times New Roman" w:hAnsi="Times New Roman" w:cs="Times New Roman"/>
          <w:sz w:val="28"/>
          <w:szCs w:val="28"/>
          <w:rtl/>
        </w:rPr>
        <w:t>انخفاض مستوى الخدمات التي تقدم للطلاب الملتحقين بمؤسسات التعليم العالي.</w:t>
      </w:r>
      <w:r w:rsidRPr="005631BB">
        <w:rPr>
          <w:rFonts w:ascii="Times New Roman" w:hAnsi="Times New Roman" w:cs="Times New Roman"/>
          <w:sz w:val="28"/>
          <w:szCs w:val="28"/>
          <w:rtl/>
        </w:rPr>
        <w:br/>
      </w:r>
      <w:r w:rsidRPr="005631BB">
        <w:rPr>
          <w:rFonts w:ascii="Times New Roman" w:hAnsi="Times New Roman" w:cs="Times New Roman"/>
          <w:b/>
          <w:bCs/>
          <w:sz w:val="28"/>
          <w:szCs w:val="28"/>
          <w:rtl/>
        </w:rPr>
        <w:t>وهناك العديد من الأسباب التي تؤدي إلى قصور التمويل الحكومي للتعليم العالي، ومن بين هذه الأسباب:</w:t>
      </w:r>
    </w:p>
    <w:p w:rsidR="005F5B7D" w:rsidRPr="00417D06" w:rsidRDefault="005F5B7D" w:rsidP="002B470B">
      <w:pPr>
        <w:numPr>
          <w:ilvl w:val="0"/>
          <w:numId w:val="12"/>
        </w:numPr>
        <w:spacing w:after="0" w:line="240" w:lineRule="auto"/>
        <w:ind w:left="0" w:firstLine="0"/>
        <w:jc w:val="both"/>
        <w:rPr>
          <w:rFonts w:ascii="Times New Roman" w:hAnsi="Times New Roman" w:cs="Times New Roman"/>
          <w:sz w:val="28"/>
          <w:szCs w:val="28"/>
        </w:rPr>
      </w:pPr>
      <w:r w:rsidRPr="00417D06">
        <w:rPr>
          <w:rFonts w:ascii="Times New Roman" w:hAnsi="Times New Roman" w:cs="Times New Roman"/>
          <w:sz w:val="28"/>
          <w:szCs w:val="28"/>
          <w:rtl/>
        </w:rPr>
        <w:t>ارتفاع تكلفة التعليم العالي</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وارتفاع معدلات التضخم عموماً، وعدم قدرة الحكومة على تحمل أعباء التمويل، نتيجة لتفاقم هذه الأعباء التمويلية.</w:t>
      </w:r>
    </w:p>
    <w:p w:rsidR="005F5B7D" w:rsidRPr="00417D06" w:rsidRDefault="005F5B7D" w:rsidP="002B470B">
      <w:pPr>
        <w:numPr>
          <w:ilvl w:val="0"/>
          <w:numId w:val="12"/>
        </w:numPr>
        <w:spacing w:after="0" w:line="240" w:lineRule="auto"/>
        <w:ind w:left="0" w:firstLine="0"/>
        <w:jc w:val="both"/>
        <w:rPr>
          <w:rFonts w:ascii="Times New Roman" w:hAnsi="Times New Roman" w:cs="Times New Roman"/>
          <w:sz w:val="28"/>
          <w:szCs w:val="28"/>
        </w:rPr>
      </w:pPr>
      <w:r w:rsidRPr="00417D06">
        <w:rPr>
          <w:rFonts w:ascii="Times New Roman" w:hAnsi="Times New Roman" w:cs="Times New Roman"/>
          <w:sz w:val="28"/>
          <w:szCs w:val="28"/>
          <w:rtl/>
        </w:rPr>
        <w:t>صعوبة استيعاب الأعداد المتزايدة من طالبي الالتحاق بالتعليم العالي في ظل القدرة الاستيعابية المحدودة لمؤسسات التعليم العالي نتيجة الانفجار السكاني.</w:t>
      </w:r>
    </w:p>
    <w:p w:rsidR="005F5B7D" w:rsidRPr="00417D06" w:rsidRDefault="005F5B7D" w:rsidP="002B470B">
      <w:pPr>
        <w:numPr>
          <w:ilvl w:val="0"/>
          <w:numId w:val="12"/>
        </w:numPr>
        <w:spacing w:after="0" w:line="240" w:lineRule="auto"/>
        <w:ind w:left="0" w:firstLine="0"/>
        <w:jc w:val="both"/>
        <w:rPr>
          <w:rFonts w:ascii="Times New Roman" w:hAnsi="Times New Roman" w:cs="Times New Roman"/>
          <w:sz w:val="28"/>
          <w:szCs w:val="28"/>
        </w:rPr>
      </w:pPr>
      <w:r w:rsidRPr="00417D06">
        <w:rPr>
          <w:rFonts w:ascii="Times New Roman" w:hAnsi="Times New Roman" w:cs="Times New Roman"/>
          <w:sz w:val="28"/>
          <w:szCs w:val="28"/>
          <w:rtl/>
        </w:rPr>
        <w:t>ضعف قدرة مؤسسات التعليم العالي على بلوغ أهدافها وزيادة ميزانيتها المخصصة من جانب الدولة.</w:t>
      </w:r>
    </w:p>
    <w:p w:rsidR="005F5B7D" w:rsidRPr="00417D06" w:rsidRDefault="005F5B7D" w:rsidP="002B470B">
      <w:pPr>
        <w:numPr>
          <w:ilvl w:val="0"/>
          <w:numId w:val="12"/>
        </w:numPr>
        <w:spacing w:after="0" w:line="240" w:lineRule="auto"/>
        <w:ind w:left="0" w:firstLine="0"/>
        <w:jc w:val="both"/>
        <w:rPr>
          <w:rFonts w:ascii="Times New Roman" w:hAnsi="Times New Roman" w:cs="Times New Roman"/>
          <w:sz w:val="28"/>
          <w:szCs w:val="28"/>
          <w:rtl/>
        </w:rPr>
      </w:pPr>
      <w:r w:rsidRPr="00417D06">
        <w:rPr>
          <w:rFonts w:ascii="Times New Roman" w:hAnsi="Times New Roman" w:cs="Times New Roman"/>
          <w:sz w:val="28"/>
          <w:szCs w:val="28"/>
          <w:rtl/>
        </w:rPr>
        <w:t>الاستمرار في سياسة التوسع في قبول الطلاب بمؤسسات التعليم العالي، وإتباع سياسة مجانية التعليم العالي، على الرغم من ارتفاع التكلفة الخاصة به.</w:t>
      </w:r>
    </w:p>
    <w:p w:rsidR="005F5B7D" w:rsidRDefault="005F5B7D" w:rsidP="00BD6793">
      <w:pPr>
        <w:spacing w:after="0" w:line="240" w:lineRule="auto"/>
        <w:jc w:val="both"/>
        <w:rPr>
          <w:rFonts w:ascii="Times New Roman" w:hAnsi="Times New Roman" w:cs="Times New Roman"/>
          <w:sz w:val="28"/>
          <w:szCs w:val="28"/>
          <w:rtl/>
        </w:rPr>
      </w:pPr>
      <w:r w:rsidRPr="00417D06">
        <w:rPr>
          <w:rFonts w:ascii="Times New Roman" w:hAnsi="Times New Roman" w:cs="Times New Roman"/>
          <w:sz w:val="28"/>
          <w:szCs w:val="28"/>
          <w:rtl/>
        </w:rPr>
        <w:t xml:space="preserve"> </w:t>
      </w:r>
      <w:r w:rsidRPr="00417D06">
        <w:rPr>
          <w:rFonts w:ascii="Times New Roman" w:hAnsi="Times New Roman" w:cs="Times New Roman"/>
          <w:sz w:val="28"/>
          <w:szCs w:val="28"/>
          <w:rtl/>
        </w:rPr>
        <w:br/>
      </w:r>
      <w:r>
        <w:rPr>
          <w:rFonts w:ascii="Times New Roman" w:hAnsi="Times New Roman" w:cs="Times New Roman"/>
          <w:sz w:val="28"/>
          <w:szCs w:val="28"/>
          <w:rtl/>
        </w:rPr>
        <w:t xml:space="preserve">      </w:t>
      </w:r>
      <w:r w:rsidRPr="00417D06">
        <w:rPr>
          <w:rFonts w:ascii="Times New Roman" w:hAnsi="Times New Roman" w:cs="Times New Roman"/>
          <w:sz w:val="28"/>
          <w:szCs w:val="28"/>
          <w:rtl/>
        </w:rPr>
        <w:t>ولمواجهة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الطلب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المتزايد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برغم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انخفاض</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معدلات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كان علي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الحكومة المصرية أن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تبحث عن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استراتيجيات جديدة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للحصول علي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موارد إضافية مثل السماح لمؤسسات التعليم 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الحكومية بإلحاق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الطلاب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ببرامج</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خاصة، وإلزام هؤلاء الطلاب بدفع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رسوم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دراسية، إلي جانب تشجيع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نمو</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الخاص، وإنشاء برامج أكاديمية مشتركة مع القطاع الخاص المحلي والجامعات الأجنبية.</w:t>
      </w:r>
    </w:p>
    <w:p w:rsidR="005F5B7D" w:rsidRDefault="005F5B7D" w:rsidP="00BD6793">
      <w:pPr>
        <w:spacing w:after="0" w:line="240" w:lineRule="auto"/>
        <w:jc w:val="both"/>
        <w:rPr>
          <w:rFonts w:ascii="Times New Roman" w:hAnsi="Times New Roman" w:cs="Times New Roman"/>
          <w:sz w:val="28"/>
          <w:szCs w:val="28"/>
          <w:rtl/>
        </w:rPr>
      </w:pPr>
      <w:r w:rsidRPr="00417D06">
        <w:rPr>
          <w:rFonts w:ascii="Times New Roman" w:hAnsi="Times New Roman" w:cs="Times New Roman"/>
          <w:sz w:val="28"/>
          <w:szCs w:val="28"/>
          <w:rtl/>
        </w:rPr>
        <w:t xml:space="preserve"> </w:t>
      </w:r>
    </w:p>
    <w:p w:rsidR="005F5B7D" w:rsidRPr="00417D06" w:rsidRDefault="005F5B7D" w:rsidP="00BD6793">
      <w:pPr>
        <w:spacing w:after="0" w:line="240" w:lineRule="auto"/>
        <w:jc w:val="both"/>
        <w:rPr>
          <w:rFonts w:ascii="Times New Roman" w:hAnsi="Times New Roman" w:cs="Times New Roman"/>
          <w:sz w:val="28"/>
          <w:szCs w:val="28"/>
          <w:rtl/>
        </w:rPr>
      </w:pPr>
    </w:p>
    <w:p w:rsidR="005F5B7D" w:rsidRPr="00417D06" w:rsidRDefault="005F5B7D" w:rsidP="00BD6793">
      <w:pPr>
        <w:spacing w:after="0" w:line="240" w:lineRule="auto"/>
        <w:jc w:val="both"/>
        <w:rPr>
          <w:rFonts w:ascii="Times New Roman" w:hAnsi="Times New Roman" w:cs="Times New Roman"/>
          <w:b/>
          <w:bCs/>
          <w:sz w:val="28"/>
          <w:szCs w:val="28"/>
          <w:rtl/>
        </w:rPr>
      </w:pPr>
      <w:r>
        <w:rPr>
          <w:rFonts w:ascii="Times New Roman" w:hAnsi="Times New Roman" w:cs="Times New Roman"/>
          <w:b/>
          <w:bCs/>
          <w:sz w:val="28"/>
          <w:szCs w:val="28"/>
          <w:rtl/>
        </w:rPr>
        <w:t xml:space="preserve">3- </w:t>
      </w:r>
      <w:r w:rsidRPr="00417D06">
        <w:rPr>
          <w:rFonts w:ascii="Times New Roman" w:hAnsi="Times New Roman" w:cs="Times New Roman"/>
          <w:b/>
          <w:bCs/>
          <w:sz w:val="28"/>
          <w:szCs w:val="28"/>
          <w:rtl/>
        </w:rPr>
        <w:t>تطبيق مبدأ مجانية التعليم العالي</w:t>
      </w:r>
    </w:p>
    <w:p w:rsidR="005F5B7D" w:rsidRPr="00417D06" w:rsidRDefault="005F5B7D" w:rsidP="00BD6793">
      <w:pPr>
        <w:spacing w:after="0" w:line="240" w:lineRule="auto"/>
        <w:jc w:val="both"/>
        <w:rPr>
          <w:rFonts w:ascii="Times New Roman" w:hAnsi="Times New Roman" w:cs="Times New Roman"/>
          <w:b/>
          <w:bCs/>
          <w:sz w:val="28"/>
          <w:szCs w:val="28"/>
          <w:rtl/>
        </w:rPr>
      </w:pPr>
    </w:p>
    <w:p w:rsidR="005F5B7D" w:rsidRPr="005631BB" w:rsidRDefault="005F5B7D" w:rsidP="005B522D">
      <w:pPr>
        <w:spacing w:after="0" w:line="240" w:lineRule="auto"/>
        <w:jc w:val="both"/>
        <w:rPr>
          <w:rFonts w:ascii="Times New Roman" w:hAnsi="Times New Roman" w:cs="Times New Roman"/>
          <w:sz w:val="28"/>
          <w:szCs w:val="28"/>
          <w:rtl/>
          <w:lang w:val="fr-FR"/>
        </w:rPr>
      </w:pPr>
      <w:r w:rsidRPr="00417D06">
        <w:rPr>
          <w:rFonts w:ascii="Times New Roman" w:hAnsi="Times New Roman" w:cs="Times New Roman"/>
          <w:color w:val="000000"/>
          <w:sz w:val="28"/>
          <w:szCs w:val="28"/>
          <w:rtl/>
        </w:rPr>
        <w:t xml:space="preserve">نصت العديد من المواثيق الدولية علي إقرار الحق في التعليم ومسئولية الدولة عن كفالته لكل مواطن، فلقد نص الإعلان العالمي لحقوق الإنسان في مادته 26 علي أن لكل شخص حق في التعليم. ويجب أن يوفر التعليم مجاناً، على الأقل في مرحلته الأساسية، ويكون التعليم الفني والمهني متاحاً للعموم، ويكون التعليم العالي متاحا للجميع تبعاً لكفاءاتهـم. وبالنسبة للتشريع الوطني، </w:t>
      </w:r>
      <w:r>
        <w:rPr>
          <w:rFonts w:ascii="Times New Roman" w:hAnsi="Times New Roman" w:cs="Times New Roman"/>
          <w:color w:val="000000"/>
          <w:sz w:val="28"/>
          <w:szCs w:val="28"/>
          <w:rtl/>
        </w:rPr>
        <w:t xml:space="preserve">فقد </w:t>
      </w:r>
      <w:r w:rsidRPr="00417D06">
        <w:rPr>
          <w:rFonts w:ascii="Times New Roman" w:hAnsi="Times New Roman" w:cs="Times New Roman"/>
          <w:color w:val="000000"/>
          <w:sz w:val="28"/>
          <w:szCs w:val="28"/>
          <w:rtl/>
        </w:rPr>
        <w:t>نص الدستور المصري</w:t>
      </w:r>
      <w:r>
        <w:rPr>
          <w:rFonts w:ascii="Times New Roman" w:hAnsi="Times New Roman" w:cs="Times New Roman"/>
          <w:color w:val="000000"/>
          <w:sz w:val="28"/>
          <w:szCs w:val="28"/>
          <w:rtl/>
        </w:rPr>
        <w:t xml:space="preserve"> عام 1971</w:t>
      </w:r>
      <w:r w:rsidRPr="00417D06">
        <w:rPr>
          <w:rFonts w:ascii="Times New Roman" w:hAnsi="Times New Roman" w:cs="Times New Roman"/>
          <w:color w:val="000000"/>
          <w:sz w:val="28"/>
          <w:szCs w:val="28"/>
          <w:rtl/>
        </w:rPr>
        <w:t xml:space="preserve"> في المادة 18 علي أن التعليم حق تكفله الدولة، وهو إلزامي في المرحلة الابتدائية، وتعمل الدولة على مد الإلزام إلى مراحل أخرى، وتشرف على التعليم كله، وتكفل استغلال الجامعات ومراكز البحث العلمي. كما نصت المادة 20 علي أن التعليم في مؤسسات الدولة التعليمية مجاني في مراحله المختلفة</w:t>
      </w:r>
      <w:r w:rsidRPr="00634F04">
        <w:rPr>
          <w:rFonts w:ascii="Times New Roman" w:hAnsi="Times New Roman" w:cs="Times New Roman"/>
          <w:color w:val="000000"/>
          <w:sz w:val="28"/>
          <w:szCs w:val="28"/>
          <w:rtl/>
        </w:rPr>
        <w:t>.</w:t>
      </w:r>
    </w:p>
    <w:p w:rsidR="005F5B7D" w:rsidRPr="005631BB"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وبشكل عام، ف</w:t>
      </w:r>
      <w:r w:rsidRPr="00417D06">
        <w:rPr>
          <w:rFonts w:ascii="Times New Roman" w:hAnsi="Times New Roman" w:cs="Times New Roman"/>
          <w:sz w:val="28"/>
          <w:szCs w:val="28"/>
          <w:rtl/>
        </w:rPr>
        <w:t>تعد مجانية التعليم واحدة من أكبر مشاكل التعليم العالي المصر</w:t>
      </w:r>
      <w:r>
        <w:rPr>
          <w:rFonts w:ascii="Times New Roman" w:hAnsi="Times New Roman" w:cs="Times New Roman"/>
          <w:sz w:val="28"/>
          <w:szCs w:val="28"/>
          <w:rtl/>
        </w:rPr>
        <w:t xml:space="preserve">ي، بل أنها أكبر تلك المشاكل علي </w:t>
      </w:r>
      <w:r w:rsidRPr="00417D06">
        <w:rPr>
          <w:rFonts w:ascii="Times New Roman" w:hAnsi="Times New Roman" w:cs="Times New Roman"/>
          <w:sz w:val="28"/>
          <w:szCs w:val="28"/>
          <w:rtl/>
        </w:rPr>
        <w:t>الإطلاق، فالتعليم الجيد يحتاج إلى نفقات باهظة، لا يمكن الوفاء بها مع المجانية. كما أن الدول مهما كانت متقدمة ومهما كثرت مواردها، تظل غير قادرة على الوفاء بنفقات ومتطلبات التعليم مع المجانية، ومن ثم فإن الوضع يكون أصعب بكثير في الدول الفقيرة والنامية، وبالنظر إلي المجتمع المصري نجد أن المشكلة متفاقمة حيث أن هذا المجتمع فقير في موارده المخصصة للتعليم، وفى قدرة نظامه الإداري علي استغلال تلك الموارد، وتوظيفها بالطريقة المثلى.</w:t>
      </w:r>
    </w:p>
    <w:p w:rsidR="005F5B7D" w:rsidRPr="00B4497D" w:rsidRDefault="005F5B7D" w:rsidP="00783011">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lang w:val="fr-FR"/>
        </w:rPr>
        <w:t xml:space="preserve">       </w:t>
      </w:r>
      <w:r w:rsidRPr="00417D06">
        <w:rPr>
          <w:rFonts w:ascii="Times New Roman" w:hAnsi="Times New Roman" w:cs="Times New Roman"/>
          <w:sz w:val="28"/>
          <w:szCs w:val="28"/>
          <w:rtl/>
          <w:lang w:val="fr-FR"/>
        </w:rPr>
        <w:t xml:space="preserve">وتقوم فكرة التعليم العالي في مصر على أساس أنه </w:t>
      </w:r>
      <w:r>
        <w:rPr>
          <w:rFonts w:ascii="Times New Roman" w:hAnsi="Times New Roman" w:cs="Times New Roman"/>
          <w:sz w:val="28"/>
          <w:szCs w:val="28"/>
          <w:rtl/>
          <w:lang w:val="fr-FR"/>
        </w:rPr>
        <w:t>جزء من</w:t>
      </w:r>
      <w:r w:rsidRPr="00417D06">
        <w:rPr>
          <w:rFonts w:ascii="Times New Roman" w:hAnsi="Times New Roman" w:cs="Times New Roman"/>
          <w:sz w:val="28"/>
          <w:szCs w:val="28"/>
          <w:rtl/>
          <w:lang w:val="fr-FR"/>
        </w:rPr>
        <w:t xml:space="preserve"> بند الخدمات العامة التي لابد وأن تقدمها الدولة بصورة مجانية، غير أن هذه النظرة لخدمة التعليم العالي سادت في مراحل معينة وأصبحت لا تصلح للتطبيق في الوقت الراهن. أي أنه لابد من اشتراك كل فئات ومؤسسات المجتمع المدني في توفير خدمة التعليم العالي</w:t>
      </w:r>
      <w:r>
        <w:rPr>
          <w:rFonts w:ascii="Times New Roman" w:hAnsi="Times New Roman" w:cs="Times New Roman"/>
          <w:sz w:val="28"/>
          <w:szCs w:val="28"/>
          <w:rtl/>
          <w:lang w:val="fr-FR"/>
        </w:rPr>
        <w:t>،</w:t>
      </w:r>
      <w:r w:rsidRPr="00417D06">
        <w:rPr>
          <w:rFonts w:ascii="Times New Roman" w:hAnsi="Times New Roman" w:cs="Times New Roman"/>
          <w:sz w:val="28"/>
          <w:szCs w:val="28"/>
          <w:rtl/>
          <w:lang w:val="fr-FR"/>
        </w:rPr>
        <w:t xml:space="preserve"> بما في ذلك الطلاب وأسرهم. فمن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المهم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ملاحظة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أنه</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توجد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دولة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استطاعت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أن توسع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نطاق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لديها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تحسين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جودته</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دون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الحاجة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إلى مساهمات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مادية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كبيرة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الطلاب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وأسرهم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نفقات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الدراسة،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باستثناء بعض</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الدول مثل الدول الاسكندينافية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وسويسرا</w:t>
      </w:r>
      <w:r>
        <w:rPr>
          <w:rFonts w:ascii="Times New Roman" w:hAnsi="Times New Roman" w:cs="Times New Roman"/>
          <w:sz w:val="28"/>
          <w:szCs w:val="28"/>
          <w:rtl/>
        </w:rPr>
        <w:t>،</w:t>
      </w:r>
      <w:r w:rsidRPr="00417D06">
        <w:rPr>
          <w:rFonts w:ascii="Times New Roman" w:hAnsi="Times New Roman" w:cs="Times New Roman"/>
          <w:sz w:val="28"/>
          <w:szCs w:val="28"/>
          <w:rtl/>
        </w:rPr>
        <w:t xml:space="preserve"> حيث</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تتميز</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بارتفاع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معدلات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الضرائب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بدرجة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كبيرة.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وقد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استحدثت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أستراليا</w:t>
      </w:r>
      <w:r>
        <w:rPr>
          <w:rFonts w:ascii="Times New Roman" w:hAnsi="Times New Roman" w:cs="Times New Roman"/>
          <w:sz w:val="28"/>
          <w:szCs w:val="28"/>
          <w:rtl/>
        </w:rPr>
        <w:t>(</w:t>
      </w:r>
      <w:r w:rsidRPr="00417D06">
        <w:rPr>
          <w:rStyle w:val="FootnoteReference"/>
          <w:rFonts w:ascii="Times New Roman" w:hAnsi="Times New Roman"/>
          <w:sz w:val="28"/>
          <w:szCs w:val="28"/>
          <w:rtl/>
        </w:rPr>
        <w:footnoteReference w:id="3"/>
      </w:r>
      <w:r>
        <w:rPr>
          <w:rFonts w:ascii="Times New Roman" w:hAnsi="Times New Roman" w:cs="Times New Roman"/>
          <w:sz w:val="28"/>
          <w:szCs w:val="28"/>
        </w:rPr>
        <w:t xml:space="preserve"> (</w:t>
      </w:r>
      <w:r w:rsidRPr="00417D06">
        <w:rPr>
          <w:rFonts w:ascii="Times New Roman" w:hAnsi="Times New Roman" w:cs="Times New Roman"/>
          <w:sz w:val="28"/>
          <w:szCs w:val="28"/>
          <w:rtl/>
        </w:rPr>
        <w:t>رسوم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دراسية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شاملة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1989</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تغطى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البداية نسبة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25</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نفقات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الدراسة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ثم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ارتفعت هذه</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النسبة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40</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المتوسط 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2007</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كذلك</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اتبعت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الصين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نظام الرسوم الدراسية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1997</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ثم تلتها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المملكة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المتحدة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والجمهورية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التشيكية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1998</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والنمسا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2001</w:t>
      </w:r>
      <w:r w:rsidRPr="00B4497D">
        <w:rPr>
          <w:rFonts w:ascii="Times New Roman" w:hAnsi="Times New Roman" w:cs="Times New Roman"/>
          <w:sz w:val="28"/>
          <w:szCs w:val="28"/>
          <w:rtl/>
        </w:rPr>
        <w:t xml:space="preserve"> </w:t>
      </w:r>
      <w:r w:rsidRPr="00417D06">
        <w:rPr>
          <w:rFonts w:ascii="Times New Roman" w:hAnsi="Times New Roman" w:cs="Times New Roman"/>
          <w:sz w:val="28"/>
          <w:szCs w:val="28"/>
          <w:rtl/>
          <w:lang w:bidi="ar-EG"/>
        </w:rPr>
        <w:t>(</w:t>
      </w:r>
      <w:r w:rsidRPr="00417D06">
        <w:rPr>
          <w:rFonts w:ascii="Times New Roman" w:hAnsi="Times New Roman" w:cs="Times New Roman"/>
          <w:sz w:val="28"/>
          <w:szCs w:val="28"/>
        </w:rPr>
        <w:t>(OECD and World Bank, 2010</w:t>
      </w:r>
      <w:r w:rsidRPr="00417D06">
        <w:rPr>
          <w:rFonts w:ascii="Times New Roman" w:hAnsi="Times New Roman" w:cs="Times New Roman"/>
          <w:sz w:val="28"/>
          <w:szCs w:val="28"/>
          <w:rtl/>
        </w:rPr>
        <w:t>.</w:t>
      </w:r>
    </w:p>
    <w:p w:rsidR="005F5B7D" w:rsidRPr="00B4497D" w:rsidRDefault="005F5B7D" w:rsidP="00BD6793">
      <w:pPr>
        <w:autoSpaceDE w:val="0"/>
        <w:autoSpaceDN w:val="0"/>
        <w:adjustRightInd w:val="0"/>
        <w:spacing w:after="0" w:line="240" w:lineRule="auto"/>
        <w:jc w:val="both"/>
        <w:rPr>
          <w:rFonts w:ascii="Times New Roman" w:hAnsi="Times New Roman" w:cs="Times New Roman"/>
          <w:sz w:val="28"/>
          <w:szCs w:val="28"/>
          <w:rtl/>
          <w:lang w:bidi="ar-EG"/>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إن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مجانية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 حق للمحتاجين فقط</w:t>
      </w:r>
      <w:r w:rsidRPr="00417D06">
        <w:rPr>
          <w:rFonts w:ascii="Times New Roman" w:hAnsi="Times New Roman" w:cs="Times New Roman"/>
          <w:sz w:val="28"/>
          <w:szCs w:val="28"/>
        </w:rPr>
        <w:t xml:space="preserve"> </w:t>
      </w:r>
      <w:r>
        <w:rPr>
          <w:rFonts w:ascii="Times New Roman" w:hAnsi="Times New Roman" w:cs="Times New Roman"/>
          <w:sz w:val="28"/>
          <w:szCs w:val="28"/>
          <w:rtl/>
          <w:lang w:bidi="ar-EG"/>
        </w:rPr>
        <w:t xml:space="preserve">، </w:t>
      </w:r>
      <w:r w:rsidRPr="00417D06">
        <w:rPr>
          <w:rFonts w:ascii="Times New Roman" w:hAnsi="Times New Roman" w:cs="Times New Roman"/>
          <w:sz w:val="28"/>
          <w:szCs w:val="28"/>
          <w:rtl/>
        </w:rPr>
        <w:t>وليست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حقاً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لكل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مواطن، حيث نجد أن الطلاب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الذين ينتمون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w:t>
      </w:r>
      <w:r>
        <w:rPr>
          <w:rFonts w:ascii="Times New Roman" w:hAnsi="Times New Roman" w:cs="Times New Roman"/>
          <w:sz w:val="28"/>
          <w:szCs w:val="28"/>
          <w:rtl/>
        </w:rPr>
        <w:t>لأسر الغنية يتمكنون من الالتحاق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بمؤسسات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 الحكومية</w:t>
      </w:r>
      <w:r>
        <w:rPr>
          <w:rFonts w:ascii="Times New Roman" w:hAnsi="Times New Roman" w:cs="Times New Roman"/>
          <w:sz w:val="28"/>
          <w:szCs w:val="28"/>
          <w:rtl/>
        </w:rPr>
        <w:t>،</w:t>
      </w:r>
      <w:r w:rsidRPr="00417D06">
        <w:rPr>
          <w:rFonts w:ascii="Times New Roman" w:hAnsi="Times New Roman" w:cs="Times New Roman"/>
          <w:sz w:val="28"/>
          <w:szCs w:val="28"/>
          <w:rtl/>
        </w:rPr>
        <w:t xml:space="preserve"> ويتمتعون بالمجانية، في حين أن بعض الطلاب الذين ينتمون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إلى</w:t>
      </w:r>
      <w:r w:rsidRPr="00417D06">
        <w:rPr>
          <w:rFonts w:ascii="Times New Roman" w:hAnsi="Times New Roman" w:cs="Times New Roman"/>
          <w:sz w:val="28"/>
          <w:szCs w:val="28"/>
        </w:rPr>
        <w:t xml:space="preserve"> </w:t>
      </w:r>
      <w:r>
        <w:rPr>
          <w:rFonts w:ascii="Times New Roman" w:hAnsi="Times New Roman" w:cs="Times New Roman"/>
          <w:sz w:val="28"/>
          <w:szCs w:val="28"/>
          <w:rtl/>
        </w:rPr>
        <w:t>الأسر الفقيرة لا يتمكنون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 xml:space="preserve">من الالتحاق </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بمؤسسات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 الحكومية</w:t>
      </w:r>
      <w:r>
        <w:rPr>
          <w:rFonts w:ascii="Times New Roman" w:hAnsi="Times New Roman" w:cs="Times New Roman"/>
          <w:sz w:val="28"/>
          <w:szCs w:val="28"/>
          <w:rtl/>
        </w:rPr>
        <w:t>،</w:t>
      </w:r>
      <w:r w:rsidRPr="00417D06">
        <w:rPr>
          <w:rFonts w:ascii="Times New Roman" w:hAnsi="Times New Roman" w:cs="Times New Roman"/>
          <w:sz w:val="28"/>
          <w:szCs w:val="28"/>
          <w:rtl/>
        </w:rPr>
        <w:t xml:space="preserve"> ومن ثم لا يتمتعون بالم</w:t>
      </w:r>
      <w:r>
        <w:rPr>
          <w:rFonts w:ascii="Times New Roman" w:hAnsi="Times New Roman" w:cs="Times New Roman"/>
          <w:sz w:val="28"/>
          <w:szCs w:val="28"/>
          <w:rtl/>
        </w:rPr>
        <w:t>جانية؛ أي أن الوضع</w:t>
      </w:r>
      <w:r w:rsidRPr="00417D06">
        <w:rPr>
          <w:rFonts w:ascii="Times New Roman" w:hAnsi="Times New Roman" w:cs="Times New Roman"/>
          <w:sz w:val="28"/>
          <w:szCs w:val="28"/>
          <w:rtl/>
        </w:rPr>
        <w:t xml:space="preserve"> يصبح غير منطقياً، وهكذا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سيصبح</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تمويل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أكثر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عدالة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بالفعل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إذا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ساهم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الطلاب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الذين ينتمون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أسر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ذات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دخل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مرتفع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أو</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متوسط</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بجزء</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أكبر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نفقات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تعليمهم.</w:t>
      </w: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إذن، لا يمكن للتعل</w:t>
      </w:r>
      <w:r>
        <w:rPr>
          <w:rFonts w:ascii="Times New Roman" w:hAnsi="Times New Roman" w:cs="Times New Roman"/>
          <w:sz w:val="28"/>
          <w:szCs w:val="28"/>
          <w:rtl/>
        </w:rPr>
        <w:t>يم العالي في مصر أن يحقق نجاحاً</w:t>
      </w:r>
      <w:r w:rsidRPr="00417D06">
        <w:rPr>
          <w:rFonts w:ascii="Times New Roman" w:hAnsi="Times New Roman" w:cs="Times New Roman"/>
          <w:sz w:val="28"/>
          <w:szCs w:val="28"/>
          <w:rtl/>
        </w:rPr>
        <w:t xml:space="preserve"> طالما أنه يعتمد فقط على المخصصات الحكومية </w:t>
      </w:r>
      <w:r>
        <w:rPr>
          <w:rFonts w:ascii="Times New Roman" w:hAnsi="Times New Roman" w:cs="Times New Roman"/>
          <w:sz w:val="28"/>
          <w:szCs w:val="28"/>
          <w:rtl/>
        </w:rPr>
        <w:t xml:space="preserve">المخصصة </w:t>
      </w:r>
      <w:r w:rsidRPr="00417D06">
        <w:rPr>
          <w:rFonts w:ascii="Times New Roman" w:hAnsi="Times New Roman" w:cs="Times New Roman"/>
          <w:sz w:val="28"/>
          <w:szCs w:val="28"/>
          <w:rtl/>
        </w:rPr>
        <w:t xml:space="preserve">من الدولة، والتي تذهب في معظمها كمرتبات ومصاريف إدارية، مما يؤدي إلي تقليص الاعتمادات الخاصة بتطوير المناهج وطرق التدريس، ومشاريع البحث العلمي. ومن هنا لابد من المناداة بترشيد مجانية التعليم العالي. </w:t>
      </w: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أيضا، المجانية دعوة لعدم الجدية في التعلم، فمثلاً نجد في الجامعات المصرية أن نسبة كبيرة من الطلاب يفتقرون إلى الرغبة والإرادة في الاجتهاد، ويرجع ذلك لعدة أسباب منها: تدهور مستوى المناهج، وقلة فرص العمل المتاحة بعد التخرج، وتدني العائد الشخصي علي التعليم، وبالتالي تؤدي المجانية إلي تبديد ثروات المجتمع وموارده المحدودة، وتبديد طاقات الطلاب، وتضييع جهود أسرهم، وتبديد قدرة المجتمع على النهوض والتقدم والمنافسة.</w:t>
      </w: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 xml:space="preserve">إن ترشيد المجانية تعنى إعادة التعليم إلي مساره الصحيح؛ فالتعليم ما هو إلا رسالة تعتمد على الإجادة العلمية والتميز. إن الطبيعة البشرية ترفض تبديد الجهد والمال بلا فائدة، فكل إنسان يحافظ علي ماله ولا ينفقه هباء، ومن ثم فإن ترشيد المجانية ستكون ضماناً لخريجين من طراز آخر، أي خريجون يجيدون التفكير والبحث العلمي، ويعلمون كيفية صياغة وتحديد مشكلات مجتمعهم، وبالتالي سيكون لديهم القدرة علي التوصل إلي الحلول المناسبة، ومن ثم النهوض بالمجتمع ككل. </w:t>
      </w:r>
    </w:p>
    <w:p w:rsidR="005F5B7D" w:rsidRPr="00417D06" w:rsidRDefault="005F5B7D" w:rsidP="00BD6793">
      <w:pPr>
        <w:autoSpaceDE w:val="0"/>
        <w:autoSpaceDN w:val="0"/>
        <w:adjustRightInd w:val="0"/>
        <w:spacing w:after="0" w:line="240" w:lineRule="auto"/>
        <w:jc w:val="both"/>
        <w:rPr>
          <w:rFonts w:ascii="Times New Roman" w:hAnsi="Times New Roman" w:cs="Times New Roman"/>
          <w:b/>
          <w:bCs/>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ولا يعنى إلغاء أو ترشيد المجانية إعادة التمييز بين أفراد المجتمع، لأن الطالب المتفوق أياً كان مستواه الاجتماعي لا يجب أن ي</w:t>
      </w:r>
      <w:r>
        <w:rPr>
          <w:rFonts w:ascii="Times New Roman" w:hAnsi="Times New Roman" w:cs="Times New Roman"/>
          <w:sz w:val="28"/>
          <w:szCs w:val="28"/>
          <w:rtl/>
        </w:rPr>
        <w:t>ُ</w:t>
      </w:r>
      <w:r w:rsidRPr="00417D06">
        <w:rPr>
          <w:rFonts w:ascii="Times New Roman" w:hAnsi="Times New Roman" w:cs="Times New Roman"/>
          <w:sz w:val="28"/>
          <w:szCs w:val="28"/>
          <w:rtl/>
        </w:rPr>
        <w:t>حرم من فرصة التعليم، وبالتالي لابد من مساعدة الطلاب المتفوقين في دفع الرسوم الدراسية وتحمل النفقات المعيشية؛ أي أنه لابد 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حماية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الطلاب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المتميزين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دراسياً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والذين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ينتمون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أسر محدودة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الدخل</w:t>
      </w:r>
      <w:r>
        <w:rPr>
          <w:rFonts w:ascii="Times New Roman" w:hAnsi="Times New Roman" w:cs="Times New Roman"/>
          <w:sz w:val="28"/>
          <w:szCs w:val="28"/>
          <w:rtl/>
        </w:rPr>
        <w:t>،</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وذلك من خلال الاعتماد علي مصادر أخرى لتمويل التعليم العالي</w:t>
      </w:r>
      <w:r>
        <w:rPr>
          <w:rFonts w:ascii="Times New Roman" w:hAnsi="Times New Roman" w:cs="Times New Roman"/>
          <w:sz w:val="28"/>
          <w:szCs w:val="28"/>
          <w:rtl/>
        </w:rPr>
        <w:t>،</w:t>
      </w:r>
      <w:r w:rsidRPr="00417D06">
        <w:rPr>
          <w:rFonts w:ascii="Times New Roman" w:hAnsi="Times New Roman" w:cs="Times New Roman"/>
          <w:sz w:val="28"/>
          <w:szCs w:val="28"/>
          <w:rtl/>
        </w:rPr>
        <w:t xml:space="preserve"> مثل تشجيع مؤسسات المجتمع المدني، ورجال الأعمال للمساهمة في صندوق يخصص للتعليم العالي، وتوفير المنح والقروض الدراسية وغيرها، والاعتماد بشكل أكبر علي التبرعات والأوقاف والخدمات البحثية، أو فرض ضريبة تخصص للتعليم مثل فرض ضريبة على الأرباح التجارية والصناعية</w:t>
      </w:r>
      <w:r w:rsidRPr="00B4497D">
        <w:rPr>
          <w:rFonts w:ascii="Times New Roman" w:hAnsi="Times New Roman" w:cs="Times New Roman"/>
          <w:sz w:val="28"/>
          <w:szCs w:val="28"/>
          <w:rtl/>
        </w:rPr>
        <w:t>.</w:t>
      </w:r>
    </w:p>
    <w:p w:rsidR="005F5B7D" w:rsidRPr="00B4497D" w:rsidRDefault="005F5B7D" w:rsidP="00BD6793">
      <w:pPr>
        <w:autoSpaceDE w:val="0"/>
        <w:autoSpaceDN w:val="0"/>
        <w:adjustRightInd w:val="0"/>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وسيكون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المهم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جداً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الأخذ</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الاعتبار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حساسية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قضية ترشيد أو</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إلغاء المجانية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 الناحية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السياسية</w:t>
      </w:r>
      <w:r>
        <w:rPr>
          <w:rFonts w:ascii="Times New Roman" w:hAnsi="Times New Roman" w:cs="Times New Roman"/>
          <w:sz w:val="28"/>
          <w:szCs w:val="28"/>
          <w:rtl/>
        </w:rPr>
        <w:t>،</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وذلك لتجنب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ردود الأفعال المضادة، وما سيثار حول هذه القضية من جدل واسع بين كافة فئات وشرائح المجتمع. ويمكن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معالجة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هذا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الأمر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 خلال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الاجتماعات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واللقاءات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المشتركة بين جميع الأطراف المعنية لنشر فكرة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المشاركة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بين الطلاب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والأسر ومؤسسات المجتمع المدني والقطاع الخاص وأعضاء</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هيئة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التدريس، وحشد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التأييد لإجراءات الإصلاح</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المقترحة،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وغرس فكرة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تقاسم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التكلفة،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وإيضاح النتائج الايجابية المترتبة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علي توافر موارد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مالية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إضافية جراء تطبيق ترشيد أو إلغاء نظام مجانية التعليم العالي في مصر.</w:t>
      </w:r>
    </w:p>
    <w:p w:rsidR="005F5B7D" w:rsidRPr="00417D06" w:rsidRDefault="005F5B7D" w:rsidP="00066A91">
      <w:pPr>
        <w:spacing w:after="0" w:line="240" w:lineRule="auto"/>
        <w:jc w:val="both"/>
        <w:rPr>
          <w:rFonts w:ascii="Times New Roman" w:hAnsi="Times New Roman" w:cs="Times New Roman"/>
          <w:sz w:val="28"/>
          <w:szCs w:val="28"/>
          <w:rtl/>
          <w:lang w:bidi="ar-EG"/>
        </w:rPr>
      </w:pPr>
      <w:r>
        <w:rPr>
          <w:rFonts w:ascii="Times New Roman" w:hAnsi="Times New Roman" w:cs="Times New Roman"/>
          <w:sz w:val="28"/>
          <w:szCs w:val="28"/>
          <w:rtl/>
          <w:lang w:bidi="ar-EG"/>
        </w:rPr>
        <w:t xml:space="preserve">        </w:t>
      </w:r>
      <w:r w:rsidRPr="00417D06">
        <w:rPr>
          <w:rFonts w:ascii="Times New Roman" w:hAnsi="Times New Roman" w:cs="Times New Roman"/>
          <w:sz w:val="28"/>
          <w:szCs w:val="28"/>
          <w:rtl/>
          <w:lang w:bidi="ar-EG"/>
        </w:rPr>
        <w:t>ويدعم وجهة النظر التي تنادي بترشيد مجانية التعليم العالي، ما أكد عليه</w:t>
      </w:r>
      <w:r w:rsidRPr="001C4A86">
        <w:rPr>
          <w:rFonts w:ascii="Times New Roman" w:hAnsi="Times New Roman" w:cs="Times New Roman"/>
          <w:sz w:val="28"/>
          <w:szCs w:val="28"/>
          <w:lang w:bidi="ar-EG"/>
        </w:rPr>
        <w:t xml:space="preserve"> </w:t>
      </w:r>
      <w:r w:rsidRPr="00417D06">
        <w:rPr>
          <w:rFonts w:ascii="Times New Roman" w:hAnsi="Times New Roman" w:cs="Times New Roman"/>
          <w:sz w:val="28"/>
          <w:szCs w:val="28"/>
          <w:lang w:bidi="ar-EG"/>
        </w:rPr>
        <w:t>Psacharopoulos</w:t>
      </w:r>
      <w:r w:rsidRPr="001C4A86">
        <w:rPr>
          <w:rFonts w:ascii="Times New Roman" w:hAnsi="Times New Roman" w:cs="Times New Roman"/>
          <w:sz w:val="28"/>
          <w:szCs w:val="28"/>
          <w:lang w:bidi="ar-EG"/>
        </w:rPr>
        <w:t xml:space="preserve"> </w:t>
      </w:r>
      <w:r>
        <w:rPr>
          <w:rFonts w:ascii="Times New Roman" w:hAnsi="Times New Roman" w:cs="Times New Roman"/>
          <w:sz w:val="28"/>
          <w:szCs w:val="28"/>
          <w:rtl/>
          <w:lang w:bidi="ar-EG"/>
        </w:rPr>
        <w:t xml:space="preserve"> </w:t>
      </w:r>
      <w:r w:rsidRPr="00417D06">
        <w:rPr>
          <w:rFonts w:ascii="Times New Roman" w:hAnsi="Times New Roman" w:cs="Times New Roman"/>
          <w:sz w:val="28"/>
          <w:szCs w:val="28"/>
          <w:rtl/>
          <w:lang w:bidi="ar-EG"/>
        </w:rPr>
        <w:t>من أن العائد على التعليم يقل مع ارتفاع مستوى التعليم، أي أن العائد علي التعليم في المرحلة الابتدائية أعلى من نظيره في المراحل الأخرى من التعليم</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 xml:space="preserve"> وخاصة التعليم العالي، ومن هنا لابد أن يمول التعليم الأساسي من جانب الحكومة بشكل رئيسي</w:t>
      </w:r>
      <w:r>
        <w:rPr>
          <w:rFonts w:ascii="Times New Roman" w:hAnsi="Times New Roman" w:cs="Times New Roman"/>
          <w:sz w:val="28"/>
          <w:szCs w:val="28"/>
          <w:rtl/>
        </w:rPr>
        <w:t>،</w:t>
      </w:r>
      <w:r w:rsidRPr="00417D06">
        <w:rPr>
          <w:rFonts w:ascii="Times New Roman" w:hAnsi="Times New Roman" w:cs="Times New Roman"/>
          <w:sz w:val="28"/>
          <w:szCs w:val="28"/>
          <w:rtl/>
          <w:lang w:bidi="ar-EG"/>
        </w:rPr>
        <w:t xml:space="preserve"> بينما يجب علي الطلاب وأسرهم المساهمة بشكل كبير في نفقات تعليمهم العالي</w:t>
      </w:r>
      <w:r>
        <w:rPr>
          <w:rFonts w:ascii="Times New Roman" w:hAnsi="Times New Roman" w:cs="Times New Roman"/>
          <w:sz w:val="28"/>
          <w:szCs w:val="28"/>
          <w:rtl/>
          <w:lang w:bidi="ar-EG"/>
        </w:rPr>
        <w:t xml:space="preserve"> </w:t>
      </w:r>
      <w:r w:rsidRPr="00417D06">
        <w:rPr>
          <w:rFonts w:ascii="Times New Roman" w:hAnsi="Times New Roman" w:cs="Times New Roman"/>
          <w:sz w:val="28"/>
          <w:szCs w:val="28"/>
          <w:lang w:bidi="ar-EG"/>
        </w:rPr>
        <w:t>Psacharopoulos</w:t>
      </w:r>
      <w:r>
        <w:rPr>
          <w:rFonts w:ascii="Times New Roman" w:hAnsi="Times New Roman" w:cs="Times New Roman"/>
          <w:sz w:val="28"/>
          <w:szCs w:val="28"/>
          <w:lang w:bidi="ar-EG"/>
        </w:rPr>
        <w:t>,</w:t>
      </w:r>
      <w:r w:rsidRPr="00417D06">
        <w:rPr>
          <w:rFonts w:ascii="Times New Roman" w:hAnsi="Times New Roman" w:cs="Times New Roman"/>
          <w:sz w:val="28"/>
          <w:szCs w:val="28"/>
          <w:lang w:bidi="ar-EG"/>
        </w:rPr>
        <w:t xml:space="preserve"> 1993</w:t>
      </w:r>
      <w:r>
        <w:rPr>
          <w:rFonts w:ascii="Times New Roman" w:hAnsi="Times New Roman" w:cs="Times New Roman"/>
          <w:sz w:val="28"/>
          <w:szCs w:val="28"/>
          <w:lang w:bidi="ar-EG"/>
        </w:rPr>
        <w:t>)</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بينما أكدت عدد من الدراسات الأخرى علي</w:t>
      </w:r>
      <w:r w:rsidRPr="00417D06">
        <w:rPr>
          <w:rFonts w:ascii="Times New Roman" w:hAnsi="Times New Roman" w:cs="Times New Roman"/>
          <w:sz w:val="28"/>
          <w:szCs w:val="28"/>
          <w:rtl/>
          <w:lang w:bidi="ar-EG"/>
        </w:rPr>
        <w:t xml:space="preserve"> أن العائد على التعليم يرتبط بعلاقة طردية مع المستوى التعليمي، أي أن العائد على التعليم يرتفع مع ارتفاع مستوى التعليم.</w:t>
      </w:r>
      <w:r w:rsidRPr="001C4A86">
        <w:rPr>
          <w:rFonts w:ascii="Times New Roman" w:hAnsi="Times New Roman" w:cs="Times New Roman"/>
          <w:sz w:val="28"/>
          <w:szCs w:val="28"/>
          <w:lang w:bidi="ar-EG"/>
        </w:rPr>
        <w:t xml:space="preserve"> </w:t>
      </w:r>
      <w:r>
        <w:rPr>
          <w:rFonts w:ascii="Times New Roman" w:hAnsi="Times New Roman" w:cs="Times New Roman"/>
          <w:sz w:val="28"/>
          <w:szCs w:val="28"/>
          <w:lang w:bidi="ar-EG"/>
        </w:rPr>
        <w:t>(</w:t>
      </w:r>
      <w:r w:rsidRPr="00417D06">
        <w:rPr>
          <w:rFonts w:ascii="Times New Roman" w:hAnsi="Times New Roman" w:cs="Times New Roman"/>
          <w:sz w:val="28"/>
          <w:szCs w:val="28"/>
          <w:lang w:bidi="ar-EG"/>
        </w:rPr>
        <w:t>Biltagy</w:t>
      </w:r>
      <w:r>
        <w:rPr>
          <w:rFonts w:ascii="Times New Roman" w:hAnsi="Times New Roman" w:cs="Times New Roman"/>
          <w:sz w:val="28"/>
          <w:szCs w:val="28"/>
          <w:lang w:bidi="ar-EG"/>
        </w:rPr>
        <w:t>,</w:t>
      </w:r>
      <w:r w:rsidRPr="00417D06">
        <w:rPr>
          <w:rFonts w:ascii="Times New Roman" w:hAnsi="Times New Roman" w:cs="Times New Roman"/>
          <w:sz w:val="28"/>
          <w:szCs w:val="28"/>
          <w:lang w:bidi="ar-EG"/>
        </w:rPr>
        <w:t xml:space="preserve"> 2010)</w:t>
      </w:r>
    </w:p>
    <w:p w:rsidR="005F5B7D" w:rsidRPr="00417D06" w:rsidRDefault="005F5B7D" w:rsidP="00E17E61">
      <w:pPr>
        <w:spacing w:after="0" w:line="240" w:lineRule="auto"/>
        <w:jc w:val="both"/>
        <w:rPr>
          <w:rFonts w:ascii="Times New Roman" w:hAnsi="Times New Roman" w:cs="Times New Roman"/>
          <w:sz w:val="28"/>
          <w:szCs w:val="28"/>
          <w:rtl/>
          <w:lang w:bidi="ar-EG"/>
        </w:rPr>
      </w:pPr>
      <w:r>
        <w:rPr>
          <w:rFonts w:ascii="Times New Roman" w:hAnsi="Times New Roman" w:cs="Times New Roman"/>
          <w:sz w:val="28"/>
          <w:szCs w:val="28"/>
          <w:rtl/>
          <w:lang w:bidi="ar-EG"/>
        </w:rPr>
        <w:t xml:space="preserve">        </w:t>
      </w:r>
      <w:r w:rsidRPr="00417D06">
        <w:rPr>
          <w:rFonts w:ascii="Times New Roman" w:hAnsi="Times New Roman" w:cs="Times New Roman"/>
          <w:sz w:val="28"/>
          <w:szCs w:val="28"/>
          <w:rtl/>
          <w:lang w:bidi="ar-EG"/>
        </w:rPr>
        <w:t xml:space="preserve">وتجدر الإشارة هنا إلي التفرقة بين نوعين أساسيين من أنواع العائد علي التعليم وهما: العائد الشخصي </w:t>
      </w:r>
      <w:r w:rsidRPr="00417D06">
        <w:rPr>
          <w:rFonts w:ascii="Times New Roman" w:hAnsi="Times New Roman" w:cs="Times New Roman"/>
          <w:sz w:val="28"/>
          <w:szCs w:val="28"/>
          <w:lang w:bidi="ar-EG"/>
        </w:rPr>
        <w:t>Micro point of view</w:t>
      </w:r>
      <w:r>
        <w:rPr>
          <w:rFonts w:ascii="Times New Roman" w:hAnsi="Times New Roman" w:cs="Times New Roman"/>
          <w:sz w:val="28"/>
          <w:szCs w:val="28"/>
          <w:rtl/>
          <w:lang w:bidi="ar-EG"/>
        </w:rPr>
        <w:t xml:space="preserve">، </w:t>
      </w:r>
      <w:r w:rsidRPr="00417D06">
        <w:rPr>
          <w:rFonts w:ascii="Times New Roman" w:hAnsi="Times New Roman" w:cs="Times New Roman"/>
          <w:sz w:val="28"/>
          <w:szCs w:val="28"/>
          <w:rtl/>
          <w:lang w:bidi="ar-EG"/>
        </w:rPr>
        <w:t>و</w:t>
      </w:r>
      <w:r>
        <w:rPr>
          <w:rFonts w:ascii="Times New Roman" w:hAnsi="Times New Roman" w:cs="Times New Roman"/>
          <w:sz w:val="28"/>
          <w:szCs w:val="28"/>
          <w:rtl/>
          <w:lang w:bidi="ar-EG"/>
        </w:rPr>
        <w:t xml:space="preserve">العائد </w:t>
      </w:r>
      <w:r w:rsidRPr="00417D06">
        <w:rPr>
          <w:rFonts w:ascii="Times New Roman" w:hAnsi="Times New Roman" w:cs="Times New Roman"/>
          <w:sz w:val="28"/>
          <w:szCs w:val="28"/>
          <w:rtl/>
          <w:lang w:bidi="ar-EG"/>
        </w:rPr>
        <w:t>الاجتماعي</w:t>
      </w:r>
      <w:r w:rsidRPr="00417D06">
        <w:rPr>
          <w:rFonts w:ascii="Times New Roman" w:hAnsi="Times New Roman" w:cs="Times New Roman"/>
          <w:sz w:val="28"/>
          <w:szCs w:val="28"/>
          <w:lang w:bidi="ar-EG"/>
        </w:rPr>
        <w:t xml:space="preserve"> </w:t>
      </w:r>
      <w:r w:rsidRPr="00417D06">
        <w:rPr>
          <w:rFonts w:ascii="Times New Roman" w:hAnsi="Times New Roman" w:cs="Times New Roman"/>
          <w:sz w:val="28"/>
          <w:szCs w:val="28"/>
          <w:rtl/>
          <w:lang w:bidi="ar-EG"/>
        </w:rPr>
        <w:t>علي التعليم</w:t>
      </w:r>
      <w:r>
        <w:rPr>
          <w:rFonts w:ascii="Times New Roman" w:hAnsi="Times New Roman" w:cs="Times New Roman"/>
          <w:sz w:val="28"/>
          <w:szCs w:val="28"/>
          <w:rtl/>
          <w:lang w:bidi="ar-EG"/>
        </w:rPr>
        <w:t xml:space="preserve"> </w:t>
      </w:r>
      <w:r w:rsidRPr="00417D06">
        <w:rPr>
          <w:rFonts w:ascii="Times New Roman" w:hAnsi="Times New Roman" w:cs="Times New Roman"/>
          <w:sz w:val="28"/>
          <w:szCs w:val="28"/>
          <w:lang w:bidi="ar-EG"/>
        </w:rPr>
        <w:t>Macro point of view</w:t>
      </w:r>
      <w:r w:rsidRPr="00417D06">
        <w:rPr>
          <w:rFonts w:ascii="Times New Roman" w:hAnsi="Times New Roman" w:cs="Times New Roman"/>
          <w:sz w:val="28"/>
          <w:szCs w:val="28"/>
          <w:rtl/>
          <w:lang w:bidi="ar-EG"/>
        </w:rPr>
        <w:t>. العائد الشخصي علي التعليم يقصد به العائد المباشر</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 xml:space="preserve"> الذي يحصل عليه الفرد نتيجة زيادة مستوي تعليمه أي عدد سنوات الدراسة، ويمكن تقدير هذا العائد من خلال طريقتين أساسيتين؛ معدل العائد الداخلي أو دالة الكسب المينسرية. أما العائد الاجتماعي علي التعليم فيقصد به كل الوفورات الخارجية التي تنتج عن زيادة مستوي تعليم الأفراد في المجتمع</w:t>
      </w:r>
      <w:r>
        <w:rPr>
          <w:rFonts w:ascii="Times New Roman" w:hAnsi="Times New Roman" w:cs="Times New Roman"/>
          <w:sz w:val="28"/>
          <w:szCs w:val="28"/>
          <w:rtl/>
          <w:lang w:bidi="ar-EG"/>
        </w:rPr>
        <w:t>(</w:t>
      </w:r>
      <w:r w:rsidRPr="00417D06">
        <w:rPr>
          <w:rStyle w:val="FootnoteReference"/>
          <w:rFonts w:ascii="Times New Roman" w:hAnsi="Times New Roman"/>
          <w:sz w:val="28"/>
          <w:szCs w:val="28"/>
          <w:rtl/>
        </w:rPr>
        <w:footnoteReference w:id="4"/>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 xml:space="preserve">، ولكن هناك صعوبة شديدة في قياس هذه الخارجيات، ومن ثم غالباً ما يقدر العائد الاجتماعي علي التعليم بأقل من قيمته الحقيقية </w:t>
      </w:r>
      <w:r w:rsidRPr="00417D06">
        <w:rPr>
          <w:rFonts w:ascii="Times New Roman" w:hAnsi="Times New Roman" w:cs="Times New Roman"/>
          <w:sz w:val="28"/>
          <w:szCs w:val="28"/>
          <w:lang w:bidi="ar-EG"/>
        </w:rPr>
        <w:t>(Becker, 1964 and Mincer, 1974)</w:t>
      </w:r>
      <w:r w:rsidRPr="00417D06">
        <w:rPr>
          <w:rFonts w:ascii="Times New Roman" w:hAnsi="Times New Roman" w:cs="Times New Roman"/>
          <w:sz w:val="28"/>
          <w:szCs w:val="28"/>
          <w:rtl/>
          <w:lang w:bidi="ar-EG"/>
        </w:rPr>
        <w:t xml:space="preserve">.    </w:t>
      </w:r>
    </w:p>
    <w:p w:rsidR="005F5B7D" w:rsidRDefault="005F5B7D" w:rsidP="00BD6793">
      <w:pPr>
        <w:autoSpaceDE w:val="0"/>
        <w:autoSpaceDN w:val="0"/>
        <w:adjustRightInd w:val="0"/>
        <w:spacing w:after="0" w:line="240" w:lineRule="auto"/>
        <w:jc w:val="both"/>
        <w:rPr>
          <w:rFonts w:ascii="Times New Roman" w:hAnsi="Times New Roman" w:cs="Times New Roman"/>
          <w:b/>
          <w:bCs/>
          <w:sz w:val="28"/>
          <w:szCs w:val="28"/>
          <w:rtl/>
          <w:lang w:bidi="ar-EG"/>
        </w:rPr>
      </w:pPr>
    </w:p>
    <w:p w:rsidR="005F5B7D" w:rsidRDefault="005F5B7D" w:rsidP="00BD6793">
      <w:pPr>
        <w:autoSpaceDE w:val="0"/>
        <w:autoSpaceDN w:val="0"/>
        <w:adjustRightInd w:val="0"/>
        <w:spacing w:after="0" w:line="240" w:lineRule="auto"/>
        <w:jc w:val="both"/>
        <w:rPr>
          <w:rFonts w:ascii="Times New Roman" w:hAnsi="Times New Roman" w:cs="Times New Roman"/>
          <w:b/>
          <w:bCs/>
          <w:sz w:val="28"/>
          <w:szCs w:val="28"/>
          <w:rtl/>
          <w:lang w:bidi="ar-EG"/>
        </w:rPr>
      </w:pPr>
    </w:p>
    <w:p w:rsidR="005F5B7D" w:rsidRPr="00417D06" w:rsidRDefault="005F5B7D" w:rsidP="00BD6793">
      <w:pPr>
        <w:autoSpaceDE w:val="0"/>
        <w:autoSpaceDN w:val="0"/>
        <w:adjustRightInd w:val="0"/>
        <w:spacing w:after="0" w:line="240" w:lineRule="auto"/>
        <w:jc w:val="both"/>
        <w:rPr>
          <w:rFonts w:ascii="Times New Roman" w:hAnsi="Times New Roman" w:cs="Times New Roman"/>
          <w:b/>
          <w:bCs/>
          <w:sz w:val="28"/>
          <w:szCs w:val="28"/>
          <w:rtl/>
          <w:lang w:bidi="ar-EG"/>
        </w:rPr>
      </w:pPr>
    </w:p>
    <w:p w:rsidR="005F5B7D" w:rsidRPr="00417D06" w:rsidRDefault="005F5B7D" w:rsidP="00BD6793">
      <w:pPr>
        <w:spacing w:after="0" w:line="240" w:lineRule="auto"/>
        <w:rPr>
          <w:rFonts w:ascii="Times New Roman" w:hAnsi="Times New Roman" w:cs="Times New Roman"/>
          <w:b/>
          <w:bCs/>
          <w:sz w:val="28"/>
          <w:szCs w:val="28"/>
          <w:rtl/>
        </w:rPr>
      </w:pPr>
      <w:r>
        <w:rPr>
          <w:rFonts w:ascii="Times New Roman" w:hAnsi="Times New Roman" w:cs="Times New Roman"/>
          <w:b/>
          <w:bCs/>
          <w:sz w:val="28"/>
          <w:szCs w:val="28"/>
          <w:rtl/>
        </w:rPr>
        <w:t xml:space="preserve">4- </w:t>
      </w:r>
      <w:r w:rsidRPr="00417D06">
        <w:rPr>
          <w:rFonts w:ascii="Times New Roman" w:hAnsi="Times New Roman" w:cs="Times New Roman"/>
          <w:b/>
          <w:bCs/>
          <w:sz w:val="28"/>
          <w:szCs w:val="28"/>
          <w:rtl/>
        </w:rPr>
        <w:t>ارتفاع معدلات الإنفاق العائلي على التعليم</w:t>
      </w:r>
    </w:p>
    <w:p w:rsidR="005F5B7D" w:rsidRPr="00417D06" w:rsidRDefault="005F5B7D" w:rsidP="00BD6793">
      <w:pPr>
        <w:spacing w:after="0" w:line="240" w:lineRule="auto"/>
        <w:rPr>
          <w:rFonts w:ascii="Times New Roman" w:hAnsi="Times New Roman" w:cs="Times New Roman"/>
          <w:sz w:val="28"/>
          <w:szCs w:val="28"/>
          <w:rtl/>
        </w:rPr>
      </w:pPr>
    </w:p>
    <w:p w:rsidR="005F5B7D" w:rsidRPr="00417D06" w:rsidRDefault="005F5B7D" w:rsidP="00BD6793">
      <w:pPr>
        <w:spacing w:after="0" w:line="240" w:lineRule="auto"/>
        <w:jc w:val="both"/>
        <w:rPr>
          <w:rFonts w:ascii="Times New Roman" w:hAnsi="Times New Roman" w:cs="Times New Roman"/>
          <w:sz w:val="28"/>
          <w:szCs w:val="28"/>
          <w:rtl/>
        </w:rPr>
      </w:pPr>
      <w:r w:rsidRPr="00417D06">
        <w:rPr>
          <w:rFonts w:ascii="Times New Roman" w:hAnsi="Times New Roman" w:cs="Times New Roman"/>
          <w:sz w:val="28"/>
          <w:szCs w:val="28"/>
          <w:rtl/>
        </w:rPr>
        <w:t xml:space="preserve">إن معدلات الإنفاق العائلي علي التعليم في تزايد مستمر رغم مجانية التعليم المصري، والسبب يرجع إلي المبالغ الطائلة التي </w:t>
      </w:r>
      <w:r>
        <w:rPr>
          <w:rFonts w:ascii="Times New Roman" w:hAnsi="Times New Roman" w:cs="Times New Roman"/>
          <w:sz w:val="28"/>
          <w:szCs w:val="28"/>
          <w:rtl/>
        </w:rPr>
        <w:t>ت</w:t>
      </w:r>
      <w:r w:rsidRPr="00417D06">
        <w:rPr>
          <w:rFonts w:ascii="Times New Roman" w:hAnsi="Times New Roman" w:cs="Times New Roman"/>
          <w:sz w:val="28"/>
          <w:szCs w:val="28"/>
          <w:rtl/>
        </w:rPr>
        <w:t xml:space="preserve">نفقها </w:t>
      </w:r>
      <w:r>
        <w:rPr>
          <w:rFonts w:ascii="Times New Roman" w:hAnsi="Times New Roman" w:cs="Times New Roman"/>
          <w:sz w:val="28"/>
          <w:szCs w:val="28"/>
          <w:rtl/>
        </w:rPr>
        <w:t>ال</w:t>
      </w:r>
      <w:r w:rsidRPr="00417D06">
        <w:rPr>
          <w:rFonts w:ascii="Times New Roman" w:hAnsi="Times New Roman" w:cs="Times New Roman"/>
          <w:sz w:val="28"/>
          <w:szCs w:val="28"/>
          <w:rtl/>
        </w:rPr>
        <w:t xml:space="preserve">أسر علي الدروس الخصوصية. </w:t>
      </w:r>
      <w:r>
        <w:rPr>
          <w:rFonts w:ascii="Times New Roman" w:hAnsi="Times New Roman" w:cs="Times New Roman"/>
          <w:sz w:val="28"/>
          <w:szCs w:val="28"/>
          <w:rtl/>
        </w:rPr>
        <w:t xml:space="preserve">وقد أتجه </w:t>
      </w:r>
      <w:r w:rsidRPr="00417D06">
        <w:rPr>
          <w:rFonts w:ascii="Times New Roman" w:hAnsi="Times New Roman" w:cs="Times New Roman"/>
          <w:sz w:val="28"/>
          <w:szCs w:val="28"/>
          <w:rtl/>
        </w:rPr>
        <w:t>القطاع العائلي لعلاج أوجه القصور في العملية التعليمية المقدمة من الحكومة من خلال اللجوء للدروس الخصوصية؛ وهي الوسيلة السلبية التي تقضي علي الجزء الأكبر من دخل القطاع العائلي وتؤثر على مستوى الأسرة اقتصادياً واجتماعياً. وبالطبع هذا النوع من الإنفاق يعد إهداراً لموارد المجتمع لأنه لا يترتب عليه أي آثار إيجابية. لقد أصبح</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اللجوء</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الدروس الخصوصية 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المراحل التعليمية المختلفة أمراً ضرورياً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لدى أغلب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الأسر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المصرية،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وبالرغم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الدروس</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الخصوصية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ليست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علي نفس القدر من الانتشار 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مرحلة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إلا أ</w:t>
      </w:r>
      <w:r w:rsidRPr="00417D06">
        <w:rPr>
          <w:rFonts w:cs="Times New Roman" w:hint="eastAsia"/>
          <w:sz w:val="28"/>
          <w:szCs w:val="28"/>
          <w:rtl/>
        </w:rPr>
        <w:t>نه</w:t>
      </w:r>
      <w:r w:rsidRPr="00417D06">
        <w:rPr>
          <w:rFonts w:ascii="Times New Roman" w:hAnsi="Times New Roman" w:cs="Times New Roman"/>
          <w:sz w:val="28"/>
          <w:szCs w:val="28"/>
          <w:rtl/>
        </w:rPr>
        <w:t>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موجودة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بالفعل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بعض الكليات سواء</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الجامعات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الحكومية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أو الخاصة</w:t>
      </w:r>
      <w:r w:rsidRPr="00417D06">
        <w:rPr>
          <w:rFonts w:ascii="Times New Roman" w:hAnsi="Times New Roman" w:cs="Times New Roman"/>
          <w:sz w:val="28"/>
          <w:szCs w:val="28"/>
        </w:rPr>
        <w:t>.</w:t>
      </w: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lang w:bidi="ar-EG"/>
        </w:rPr>
        <w:t xml:space="preserve">     </w:t>
      </w:r>
      <w:r w:rsidRPr="00417D06">
        <w:rPr>
          <w:rFonts w:ascii="Times New Roman" w:hAnsi="Times New Roman" w:cs="Times New Roman"/>
          <w:sz w:val="28"/>
          <w:szCs w:val="28"/>
          <w:rtl/>
        </w:rPr>
        <w:t xml:space="preserve">وينقسم الإنفاق العائلي علي التعليم إلى عدة شرائح منها الرسوم الدراسية، والإنفاق على الكتب الدراسية والدروس الخصوصية ومجموعات التقوية والدورات الخاصة، إلي جانب ما يرتبط بالعملية التعليمية من نفقات الملابس والانتقالات والتغذية والمصروف الخاص للطلاب كما يتبين من الشكل رقم (3). وبالنظر إلي </w:t>
      </w:r>
      <w:r w:rsidRPr="00417D06">
        <w:rPr>
          <w:rFonts w:ascii="Times New Roman" w:hAnsi="Times New Roman" w:cs="Times New Roman"/>
          <w:b/>
          <w:bCs/>
          <w:sz w:val="28"/>
          <w:szCs w:val="28"/>
          <w:rtl/>
        </w:rPr>
        <w:t>الإنفاق علي التعليم وفقاً لبحث الدخل والإنفاق والاستهلاك عام 2010</w:t>
      </w:r>
      <w:r>
        <w:rPr>
          <w:rFonts w:ascii="Times New Roman" w:hAnsi="Times New Roman" w:cs="Times New Roman"/>
          <w:b/>
          <w:bCs/>
          <w:sz w:val="28"/>
          <w:szCs w:val="28"/>
          <w:rtl/>
        </w:rPr>
        <w:t>-</w:t>
      </w:r>
      <w:r w:rsidRPr="00417D06">
        <w:rPr>
          <w:rFonts w:ascii="Times New Roman" w:hAnsi="Times New Roman" w:cs="Times New Roman"/>
          <w:b/>
          <w:bCs/>
          <w:sz w:val="28"/>
          <w:szCs w:val="28"/>
          <w:rtl/>
        </w:rPr>
        <w:t xml:space="preserve">2011، </w:t>
      </w:r>
      <w:r w:rsidRPr="00417D06">
        <w:rPr>
          <w:rFonts w:ascii="Times New Roman" w:hAnsi="Times New Roman" w:cs="Times New Roman"/>
          <w:sz w:val="28"/>
          <w:szCs w:val="28"/>
          <w:rtl/>
        </w:rPr>
        <w:t>يمكن القول أن متوسط الإنفاق الكلي السنوي للأسرة (الإنفاق الاستهلاكي وغير الاستهلاكي) بلغ 22245.7 جنيه مصري عام 2010</w:t>
      </w:r>
      <w:r>
        <w:rPr>
          <w:rFonts w:ascii="Times New Roman" w:hAnsi="Times New Roman" w:cs="Times New Roman"/>
          <w:sz w:val="28"/>
          <w:szCs w:val="28"/>
          <w:rtl/>
        </w:rPr>
        <w:t>-</w:t>
      </w:r>
      <w:r w:rsidRPr="00417D06">
        <w:rPr>
          <w:rFonts w:ascii="Times New Roman" w:hAnsi="Times New Roman" w:cs="Times New Roman"/>
          <w:sz w:val="28"/>
          <w:szCs w:val="28"/>
          <w:rtl/>
        </w:rPr>
        <w:t>2011، بمتوسط شهري قدره 1854.6 جنيه مصري. ويصل متوسط الإنفاق الكلي السنوي للأسرة في الحضر والريف إلي 26663.2 جنيه مصري، 18636 جنيه مصري، علي التوالي. ويبلغ متوسط الإنفاق السنوي علي التعليم للأسر التي لديها أفراد ملتحقون حالياً بالتعليم 3706.1 جنيه مصري بنسبة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16.7%</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إجمالي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السنوي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للأسر لإجمالي الجمهورية</w:t>
      </w:r>
      <w:r w:rsidRPr="00417D06">
        <w:rPr>
          <w:rFonts w:ascii="Times New Roman" w:hAnsi="Times New Roman" w:cs="Times New Roman"/>
          <w:sz w:val="28"/>
          <w:szCs w:val="28"/>
        </w:rPr>
        <w:t>.</w:t>
      </w:r>
      <w:r w:rsidRPr="00417D06">
        <w:rPr>
          <w:rFonts w:ascii="Times New Roman" w:hAnsi="Times New Roman" w:cs="Times New Roman"/>
          <w:sz w:val="28"/>
          <w:szCs w:val="28"/>
          <w:rtl/>
        </w:rPr>
        <w:t xml:space="preserve"> </w:t>
      </w: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ويوضح الشكل رقم (3) التوزيع النسبي للإنفاق السنوي للأسر التي لديها أفراد ملتحقون حالياً بالتعليم طبقاً لبنود الإنفاق علي التعليم، حيث احتلت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المصروفات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والرسوم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الدراسية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الحضر أعلى مرتبة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Pr>
          <w:rFonts w:ascii="Times New Roman" w:hAnsi="Times New Roman" w:cs="Times New Roman"/>
          <w:sz w:val="28"/>
          <w:szCs w:val="28"/>
        </w:rPr>
        <w:t>k</w:t>
      </w:r>
      <w:r w:rsidRPr="00417D06">
        <w:rPr>
          <w:rFonts w:ascii="Times New Roman" w:hAnsi="Times New Roman" w:cs="Times New Roman"/>
          <w:sz w:val="28"/>
          <w:szCs w:val="28"/>
          <w:rtl/>
        </w:rPr>
        <w:t>حيث</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بلغت 44.4 %، أما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الريف</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فقد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احتلت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الدروس</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الخصوصية ومجموعات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التقوية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المرتبة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الأولى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بنسبة 47.3 %. وبشكل عام، تستحوذ الدروس</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الخصوصية ومجموعات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التقوية علي 42 % من إنفاق الأسرة المصرية علي التعليم.</w:t>
      </w:r>
    </w:p>
    <w:p w:rsidR="005F5B7D" w:rsidRPr="00417D06" w:rsidRDefault="005F5B7D" w:rsidP="00BD6793">
      <w:pPr>
        <w:spacing w:after="0" w:line="240" w:lineRule="auto"/>
        <w:rPr>
          <w:rFonts w:ascii="Times New Roman" w:hAnsi="Times New Roman" w:cs="Times New Roman"/>
          <w:sz w:val="28"/>
          <w:szCs w:val="28"/>
          <w:rtl/>
        </w:rPr>
      </w:pPr>
    </w:p>
    <w:p w:rsidR="005F5B7D" w:rsidRPr="00417D06" w:rsidRDefault="005F5B7D" w:rsidP="00BD6793">
      <w:pPr>
        <w:spacing w:after="0" w:line="240" w:lineRule="auto"/>
        <w:jc w:val="center"/>
        <w:rPr>
          <w:rFonts w:ascii="Times New Roman" w:hAnsi="Times New Roman" w:cs="Times New Roman"/>
          <w:sz w:val="28"/>
          <w:szCs w:val="28"/>
          <w:rtl/>
        </w:rPr>
      </w:pPr>
      <w:r w:rsidRPr="00417D06">
        <w:rPr>
          <w:rFonts w:ascii="Times New Roman" w:hAnsi="Times New Roman" w:cs="Times New Roman"/>
          <w:sz w:val="28"/>
          <w:szCs w:val="28"/>
          <w:rtl/>
        </w:rPr>
        <w:t>الشكل رقم (3): التوزيع النسبي للإنفاق السنوي للأسر التي لديها أفراد ملتحقون حالياً بالتعليم طبقاً لبنود الإنفاق علي التعليم</w: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tl/>
        </w:rPr>
      </w:pPr>
      <w:r>
        <w:rPr>
          <w:noProof/>
        </w:rPr>
      </w:r>
      <w:r w:rsidRPr="006A575E">
        <w:rPr>
          <w:rFonts w:ascii="Times New Roman" w:hAnsi="Times New Roman" w:cs="Times New Roman"/>
          <w:sz w:val="28"/>
          <w:szCs w:val="28"/>
        </w:rPr>
        <w:pict>
          <v:group id="_x0000_s1026" editas="canvas" style="width:416.25pt;height:426pt;mso-position-horizontal-relative:char;mso-position-vertical-relative:line" coordsize="8325,8520">
            <o:lock v:ext="edit" aspectratio="t"/>
            <v:shape id="_x0000_s1027" type="#_x0000_t75" style="position:absolute;width:8325;height:8520" o:preferrelative="f">
              <v:fill o:detectmouseclick="t"/>
              <v:path o:extrusionok="t" o:connecttype="none"/>
              <o:lock v:ext="edit" text="t"/>
            </v:shape>
            <v:shape id="_x0000_s1028" type="#_x0000_t75" style="position:absolute;width:8340;height:8535">
              <v:imagedata r:id="rId10" o:title="" gain="79922f" blacklevel="-1966f"/>
            </v:shape>
            <w10:anchorlock/>
          </v:group>
        </w:pic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tl/>
          <w:lang w:bidi="ar-EG"/>
        </w:rPr>
      </w:pPr>
      <w:r w:rsidRPr="00417D06">
        <w:rPr>
          <w:rFonts w:ascii="Times New Roman" w:hAnsi="Times New Roman" w:cs="Times New Roman"/>
          <w:sz w:val="28"/>
          <w:szCs w:val="28"/>
          <w:rtl/>
          <w:lang w:bidi="ar-EG"/>
        </w:rPr>
        <w:t xml:space="preserve">     المصدر: بحث</w:t>
      </w:r>
      <w:r w:rsidRPr="00417D06">
        <w:rPr>
          <w:rFonts w:ascii="Times New Roman" w:hAnsi="Times New Roman" w:cs="Times New Roman"/>
          <w:b/>
          <w:bCs/>
          <w:sz w:val="28"/>
          <w:szCs w:val="28"/>
          <w:rtl/>
          <w:lang w:bidi="ar-EG"/>
        </w:rPr>
        <w:t xml:space="preserve"> </w:t>
      </w:r>
      <w:r w:rsidRPr="00417D06">
        <w:rPr>
          <w:rFonts w:ascii="Times New Roman" w:hAnsi="Times New Roman" w:cs="Times New Roman"/>
          <w:sz w:val="28"/>
          <w:szCs w:val="28"/>
          <w:rtl/>
          <w:lang w:bidi="ar-EG"/>
        </w:rPr>
        <w:t>الدخل والإنفاق والاستهلاك، 2010/ 2011.</w: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tl/>
        </w:rPr>
      </w:pP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أما فيما يتعلق بالتعليم العالي</w:t>
      </w:r>
      <w:r w:rsidRPr="00417D06">
        <w:rPr>
          <w:rFonts w:ascii="Times New Roman" w:hAnsi="Times New Roman" w:cs="Times New Roman"/>
          <w:sz w:val="28"/>
          <w:szCs w:val="28"/>
          <w:rtl/>
        </w:rPr>
        <w:t xml:space="preserve">، </w:t>
      </w:r>
      <w:r>
        <w:rPr>
          <w:rFonts w:ascii="Times New Roman" w:hAnsi="Times New Roman" w:cs="Times New Roman"/>
          <w:sz w:val="28"/>
          <w:szCs w:val="28"/>
          <w:rtl/>
        </w:rPr>
        <w:t>فيتكبد</w:t>
      </w:r>
      <w:r w:rsidRPr="00417D06">
        <w:rPr>
          <w:rFonts w:ascii="Times New Roman" w:hAnsi="Times New Roman" w:cs="Times New Roman"/>
          <w:sz w:val="28"/>
          <w:szCs w:val="28"/>
          <w:rtl/>
        </w:rPr>
        <w:t xml:space="preserve"> الطلاب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وأسرهم نفقات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مالية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كبيرة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ومباشرة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أجل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 في مصر، حيث يقدم الجدول رقم (4) ملخصاً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لتوزيع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الطلاب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بناء</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نوعية المؤسسة التعليمية، إلي جانب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المصروفات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والمدفوعات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يقومون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بسدادها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سنوياً.</w: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tl/>
        </w:rPr>
      </w:pPr>
    </w:p>
    <w:p w:rsidR="005F5B7D" w:rsidRPr="009A729D" w:rsidRDefault="005F5B7D" w:rsidP="00BD6793">
      <w:pPr>
        <w:autoSpaceDE w:val="0"/>
        <w:autoSpaceDN w:val="0"/>
        <w:adjustRightInd w:val="0"/>
        <w:spacing w:after="0" w:line="240" w:lineRule="auto"/>
        <w:jc w:val="center"/>
        <w:rPr>
          <w:rFonts w:ascii="Times New Roman" w:hAnsi="Times New Roman" w:cs="Times New Roman"/>
          <w:b/>
          <w:bCs/>
          <w:sz w:val="28"/>
          <w:szCs w:val="28"/>
          <w:rtl/>
        </w:rPr>
      </w:pPr>
      <w:r w:rsidRPr="009A729D">
        <w:rPr>
          <w:rFonts w:ascii="Times New Roman" w:hAnsi="Times New Roman" w:cs="Times New Roman"/>
          <w:b/>
          <w:bCs/>
          <w:sz w:val="28"/>
          <w:szCs w:val="28"/>
          <w:rtl/>
        </w:rPr>
        <w:t>جدول رقم (4): المساهمات</w:t>
      </w:r>
      <w:r w:rsidRPr="009A729D">
        <w:rPr>
          <w:rFonts w:ascii="Times New Roman" w:hAnsi="Times New Roman" w:cs="Times New Roman"/>
          <w:b/>
          <w:bCs/>
          <w:sz w:val="28"/>
          <w:szCs w:val="28"/>
        </w:rPr>
        <w:t xml:space="preserve"> </w:t>
      </w:r>
      <w:r w:rsidRPr="009A729D">
        <w:rPr>
          <w:rFonts w:ascii="Times New Roman" w:hAnsi="Times New Roman" w:cs="Times New Roman"/>
          <w:b/>
          <w:bCs/>
          <w:sz w:val="28"/>
          <w:szCs w:val="28"/>
          <w:rtl/>
        </w:rPr>
        <w:t>الخاصة</w:t>
      </w:r>
      <w:r w:rsidRPr="009A729D">
        <w:rPr>
          <w:rFonts w:ascii="Times New Roman" w:hAnsi="Times New Roman" w:cs="Times New Roman"/>
          <w:b/>
          <w:bCs/>
          <w:sz w:val="28"/>
          <w:szCs w:val="28"/>
        </w:rPr>
        <w:t xml:space="preserve"> </w:t>
      </w:r>
      <w:r w:rsidRPr="009A729D">
        <w:rPr>
          <w:rFonts w:ascii="Times New Roman" w:hAnsi="Times New Roman" w:cs="Times New Roman"/>
          <w:b/>
          <w:bCs/>
          <w:sz w:val="28"/>
          <w:szCs w:val="28"/>
          <w:rtl/>
        </w:rPr>
        <w:t>المباشرة</w:t>
      </w:r>
      <w:r w:rsidRPr="009A729D">
        <w:rPr>
          <w:rFonts w:ascii="Times New Roman" w:hAnsi="Times New Roman" w:cs="Times New Roman"/>
          <w:b/>
          <w:bCs/>
          <w:sz w:val="28"/>
          <w:szCs w:val="28"/>
        </w:rPr>
        <w:t xml:space="preserve"> </w:t>
      </w:r>
      <w:r w:rsidRPr="009A729D">
        <w:rPr>
          <w:rFonts w:ascii="Times New Roman" w:hAnsi="Times New Roman" w:cs="Times New Roman"/>
          <w:b/>
          <w:bCs/>
          <w:sz w:val="28"/>
          <w:szCs w:val="28"/>
          <w:rtl/>
        </w:rPr>
        <w:t>في</w:t>
      </w:r>
      <w:r w:rsidRPr="009A729D">
        <w:rPr>
          <w:rFonts w:ascii="Times New Roman" w:hAnsi="Times New Roman" w:cs="Times New Roman"/>
          <w:b/>
          <w:bCs/>
          <w:sz w:val="28"/>
          <w:szCs w:val="28"/>
        </w:rPr>
        <w:t xml:space="preserve"> </w:t>
      </w:r>
      <w:r w:rsidRPr="009A729D">
        <w:rPr>
          <w:rFonts w:ascii="Times New Roman" w:hAnsi="Times New Roman" w:cs="Times New Roman"/>
          <w:b/>
          <w:bCs/>
          <w:sz w:val="28"/>
          <w:szCs w:val="28"/>
          <w:rtl/>
        </w:rPr>
        <w:t>الإنفاق</w:t>
      </w:r>
      <w:r w:rsidRPr="009A729D">
        <w:rPr>
          <w:rFonts w:ascii="Times New Roman" w:hAnsi="Times New Roman" w:cs="Times New Roman"/>
          <w:b/>
          <w:bCs/>
          <w:sz w:val="28"/>
          <w:szCs w:val="28"/>
        </w:rPr>
        <w:t xml:space="preserve"> </w:t>
      </w:r>
      <w:r w:rsidRPr="009A729D">
        <w:rPr>
          <w:rFonts w:ascii="Times New Roman" w:hAnsi="Times New Roman" w:cs="Times New Roman"/>
          <w:b/>
          <w:bCs/>
          <w:sz w:val="28"/>
          <w:szCs w:val="28"/>
          <w:rtl/>
        </w:rPr>
        <w:t>على</w:t>
      </w:r>
      <w:r w:rsidRPr="009A729D">
        <w:rPr>
          <w:rFonts w:ascii="Times New Roman" w:hAnsi="Times New Roman" w:cs="Times New Roman"/>
          <w:b/>
          <w:bCs/>
          <w:sz w:val="28"/>
          <w:szCs w:val="28"/>
        </w:rPr>
        <w:t xml:space="preserve"> </w:t>
      </w:r>
      <w:r w:rsidRPr="009A729D">
        <w:rPr>
          <w:rFonts w:ascii="Times New Roman" w:hAnsi="Times New Roman" w:cs="Times New Roman"/>
          <w:b/>
          <w:bCs/>
          <w:sz w:val="28"/>
          <w:szCs w:val="28"/>
          <w:rtl/>
        </w:rPr>
        <w:t>التعليم</w:t>
      </w:r>
      <w:r w:rsidRPr="009A729D">
        <w:rPr>
          <w:rFonts w:ascii="Times New Roman" w:hAnsi="Times New Roman" w:cs="Times New Roman"/>
          <w:b/>
          <w:bCs/>
          <w:sz w:val="28"/>
          <w:szCs w:val="28"/>
        </w:rPr>
        <w:t xml:space="preserve"> </w:t>
      </w:r>
      <w:r w:rsidRPr="009A729D">
        <w:rPr>
          <w:rFonts w:ascii="Times New Roman" w:hAnsi="Times New Roman" w:cs="Times New Roman"/>
          <w:b/>
          <w:bCs/>
          <w:sz w:val="28"/>
          <w:szCs w:val="28"/>
          <w:rtl/>
        </w:rPr>
        <w:t>العالي عام 2008.</w:t>
      </w:r>
    </w:p>
    <w:tbl>
      <w:tblPr>
        <w:bidiVisual/>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12"/>
        <w:gridCol w:w="2992"/>
        <w:gridCol w:w="3012"/>
      </w:tblGrid>
      <w:tr w:rsidR="005F5B7D" w:rsidRPr="007262E2" w:rsidTr="00882DBB">
        <w:trPr>
          <w:tblCellSpacing w:w="20" w:type="dxa"/>
        </w:trPr>
        <w:tc>
          <w:tcPr>
            <w:tcW w:w="2952" w:type="dxa"/>
            <w:tcBorders>
              <w:top w:val="outset" w:sz="24" w:space="0" w:color="auto"/>
            </w:tcBorders>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b/>
                <w:bCs/>
                <w:sz w:val="28"/>
                <w:szCs w:val="28"/>
                <w:rtl/>
              </w:rPr>
              <w:t>فئة</w:t>
            </w:r>
            <w:r w:rsidRPr="007262E2">
              <w:rPr>
                <w:rFonts w:ascii="Times New Roman" w:hAnsi="Times New Roman" w:cs="Times New Roman"/>
                <w:b/>
                <w:bCs/>
                <w:sz w:val="28"/>
                <w:szCs w:val="28"/>
              </w:rPr>
              <w:t xml:space="preserve"> </w:t>
            </w:r>
            <w:r w:rsidRPr="007262E2">
              <w:rPr>
                <w:rFonts w:cs="Times New Roman" w:hint="eastAsia"/>
                <w:b/>
                <w:bCs/>
                <w:sz w:val="28"/>
                <w:szCs w:val="28"/>
                <w:rtl/>
              </w:rPr>
              <w:t>المؤسسة</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التعليمية</w:t>
            </w:r>
          </w:p>
        </w:tc>
        <w:tc>
          <w:tcPr>
            <w:tcW w:w="2952" w:type="dxa"/>
            <w:tcBorders>
              <w:top w:val="outset" w:sz="24" w:space="0" w:color="auto"/>
            </w:tcBorders>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hint="eastAsia"/>
                <w:b/>
                <w:bCs/>
                <w:sz w:val="28"/>
                <w:szCs w:val="28"/>
                <w:rtl/>
              </w:rPr>
              <w:t>عدد</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الطلاب</w:t>
            </w:r>
          </w:p>
        </w:tc>
        <w:tc>
          <w:tcPr>
            <w:tcW w:w="2952" w:type="dxa"/>
            <w:tcBorders>
              <w:top w:val="outset" w:sz="24" w:space="0" w:color="auto"/>
            </w:tcBorders>
          </w:tcPr>
          <w:p w:rsidR="005F5B7D" w:rsidRPr="007262E2" w:rsidRDefault="005F5B7D" w:rsidP="00882DBB">
            <w:pPr>
              <w:autoSpaceDE w:val="0"/>
              <w:autoSpaceDN w:val="0"/>
              <w:adjustRightInd w:val="0"/>
              <w:spacing w:after="0" w:line="240" w:lineRule="auto"/>
              <w:jc w:val="center"/>
              <w:rPr>
                <w:rFonts w:ascii="Times New Roman" w:hAnsi="Times New Roman" w:cs="Times New Roman"/>
                <w:b/>
                <w:bCs/>
                <w:sz w:val="28"/>
                <w:szCs w:val="28"/>
              </w:rPr>
            </w:pPr>
            <w:r w:rsidRPr="007262E2">
              <w:rPr>
                <w:rFonts w:cs="Times New Roman" w:hint="eastAsia"/>
                <w:b/>
                <w:bCs/>
                <w:sz w:val="28"/>
                <w:szCs w:val="28"/>
                <w:rtl/>
              </w:rPr>
              <w:t>متوسط</w:t>
            </w:r>
            <w:r w:rsidRPr="007262E2">
              <w:rPr>
                <w:rFonts w:ascii="Times New Roman" w:hAnsi="Times New Roman" w:cs="Times New Roman"/>
                <w:b/>
                <w:bCs/>
                <w:sz w:val="28"/>
                <w:szCs w:val="28"/>
              </w:rPr>
              <w:t xml:space="preserve"> </w:t>
            </w:r>
            <w:r w:rsidRPr="007262E2">
              <w:rPr>
                <w:rFonts w:cs="Times New Roman" w:hint="eastAsia"/>
                <w:b/>
                <w:bCs/>
                <w:sz w:val="28"/>
                <w:szCs w:val="28"/>
                <w:rtl/>
              </w:rPr>
              <w:t>المدفوع</w:t>
            </w:r>
            <w:r w:rsidRPr="007262E2">
              <w:rPr>
                <w:rFonts w:ascii="Times New Roman" w:hAnsi="Times New Roman" w:cs="Times New Roman"/>
                <w:b/>
                <w:bCs/>
                <w:sz w:val="28"/>
                <w:szCs w:val="28"/>
              </w:rPr>
              <w:t xml:space="preserve"> </w:t>
            </w:r>
            <w:r w:rsidRPr="007262E2">
              <w:rPr>
                <w:rFonts w:cs="Times New Roman" w:hint="eastAsia"/>
                <w:b/>
                <w:bCs/>
                <w:sz w:val="28"/>
                <w:szCs w:val="28"/>
                <w:rtl/>
              </w:rPr>
              <w:t>سنوياً</w:t>
            </w:r>
          </w:p>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b/>
                <w:bCs/>
                <w:sz w:val="28"/>
                <w:szCs w:val="28"/>
                <w:rtl/>
              </w:rPr>
              <w:t>(</w:t>
            </w:r>
            <w:r w:rsidRPr="007262E2">
              <w:rPr>
                <w:rFonts w:cs="Times New Roman" w:hint="eastAsia"/>
                <w:b/>
                <w:bCs/>
                <w:sz w:val="28"/>
                <w:szCs w:val="28"/>
                <w:rtl/>
              </w:rPr>
              <w:t>بالجنيه</w:t>
            </w:r>
            <w:r w:rsidRPr="007262E2">
              <w:rPr>
                <w:rFonts w:ascii="Times New Roman" w:hAnsi="Times New Roman" w:cs="Times New Roman"/>
                <w:b/>
                <w:bCs/>
                <w:sz w:val="28"/>
                <w:szCs w:val="28"/>
              </w:rPr>
              <w:t xml:space="preserve"> </w:t>
            </w:r>
            <w:r w:rsidRPr="007262E2">
              <w:rPr>
                <w:rFonts w:cs="Times New Roman" w:hint="eastAsia"/>
                <w:b/>
                <w:bCs/>
                <w:sz w:val="28"/>
                <w:szCs w:val="28"/>
                <w:rtl/>
              </w:rPr>
              <w:t>المصري</w:t>
            </w:r>
            <w:r w:rsidRPr="007262E2">
              <w:rPr>
                <w:rFonts w:cs="Times New Roman"/>
                <w:b/>
                <w:bCs/>
                <w:sz w:val="28"/>
                <w:szCs w:val="28"/>
                <w:rtl/>
              </w:rPr>
              <w:t>)</w:t>
            </w:r>
          </w:p>
        </w:tc>
      </w:tr>
      <w:tr w:rsidR="005F5B7D" w:rsidRPr="007262E2" w:rsidTr="00882DBB">
        <w:trPr>
          <w:tblCellSpacing w:w="20" w:type="dxa"/>
        </w:trPr>
        <w:tc>
          <w:tcPr>
            <w:tcW w:w="2952" w:type="dxa"/>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الجامعات</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الخاصة</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48329</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12500</w:t>
            </w:r>
          </w:p>
        </w:tc>
      </w:tr>
      <w:tr w:rsidR="005F5B7D" w:rsidRPr="007262E2" w:rsidTr="00882DBB">
        <w:trPr>
          <w:tblCellSpacing w:w="20" w:type="dxa"/>
        </w:trPr>
        <w:tc>
          <w:tcPr>
            <w:tcW w:w="2952" w:type="dxa"/>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المعاهد</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العليا</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الخاصة</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428211</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2500</w:t>
            </w:r>
          </w:p>
        </w:tc>
      </w:tr>
      <w:tr w:rsidR="005F5B7D" w:rsidRPr="007262E2" w:rsidTr="00882DBB">
        <w:trPr>
          <w:tblCellSpacing w:w="20" w:type="dxa"/>
        </w:trPr>
        <w:tc>
          <w:tcPr>
            <w:tcW w:w="2952" w:type="dxa"/>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المعاهد</w:t>
            </w:r>
            <w:r w:rsidRPr="007262E2">
              <w:rPr>
                <w:rFonts w:ascii="Times New Roman" w:hAnsi="Times New Roman" w:cs="Times New Roman"/>
                <w:b/>
                <w:bCs/>
                <w:sz w:val="28"/>
                <w:szCs w:val="28"/>
              </w:rPr>
              <w:t xml:space="preserve"> </w:t>
            </w:r>
            <w:r w:rsidRPr="007262E2">
              <w:rPr>
                <w:rFonts w:cs="Times New Roman" w:hint="eastAsia"/>
                <w:b/>
                <w:bCs/>
                <w:sz w:val="28"/>
                <w:szCs w:val="28"/>
                <w:rtl/>
              </w:rPr>
              <w:t>الفنية</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الخاصة</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34241</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2000</w:t>
            </w:r>
          </w:p>
        </w:tc>
      </w:tr>
      <w:tr w:rsidR="005F5B7D" w:rsidRPr="007262E2" w:rsidTr="00882DBB">
        <w:trPr>
          <w:tblCellSpacing w:w="20" w:type="dxa"/>
        </w:trPr>
        <w:tc>
          <w:tcPr>
            <w:tcW w:w="2952" w:type="dxa"/>
          </w:tcPr>
          <w:p w:rsidR="005F5B7D" w:rsidRPr="007262E2" w:rsidRDefault="005F5B7D" w:rsidP="00882DBB">
            <w:pPr>
              <w:autoSpaceDE w:val="0"/>
              <w:autoSpaceDN w:val="0"/>
              <w:adjustRightInd w:val="0"/>
              <w:spacing w:after="0" w:line="240" w:lineRule="auto"/>
              <w:jc w:val="center"/>
              <w:rPr>
                <w:rFonts w:ascii="Times New Roman" w:hAnsi="Times New Roman" w:cs="Times New Roman"/>
                <w:b/>
                <w:bCs/>
                <w:sz w:val="28"/>
                <w:szCs w:val="28"/>
              </w:rPr>
            </w:pPr>
            <w:r w:rsidRPr="007262E2">
              <w:rPr>
                <w:rFonts w:cs="Times New Roman" w:hint="eastAsia"/>
                <w:b/>
                <w:bCs/>
                <w:sz w:val="28"/>
                <w:szCs w:val="28"/>
                <w:rtl/>
              </w:rPr>
              <w:t>ا</w:t>
            </w:r>
            <w:r w:rsidRPr="00417D06">
              <w:rPr>
                <w:rFonts w:cs="Times New Roman" w:hint="eastAsia"/>
                <w:b/>
                <w:bCs/>
                <w:sz w:val="28"/>
                <w:szCs w:val="28"/>
                <w:rtl/>
              </w:rPr>
              <w:t>لمجمو</w:t>
            </w:r>
            <w:r w:rsidRPr="007262E2">
              <w:rPr>
                <w:rFonts w:cs="Times New Roman" w:hint="eastAsia"/>
                <w:b/>
                <w:bCs/>
                <w:sz w:val="28"/>
                <w:szCs w:val="28"/>
                <w:rtl/>
              </w:rPr>
              <w:t>ع</w:t>
            </w:r>
            <w:r w:rsidRPr="007262E2">
              <w:rPr>
                <w:rFonts w:ascii="Times New Roman" w:hAnsi="Times New Roman" w:cs="Times New Roman"/>
                <w:b/>
                <w:bCs/>
                <w:sz w:val="28"/>
                <w:szCs w:val="28"/>
              </w:rPr>
              <w:t xml:space="preserve"> </w:t>
            </w:r>
            <w:r w:rsidRPr="007262E2">
              <w:rPr>
                <w:rFonts w:cs="Times New Roman" w:hint="eastAsia"/>
                <w:b/>
                <w:bCs/>
                <w:sz w:val="28"/>
                <w:szCs w:val="28"/>
                <w:rtl/>
              </w:rPr>
              <w:t>الفرعي</w:t>
            </w:r>
          </w:p>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للمؤسسات</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الخاصة</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510781</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3413</w:t>
            </w:r>
          </w:p>
        </w:tc>
      </w:tr>
      <w:tr w:rsidR="005F5B7D" w:rsidRPr="007262E2" w:rsidTr="00882DBB">
        <w:trPr>
          <w:tblCellSpacing w:w="20" w:type="dxa"/>
        </w:trPr>
        <w:tc>
          <w:tcPr>
            <w:tcW w:w="2952" w:type="dxa"/>
          </w:tcPr>
          <w:p w:rsidR="005F5B7D" w:rsidRPr="007262E2" w:rsidRDefault="005F5B7D" w:rsidP="00882DBB">
            <w:pPr>
              <w:autoSpaceDE w:val="0"/>
              <w:autoSpaceDN w:val="0"/>
              <w:adjustRightInd w:val="0"/>
              <w:spacing w:after="0" w:line="240" w:lineRule="auto"/>
              <w:jc w:val="center"/>
              <w:rPr>
                <w:rFonts w:ascii="Times New Roman" w:hAnsi="Times New Roman" w:cs="Times New Roman"/>
                <w:b/>
                <w:bCs/>
                <w:sz w:val="28"/>
                <w:szCs w:val="28"/>
              </w:rPr>
            </w:pPr>
            <w:r w:rsidRPr="007262E2">
              <w:rPr>
                <w:rFonts w:cs="Times New Roman" w:hint="eastAsia"/>
                <w:b/>
                <w:bCs/>
                <w:sz w:val="28"/>
                <w:szCs w:val="28"/>
                <w:rtl/>
              </w:rPr>
              <w:t>الجامعات</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الحكومية</w:t>
            </w:r>
          </w:p>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b/>
                <w:bCs/>
                <w:sz w:val="28"/>
                <w:szCs w:val="28"/>
                <w:rtl/>
              </w:rPr>
              <w:t>(</w:t>
            </w:r>
            <w:r w:rsidRPr="007262E2">
              <w:rPr>
                <w:rFonts w:cs="Times New Roman" w:hint="eastAsia"/>
                <w:b/>
                <w:bCs/>
                <w:sz w:val="28"/>
                <w:szCs w:val="28"/>
                <w:rtl/>
              </w:rPr>
              <w:t>مرحلة</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البكالوريوس</w:t>
            </w:r>
            <w:r w:rsidRPr="007262E2">
              <w:rPr>
                <w:rFonts w:cs="Times New Roman"/>
                <w:b/>
                <w:bCs/>
                <w:sz w:val="28"/>
                <w:szCs w:val="28"/>
                <w:rtl/>
              </w:rPr>
              <w:t>)</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1698740</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50- 120</w:t>
            </w:r>
          </w:p>
        </w:tc>
      </w:tr>
      <w:tr w:rsidR="005F5B7D" w:rsidRPr="007262E2" w:rsidTr="00882DBB">
        <w:trPr>
          <w:tblCellSpacing w:w="20" w:type="dxa"/>
        </w:trPr>
        <w:tc>
          <w:tcPr>
            <w:tcW w:w="2952" w:type="dxa"/>
          </w:tcPr>
          <w:p w:rsidR="005F5B7D" w:rsidRPr="007262E2" w:rsidRDefault="005F5B7D" w:rsidP="00882DBB">
            <w:pPr>
              <w:autoSpaceDE w:val="0"/>
              <w:autoSpaceDN w:val="0"/>
              <w:adjustRightInd w:val="0"/>
              <w:spacing w:after="0" w:line="240" w:lineRule="auto"/>
              <w:jc w:val="center"/>
              <w:rPr>
                <w:rFonts w:ascii="Times New Roman" w:hAnsi="Times New Roman" w:cs="Times New Roman"/>
                <w:b/>
                <w:bCs/>
                <w:sz w:val="28"/>
                <w:szCs w:val="28"/>
              </w:rPr>
            </w:pPr>
            <w:r w:rsidRPr="007262E2">
              <w:rPr>
                <w:rFonts w:cs="Times New Roman" w:hint="eastAsia"/>
                <w:b/>
                <w:bCs/>
                <w:sz w:val="28"/>
                <w:szCs w:val="28"/>
                <w:rtl/>
              </w:rPr>
              <w:t>الجامعات</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الحكومية</w:t>
            </w:r>
          </w:p>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b/>
                <w:bCs/>
                <w:sz w:val="28"/>
                <w:szCs w:val="28"/>
                <w:rtl/>
              </w:rPr>
              <w:t>(</w:t>
            </w:r>
            <w:r w:rsidRPr="007262E2">
              <w:rPr>
                <w:rFonts w:cs="Times New Roman" w:hint="eastAsia"/>
                <w:b/>
                <w:bCs/>
                <w:sz w:val="28"/>
                <w:szCs w:val="28"/>
                <w:rtl/>
              </w:rPr>
              <w:t>مرحلة</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الدراسات</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العليا</w:t>
            </w:r>
            <w:r w:rsidRPr="007262E2">
              <w:rPr>
                <w:rFonts w:cs="Times New Roman"/>
                <w:b/>
                <w:bCs/>
                <w:sz w:val="28"/>
                <w:szCs w:val="28"/>
                <w:rtl/>
              </w:rPr>
              <w:t>)</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199929</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500</w:t>
            </w:r>
          </w:p>
        </w:tc>
      </w:tr>
      <w:tr w:rsidR="005F5B7D" w:rsidRPr="007262E2" w:rsidTr="00882DBB">
        <w:trPr>
          <w:tblCellSpacing w:w="20" w:type="dxa"/>
        </w:trPr>
        <w:tc>
          <w:tcPr>
            <w:tcW w:w="2952" w:type="dxa"/>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طلاب</w:t>
            </w:r>
            <w:r w:rsidRPr="007262E2">
              <w:rPr>
                <w:rFonts w:ascii="Times New Roman" w:hAnsi="Times New Roman" w:cs="Times New Roman"/>
                <w:b/>
                <w:bCs/>
                <w:sz w:val="28"/>
                <w:szCs w:val="28"/>
              </w:rPr>
              <w:t xml:space="preserve"> </w:t>
            </w:r>
            <w:r w:rsidRPr="007262E2">
              <w:rPr>
                <w:rFonts w:cs="Times New Roman" w:hint="eastAsia"/>
                <w:b/>
                <w:bCs/>
                <w:sz w:val="28"/>
                <w:szCs w:val="28"/>
                <w:rtl/>
              </w:rPr>
              <w:t>الانتساب</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343003</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400</w:t>
            </w:r>
          </w:p>
        </w:tc>
      </w:tr>
      <w:tr w:rsidR="005F5B7D" w:rsidRPr="007262E2" w:rsidTr="00882DBB">
        <w:trPr>
          <w:tblCellSpacing w:w="20" w:type="dxa"/>
        </w:trPr>
        <w:tc>
          <w:tcPr>
            <w:tcW w:w="2952" w:type="dxa"/>
          </w:tcPr>
          <w:p w:rsidR="005F5B7D" w:rsidRPr="007262E2" w:rsidRDefault="005F5B7D" w:rsidP="00882DBB">
            <w:pPr>
              <w:autoSpaceDE w:val="0"/>
              <w:autoSpaceDN w:val="0"/>
              <w:adjustRightInd w:val="0"/>
              <w:spacing w:after="0" w:line="240" w:lineRule="auto"/>
              <w:jc w:val="center"/>
              <w:rPr>
                <w:rFonts w:ascii="Times New Roman" w:hAnsi="Times New Roman" w:cs="Times New Roman"/>
                <w:b/>
                <w:bCs/>
                <w:sz w:val="28"/>
                <w:szCs w:val="28"/>
              </w:rPr>
            </w:pPr>
            <w:r w:rsidRPr="007262E2">
              <w:rPr>
                <w:rFonts w:cs="Times New Roman" w:hint="eastAsia"/>
                <w:b/>
                <w:bCs/>
                <w:sz w:val="28"/>
                <w:szCs w:val="28"/>
                <w:rtl/>
              </w:rPr>
              <w:t>الطلاب</w:t>
            </w:r>
            <w:r w:rsidRPr="007262E2">
              <w:rPr>
                <w:rFonts w:ascii="Times New Roman" w:hAnsi="Times New Roman" w:cs="Times New Roman"/>
                <w:b/>
                <w:bCs/>
                <w:sz w:val="28"/>
                <w:szCs w:val="28"/>
              </w:rPr>
              <w:t xml:space="preserve"> </w:t>
            </w:r>
            <w:r w:rsidRPr="007262E2">
              <w:rPr>
                <w:rFonts w:cs="Times New Roman" w:hint="eastAsia"/>
                <w:b/>
                <w:bCs/>
                <w:sz w:val="28"/>
                <w:szCs w:val="28"/>
                <w:rtl/>
              </w:rPr>
              <w:t>المقيدون</w:t>
            </w:r>
            <w:r w:rsidRPr="007262E2">
              <w:rPr>
                <w:rFonts w:ascii="Times New Roman" w:hAnsi="Times New Roman" w:cs="Times New Roman"/>
                <w:b/>
                <w:bCs/>
                <w:sz w:val="28"/>
                <w:szCs w:val="28"/>
              </w:rPr>
              <w:t xml:space="preserve"> </w:t>
            </w:r>
            <w:r w:rsidRPr="007262E2">
              <w:rPr>
                <w:rFonts w:cs="Times New Roman" w:hint="eastAsia"/>
                <w:b/>
                <w:bCs/>
                <w:sz w:val="28"/>
                <w:szCs w:val="28"/>
                <w:rtl/>
              </w:rPr>
              <w:t>في</w:t>
            </w:r>
            <w:r w:rsidRPr="007262E2">
              <w:rPr>
                <w:rFonts w:ascii="Times New Roman" w:hAnsi="Times New Roman" w:cs="Times New Roman"/>
                <w:b/>
                <w:bCs/>
                <w:sz w:val="28"/>
                <w:szCs w:val="28"/>
              </w:rPr>
              <w:t xml:space="preserve"> </w:t>
            </w:r>
            <w:r w:rsidRPr="007262E2">
              <w:rPr>
                <w:rFonts w:cs="Times New Roman" w:hint="eastAsia"/>
                <w:b/>
                <w:bCs/>
                <w:sz w:val="28"/>
                <w:szCs w:val="28"/>
                <w:rtl/>
              </w:rPr>
              <w:t>برامج</w:t>
            </w:r>
          </w:p>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التدريس</w:t>
            </w:r>
            <w:r w:rsidRPr="007262E2">
              <w:rPr>
                <w:rFonts w:ascii="Times New Roman" w:hAnsi="Times New Roman" w:cs="Times New Roman"/>
                <w:b/>
                <w:bCs/>
                <w:sz w:val="28"/>
                <w:szCs w:val="28"/>
              </w:rPr>
              <w:t xml:space="preserve"> </w:t>
            </w:r>
            <w:r w:rsidRPr="007262E2">
              <w:rPr>
                <w:rFonts w:cs="Times New Roman" w:hint="eastAsia"/>
                <w:b/>
                <w:bCs/>
                <w:sz w:val="28"/>
                <w:szCs w:val="28"/>
                <w:rtl/>
              </w:rPr>
              <w:t>بلغات</w:t>
            </w:r>
            <w:r w:rsidRPr="007262E2">
              <w:rPr>
                <w:rFonts w:ascii="Times New Roman" w:hAnsi="Times New Roman" w:cs="Times New Roman"/>
                <w:b/>
                <w:bCs/>
                <w:sz w:val="28"/>
                <w:szCs w:val="28"/>
              </w:rPr>
              <w:t xml:space="preserve"> </w:t>
            </w:r>
            <w:r w:rsidRPr="007262E2">
              <w:rPr>
                <w:rFonts w:cs="Times New Roman" w:hint="eastAsia"/>
                <w:b/>
                <w:bCs/>
                <w:sz w:val="28"/>
                <w:szCs w:val="28"/>
                <w:rtl/>
              </w:rPr>
              <w:t>أجنبية</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5000</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1000- 5000</w:t>
            </w:r>
          </w:p>
        </w:tc>
      </w:tr>
      <w:tr w:rsidR="005F5B7D" w:rsidRPr="007262E2" w:rsidTr="00882DBB">
        <w:trPr>
          <w:tblCellSpacing w:w="20" w:type="dxa"/>
        </w:trPr>
        <w:tc>
          <w:tcPr>
            <w:tcW w:w="2952" w:type="dxa"/>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الدروس</w:t>
            </w:r>
            <w:r w:rsidRPr="007262E2">
              <w:rPr>
                <w:rFonts w:cs="Times New Roman"/>
                <w:b/>
                <w:bCs/>
                <w:sz w:val="28"/>
                <w:szCs w:val="28"/>
                <w:rtl/>
              </w:rPr>
              <w:t xml:space="preserve"> </w:t>
            </w:r>
            <w:r w:rsidRPr="007262E2">
              <w:rPr>
                <w:rFonts w:cs="Times New Roman" w:hint="eastAsia"/>
                <w:b/>
                <w:bCs/>
                <w:sz w:val="28"/>
                <w:szCs w:val="28"/>
                <w:rtl/>
              </w:rPr>
              <w:t>الخصوصية</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100000</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500</w:t>
            </w:r>
          </w:p>
        </w:tc>
      </w:tr>
      <w:tr w:rsidR="005F5B7D" w:rsidRPr="007262E2" w:rsidTr="00882DBB">
        <w:trPr>
          <w:tblCellSpacing w:w="20" w:type="dxa"/>
        </w:trPr>
        <w:tc>
          <w:tcPr>
            <w:tcW w:w="2952" w:type="dxa"/>
            <w:tcBorders>
              <w:bottom w:val="outset" w:sz="24" w:space="0" w:color="auto"/>
            </w:tcBorders>
          </w:tcPr>
          <w:p w:rsidR="005F5B7D" w:rsidRPr="007262E2" w:rsidRDefault="005F5B7D" w:rsidP="00882DBB">
            <w:pPr>
              <w:autoSpaceDE w:val="0"/>
              <w:autoSpaceDN w:val="0"/>
              <w:adjustRightInd w:val="0"/>
              <w:spacing w:after="0" w:line="240" w:lineRule="auto"/>
              <w:jc w:val="center"/>
              <w:rPr>
                <w:rFonts w:ascii="Times New Roman" w:hAnsi="Times New Roman" w:cs="Times New Roman"/>
                <w:b/>
                <w:bCs/>
                <w:sz w:val="28"/>
                <w:szCs w:val="28"/>
              </w:rPr>
            </w:pPr>
            <w:r w:rsidRPr="007262E2">
              <w:rPr>
                <w:rFonts w:cs="Times New Roman" w:hint="eastAsia"/>
                <w:b/>
                <w:bCs/>
                <w:sz w:val="28"/>
                <w:szCs w:val="28"/>
                <w:rtl/>
              </w:rPr>
              <w:t>ا</w:t>
            </w:r>
            <w:r w:rsidRPr="00417D06">
              <w:rPr>
                <w:rFonts w:cs="Times New Roman" w:hint="eastAsia"/>
                <w:b/>
                <w:bCs/>
                <w:sz w:val="28"/>
                <w:szCs w:val="28"/>
                <w:rtl/>
              </w:rPr>
              <w:t>لمجموع</w:t>
            </w:r>
            <w:r w:rsidRPr="007262E2">
              <w:rPr>
                <w:rFonts w:ascii="Times New Roman" w:hAnsi="Times New Roman" w:cs="Times New Roman"/>
                <w:b/>
                <w:bCs/>
                <w:sz w:val="28"/>
                <w:szCs w:val="28"/>
              </w:rPr>
              <w:t xml:space="preserve"> </w:t>
            </w:r>
            <w:r w:rsidRPr="007262E2">
              <w:rPr>
                <w:rFonts w:cs="Times New Roman" w:hint="eastAsia"/>
                <w:b/>
                <w:bCs/>
                <w:sz w:val="28"/>
                <w:szCs w:val="28"/>
                <w:rtl/>
              </w:rPr>
              <w:t>الفرعي</w:t>
            </w:r>
            <w:r w:rsidRPr="007262E2">
              <w:rPr>
                <w:rFonts w:ascii="Times New Roman" w:hAnsi="Times New Roman" w:cs="Times New Roman"/>
                <w:b/>
                <w:bCs/>
                <w:sz w:val="28"/>
                <w:szCs w:val="28"/>
              </w:rPr>
              <w:t xml:space="preserve"> </w:t>
            </w:r>
            <w:r w:rsidRPr="007262E2">
              <w:rPr>
                <w:rFonts w:cs="Times New Roman" w:hint="eastAsia"/>
                <w:b/>
                <w:bCs/>
                <w:sz w:val="28"/>
                <w:szCs w:val="28"/>
                <w:rtl/>
              </w:rPr>
              <w:t>للجامعات</w:t>
            </w:r>
          </w:p>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الحكومية</w:t>
            </w:r>
          </w:p>
        </w:tc>
        <w:tc>
          <w:tcPr>
            <w:tcW w:w="2952" w:type="dxa"/>
            <w:tcBorders>
              <w:bottom w:val="outset" w:sz="24" w:space="0" w:color="auto"/>
            </w:tcBorders>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2246672</w:t>
            </w:r>
          </w:p>
        </w:tc>
        <w:tc>
          <w:tcPr>
            <w:tcW w:w="2952" w:type="dxa"/>
            <w:tcBorders>
              <w:bottom w:val="outset" w:sz="24" w:space="0" w:color="auto"/>
            </w:tcBorders>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cs="Times New Roman"/>
                <w:sz w:val="28"/>
                <w:szCs w:val="28"/>
                <w:rtl/>
              </w:rPr>
              <w:t>210</w:t>
            </w:r>
          </w:p>
        </w:tc>
      </w:tr>
    </w:tbl>
    <w:p w:rsidR="005F5B7D" w:rsidRPr="00417D06" w:rsidRDefault="005F5B7D" w:rsidP="0077078A">
      <w:pPr>
        <w:autoSpaceDE w:val="0"/>
        <w:autoSpaceDN w:val="0"/>
        <w:adjustRightInd w:val="0"/>
        <w:spacing w:after="0" w:line="240" w:lineRule="auto"/>
        <w:rPr>
          <w:rFonts w:ascii="Times New Roman" w:hAnsi="Times New Roman" w:cs="Times New Roman"/>
          <w:sz w:val="28"/>
          <w:szCs w:val="28"/>
          <w:rtl/>
        </w:rPr>
      </w:pPr>
      <w:r w:rsidRPr="00417D06">
        <w:rPr>
          <w:rFonts w:ascii="Times New Roman" w:hAnsi="Times New Roman" w:cs="Times New Roman"/>
          <w:sz w:val="28"/>
          <w:szCs w:val="28"/>
          <w:rtl/>
        </w:rPr>
        <w:t xml:space="preserve">المصدر: </w:t>
      </w:r>
      <w:r w:rsidRPr="00417D06">
        <w:rPr>
          <w:rFonts w:ascii="Times New Roman" w:hAnsi="Times New Roman" w:cs="Times New Roman"/>
          <w:sz w:val="28"/>
          <w:szCs w:val="28"/>
        </w:rPr>
        <w:t>OECD and World Bank, 2010</w:t>
      </w:r>
    </w:p>
    <w:p w:rsidR="005F5B7D" w:rsidRPr="00417D06" w:rsidRDefault="005F5B7D" w:rsidP="00BD6793">
      <w:pPr>
        <w:autoSpaceDE w:val="0"/>
        <w:autoSpaceDN w:val="0"/>
        <w:adjustRightInd w:val="0"/>
        <w:spacing w:after="0" w:line="240" w:lineRule="auto"/>
        <w:rPr>
          <w:rFonts w:ascii="Times New Roman" w:hAnsi="Times New Roman" w:cs="Times New Roman"/>
          <w:sz w:val="28"/>
          <w:szCs w:val="28"/>
          <w:rtl/>
        </w:rPr>
      </w:pPr>
    </w:p>
    <w:p w:rsidR="005F5B7D" w:rsidRPr="009A729D" w:rsidRDefault="005F5B7D" w:rsidP="00BD6793">
      <w:pPr>
        <w:autoSpaceDE w:val="0"/>
        <w:autoSpaceDN w:val="0"/>
        <w:adjustRightInd w:val="0"/>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وبشكل عام، ف</w:t>
      </w:r>
      <w:r w:rsidRPr="009A729D">
        <w:rPr>
          <w:rFonts w:ascii="Times New Roman" w:hAnsi="Times New Roman" w:cs="Times New Roman"/>
          <w:sz w:val="28"/>
          <w:szCs w:val="28"/>
          <w:rtl/>
        </w:rPr>
        <w:t>قد بلغ حجم الإنفاق الاستهلاكي العائلي بالأسعار الجارية حوالي 333.7 مليار جنيه عام 2011/2012 (تقرير متابعة خطة التنمية الاقتصادية والاجتماعية، 2011/2012)، وبالتالي يقدر حجم الإنفاق العائلي علي التعليم في مصر بنحو 55.7</w:t>
      </w:r>
      <w:r>
        <w:rPr>
          <w:rFonts w:ascii="Times New Roman" w:hAnsi="Times New Roman" w:cs="Times New Roman"/>
          <w:sz w:val="28"/>
          <w:szCs w:val="28"/>
          <w:rtl/>
        </w:rPr>
        <w:t>3</w:t>
      </w:r>
      <w:r w:rsidRPr="009A729D">
        <w:rPr>
          <w:rFonts w:ascii="Times New Roman" w:hAnsi="Times New Roman" w:cs="Times New Roman"/>
          <w:sz w:val="28"/>
          <w:szCs w:val="28"/>
          <w:rtl/>
        </w:rPr>
        <w:t xml:space="preserve"> مليار جنيه، وهذا يعني أن إجمالي ما يتم إنفاقه علي التعليم العالي في مصر عام 2011</w:t>
      </w:r>
      <w:r>
        <w:rPr>
          <w:rFonts w:ascii="Times New Roman" w:hAnsi="Times New Roman" w:cs="Times New Roman"/>
          <w:sz w:val="28"/>
          <w:szCs w:val="28"/>
          <w:rtl/>
        </w:rPr>
        <w:t>-</w:t>
      </w:r>
      <w:r w:rsidRPr="009A729D">
        <w:rPr>
          <w:rFonts w:ascii="Times New Roman" w:hAnsi="Times New Roman" w:cs="Times New Roman"/>
          <w:sz w:val="28"/>
          <w:szCs w:val="28"/>
          <w:rtl/>
        </w:rPr>
        <w:t>2012 يقدر بنحو 11.93 مليار جنيه (أي ما يعادل 3.6 % من إجمالي حجم الإنفاق الاستهلاكي العائلي عام 2011</w:t>
      </w:r>
      <w:r>
        <w:rPr>
          <w:rFonts w:ascii="Times New Roman" w:hAnsi="Times New Roman" w:cs="Times New Roman"/>
          <w:sz w:val="28"/>
          <w:szCs w:val="28"/>
          <w:rtl/>
        </w:rPr>
        <w:t>-</w:t>
      </w:r>
      <w:r w:rsidRPr="009A729D">
        <w:rPr>
          <w:rFonts w:ascii="Times New Roman" w:hAnsi="Times New Roman" w:cs="Times New Roman"/>
          <w:sz w:val="28"/>
          <w:szCs w:val="28"/>
          <w:rtl/>
        </w:rPr>
        <w:t>2012)، وذلك بافتراض أن ما يتم تخصيصه للتعليم العالي من إجمالي حجم الإنفاق العائلي علي التعليم يمثل حوالي 21.4 %</w:t>
      </w:r>
      <w:r>
        <w:rPr>
          <w:rFonts w:ascii="Times New Roman" w:hAnsi="Times New Roman" w:cs="Times New Roman"/>
          <w:sz w:val="28"/>
          <w:szCs w:val="28"/>
          <w:rtl/>
        </w:rPr>
        <w:t xml:space="preserve"> (</w:t>
      </w:r>
      <w:r w:rsidRPr="009A729D">
        <w:rPr>
          <w:rStyle w:val="FootnoteReference"/>
          <w:rFonts w:ascii="Times New Roman" w:hAnsi="Times New Roman"/>
          <w:sz w:val="28"/>
          <w:szCs w:val="28"/>
          <w:rtl/>
        </w:rPr>
        <w:footnoteReference w:id="5"/>
      </w:r>
      <w:r>
        <w:rPr>
          <w:rFonts w:ascii="Times New Roman" w:hAnsi="Times New Roman" w:cs="Times New Roman"/>
          <w:sz w:val="28"/>
          <w:szCs w:val="28"/>
          <w:rtl/>
        </w:rPr>
        <w:t>)</w:t>
      </w:r>
      <w:r w:rsidRPr="009A729D">
        <w:rPr>
          <w:rFonts w:ascii="Times New Roman" w:hAnsi="Times New Roman" w:cs="Times New Roman"/>
          <w:sz w:val="28"/>
          <w:szCs w:val="28"/>
          <w:rtl/>
        </w:rPr>
        <w:t>.</w:t>
      </w:r>
    </w:p>
    <w:p w:rsidR="005F5B7D" w:rsidRPr="00417D06" w:rsidRDefault="005F5B7D" w:rsidP="00BD6793">
      <w:pPr>
        <w:autoSpaceDE w:val="0"/>
        <w:autoSpaceDN w:val="0"/>
        <w:adjustRightInd w:val="0"/>
        <w:spacing w:after="0" w:line="240" w:lineRule="auto"/>
        <w:rPr>
          <w:rFonts w:ascii="Times New Roman" w:hAnsi="Times New Roman" w:cs="Times New Roman"/>
          <w:sz w:val="28"/>
          <w:szCs w:val="28"/>
          <w:rtl/>
        </w:rPr>
      </w:pPr>
    </w:p>
    <w:p w:rsidR="005F5B7D" w:rsidRPr="00EC2E7B" w:rsidRDefault="005F5B7D" w:rsidP="00BD6793">
      <w:pPr>
        <w:spacing w:after="0" w:line="240" w:lineRule="auto"/>
        <w:jc w:val="both"/>
        <w:rPr>
          <w:rFonts w:ascii="Times New Roman" w:hAnsi="Times New Roman" w:cs="Times New Roman"/>
          <w:b/>
          <w:bCs/>
          <w:sz w:val="28"/>
          <w:szCs w:val="28"/>
          <w:rtl/>
        </w:rPr>
      </w:pPr>
      <w:r w:rsidRPr="00EC2E7B">
        <w:rPr>
          <w:rFonts w:ascii="Times New Roman" w:hAnsi="Times New Roman" w:cs="Times New Roman"/>
          <w:b/>
          <w:bCs/>
          <w:sz w:val="28"/>
          <w:szCs w:val="28"/>
          <w:rtl/>
        </w:rPr>
        <w:t>ثالثاً: الاستراتيجيات الحديثة المطروحة لتمويل التعليم العالي في مصر</w:t>
      </w:r>
    </w:p>
    <w:p w:rsidR="005F5B7D" w:rsidRPr="00EC2E7B" w:rsidRDefault="005F5B7D" w:rsidP="00BD6793">
      <w:pPr>
        <w:spacing w:after="0" w:line="240" w:lineRule="auto"/>
        <w:jc w:val="both"/>
        <w:rPr>
          <w:rFonts w:ascii="Times New Roman" w:hAnsi="Times New Roman" w:cs="Times New Roman"/>
          <w:b/>
          <w:bCs/>
          <w:sz w:val="28"/>
          <w:szCs w:val="28"/>
          <w:rtl/>
        </w:rPr>
      </w:pPr>
    </w:p>
    <w:p w:rsidR="005F5B7D" w:rsidRPr="00EC2E7B" w:rsidRDefault="005F5B7D" w:rsidP="00BD6793">
      <w:pPr>
        <w:spacing w:after="0" w:line="240" w:lineRule="auto"/>
        <w:jc w:val="both"/>
        <w:rPr>
          <w:rFonts w:ascii="Times New Roman" w:hAnsi="Times New Roman" w:cs="Times New Roman"/>
          <w:b/>
          <w:bCs/>
          <w:sz w:val="28"/>
          <w:szCs w:val="28"/>
          <w:rtl/>
        </w:rPr>
      </w:pPr>
      <w:r w:rsidRPr="00EC2E7B">
        <w:rPr>
          <w:rFonts w:ascii="Times New Roman" w:hAnsi="Times New Roman" w:cs="Times New Roman"/>
          <w:sz w:val="28"/>
          <w:szCs w:val="28"/>
          <w:rtl/>
        </w:rPr>
        <w:t>يعتمد التعليم العالي في الدول النامية أساساً على التمويل المقدم من جانب الحكومة، وذلك على عكس الحال في البلدان المتقدمة</w:t>
      </w:r>
      <w:r>
        <w:rPr>
          <w:rFonts w:ascii="Times New Roman" w:hAnsi="Times New Roman" w:cs="Times New Roman"/>
          <w:sz w:val="28"/>
          <w:szCs w:val="28"/>
          <w:rtl/>
        </w:rPr>
        <w:t>،</w:t>
      </w:r>
      <w:r w:rsidRPr="00EC2E7B">
        <w:rPr>
          <w:rFonts w:ascii="Times New Roman" w:hAnsi="Times New Roman" w:cs="Times New Roman"/>
          <w:sz w:val="28"/>
          <w:szCs w:val="28"/>
          <w:rtl/>
        </w:rPr>
        <w:t xml:space="preserve"> حيث يلعب التمويل الخاص دور</w:t>
      </w:r>
      <w:r w:rsidRPr="00EC2E7B">
        <w:rPr>
          <w:rFonts w:ascii="Times New Roman" w:hAnsi="Times New Roman" w:cs="Times New Roman"/>
          <w:sz w:val="28"/>
          <w:szCs w:val="28"/>
          <w:rtl/>
          <w:lang w:val="fr-FR"/>
        </w:rPr>
        <w:t>اً</w:t>
      </w:r>
      <w:r w:rsidRPr="00EC2E7B">
        <w:rPr>
          <w:rFonts w:ascii="Times New Roman" w:hAnsi="Times New Roman" w:cs="Times New Roman"/>
          <w:sz w:val="28"/>
          <w:szCs w:val="28"/>
          <w:rtl/>
        </w:rPr>
        <w:t xml:space="preserve"> مؤثر</w:t>
      </w:r>
      <w:r w:rsidRPr="00EC2E7B">
        <w:rPr>
          <w:rFonts w:ascii="Times New Roman" w:hAnsi="Times New Roman" w:cs="Times New Roman"/>
          <w:sz w:val="28"/>
          <w:szCs w:val="28"/>
          <w:rtl/>
          <w:lang w:val="fr-FR"/>
        </w:rPr>
        <w:t>اً</w:t>
      </w:r>
      <w:r w:rsidRPr="00EC2E7B">
        <w:rPr>
          <w:rFonts w:ascii="Times New Roman" w:hAnsi="Times New Roman" w:cs="Times New Roman"/>
          <w:sz w:val="28"/>
          <w:szCs w:val="28"/>
          <w:rtl/>
        </w:rPr>
        <w:t xml:space="preserve">، ومن العوامل التي ساعدت على ذلك، ارتفاع مستوى المعيشة مما مكن الكثيرين من تغطية تكاليف تعليم أبنائهم، وازدياد دور المؤسسات الصناعية والمالية وغيرها في تمويل التعليم بفضل ما تحققه من أرباح وما تحصل عليه من حوافز وإعفاءات بسبب مشاركتها في تقديم الخدمات الاجتماعية. أما بالنسبة لمعظم الدول النامية فإن دور الحكومات </w:t>
      </w:r>
      <w:r>
        <w:rPr>
          <w:rFonts w:ascii="Times New Roman" w:hAnsi="Times New Roman" w:cs="Times New Roman"/>
          <w:sz w:val="28"/>
          <w:szCs w:val="28"/>
          <w:rtl/>
        </w:rPr>
        <w:t xml:space="preserve">في تمويل التعليم مسألة </w:t>
      </w:r>
      <w:r w:rsidRPr="00EC2E7B">
        <w:rPr>
          <w:rFonts w:ascii="Times New Roman" w:hAnsi="Times New Roman" w:cs="Times New Roman"/>
          <w:sz w:val="28"/>
          <w:szCs w:val="28"/>
          <w:rtl/>
        </w:rPr>
        <w:t>أساسي</w:t>
      </w:r>
      <w:r>
        <w:rPr>
          <w:rFonts w:ascii="Times New Roman" w:hAnsi="Times New Roman" w:cs="Times New Roman"/>
          <w:sz w:val="28"/>
          <w:szCs w:val="28"/>
          <w:rtl/>
        </w:rPr>
        <w:t>ة،</w:t>
      </w:r>
      <w:r w:rsidRPr="00EC2E7B">
        <w:rPr>
          <w:rFonts w:ascii="Times New Roman" w:hAnsi="Times New Roman" w:cs="Times New Roman"/>
          <w:sz w:val="28"/>
          <w:szCs w:val="28"/>
          <w:rtl/>
        </w:rPr>
        <w:t xml:space="preserve"> حيث </w:t>
      </w:r>
      <w:r>
        <w:rPr>
          <w:rFonts w:ascii="Times New Roman" w:hAnsi="Times New Roman" w:cs="Times New Roman"/>
          <w:sz w:val="28"/>
          <w:szCs w:val="28"/>
          <w:rtl/>
        </w:rPr>
        <w:t>لا</w:t>
      </w:r>
      <w:r w:rsidRPr="00EC2E7B">
        <w:rPr>
          <w:rFonts w:ascii="Times New Roman" w:hAnsi="Times New Roman" w:cs="Times New Roman"/>
          <w:sz w:val="28"/>
          <w:szCs w:val="28"/>
          <w:rtl/>
        </w:rPr>
        <w:t xml:space="preserve"> يزال دور القطاع الخاص محدود</w:t>
      </w:r>
      <w:r w:rsidRPr="00EC2E7B">
        <w:rPr>
          <w:rFonts w:ascii="Times New Roman" w:hAnsi="Times New Roman" w:cs="Times New Roman"/>
          <w:sz w:val="28"/>
          <w:szCs w:val="28"/>
          <w:rtl/>
          <w:lang w:val="fr-FR"/>
        </w:rPr>
        <w:t>اً</w:t>
      </w:r>
      <w:r w:rsidRPr="00EC2E7B">
        <w:rPr>
          <w:rFonts w:ascii="Times New Roman" w:hAnsi="Times New Roman" w:cs="Times New Roman"/>
          <w:sz w:val="28"/>
          <w:szCs w:val="28"/>
          <w:rtl/>
        </w:rPr>
        <w:t xml:space="preserve"> للغاية</w:t>
      </w:r>
      <w:r>
        <w:rPr>
          <w:rFonts w:ascii="Times New Roman" w:hAnsi="Times New Roman" w:cs="Times New Roman"/>
          <w:sz w:val="28"/>
          <w:szCs w:val="28"/>
          <w:rtl/>
        </w:rPr>
        <w:t xml:space="preserve"> قي هذا الشأن</w:t>
      </w:r>
      <w:r w:rsidRPr="00EC2E7B">
        <w:rPr>
          <w:rFonts w:ascii="Times New Roman" w:hAnsi="Times New Roman" w:cs="Times New Roman"/>
          <w:sz w:val="28"/>
          <w:szCs w:val="28"/>
          <w:rtl/>
        </w:rPr>
        <w:t>. وبالتالي لابد من وجود دعم سياسي وشعبي ل</w:t>
      </w:r>
      <w:r>
        <w:rPr>
          <w:rFonts w:ascii="Times New Roman" w:hAnsi="Times New Roman" w:cs="Times New Roman"/>
          <w:sz w:val="28"/>
          <w:szCs w:val="28"/>
          <w:rtl/>
        </w:rPr>
        <w:t>تمويل ا</w:t>
      </w:r>
      <w:r w:rsidRPr="00EC2E7B">
        <w:rPr>
          <w:rFonts w:ascii="Times New Roman" w:hAnsi="Times New Roman" w:cs="Times New Roman"/>
          <w:sz w:val="28"/>
          <w:szCs w:val="28"/>
          <w:rtl/>
        </w:rPr>
        <w:t>لتعل</w:t>
      </w:r>
      <w:r>
        <w:rPr>
          <w:rFonts w:ascii="Times New Roman" w:hAnsi="Times New Roman" w:cs="Times New Roman"/>
          <w:sz w:val="28"/>
          <w:szCs w:val="28"/>
          <w:rtl/>
        </w:rPr>
        <w:t>يم، من خلال مساهمة الهيئات والمنظمات و</w:t>
      </w:r>
      <w:r w:rsidRPr="00EC2E7B">
        <w:rPr>
          <w:rFonts w:ascii="Times New Roman" w:hAnsi="Times New Roman" w:cs="Times New Roman"/>
          <w:sz w:val="28"/>
          <w:szCs w:val="28"/>
          <w:rtl/>
        </w:rPr>
        <w:t xml:space="preserve">مؤسسات المجتمع المدني في </w:t>
      </w:r>
      <w:r>
        <w:rPr>
          <w:rFonts w:ascii="Times New Roman" w:hAnsi="Times New Roman" w:cs="Times New Roman"/>
          <w:sz w:val="28"/>
          <w:szCs w:val="28"/>
          <w:rtl/>
        </w:rPr>
        <w:t xml:space="preserve">القضايا المرتبطة بتمويل </w:t>
      </w:r>
      <w:r w:rsidRPr="00EC2E7B">
        <w:rPr>
          <w:rFonts w:ascii="Times New Roman" w:hAnsi="Times New Roman" w:cs="Times New Roman"/>
          <w:sz w:val="28"/>
          <w:szCs w:val="28"/>
          <w:rtl/>
        </w:rPr>
        <w:t>التعليم واستبدال العلاقة التقليدية بين منظومة التعليم والحكومة بعلاقة تقوم على أساس التعاون</w:t>
      </w:r>
      <w:r>
        <w:rPr>
          <w:rFonts w:ascii="Times New Roman" w:hAnsi="Times New Roman" w:cs="Times New Roman"/>
          <w:sz w:val="28"/>
          <w:szCs w:val="28"/>
          <w:rtl/>
        </w:rPr>
        <w:t>،</w:t>
      </w:r>
      <w:r w:rsidRPr="00EC2E7B">
        <w:rPr>
          <w:rFonts w:ascii="Times New Roman" w:hAnsi="Times New Roman" w:cs="Times New Roman"/>
          <w:sz w:val="28"/>
          <w:szCs w:val="28"/>
          <w:rtl/>
        </w:rPr>
        <w:t xml:space="preserve"> بحيث تشارك مؤسسات المجتمع المدني والأهلي في دعم الجهود الحكومية.</w:t>
      </w:r>
    </w:p>
    <w:p w:rsidR="005F5B7D" w:rsidRPr="0008781A"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EC2E7B">
        <w:rPr>
          <w:rFonts w:ascii="Times New Roman" w:hAnsi="Times New Roman" w:cs="Times New Roman"/>
          <w:sz w:val="28"/>
          <w:szCs w:val="28"/>
          <w:rtl/>
        </w:rPr>
        <w:t>إن البحث عن بدائل غير حكومية لتمويل التعليم العالي</w:t>
      </w:r>
      <w:r>
        <w:rPr>
          <w:rFonts w:ascii="Times New Roman" w:hAnsi="Times New Roman" w:cs="Times New Roman"/>
          <w:sz w:val="28"/>
          <w:szCs w:val="28"/>
          <w:rtl/>
        </w:rPr>
        <w:t>،</w:t>
      </w:r>
      <w:r w:rsidRPr="00EC2E7B">
        <w:rPr>
          <w:rFonts w:ascii="Times New Roman" w:hAnsi="Times New Roman" w:cs="Times New Roman"/>
          <w:sz w:val="28"/>
          <w:szCs w:val="28"/>
          <w:rtl/>
        </w:rPr>
        <w:t xml:space="preserve"> ليست مهمة سهلة، ولا شك أن هناك بدائل متعددة، وتجارب ناجحة لدول أخرى يمكن تطبيقها في مصر مع إدخال بعض التعديلات</w:t>
      </w:r>
      <w:r>
        <w:rPr>
          <w:rFonts w:ascii="Times New Roman" w:hAnsi="Times New Roman" w:cs="Times New Roman"/>
          <w:sz w:val="28"/>
          <w:szCs w:val="28"/>
          <w:rtl/>
        </w:rPr>
        <w:t xml:space="preserve"> عليها للتوافق مع الظروف المصرية</w:t>
      </w:r>
      <w:r w:rsidRPr="00EC2E7B">
        <w:rPr>
          <w:rFonts w:ascii="Times New Roman" w:hAnsi="Times New Roman" w:cs="Times New Roman"/>
          <w:sz w:val="28"/>
          <w:szCs w:val="28"/>
          <w:rtl/>
        </w:rPr>
        <w:t xml:space="preserve">، غير أن كل ذلك لا قيمة له مع غياب إستراتيجية قومية واضحة المعالم، يقوم عليها من يمتلكون الفهم والخبرة </w:t>
      </w:r>
      <w:r>
        <w:rPr>
          <w:rFonts w:ascii="Times New Roman" w:hAnsi="Times New Roman" w:cs="Times New Roman"/>
          <w:sz w:val="28"/>
          <w:szCs w:val="28"/>
          <w:rtl/>
        </w:rPr>
        <w:t xml:space="preserve">في </w:t>
      </w:r>
      <w:r w:rsidRPr="00EC2E7B">
        <w:rPr>
          <w:rFonts w:ascii="Times New Roman" w:hAnsi="Times New Roman" w:cs="Times New Roman"/>
          <w:sz w:val="28"/>
          <w:szCs w:val="28"/>
          <w:rtl/>
        </w:rPr>
        <w:t>كيفية إدارة العملية التعليمية. إذن القضية تكمن في حسن استغلال الموارد المتاحة،</w:t>
      </w:r>
      <w:r w:rsidRPr="00417D06">
        <w:rPr>
          <w:rFonts w:ascii="Times New Roman" w:hAnsi="Times New Roman" w:cs="Times New Roman"/>
          <w:sz w:val="28"/>
          <w:szCs w:val="28"/>
          <w:rtl/>
        </w:rPr>
        <w:t xml:space="preserve"> وتوظيفها توظيفاً جيداً، والعمل على إيجاد بعض المصادر البديلة للتمويل، حيث أن عدم كفاءة توزيع وتوظيف الموارد تؤدي بالطبع إلي تدهور العملية التعليمية.</w:t>
      </w: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ويمكن تقسيم بدائل التمويل غير الحكومية للتعليم العالي إلى جزأين أساسيين هما: الجهود الذاتي</w:t>
      </w:r>
      <w:r>
        <w:rPr>
          <w:rFonts w:ascii="Times New Roman" w:hAnsi="Times New Roman" w:cs="Times New Roman"/>
          <w:sz w:val="28"/>
          <w:szCs w:val="28"/>
          <w:rtl/>
        </w:rPr>
        <w:t>ة، و</w:t>
      </w:r>
      <w:r w:rsidRPr="00417D06">
        <w:rPr>
          <w:rFonts w:ascii="Times New Roman" w:hAnsi="Times New Roman" w:cs="Times New Roman"/>
          <w:sz w:val="28"/>
          <w:szCs w:val="28"/>
          <w:rtl/>
        </w:rPr>
        <w:t>الالتزام المجتمعي. أما الجهود الذاتية فهي ما تقوم به كل مؤسسة تعليم عالي منفردة للحصول على موارد دخل أخرى غير حكومية</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واستخدامها في تغطية مصروفاتها</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وتطوير برامجها. ومن أمثلة ذلك، استخدام مؤسسات التعليم العالي كمراكز إنتاج خصوصاً في مجال الأبحاث والاستشارات،  وهذه الأساليب يطلق عليها الجامعة المنتجة.</w:t>
      </w:r>
    </w:p>
    <w:p w:rsidR="005F5B7D" w:rsidRPr="00417D06"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والالتزام المجتمعي هو ما يقدم</w:t>
      </w:r>
      <w:r>
        <w:rPr>
          <w:rFonts w:ascii="Times New Roman" w:hAnsi="Times New Roman" w:cs="Times New Roman"/>
          <w:sz w:val="28"/>
          <w:szCs w:val="28"/>
          <w:rtl/>
        </w:rPr>
        <w:t>ه</w:t>
      </w:r>
      <w:r w:rsidRPr="00417D06">
        <w:rPr>
          <w:rFonts w:ascii="Times New Roman" w:hAnsi="Times New Roman" w:cs="Times New Roman"/>
          <w:sz w:val="28"/>
          <w:szCs w:val="28"/>
          <w:rtl/>
        </w:rPr>
        <w:t xml:space="preserve"> أفراد المجتمع ومؤسساته المختلفة إلى مؤسسات التعليم العالي</w:t>
      </w:r>
      <w:r>
        <w:rPr>
          <w:rFonts w:ascii="Times New Roman" w:hAnsi="Times New Roman" w:cs="Times New Roman"/>
          <w:sz w:val="28"/>
          <w:szCs w:val="28"/>
          <w:rtl/>
        </w:rPr>
        <w:t>،</w:t>
      </w:r>
      <w:r w:rsidRPr="00417D06">
        <w:rPr>
          <w:rFonts w:ascii="Times New Roman" w:hAnsi="Times New Roman" w:cs="Times New Roman"/>
          <w:sz w:val="28"/>
          <w:szCs w:val="28"/>
          <w:rtl/>
        </w:rPr>
        <w:t xml:space="preserve"> من تبرعات وهبات ومنح نقدية وعينية وقروض مالية لتساعدها على تحقيق أهدافها، ومن أشكاله مشاركة الطلاب وأسرهم في دفع جزء من تكلفة التعليم العالي</w:t>
      </w:r>
      <w:r>
        <w:rPr>
          <w:rFonts w:ascii="Times New Roman" w:hAnsi="Times New Roman" w:cs="Times New Roman"/>
          <w:sz w:val="28"/>
          <w:szCs w:val="28"/>
          <w:rtl/>
        </w:rPr>
        <w:t>،</w:t>
      </w:r>
      <w:r w:rsidRPr="00417D06">
        <w:rPr>
          <w:rFonts w:ascii="Times New Roman" w:hAnsi="Times New Roman" w:cs="Times New Roman"/>
          <w:sz w:val="28"/>
          <w:szCs w:val="28"/>
          <w:rtl/>
        </w:rPr>
        <w:t xml:space="preserve"> عن طريق الرسوم الدراسية، وأيضاً، تشجيع استثمارات القطاع الخاص في مجال التعليم العالي، إلي جانب تقديم قروض لطل</w:t>
      </w:r>
      <w:r>
        <w:rPr>
          <w:rFonts w:ascii="Times New Roman" w:hAnsi="Times New Roman" w:cs="Times New Roman"/>
          <w:sz w:val="28"/>
          <w:szCs w:val="28"/>
          <w:rtl/>
        </w:rPr>
        <w:t xml:space="preserve">اب </w:t>
      </w:r>
      <w:r w:rsidRPr="00417D06">
        <w:rPr>
          <w:rFonts w:ascii="Times New Roman" w:hAnsi="Times New Roman" w:cs="Times New Roman"/>
          <w:sz w:val="28"/>
          <w:szCs w:val="28"/>
          <w:rtl/>
        </w:rPr>
        <w:t xml:space="preserve">التعليم العالي بشروط ميسرة، تسترد بعد التخرج وفق نظم معينة. </w:t>
      </w:r>
    </w:p>
    <w:p w:rsidR="005F5B7D" w:rsidRPr="00417D06" w:rsidRDefault="005F5B7D" w:rsidP="00BD6793">
      <w:pPr>
        <w:spacing w:after="0" w:line="240" w:lineRule="auto"/>
        <w:rPr>
          <w:rFonts w:ascii="Times New Roman" w:hAnsi="Times New Roman" w:cs="Times New Roman"/>
          <w:color w:val="000000"/>
          <w:sz w:val="28"/>
          <w:szCs w:val="28"/>
          <w:rtl/>
        </w:rPr>
      </w:pPr>
    </w:p>
    <w:p w:rsidR="005F5B7D" w:rsidRPr="00142C11" w:rsidRDefault="005F5B7D" w:rsidP="00BD6793">
      <w:pPr>
        <w:spacing w:after="0" w:line="240" w:lineRule="auto"/>
        <w:jc w:val="both"/>
        <w:rPr>
          <w:rFonts w:ascii="Times New Roman" w:hAnsi="Times New Roman" w:cs="Times New Roman"/>
          <w:b/>
          <w:bCs/>
          <w:color w:val="000000"/>
          <w:sz w:val="28"/>
          <w:szCs w:val="28"/>
          <w:rtl/>
        </w:rPr>
      </w:pPr>
      <w:r w:rsidRPr="00142C11">
        <w:rPr>
          <w:rFonts w:ascii="Times New Roman" w:hAnsi="Times New Roman" w:cs="Times New Roman"/>
          <w:b/>
          <w:bCs/>
          <w:color w:val="000000"/>
          <w:sz w:val="28"/>
          <w:szCs w:val="28"/>
          <w:rtl/>
        </w:rPr>
        <w:t xml:space="preserve">وفيما يلي عرض لكيفية مواجهة القيود التمويلية التي تواجه التعليم العالي في مصر: </w:t>
      </w:r>
    </w:p>
    <w:p w:rsidR="005F5B7D" w:rsidRPr="00417D06" w:rsidRDefault="005F5B7D" w:rsidP="00BD6793">
      <w:pPr>
        <w:spacing w:after="0" w:line="240" w:lineRule="auto"/>
        <w:jc w:val="both"/>
        <w:rPr>
          <w:rFonts w:ascii="Times New Roman" w:hAnsi="Times New Roman" w:cs="Times New Roman"/>
          <w:color w:val="000000"/>
          <w:sz w:val="28"/>
          <w:szCs w:val="28"/>
          <w:rtl/>
        </w:rPr>
      </w:pPr>
    </w:p>
    <w:p w:rsidR="005F5B7D" w:rsidRDefault="005F5B7D" w:rsidP="002B470B">
      <w:pPr>
        <w:numPr>
          <w:ilvl w:val="0"/>
          <w:numId w:val="13"/>
        </w:numPr>
        <w:autoSpaceDE w:val="0"/>
        <w:autoSpaceDN w:val="0"/>
        <w:adjustRightInd w:val="0"/>
        <w:spacing w:after="0" w:line="240" w:lineRule="auto"/>
        <w:ind w:left="0" w:firstLine="0"/>
        <w:jc w:val="both"/>
        <w:rPr>
          <w:rFonts w:ascii="Times New Roman" w:hAnsi="Times New Roman" w:cs="Times New Roman"/>
          <w:b/>
          <w:bCs/>
          <w:sz w:val="28"/>
          <w:szCs w:val="28"/>
        </w:rPr>
      </w:pPr>
      <w:r w:rsidRPr="00417D06">
        <w:rPr>
          <w:rFonts w:ascii="Times New Roman" w:hAnsi="Times New Roman" w:cs="Times New Roman"/>
          <w:b/>
          <w:bCs/>
          <w:sz w:val="28"/>
          <w:szCs w:val="28"/>
          <w:rtl/>
        </w:rPr>
        <w:t>زيادة حجم</w:t>
      </w:r>
      <w:r w:rsidRPr="00417D06">
        <w:rPr>
          <w:rFonts w:ascii="Times New Roman" w:hAnsi="Times New Roman" w:cs="Times New Roman"/>
          <w:b/>
          <w:bCs/>
          <w:sz w:val="28"/>
          <w:szCs w:val="28"/>
        </w:rPr>
        <w:t xml:space="preserve"> </w:t>
      </w:r>
      <w:r w:rsidRPr="00417D06">
        <w:rPr>
          <w:rFonts w:ascii="Times New Roman" w:hAnsi="Times New Roman" w:cs="Times New Roman"/>
          <w:b/>
          <w:bCs/>
          <w:sz w:val="28"/>
          <w:szCs w:val="28"/>
          <w:rtl/>
        </w:rPr>
        <w:t>التمويل</w:t>
      </w:r>
      <w:r w:rsidRPr="00417D06">
        <w:rPr>
          <w:rFonts w:ascii="Times New Roman" w:hAnsi="Times New Roman" w:cs="Times New Roman"/>
          <w:b/>
          <w:bCs/>
          <w:sz w:val="28"/>
          <w:szCs w:val="28"/>
        </w:rPr>
        <w:t xml:space="preserve"> </w:t>
      </w:r>
      <w:r w:rsidRPr="00417D06">
        <w:rPr>
          <w:rFonts w:ascii="Times New Roman" w:hAnsi="Times New Roman" w:cs="Times New Roman"/>
          <w:b/>
          <w:bCs/>
          <w:sz w:val="28"/>
          <w:szCs w:val="28"/>
          <w:rtl/>
        </w:rPr>
        <w:t>الحكومي</w:t>
      </w:r>
    </w:p>
    <w:p w:rsidR="005F5B7D" w:rsidRPr="00417D06" w:rsidRDefault="005F5B7D" w:rsidP="00BD6793">
      <w:pPr>
        <w:autoSpaceDE w:val="0"/>
        <w:autoSpaceDN w:val="0"/>
        <w:adjustRightInd w:val="0"/>
        <w:spacing w:after="0" w:line="240" w:lineRule="auto"/>
        <w:jc w:val="both"/>
        <w:rPr>
          <w:rFonts w:ascii="Times New Roman" w:hAnsi="Times New Roman" w:cs="Times New Roman"/>
          <w:b/>
          <w:bCs/>
          <w:sz w:val="28"/>
          <w:szCs w:val="28"/>
        </w:rPr>
      </w:pPr>
    </w:p>
    <w:p w:rsidR="005F5B7D" w:rsidRPr="00417D06" w:rsidRDefault="005F5B7D" w:rsidP="00BD6793">
      <w:pPr>
        <w:tabs>
          <w:tab w:val="right" w:pos="2700"/>
        </w:tabs>
        <w:autoSpaceDE w:val="0"/>
        <w:autoSpaceDN w:val="0"/>
        <w:adjustRightInd w:val="0"/>
        <w:spacing w:after="0" w:line="240" w:lineRule="auto"/>
        <w:jc w:val="both"/>
        <w:rPr>
          <w:rFonts w:ascii="Times New Roman" w:hAnsi="Times New Roman" w:cs="Times New Roman"/>
          <w:sz w:val="28"/>
          <w:szCs w:val="28"/>
        </w:rPr>
      </w:pPr>
      <w:r w:rsidRPr="00417D06">
        <w:rPr>
          <w:rFonts w:ascii="Times New Roman" w:hAnsi="Times New Roman" w:cs="Times New Roman"/>
          <w:sz w:val="28"/>
          <w:szCs w:val="28"/>
          <w:rtl/>
          <w:lang w:bidi="ar-EG"/>
        </w:rPr>
        <w:t>لابد من زيادة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حصة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 كنسبة 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الناتج</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المحلي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الإجمالي</w:t>
      </w:r>
      <w:r>
        <w:rPr>
          <w:rFonts w:ascii="Times New Roman" w:hAnsi="Times New Roman" w:cs="Times New Roman"/>
          <w:sz w:val="28"/>
          <w:szCs w:val="28"/>
          <w:rtl/>
        </w:rPr>
        <w:t xml:space="preserve"> بشكل عام</w:t>
      </w:r>
      <w:r w:rsidRPr="00417D06">
        <w:rPr>
          <w:rFonts w:ascii="Times New Roman" w:hAnsi="Times New Roman" w:cs="Times New Roman"/>
          <w:sz w:val="28"/>
          <w:szCs w:val="28"/>
          <w:rtl/>
        </w:rPr>
        <w:t xml:space="preserve">، </w:t>
      </w:r>
      <w:r>
        <w:rPr>
          <w:rFonts w:ascii="Times New Roman" w:hAnsi="Times New Roman" w:cs="Times New Roman"/>
          <w:sz w:val="28"/>
          <w:szCs w:val="28"/>
          <w:rtl/>
        </w:rPr>
        <w:t xml:space="preserve">وزيادة حصة التعليم العالي من تلك النسبة، بشكل يتناسب </w:t>
      </w:r>
      <w:r w:rsidRPr="00417D06">
        <w:rPr>
          <w:rFonts w:ascii="Times New Roman" w:hAnsi="Times New Roman" w:cs="Times New Roman"/>
          <w:sz w:val="28"/>
          <w:szCs w:val="28"/>
          <w:rtl/>
        </w:rPr>
        <w:t>مع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Pr>
          <w:rFonts w:ascii="Times New Roman" w:hAnsi="Times New Roman" w:cs="Times New Roman"/>
          <w:sz w:val="28"/>
          <w:szCs w:val="28"/>
          <w:rtl/>
        </w:rPr>
        <w:t xml:space="preserve"> بشكل خاص</w:t>
      </w:r>
      <w:r w:rsidRPr="00417D06">
        <w:rPr>
          <w:rFonts w:ascii="Times New Roman" w:hAnsi="Times New Roman" w:cs="Times New Roman"/>
          <w:sz w:val="28"/>
          <w:szCs w:val="28"/>
          <w:rtl/>
        </w:rPr>
        <w:t>؛ أي لابد من</w:t>
      </w:r>
      <w:r w:rsidRPr="00417D06">
        <w:rPr>
          <w:rFonts w:ascii="Times New Roman" w:hAnsi="Times New Roman" w:cs="Times New Roman"/>
          <w:sz w:val="28"/>
          <w:szCs w:val="28"/>
        </w:rPr>
        <w:t xml:space="preserve"> </w:t>
      </w:r>
      <w:r>
        <w:rPr>
          <w:rFonts w:ascii="Times New Roman" w:hAnsi="Times New Roman" w:cs="Times New Roman"/>
          <w:sz w:val="28"/>
          <w:szCs w:val="28"/>
          <w:rtl/>
        </w:rPr>
        <w:t xml:space="preserve">وجود </w:t>
      </w:r>
      <w:r w:rsidRPr="00417D06">
        <w:rPr>
          <w:rFonts w:ascii="Times New Roman" w:hAnsi="Times New Roman" w:cs="Times New Roman"/>
          <w:sz w:val="28"/>
          <w:szCs w:val="28"/>
          <w:rtl/>
        </w:rPr>
        <w:t>تعبئة أكبر للإنفاق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الحكومي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بشكل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وعلى 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بشكل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خاص،</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ليس</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فقط</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أجل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تغطية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نسبة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أكبر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النفقات الرأسمالية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والجارية</w:t>
      </w:r>
      <w:r>
        <w:rPr>
          <w:rFonts w:ascii="Times New Roman" w:hAnsi="Times New Roman" w:cs="Times New Roman"/>
          <w:sz w:val="28"/>
          <w:szCs w:val="28"/>
          <w:rtl/>
          <w:lang w:bidi="ar-EG"/>
        </w:rPr>
        <w:t xml:space="preserve">، </w:t>
      </w:r>
      <w:r w:rsidRPr="00417D06">
        <w:rPr>
          <w:rFonts w:ascii="Times New Roman" w:hAnsi="Times New Roman" w:cs="Times New Roman"/>
          <w:sz w:val="28"/>
          <w:szCs w:val="28"/>
          <w:rtl/>
        </w:rPr>
        <w:t>ولكن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أيضاً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لتشجيع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الاستثمار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قطاع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البحث</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العلمي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 الجامعات. فعلي الرغم من تزايد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الاعتراف</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الحكومي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بأهمية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العلوم والتكنولوجيا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دعم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القدرة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التنافسية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للاقتصاد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المصري،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فإن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التمويل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المتاح</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للبحوث الجامعية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منخفض</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للغاية،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مما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يحد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قدرة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الجامعات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يكون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دور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مهم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 إنتاج</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المعرفة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ونشرها. ويوضح الجدول رقم (5) الإنفاق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البحث</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العلمي ونسبة هذا الإنفاق إلي إجمالي الناتج المحلي خلال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الفترة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Pr>
          <w:rFonts w:ascii="Times New Roman" w:hAnsi="Times New Roman" w:cs="Times New Roman"/>
          <w:sz w:val="28"/>
          <w:szCs w:val="28"/>
          <w:rtl/>
        </w:rPr>
        <w:t xml:space="preserve"> (2003-2004/2006-2007)،</w:t>
      </w:r>
      <w:r w:rsidRPr="00417D06">
        <w:rPr>
          <w:rFonts w:ascii="Times New Roman" w:hAnsi="Times New Roman" w:cs="Times New Roman"/>
          <w:sz w:val="28"/>
          <w:szCs w:val="28"/>
          <w:rtl/>
        </w:rPr>
        <w:t xml:space="preserve"> ويتضح من الجدول تدني قيم</w:t>
      </w:r>
      <w:r>
        <w:rPr>
          <w:rFonts w:ascii="Times New Roman" w:hAnsi="Times New Roman" w:cs="Times New Roman"/>
          <w:sz w:val="28"/>
          <w:szCs w:val="28"/>
          <w:rtl/>
        </w:rPr>
        <w:t>ة</w:t>
      </w:r>
      <w:r w:rsidRPr="00417D06">
        <w:rPr>
          <w:rFonts w:ascii="Times New Roman" w:hAnsi="Times New Roman" w:cs="Times New Roman"/>
          <w:sz w:val="28"/>
          <w:szCs w:val="28"/>
          <w:rtl/>
        </w:rPr>
        <w:t xml:space="preserve"> الإنفاق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البحث</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العلمي</w:t>
      </w:r>
      <w:r>
        <w:rPr>
          <w:rFonts w:ascii="Times New Roman" w:hAnsi="Times New Roman" w:cs="Times New Roman"/>
          <w:sz w:val="28"/>
          <w:szCs w:val="28"/>
          <w:rtl/>
        </w:rPr>
        <w:t>،</w:t>
      </w:r>
      <w:r w:rsidRPr="00417D06">
        <w:rPr>
          <w:rFonts w:ascii="Times New Roman" w:hAnsi="Times New Roman" w:cs="Times New Roman"/>
          <w:sz w:val="28"/>
          <w:szCs w:val="28"/>
          <w:rtl/>
        </w:rPr>
        <w:t xml:space="preserve"> حيث بلغت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lang w:bidi="ar-EG"/>
        </w:rPr>
        <w:t>هذه</w:t>
      </w:r>
      <w:r w:rsidRPr="00417D06">
        <w:rPr>
          <w:rFonts w:ascii="Times New Roman" w:hAnsi="Times New Roman" w:cs="Times New Roman"/>
          <w:sz w:val="28"/>
          <w:szCs w:val="28"/>
          <w:lang w:bidi="ar-EG"/>
        </w:rPr>
        <w:t xml:space="preserve"> </w:t>
      </w:r>
      <w:r w:rsidRPr="00417D06">
        <w:rPr>
          <w:rFonts w:ascii="Times New Roman" w:hAnsi="Times New Roman" w:cs="Times New Roman"/>
          <w:sz w:val="28"/>
          <w:szCs w:val="28"/>
          <w:rtl/>
          <w:lang w:bidi="ar-EG"/>
        </w:rPr>
        <w:t>القيمة</w:t>
      </w:r>
      <w:r w:rsidRPr="00417D06">
        <w:rPr>
          <w:rFonts w:ascii="Times New Roman" w:hAnsi="Times New Roman" w:cs="Times New Roman"/>
          <w:sz w:val="28"/>
          <w:szCs w:val="28"/>
          <w:rtl/>
        </w:rPr>
        <w:t xml:space="preserve"> 245 مليون دولار أمريكي عام </w:t>
      </w:r>
      <w:r>
        <w:rPr>
          <w:rFonts w:ascii="Times New Roman" w:hAnsi="Times New Roman" w:cs="Times New Roman"/>
          <w:sz w:val="28"/>
          <w:szCs w:val="28"/>
          <w:rtl/>
        </w:rPr>
        <w:t>2003-2004</w:t>
      </w:r>
      <w:r w:rsidRPr="00417D06">
        <w:rPr>
          <w:rFonts w:ascii="Times New Roman" w:hAnsi="Times New Roman" w:cs="Times New Roman"/>
          <w:sz w:val="28"/>
          <w:szCs w:val="28"/>
          <w:rtl/>
        </w:rPr>
        <w:t>، ووصلت إلي 314 مليون دولار أمريكي عا</w:t>
      </w:r>
      <w:r>
        <w:rPr>
          <w:rFonts w:ascii="Times New Roman" w:hAnsi="Times New Roman" w:cs="Times New Roman"/>
          <w:sz w:val="28"/>
          <w:szCs w:val="28"/>
          <w:rtl/>
        </w:rPr>
        <w:t xml:space="preserve">م 2006-2007، </w:t>
      </w:r>
      <w:r w:rsidRPr="00417D06">
        <w:rPr>
          <w:rFonts w:ascii="Times New Roman" w:hAnsi="Times New Roman" w:cs="Times New Roman"/>
          <w:sz w:val="28"/>
          <w:szCs w:val="28"/>
          <w:rtl/>
        </w:rPr>
        <w:t xml:space="preserve">كما </w:t>
      </w:r>
      <w:r>
        <w:rPr>
          <w:rFonts w:ascii="Times New Roman" w:hAnsi="Times New Roman" w:cs="Times New Roman"/>
          <w:sz w:val="28"/>
          <w:szCs w:val="28"/>
          <w:rtl/>
        </w:rPr>
        <w:t>تناقصت</w:t>
      </w:r>
      <w:r w:rsidRPr="00417D06">
        <w:rPr>
          <w:rFonts w:ascii="Times New Roman" w:hAnsi="Times New Roman" w:cs="Times New Roman"/>
          <w:sz w:val="28"/>
          <w:szCs w:val="28"/>
          <w:rtl/>
        </w:rPr>
        <w:t xml:space="preserve"> نسبة الإنفاق علي البحث العلمي إلي إجمالي الناتج المحلي </w:t>
      </w:r>
      <w:r>
        <w:rPr>
          <w:rFonts w:ascii="Times New Roman" w:hAnsi="Times New Roman" w:cs="Times New Roman"/>
          <w:sz w:val="28"/>
          <w:szCs w:val="28"/>
          <w:rtl/>
        </w:rPr>
        <w:t>بشكل</w:t>
      </w:r>
      <w:r w:rsidRPr="00417D06">
        <w:rPr>
          <w:rFonts w:ascii="Times New Roman" w:hAnsi="Times New Roman" w:cs="Times New Roman"/>
          <w:sz w:val="28"/>
          <w:szCs w:val="28"/>
          <w:rtl/>
        </w:rPr>
        <w:t xml:space="preserve"> مستمر</w:t>
      </w:r>
      <w:r>
        <w:rPr>
          <w:rFonts w:ascii="Times New Roman" w:hAnsi="Times New Roman" w:cs="Times New Roman"/>
          <w:sz w:val="28"/>
          <w:szCs w:val="28"/>
          <w:rtl/>
        </w:rPr>
        <w:t>،</w:t>
      </w:r>
      <w:r w:rsidRPr="00417D06">
        <w:rPr>
          <w:rFonts w:ascii="Times New Roman" w:hAnsi="Times New Roman" w:cs="Times New Roman"/>
          <w:sz w:val="28"/>
          <w:szCs w:val="28"/>
          <w:rtl/>
        </w:rPr>
        <w:t xml:space="preserve"> حيث بلغت هذه النسبة </w:t>
      </w:r>
      <w:r w:rsidRPr="00417D06">
        <w:rPr>
          <w:rFonts w:ascii="Times New Roman" w:hAnsi="Times New Roman" w:cs="Times New Roman"/>
          <w:sz w:val="28"/>
          <w:szCs w:val="28"/>
        </w:rPr>
        <w:t>0.27 %</w:t>
      </w:r>
      <w:r w:rsidRPr="00417D06">
        <w:rPr>
          <w:rFonts w:ascii="Times New Roman" w:hAnsi="Times New Roman" w:cs="Times New Roman"/>
          <w:sz w:val="28"/>
          <w:szCs w:val="28"/>
          <w:rtl/>
        </w:rPr>
        <w:t xml:space="preserve"> عام 2003، وانخفضت إلي </w:t>
      </w:r>
      <w:r w:rsidRPr="00417D06">
        <w:rPr>
          <w:rFonts w:ascii="Times New Roman" w:hAnsi="Times New Roman" w:cs="Times New Roman"/>
          <w:sz w:val="28"/>
          <w:szCs w:val="28"/>
        </w:rPr>
        <w:t>0.23%</w:t>
      </w:r>
      <w:r w:rsidRPr="00417D06">
        <w:rPr>
          <w:rFonts w:ascii="Times New Roman" w:hAnsi="Times New Roman" w:cs="Times New Roman"/>
          <w:sz w:val="28"/>
          <w:szCs w:val="28"/>
          <w:rtl/>
        </w:rPr>
        <w:t xml:space="preserve"> عام 2007.</w: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Pr>
      </w:pPr>
    </w:p>
    <w:p w:rsidR="005F5B7D" w:rsidRPr="007A45BB" w:rsidRDefault="005F5B7D" w:rsidP="00BD6793">
      <w:pPr>
        <w:autoSpaceDE w:val="0"/>
        <w:autoSpaceDN w:val="0"/>
        <w:adjustRightInd w:val="0"/>
        <w:spacing w:after="0" w:line="240" w:lineRule="auto"/>
        <w:jc w:val="center"/>
        <w:rPr>
          <w:rFonts w:ascii="Times New Roman" w:hAnsi="Times New Roman" w:cs="Times New Roman"/>
          <w:b/>
          <w:bCs/>
          <w:sz w:val="28"/>
          <w:szCs w:val="28"/>
          <w:rtl/>
        </w:rPr>
      </w:pPr>
      <w:r w:rsidRPr="007A45BB">
        <w:rPr>
          <w:rFonts w:ascii="Times New Roman" w:hAnsi="Times New Roman" w:cs="Times New Roman"/>
          <w:b/>
          <w:bCs/>
          <w:sz w:val="28"/>
          <w:szCs w:val="28"/>
          <w:rtl/>
        </w:rPr>
        <w:t>جدول رقم (5): الإنفاق</w:t>
      </w:r>
      <w:r w:rsidRPr="007A45BB">
        <w:rPr>
          <w:rFonts w:ascii="Times New Roman" w:hAnsi="Times New Roman" w:cs="Times New Roman"/>
          <w:b/>
          <w:bCs/>
          <w:sz w:val="28"/>
          <w:szCs w:val="28"/>
        </w:rPr>
        <w:t xml:space="preserve"> </w:t>
      </w:r>
      <w:r w:rsidRPr="007A45BB">
        <w:rPr>
          <w:rFonts w:ascii="Times New Roman" w:hAnsi="Times New Roman" w:cs="Times New Roman"/>
          <w:b/>
          <w:bCs/>
          <w:sz w:val="28"/>
          <w:szCs w:val="28"/>
          <w:rtl/>
        </w:rPr>
        <w:t>على</w:t>
      </w:r>
      <w:r w:rsidRPr="007A45BB">
        <w:rPr>
          <w:rFonts w:ascii="Times New Roman" w:hAnsi="Times New Roman" w:cs="Times New Roman"/>
          <w:b/>
          <w:bCs/>
          <w:sz w:val="28"/>
          <w:szCs w:val="28"/>
        </w:rPr>
        <w:t xml:space="preserve"> </w:t>
      </w:r>
      <w:r w:rsidRPr="007A45BB">
        <w:rPr>
          <w:rFonts w:ascii="Times New Roman" w:hAnsi="Times New Roman" w:cs="Times New Roman"/>
          <w:b/>
          <w:bCs/>
          <w:sz w:val="28"/>
          <w:szCs w:val="28"/>
          <w:rtl/>
        </w:rPr>
        <w:t>البحث</w:t>
      </w:r>
      <w:r w:rsidRPr="007A45BB">
        <w:rPr>
          <w:rFonts w:ascii="Times New Roman" w:hAnsi="Times New Roman" w:cs="Times New Roman"/>
          <w:b/>
          <w:bCs/>
          <w:sz w:val="28"/>
          <w:szCs w:val="28"/>
        </w:rPr>
        <w:t xml:space="preserve"> </w:t>
      </w:r>
      <w:r w:rsidRPr="007A45BB">
        <w:rPr>
          <w:rFonts w:ascii="Times New Roman" w:hAnsi="Times New Roman" w:cs="Times New Roman"/>
          <w:b/>
          <w:bCs/>
          <w:sz w:val="28"/>
          <w:szCs w:val="28"/>
          <w:rtl/>
        </w:rPr>
        <w:t>العلمي</w:t>
      </w:r>
      <w:r w:rsidRPr="007A45BB">
        <w:rPr>
          <w:rFonts w:ascii="Times New Roman" w:hAnsi="Times New Roman" w:cs="Times New Roman"/>
          <w:b/>
          <w:bCs/>
          <w:sz w:val="28"/>
          <w:szCs w:val="28"/>
        </w:rPr>
        <w:t xml:space="preserve"> </w:t>
      </w:r>
      <w:r w:rsidRPr="007A45BB">
        <w:rPr>
          <w:rFonts w:ascii="Times New Roman" w:hAnsi="Times New Roman" w:cs="Times New Roman"/>
          <w:b/>
          <w:bCs/>
          <w:sz w:val="28"/>
          <w:szCs w:val="28"/>
          <w:rtl/>
        </w:rPr>
        <w:t>خلال</w:t>
      </w:r>
      <w:r w:rsidRPr="007A45BB">
        <w:rPr>
          <w:rFonts w:ascii="Times New Roman" w:hAnsi="Times New Roman" w:cs="Times New Roman"/>
          <w:b/>
          <w:bCs/>
          <w:sz w:val="28"/>
          <w:szCs w:val="28"/>
        </w:rPr>
        <w:t xml:space="preserve"> </w:t>
      </w:r>
      <w:r w:rsidRPr="007A45BB">
        <w:rPr>
          <w:rFonts w:ascii="Times New Roman" w:hAnsi="Times New Roman" w:cs="Times New Roman"/>
          <w:b/>
          <w:bCs/>
          <w:sz w:val="28"/>
          <w:szCs w:val="28"/>
          <w:rtl/>
        </w:rPr>
        <w:t>الفترة</w:t>
      </w:r>
      <w:r w:rsidRPr="007A45BB">
        <w:rPr>
          <w:rFonts w:ascii="Times New Roman" w:hAnsi="Times New Roman" w:cs="Times New Roman"/>
          <w:b/>
          <w:bCs/>
          <w:sz w:val="28"/>
          <w:szCs w:val="28"/>
        </w:rPr>
        <w:t xml:space="preserve"> </w:t>
      </w:r>
      <w:r w:rsidRPr="007A45BB">
        <w:rPr>
          <w:rFonts w:ascii="Times New Roman" w:hAnsi="Times New Roman" w:cs="Times New Roman"/>
          <w:b/>
          <w:bCs/>
          <w:sz w:val="28"/>
          <w:szCs w:val="28"/>
          <w:rtl/>
        </w:rPr>
        <w:t>من</w:t>
      </w:r>
      <w:r w:rsidRPr="007A45BB">
        <w:rPr>
          <w:rFonts w:ascii="Times New Roman" w:hAnsi="Times New Roman" w:cs="Times New Roman"/>
          <w:b/>
          <w:bCs/>
          <w:sz w:val="28"/>
          <w:szCs w:val="28"/>
        </w:rPr>
        <w:t xml:space="preserve">  </w:t>
      </w:r>
      <w:r w:rsidRPr="007A45BB">
        <w:rPr>
          <w:rFonts w:ascii="Times New Roman" w:hAnsi="Times New Roman" w:cs="Times New Roman"/>
          <w:b/>
          <w:bCs/>
          <w:sz w:val="28"/>
          <w:szCs w:val="28"/>
          <w:rtl/>
        </w:rPr>
        <w:t>(2003-2004/2006-2007)</w:t>
      </w:r>
    </w:p>
    <w:tbl>
      <w:tblPr>
        <w:bidiVisual/>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3012"/>
        <w:gridCol w:w="2992"/>
        <w:gridCol w:w="3012"/>
      </w:tblGrid>
      <w:tr w:rsidR="005F5B7D" w:rsidRPr="007262E2" w:rsidTr="00882DBB">
        <w:trPr>
          <w:tblCellSpacing w:w="20" w:type="dxa"/>
        </w:trPr>
        <w:tc>
          <w:tcPr>
            <w:tcW w:w="2952" w:type="dxa"/>
            <w:tcBorders>
              <w:top w:val="outset" w:sz="24" w:space="0" w:color="auto"/>
            </w:tcBorders>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السنوات</w:t>
            </w:r>
          </w:p>
        </w:tc>
        <w:tc>
          <w:tcPr>
            <w:tcW w:w="2952" w:type="dxa"/>
            <w:tcBorders>
              <w:top w:val="outset" w:sz="24" w:space="0" w:color="auto"/>
            </w:tcBorders>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القيمة</w:t>
            </w:r>
            <w:r w:rsidRPr="007262E2">
              <w:rPr>
                <w:rFonts w:cs="Times New Roman"/>
                <w:b/>
                <w:bCs/>
                <w:sz w:val="28"/>
                <w:szCs w:val="28"/>
                <w:rtl/>
              </w:rPr>
              <w:t xml:space="preserve"> (</w:t>
            </w:r>
            <w:r w:rsidRPr="007262E2">
              <w:rPr>
                <w:rFonts w:cs="Times New Roman" w:hint="eastAsia"/>
                <w:b/>
                <w:bCs/>
                <w:sz w:val="28"/>
                <w:szCs w:val="28"/>
                <w:rtl/>
              </w:rPr>
              <w:t>مليون</w:t>
            </w:r>
            <w:r w:rsidRPr="007262E2">
              <w:rPr>
                <w:rFonts w:cs="Times New Roman"/>
                <w:b/>
                <w:bCs/>
                <w:sz w:val="28"/>
                <w:szCs w:val="28"/>
                <w:rtl/>
              </w:rPr>
              <w:t xml:space="preserve"> </w:t>
            </w:r>
            <w:r w:rsidRPr="007262E2">
              <w:rPr>
                <w:rFonts w:cs="Times New Roman" w:hint="eastAsia"/>
                <w:b/>
                <w:bCs/>
                <w:sz w:val="28"/>
                <w:szCs w:val="28"/>
                <w:rtl/>
              </w:rPr>
              <w:t>دولار</w:t>
            </w:r>
            <w:r w:rsidRPr="007262E2">
              <w:rPr>
                <w:rFonts w:cs="Times New Roman"/>
                <w:b/>
                <w:bCs/>
                <w:sz w:val="28"/>
                <w:szCs w:val="28"/>
                <w:rtl/>
              </w:rPr>
              <w:t xml:space="preserve"> </w:t>
            </w:r>
            <w:r w:rsidRPr="007262E2">
              <w:rPr>
                <w:rFonts w:cs="Times New Roman" w:hint="eastAsia"/>
                <w:b/>
                <w:bCs/>
                <w:sz w:val="28"/>
                <w:szCs w:val="28"/>
                <w:rtl/>
              </w:rPr>
              <w:t>أمريكي</w:t>
            </w:r>
            <w:r w:rsidRPr="007262E2">
              <w:rPr>
                <w:rFonts w:cs="Times New Roman"/>
                <w:b/>
                <w:bCs/>
                <w:sz w:val="28"/>
                <w:szCs w:val="28"/>
                <w:rtl/>
              </w:rPr>
              <w:t>)</w:t>
            </w:r>
          </w:p>
        </w:tc>
        <w:tc>
          <w:tcPr>
            <w:tcW w:w="2952" w:type="dxa"/>
            <w:tcBorders>
              <w:top w:val="outset" w:sz="24" w:space="0" w:color="auto"/>
            </w:tcBorders>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hint="eastAsia"/>
                <w:b/>
                <w:bCs/>
                <w:sz w:val="28"/>
                <w:szCs w:val="28"/>
                <w:rtl/>
              </w:rPr>
              <w:t>نسبة</w:t>
            </w:r>
            <w:r w:rsidRPr="007262E2">
              <w:rPr>
                <w:rFonts w:cs="Times New Roman"/>
                <w:b/>
                <w:bCs/>
                <w:sz w:val="28"/>
                <w:szCs w:val="28"/>
                <w:rtl/>
              </w:rPr>
              <w:t xml:space="preserve"> </w:t>
            </w:r>
            <w:r w:rsidRPr="007262E2">
              <w:rPr>
                <w:rFonts w:cs="Times New Roman" w:hint="eastAsia"/>
                <w:b/>
                <w:bCs/>
                <w:sz w:val="28"/>
                <w:szCs w:val="28"/>
                <w:rtl/>
              </w:rPr>
              <w:t>الإنفاق</w:t>
            </w:r>
            <w:r w:rsidRPr="007262E2">
              <w:rPr>
                <w:rFonts w:cs="Times New Roman"/>
                <w:b/>
                <w:bCs/>
                <w:sz w:val="28"/>
                <w:szCs w:val="28"/>
                <w:rtl/>
              </w:rPr>
              <w:t xml:space="preserve"> </w:t>
            </w:r>
            <w:r w:rsidRPr="007262E2">
              <w:rPr>
                <w:rFonts w:cs="Times New Roman" w:hint="eastAsia"/>
                <w:b/>
                <w:bCs/>
                <w:sz w:val="28"/>
                <w:szCs w:val="28"/>
                <w:rtl/>
              </w:rPr>
              <w:t>إلي</w:t>
            </w:r>
            <w:r w:rsidRPr="007262E2">
              <w:rPr>
                <w:rFonts w:cs="Times New Roman"/>
                <w:b/>
                <w:bCs/>
                <w:sz w:val="28"/>
                <w:szCs w:val="28"/>
                <w:rtl/>
              </w:rPr>
              <w:t xml:space="preserve"> </w:t>
            </w:r>
            <w:r w:rsidRPr="007262E2">
              <w:rPr>
                <w:rFonts w:cs="Times New Roman" w:hint="eastAsia"/>
                <w:b/>
                <w:bCs/>
                <w:sz w:val="28"/>
                <w:szCs w:val="28"/>
                <w:rtl/>
              </w:rPr>
              <w:t>إجمالي</w:t>
            </w:r>
            <w:r w:rsidRPr="007262E2">
              <w:rPr>
                <w:rFonts w:cs="Times New Roman"/>
                <w:b/>
                <w:bCs/>
                <w:sz w:val="28"/>
                <w:szCs w:val="28"/>
                <w:rtl/>
              </w:rPr>
              <w:t xml:space="preserve"> </w:t>
            </w:r>
            <w:r w:rsidRPr="007262E2">
              <w:rPr>
                <w:rFonts w:cs="Times New Roman" w:hint="eastAsia"/>
                <w:b/>
                <w:bCs/>
                <w:sz w:val="28"/>
                <w:szCs w:val="28"/>
                <w:rtl/>
              </w:rPr>
              <w:t>الناتج</w:t>
            </w:r>
            <w:r w:rsidRPr="007262E2">
              <w:rPr>
                <w:rFonts w:cs="Times New Roman"/>
                <w:b/>
                <w:bCs/>
                <w:sz w:val="28"/>
                <w:szCs w:val="28"/>
                <w:rtl/>
              </w:rPr>
              <w:t xml:space="preserve"> </w:t>
            </w:r>
            <w:r w:rsidRPr="007262E2">
              <w:rPr>
                <w:rFonts w:cs="Times New Roman" w:hint="eastAsia"/>
                <w:b/>
                <w:bCs/>
                <w:sz w:val="28"/>
                <w:szCs w:val="28"/>
                <w:rtl/>
              </w:rPr>
              <w:t>المحلي</w:t>
            </w:r>
            <w:r w:rsidRPr="007262E2">
              <w:rPr>
                <w:rFonts w:cs="Times New Roman"/>
                <w:b/>
                <w:bCs/>
                <w:sz w:val="28"/>
                <w:szCs w:val="28"/>
                <w:rtl/>
              </w:rPr>
              <w:t xml:space="preserve"> (%)</w:t>
            </w:r>
          </w:p>
        </w:tc>
      </w:tr>
      <w:tr w:rsidR="005F5B7D" w:rsidRPr="007262E2" w:rsidTr="00882DBB">
        <w:trPr>
          <w:tblCellSpacing w:w="20" w:type="dxa"/>
        </w:trPr>
        <w:tc>
          <w:tcPr>
            <w:tcW w:w="2952" w:type="dxa"/>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sz w:val="28"/>
                <w:szCs w:val="28"/>
                <w:rtl/>
              </w:rPr>
              <w:t>(2003-2004</w:t>
            </w:r>
            <w:r w:rsidRPr="007262E2">
              <w:rPr>
                <w:rFonts w:cs="Times New Roman"/>
                <w:b/>
                <w:bCs/>
                <w:sz w:val="28"/>
                <w:szCs w:val="28"/>
                <w:rtl/>
              </w:rPr>
              <w:t>)</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ascii="Times New Roman" w:hAnsi="Times New Roman" w:cs="Times New Roman"/>
                <w:sz w:val="28"/>
                <w:szCs w:val="28"/>
              </w:rPr>
              <w:t>245</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ascii="Times New Roman" w:hAnsi="Times New Roman" w:cs="Times New Roman"/>
                <w:sz w:val="28"/>
                <w:szCs w:val="28"/>
              </w:rPr>
              <w:t>0.27</w:t>
            </w:r>
          </w:p>
        </w:tc>
      </w:tr>
      <w:tr w:rsidR="005F5B7D" w:rsidRPr="007262E2" w:rsidTr="00882DBB">
        <w:trPr>
          <w:tblCellSpacing w:w="20" w:type="dxa"/>
        </w:trPr>
        <w:tc>
          <w:tcPr>
            <w:tcW w:w="2952" w:type="dxa"/>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sz w:val="28"/>
                <w:szCs w:val="28"/>
                <w:rtl/>
              </w:rPr>
              <w:t>(2004-2005</w:t>
            </w:r>
            <w:r w:rsidRPr="007262E2">
              <w:rPr>
                <w:rFonts w:cs="Times New Roman"/>
                <w:b/>
                <w:bCs/>
                <w:sz w:val="28"/>
                <w:szCs w:val="28"/>
                <w:rtl/>
              </w:rPr>
              <w:t>)</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ascii="Times New Roman" w:hAnsi="Times New Roman" w:cs="Times New Roman"/>
                <w:sz w:val="28"/>
                <w:szCs w:val="28"/>
              </w:rPr>
              <w:t>251</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ascii="Times New Roman" w:hAnsi="Times New Roman" w:cs="Times New Roman"/>
                <w:sz w:val="28"/>
                <w:szCs w:val="28"/>
              </w:rPr>
              <w:t>0.25</w:t>
            </w:r>
          </w:p>
        </w:tc>
      </w:tr>
      <w:tr w:rsidR="005F5B7D" w:rsidRPr="007262E2" w:rsidTr="00882DBB">
        <w:trPr>
          <w:tblCellSpacing w:w="20" w:type="dxa"/>
        </w:trPr>
        <w:tc>
          <w:tcPr>
            <w:tcW w:w="2952" w:type="dxa"/>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sz w:val="28"/>
                <w:szCs w:val="28"/>
                <w:rtl/>
              </w:rPr>
              <w:t>(2005-2006</w:t>
            </w:r>
            <w:r w:rsidRPr="007262E2">
              <w:rPr>
                <w:rFonts w:cs="Times New Roman"/>
                <w:b/>
                <w:bCs/>
                <w:sz w:val="28"/>
                <w:szCs w:val="28"/>
                <w:rtl/>
              </w:rPr>
              <w:t>)</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ascii="Times New Roman" w:hAnsi="Times New Roman" w:cs="Times New Roman"/>
                <w:sz w:val="28"/>
                <w:szCs w:val="28"/>
              </w:rPr>
              <w:t>299</w:t>
            </w:r>
          </w:p>
        </w:tc>
        <w:tc>
          <w:tcPr>
            <w:tcW w:w="2952" w:type="dxa"/>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ascii="Times New Roman" w:hAnsi="Times New Roman" w:cs="Times New Roman"/>
                <w:sz w:val="28"/>
                <w:szCs w:val="28"/>
              </w:rPr>
              <w:t>0.26</w:t>
            </w:r>
          </w:p>
        </w:tc>
      </w:tr>
      <w:tr w:rsidR="005F5B7D" w:rsidRPr="007262E2" w:rsidTr="00882DBB">
        <w:trPr>
          <w:tblCellSpacing w:w="20" w:type="dxa"/>
        </w:trPr>
        <w:tc>
          <w:tcPr>
            <w:tcW w:w="2952" w:type="dxa"/>
            <w:tcBorders>
              <w:bottom w:val="outset" w:sz="24" w:space="0" w:color="auto"/>
            </w:tcBorders>
          </w:tcPr>
          <w:p w:rsidR="005F5B7D" w:rsidRPr="007262E2" w:rsidRDefault="005F5B7D" w:rsidP="00882DBB">
            <w:pPr>
              <w:autoSpaceDE w:val="0"/>
              <w:autoSpaceDN w:val="0"/>
              <w:adjustRightInd w:val="0"/>
              <w:spacing w:after="0" w:line="240" w:lineRule="auto"/>
              <w:jc w:val="center"/>
              <w:rPr>
                <w:rFonts w:cs="Times New Roman"/>
                <w:b/>
                <w:bCs/>
                <w:sz w:val="28"/>
                <w:szCs w:val="28"/>
                <w:rtl/>
              </w:rPr>
            </w:pPr>
            <w:r w:rsidRPr="007262E2">
              <w:rPr>
                <w:rFonts w:cs="Times New Roman"/>
                <w:sz w:val="28"/>
                <w:szCs w:val="28"/>
                <w:rtl/>
              </w:rPr>
              <w:t>(2006-2007)</w:t>
            </w:r>
          </w:p>
        </w:tc>
        <w:tc>
          <w:tcPr>
            <w:tcW w:w="2952" w:type="dxa"/>
            <w:tcBorders>
              <w:bottom w:val="outset" w:sz="24" w:space="0" w:color="auto"/>
            </w:tcBorders>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ascii="Times New Roman" w:hAnsi="Times New Roman" w:cs="Times New Roman"/>
                <w:sz w:val="28"/>
                <w:szCs w:val="28"/>
              </w:rPr>
              <w:t>314</w:t>
            </w:r>
          </w:p>
        </w:tc>
        <w:tc>
          <w:tcPr>
            <w:tcW w:w="2952" w:type="dxa"/>
            <w:tcBorders>
              <w:bottom w:val="outset" w:sz="24" w:space="0" w:color="auto"/>
            </w:tcBorders>
          </w:tcPr>
          <w:p w:rsidR="005F5B7D" w:rsidRPr="007262E2" w:rsidRDefault="005F5B7D" w:rsidP="00882DBB">
            <w:pPr>
              <w:autoSpaceDE w:val="0"/>
              <w:autoSpaceDN w:val="0"/>
              <w:adjustRightInd w:val="0"/>
              <w:spacing w:after="0" w:line="240" w:lineRule="auto"/>
              <w:jc w:val="center"/>
              <w:rPr>
                <w:rFonts w:cs="Times New Roman"/>
                <w:sz w:val="28"/>
                <w:szCs w:val="28"/>
                <w:rtl/>
              </w:rPr>
            </w:pPr>
            <w:r w:rsidRPr="007262E2">
              <w:rPr>
                <w:rFonts w:ascii="Times New Roman" w:hAnsi="Times New Roman" w:cs="Times New Roman"/>
                <w:sz w:val="28"/>
                <w:szCs w:val="28"/>
              </w:rPr>
              <w:t>0.23</w:t>
            </w:r>
          </w:p>
        </w:tc>
      </w:tr>
    </w:tbl>
    <w:p w:rsidR="005F5B7D" w:rsidRPr="00417D06" w:rsidRDefault="005F5B7D" w:rsidP="0077078A">
      <w:pPr>
        <w:autoSpaceDE w:val="0"/>
        <w:autoSpaceDN w:val="0"/>
        <w:adjustRightInd w:val="0"/>
        <w:spacing w:after="0" w:line="240" w:lineRule="auto"/>
        <w:jc w:val="both"/>
        <w:rPr>
          <w:rFonts w:ascii="Times New Roman" w:hAnsi="Times New Roman" w:cs="Times New Roman"/>
          <w:sz w:val="28"/>
          <w:szCs w:val="28"/>
          <w:rtl/>
        </w:rPr>
      </w:pPr>
      <w:r w:rsidRPr="00417D06">
        <w:rPr>
          <w:rFonts w:ascii="Times New Roman" w:hAnsi="Times New Roman" w:cs="Times New Roman"/>
          <w:sz w:val="28"/>
          <w:szCs w:val="28"/>
          <w:rtl/>
          <w:lang w:bidi="ar-EG"/>
        </w:rPr>
        <w:t xml:space="preserve">المصدر: الجهاز المركزي للتعبئة العامة والإحصاء، </w:t>
      </w:r>
      <w:r>
        <w:rPr>
          <w:rFonts w:ascii="Times New Roman" w:hAnsi="Times New Roman" w:cs="Times New Roman"/>
          <w:sz w:val="28"/>
          <w:szCs w:val="28"/>
          <w:rtl/>
          <w:lang w:bidi="ar-EG"/>
        </w:rPr>
        <w:t>مصر في أرقام</w:t>
      </w:r>
      <w:r w:rsidRPr="00417D06">
        <w:rPr>
          <w:rFonts w:ascii="Times New Roman" w:hAnsi="Times New Roman" w:cs="Times New Roman"/>
          <w:sz w:val="28"/>
          <w:szCs w:val="28"/>
          <w:rtl/>
          <w:lang w:bidi="ar-EG"/>
        </w:rPr>
        <w:t>، مارس 2012</w:t>
      </w:r>
      <w:r>
        <w:rPr>
          <w:rFonts w:ascii="Times New Roman" w:hAnsi="Times New Roman" w:cs="Times New Roman"/>
          <w:sz w:val="28"/>
          <w:szCs w:val="28"/>
          <w:rtl/>
          <w:lang w:bidi="ar-EG"/>
        </w:rPr>
        <w:t xml:space="preserve">. </w:t>
      </w:r>
    </w:p>
    <w:p w:rsidR="005F5B7D" w:rsidRDefault="005F5B7D" w:rsidP="0077078A">
      <w:pPr>
        <w:autoSpaceDE w:val="0"/>
        <w:autoSpaceDN w:val="0"/>
        <w:adjustRightInd w:val="0"/>
        <w:spacing w:after="0" w:line="240" w:lineRule="auto"/>
        <w:jc w:val="both"/>
        <w:rPr>
          <w:rFonts w:ascii="Times New Roman" w:hAnsi="Times New Roman" w:cs="Times New Roman"/>
          <w:sz w:val="28"/>
          <w:szCs w:val="28"/>
          <w:rtl/>
        </w:rPr>
      </w:pPr>
      <w:r w:rsidRPr="00417D06">
        <w:rPr>
          <w:rFonts w:ascii="Times New Roman" w:hAnsi="Times New Roman" w:cs="Times New Roman"/>
          <w:sz w:val="28"/>
          <w:szCs w:val="28"/>
          <w:rtl/>
        </w:rPr>
        <w:t>وفي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حين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أنه</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توجد</w:t>
      </w:r>
      <w:r w:rsidRPr="00417D06">
        <w:rPr>
          <w:rFonts w:ascii="Times New Roman" w:hAnsi="Times New Roman" w:cs="Times New Roman"/>
          <w:sz w:val="28"/>
          <w:szCs w:val="28"/>
        </w:rPr>
        <w:t xml:space="preserve"> </w:t>
      </w:r>
      <w:r>
        <w:rPr>
          <w:rFonts w:ascii="Times New Roman" w:hAnsi="Times New Roman" w:cs="Times New Roman"/>
          <w:sz w:val="28"/>
          <w:szCs w:val="28"/>
          <w:rtl/>
        </w:rPr>
        <w:t>نسبة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مثالية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لتحديد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المعدل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الأمثل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العام يكون</w:t>
      </w:r>
      <w:r>
        <w:rPr>
          <w:rFonts w:ascii="Times New Roman" w:hAnsi="Times New Roman" w:cs="Times New Roman"/>
          <w:sz w:val="28"/>
          <w:szCs w:val="28"/>
          <w:rtl/>
        </w:rPr>
        <w:t>،</w:t>
      </w:r>
      <w:r w:rsidRPr="00417D06">
        <w:rPr>
          <w:rFonts w:ascii="Times New Roman" w:hAnsi="Times New Roman" w:cs="Times New Roman"/>
          <w:sz w:val="28"/>
          <w:szCs w:val="28"/>
        </w:rPr>
        <w:t xml:space="preserve"> </w:t>
      </w:r>
      <w:r>
        <w:rPr>
          <w:rFonts w:ascii="Times New Roman" w:hAnsi="Times New Roman" w:cs="Times New Roman"/>
          <w:sz w:val="28"/>
          <w:szCs w:val="28"/>
          <w:rtl/>
        </w:rPr>
        <w:t>ف</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المفيد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تخصص</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w:t>
      </w:r>
      <w:r>
        <w:rPr>
          <w:rFonts w:ascii="Times New Roman" w:hAnsi="Times New Roman" w:cs="Times New Roman"/>
          <w:sz w:val="28"/>
          <w:szCs w:val="28"/>
          <w:rtl/>
        </w:rPr>
        <w:t>دولة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الأقل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نسبة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20 %</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ال</w:t>
      </w:r>
      <w:r w:rsidRPr="00417D06">
        <w:rPr>
          <w:rFonts w:ascii="Times New Roman" w:hAnsi="Times New Roman" w:cs="Times New Roman"/>
          <w:sz w:val="28"/>
          <w:szCs w:val="28"/>
          <w:rtl/>
          <w:lang w:bidi="ar-EG"/>
        </w:rPr>
        <w:t xml:space="preserve">موازنة </w:t>
      </w:r>
      <w:r>
        <w:rPr>
          <w:rFonts w:ascii="Times New Roman" w:hAnsi="Times New Roman" w:cs="Times New Roman"/>
          <w:sz w:val="28"/>
          <w:szCs w:val="28"/>
          <w:rtl/>
        </w:rPr>
        <w:t>العامة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لقطاع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 مع الأخذ</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الاعتبار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نصيب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tl/>
          <w:lang w:bidi="ar-EG"/>
        </w:rPr>
        <w:t xml:space="preserve"> موازنة </w:t>
      </w:r>
      <w:r w:rsidRPr="00417D06">
        <w:rPr>
          <w:rFonts w:ascii="Times New Roman" w:hAnsi="Times New Roman" w:cs="Times New Roman"/>
          <w:sz w:val="28"/>
          <w:szCs w:val="28"/>
          <w:rtl/>
        </w:rPr>
        <w:t>التعليم ككل</w:t>
      </w:r>
      <w:r w:rsidRPr="00417D06">
        <w:rPr>
          <w:rFonts w:ascii="Times New Roman" w:hAnsi="Times New Roman" w:cs="Times New Roman"/>
          <w:sz w:val="28"/>
          <w:szCs w:val="28"/>
        </w:rPr>
        <w:t xml:space="preserve"> </w:t>
      </w:r>
      <w:r>
        <w:rPr>
          <w:rFonts w:ascii="Times New Roman" w:hAnsi="Times New Roman" w:cs="Times New Roman"/>
          <w:sz w:val="28"/>
          <w:szCs w:val="28"/>
          <w:rtl/>
        </w:rPr>
        <w:t>نسبة</w:t>
      </w:r>
      <w:r w:rsidRPr="00417D06">
        <w:rPr>
          <w:rFonts w:ascii="Times New Roman" w:hAnsi="Times New Roman" w:cs="Times New Roman"/>
          <w:sz w:val="28"/>
          <w:szCs w:val="28"/>
          <w:rtl/>
        </w:rPr>
        <w:t xml:space="preserve"> كبيرة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بالفعل</w:t>
      </w:r>
      <w:r>
        <w:rPr>
          <w:rFonts w:ascii="Times New Roman" w:hAnsi="Times New Roman" w:cs="Times New Roman"/>
          <w:sz w:val="28"/>
          <w:szCs w:val="28"/>
          <w:rtl/>
        </w:rPr>
        <w:t>،</w:t>
      </w:r>
      <w:r w:rsidRPr="00417D06">
        <w:rPr>
          <w:rFonts w:ascii="Times New Roman" w:hAnsi="Times New Roman" w:cs="Times New Roman"/>
          <w:sz w:val="28"/>
          <w:szCs w:val="28"/>
          <w:rtl/>
        </w:rPr>
        <w:t xml:space="preserve"> حيث تمثل حوالي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 xml:space="preserve"> 21.4 % عام </w:t>
      </w:r>
      <w:r>
        <w:rPr>
          <w:rFonts w:ascii="Times New Roman" w:hAnsi="Times New Roman" w:cs="Times New Roman"/>
          <w:color w:val="000000"/>
          <w:sz w:val="28"/>
          <w:szCs w:val="28"/>
          <w:rtl/>
        </w:rPr>
        <w:t>2011-2012</w:t>
      </w:r>
      <w:r w:rsidRPr="00417D06">
        <w:rPr>
          <w:rFonts w:ascii="Times New Roman" w:hAnsi="Times New Roman" w:cs="Times New Roman"/>
          <w:sz w:val="28"/>
          <w:szCs w:val="28"/>
          <w:rtl/>
        </w:rPr>
        <w:t xml:space="preserve"> </w:t>
      </w:r>
      <w:r>
        <w:rPr>
          <w:rFonts w:ascii="Times New Roman" w:hAnsi="Times New Roman" w:cs="Times New Roman"/>
          <w:sz w:val="28"/>
          <w:szCs w:val="28"/>
          <w:rtl/>
          <w:lang w:bidi="ar-EG"/>
        </w:rPr>
        <w:t>(</w:t>
      </w:r>
      <w:r w:rsidRPr="00417D06">
        <w:rPr>
          <w:rFonts w:ascii="Times New Roman" w:hAnsi="Times New Roman" w:cs="Times New Roman"/>
          <w:sz w:val="28"/>
          <w:szCs w:val="28"/>
          <w:rtl/>
          <w:lang w:bidi="ar-EG"/>
        </w:rPr>
        <w:t xml:space="preserve">الجهاز المركزي للتعبئة العامة والإحصاء، </w:t>
      </w:r>
      <w:r>
        <w:rPr>
          <w:rFonts w:ascii="Times New Roman" w:hAnsi="Times New Roman" w:cs="Times New Roman"/>
          <w:sz w:val="28"/>
          <w:szCs w:val="28"/>
          <w:rtl/>
          <w:lang w:bidi="ar-EG"/>
        </w:rPr>
        <w:t>مصر في أرقام</w:t>
      </w:r>
      <w:r w:rsidRPr="00417D06">
        <w:rPr>
          <w:rFonts w:ascii="Times New Roman" w:hAnsi="Times New Roman" w:cs="Times New Roman"/>
          <w:sz w:val="28"/>
          <w:szCs w:val="28"/>
          <w:rtl/>
          <w:lang w:bidi="ar-EG"/>
        </w:rPr>
        <w:t>، مارس 2012</w:t>
      </w:r>
      <w:r>
        <w:rPr>
          <w:rFonts w:ascii="Times New Roman" w:hAnsi="Times New Roman" w:cs="Times New Roman"/>
          <w:sz w:val="28"/>
          <w:szCs w:val="28"/>
          <w:rtl/>
          <w:lang w:bidi="ar-EG"/>
        </w:rPr>
        <w:t>)</w:t>
      </w:r>
      <w:r w:rsidRPr="00417D06">
        <w:rPr>
          <w:rFonts w:ascii="Times New Roman" w:hAnsi="Times New Roman" w:cs="Times New Roman"/>
          <w:sz w:val="28"/>
          <w:szCs w:val="28"/>
          <w:rtl/>
        </w:rPr>
        <w:t>، وبالطبع ستسفر هذه</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التعديلات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عن زيادة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ملموسة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الموارد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المخصصة للتعليم من جانب الحكومة</w:t>
      </w:r>
      <w:r w:rsidRPr="00417D06">
        <w:rPr>
          <w:rFonts w:ascii="Times New Roman" w:hAnsi="Times New Roman" w:cs="Times New Roman"/>
          <w:sz w:val="28"/>
          <w:szCs w:val="28"/>
        </w:rPr>
        <w:t>.</w:t>
      </w:r>
      <w:r w:rsidRPr="00417D06">
        <w:rPr>
          <w:rFonts w:ascii="Times New Roman" w:hAnsi="Times New Roman" w:cs="Times New Roman"/>
          <w:sz w:val="28"/>
          <w:szCs w:val="28"/>
          <w:rtl/>
        </w:rPr>
        <w:t xml:space="preserve"> </w:t>
      </w:r>
      <w:r>
        <w:rPr>
          <w:rFonts w:ascii="Times New Roman" w:hAnsi="Times New Roman" w:cs="Times New Roman"/>
          <w:sz w:val="28"/>
          <w:szCs w:val="28"/>
          <w:rtl/>
        </w:rPr>
        <w:t xml:space="preserve">كما </w:t>
      </w:r>
      <w:r w:rsidRPr="00417D06">
        <w:rPr>
          <w:rFonts w:ascii="Times New Roman" w:hAnsi="Times New Roman" w:cs="Times New Roman"/>
          <w:sz w:val="28"/>
          <w:szCs w:val="28"/>
          <w:rtl/>
        </w:rPr>
        <w:t xml:space="preserve">يمكن </w:t>
      </w:r>
      <w:r>
        <w:rPr>
          <w:rFonts w:ascii="Times New Roman" w:hAnsi="Times New Roman" w:cs="Times New Roman"/>
          <w:sz w:val="28"/>
          <w:szCs w:val="28"/>
          <w:rtl/>
        </w:rPr>
        <w:t xml:space="preserve">أيضا </w:t>
      </w:r>
      <w:r w:rsidRPr="00417D06">
        <w:rPr>
          <w:rFonts w:ascii="Times New Roman" w:hAnsi="Times New Roman" w:cs="Times New Roman"/>
          <w:sz w:val="28"/>
          <w:szCs w:val="28"/>
          <w:rtl/>
        </w:rPr>
        <w:t>الاعتماد علي المشروعات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الاستثمارية الضخمة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لضخ المزيد 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رأس المال</w:t>
      </w:r>
      <w:r w:rsidRPr="00417D06">
        <w:rPr>
          <w:rFonts w:ascii="Times New Roman" w:hAnsi="Times New Roman" w:cs="Times New Roman"/>
          <w:sz w:val="28"/>
          <w:szCs w:val="28"/>
        </w:rPr>
        <w:t xml:space="preserve"> </w:t>
      </w:r>
      <w:r>
        <w:rPr>
          <w:rFonts w:ascii="Times New Roman" w:hAnsi="Times New Roman" w:cs="Times New Roman"/>
          <w:sz w:val="28"/>
          <w:szCs w:val="28"/>
          <w:rtl/>
          <w:lang w:bidi="ar-EG"/>
        </w:rPr>
        <w:t xml:space="preserve"> في </w:t>
      </w:r>
      <w:r w:rsidRPr="00417D06">
        <w:rPr>
          <w:rFonts w:ascii="Times New Roman" w:hAnsi="Times New Roman" w:cs="Times New Roman"/>
          <w:sz w:val="28"/>
          <w:szCs w:val="28"/>
          <w:rtl/>
        </w:rPr>
        <w:t>العديد 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مؤسسات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 الحكومية</w:t>
      </w:r>
      <w:r>
        <w:rPr>
          <w:rFonts w:ascii="Times New Roman" w:hAnsi="Times New Roman" w:cs="Times New Roman"/>
          <w:sz w:val="28"/>
          <w:szCs w:val="28"/>
          <w:rtl/>
        </w:rPr>
        <w:t>،</w:t>
      </w:r>
      <w:r w:rsidRPr="00417D06">
        <w:rPr>
          <w:rFonts w:ascii="Times New Roman" w:hAnsi="Times New Roman" w:cs="Times New Roman"/>
          <w:sz w:val="28"/>
          <w:szCs w:val="28"/>
          <w:rtl/>
        </w:rPr>
        <w:t xml:space="preserve"> </w:t>
      </w:r>
      <w:r>
        <w:rPr>
          <w:rFonts w:ascii="Times New Roman" w:hAnsi="Times New Roman" w:cs="Times New Roman"/>
          <w:sz w:val="28"/>
          <w:szCs w:val="28"/>
          <w:rtl/>
        </w:rPr>
        <w:t xml:space="preserve">وذلك </w:t>
      </w:r>
      <w:r w:rsidRPr="00417D06">
        <w:rPr>
          <w:rFonts w:ascii="Times New Roman" w:hAnsi="Times New Roman" w:cs="Times New Roman"/>
          <w:sz w:val="28"/>
          <w:szCs w:val="28"/>
          <w:rtl/>
        </w:rPr>
        <w:t>لتحسين أوضاعها المتدهورة</w:t>
      </w:r>
      <w:r>
        <w:rPr>
          <w:rFonts w:ascii="Times New Roman" w:hAnsi="Times New Roman" w:cs="Times New Roman"/>
          <w:sz w:val="28"/>
          <w:szCs w:val="28"/>
          <w:rtl/>
        </w:rPr>
        <w:t>،</w:t>
      </w:r>
      <w:r w:rsidRPr="00417D06">
        <w:rPr>
          <w:rFonts w:ascii="Times New Roman" w:hAnsi="Times New Roman" w:cs="Times New Roman"/>
          <w:sz w:val="28"/>
          <w:szCs w:val="28"/>
          <w:rtl/>
        </w:rPr>
        <w:t xml:space="preserve"> من خلال تحديث مبانيها ومعدات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 واستخدام التقنيات الحديثة في التعليم والتعلم، وتحسين نظم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الإدارة، وتشجيع الاتجاه اللامركزي؛ أي تطبيق آلية التطوير الذاتي للتنمية المستدامة لجودة التعليم، وتطوير المناهج، وصقل مهارات أعضاء هيئة التدريس؛ أي إرساء بيئة تنافسية لدعم وتطوير مؤسسات التعليم العالي، وذلك بالاعتماد علي صندوق مشروع تطوير التعليم العالي، الذي يعد جزءاً من اتفاقية القرض</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بين مصر والبنك الدولي للإنشاء والتعمير، والهدف من إنشائه هو تقديم المساعدة والدعم المالي للمشروعات التي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تبنتها وزارة التعليم العالي</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والممثلة في مشروع تطوير التعليم العالي.</w: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Pr>
      </w:pPr>
      <w:r w:rsidRPr="00417D06">
        <w:rPr>
          <w:rFonts w:ascii="Times New Roman" w:hAnsi="Times New Roman" w:cs="Times New Roman"/>
          <w:sz w:val="28"/>
          <w:szCs w:val="28"/>
          <w:rtl/>
        </w:rPr>
        <w:t xml:space="preserve"> </w:t>
      </w:r>
    </w:p>
    <w:p w:rsidR="005F5B7D" w:rsidRDefault="005F5B7D" w:rsidP="002B470B">
      <w:pPr>
        <w:numPr>
          <w:ilvl w:val="0"/>
          <w:numId w:val="13"/>
        </w:numPr>
        <w:spacing w:after="0" w:line="240" w:lineRule="auto"/>
        <w:ind w:left="0" w:firstLine="0"/>
        <w:jc w:val="both"/>
        <w:rPr>
          <w:rFonts w:ascii="Times New Roman" w:hAnsi="Times New Roman" w:cs="Times New Roman"/>
          <w:b/>
          <w:bCs/>
          <w:sz w:val="28"/>
          <w:szCs w:val="28"/>
        </w:rPr>
      </w:pPr>
      <w:r w:rsidRPr="00417D06">
        <w:rPr>
          <w:rFonts w:ascii="Times New Roman" w:hAnsi="Times New Roman" w:cs="Times New Roman"/>
          <w:b/>
          <w:bCs/>
          <w:sz w:val="28"/>
          <w:szCs w:val="28"/>
          <w:rtl/>
        </w:rPr>
        <w:t xml:space="preserve">رفع كفاءة الإنفاق العام </w:t>
      </w:r>
    </w:p>
    <w:p w:rsidR="005F5B7D" w:rsidRPr="00417D06" w:rsidRDefault="005F5B7D" w:rsidP="00BD6793">
      <w:pPr>
        <w:spacing w:after="0" w:line="240" w:lineRule="auto"/>
        <w:jc w:val="both"/>
        <w:rPr>
          <w:rFonts w:ascii="Times New Roman" w:hAnsi="Times New Roman" w:cs="Times New Roman"/>
          <w:b/>
          <w:bCs/>
          <w:sz w:val="28"/>
          <w:szCs w:val="28"/>
          <w:rtl/>
        </w:rPr>
      </w:pPr>
      <w:r w:rsidRPr="00417D06">
        <w:rPr>
          <w:rFonts w:ascii="Times New Roman" w:hAnsi="Times New Roman" w:cs="Times New Roman"/>
          <w:b/>
          <w:bCs/>
          <w:sz w:val="28"/>
          <w:szCs w:val="28"/>
          <w:rtl/>
        </w:rPr>
        <w:t xml:space="preserve"> </w:t>
      </w:r>
    </w:p>
    <w:p w:rsidR="005F5B7D" w:rsidRPr="00586CF2" w:rsidRDefault="005F5B7D" w:rsidP="00BD6793">
      <w:pPr>
        <w:autoSpaceDE w:val="0"/>
        <w:autoSpaceDN w:val="0"/>
        <w:adjustRightInd w:val="0"/>
        <w:spacing w:after="0" w:line="240" w:lineRule="auto"/>
        <w:jc w:val="both"/>
        <w:rPr>
          <w:rFonts w:ascii="Times New Roman" w:hAnsi="Times New Roman" w:cs="Times New Roman"/>
          <w:color w:val="000000"/>
          <w:sz w:val="28"/>
          <w:szCs w:val="28"/>
          <w:rtl/>
        </w:rPr>
      </w:pPr>
      <w:r w:rsidRPr="00D64F9A">
        <w:rPr>
          <w:rFonts w:ascii="Times New Roman" w:hAnsi="Times New Roman" w:cs="Times New Roman"/>
          <w:sz w:val="28"/>
          <w:szCs w:val="28"/>
          <w:rtl/>
        </w:rPr>
        <w:t>بالنسبة لإدارة وحوكمة التعليم العالي،</w:t>
      </w:r>
      <w:r w:rsidRPr="00417D06">
        <w:rPr>
          <w:rFonts w:ascii="Times New Roman" w:hAnsi="Times New Roman" w:cs="Times New Roman"/>
          <w:b/>
          <w:bCs/>
          <w:sz w:val="28"/>
          <w:szCs w:val="28"/>
          <w:rtl/>
        </w:rPr>
        <w:t xml:space="preserve"> </w:t>
      </w:r>
      <w:r w:rsidRPr="00417D06">
        <w:rPr>
          <w:rFonts w:ascii="Times New Roman" w:hAnsi="Times New Roman" w:cs="Times New Roman"/>
          <w:sz w:val="28"/>
          <w:szCs w:val="28"/>
          <w:rtl/>
        </w:rPr>
        <w:t>ف</w:t>
      </w:r>
      <w:r w:rsidRPr="00417D06">
        <w:rPr>
          <w:rFonts w:ascii="Times New Roman" w:hAnsi="Times New Roman" w:cs="Times New Roman"/>
          <w:color w:val="000000"/>
          <w:sz w:val="28"/>
          <w:szCs w:val="28"/>
          <w:rtl/>
        </w:rPr>
        <w:t>إنه يتحكم</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في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نظام</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التعليم</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العالي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في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مصر</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مجموعة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من</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المؤسسات من</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بينها</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هيئات</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حكومية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يأتي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في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مقدمتها</w:t>
      </w:r>
      <w:r>
        <w:rPr>
          <w:rFonts w:ascii="Times New Roman" w:hAnsi="Times New Roman" w:cs="Times New Roman"/>
          <w:color w:val="000000"/>
          <w:sz w:val="28"/>
          <w:szCs w:val="28"/>
          <w:rtl/>
        </w:rPr>
        <w:t>:</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وزارة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التعليم</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العالي، ووزارة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المالية،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ووزارة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التخطيط والتعاون الدولي، بالإضافة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إلى</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المجلس</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الأعلى</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للجامعات،</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وهو</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هيئة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حكومية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تقوم بالإشراف على</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الجامعات</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الحكومية،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ومجلس</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الجامعات</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الخاصة،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ومجلس</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المعاهد العليا،</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ومجلس</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المعاهد</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الفنية،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ومؤسسات</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التعليم</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العالي الحكومية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والخاصة</w:t>
      </w:r>
      <w:r w:rsidRPr="00417D06">
        <w:rPr>
          <w:rFonts w:ascii="Times New Roman" w:hAnsi="Times New Roman" w:cs="Times New Roman"/>
          <w:color w:val="000000"/>
          <w:sz w:val="28"/>
          <w:szCs w:val="28"/>
        </w:rPr>
        <w:t>.</w:t>
      </w:r>
      <w:r w:rsidRPr="00417D06">
        <w:rPr>
          <w:rFonts w:ascii="Times New Roman" w:hAnsi="Times New Roman" w:cs="Times New Roman"/>
          <w:color w:val="000000"/>
          <w:sz w:val="28"/>
          <w:szCs w:val="28"/>
          <w:rtl/>
        </w:rPr>
        <w:t xml:space="preserve"> وتعمل</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وزارة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التعليم</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العالي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والمجلس</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الأعلى</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للجامعات</w:t>
      </w:r>
      <w:r>
        <w:rPr>
          <w:rFonts w:ascii="Times New Roman" w:hAnsi="Times New Roman" w:cs="Times New Roman"/>
          <w:color w:val="000000"/>
          <w:sz w:val="28"/>
          <w:szCs w:val="28"/>
          <w:rtl/>
        </w:rPr>
        <w:t>،</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ومجلس الجامعات</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الخاصة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وفقاً</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لإطار</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تنظيمي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وإداري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مركزي، بينما</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تخضع</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مؤسسات</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التعليم</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العالي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الحكومية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والخاصة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لتشريعات وقواعد</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مالية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مختلفة.</w:t>
      </w:r>
    </w:p>
    <w:p w:rsidR="005F5B7D" w:rsidRPr="00417D06" w:rsidRDefault="005F5B7D" w:rsidP="00BD6793">
      <w:pPr>
        <w:autoSpaceDE w:val="0"/>
        <w:autoSpaceDN w:val="0"/>
        <w:adjustRightInd w:val="0"/>
        <w:spacing w:after="0" w:line="240" w:lineRule="auto"/>
        <w:jc w:val="both"/>
        <w:rPr>
          <w:rFonts w:ascii="Times New Roman" w:hAnsi="Times New Roman" w:cs="Times New Roman"/>
          <w:color w:val="000000"/>
          <w:sz w:val="28"/>
          <w:szCs w:val="28"/>
          <w:rtl/>
        </w:rPr>
      </w:pPr>
      <w:r>
        <w:rPr>
          <w:rFonts w:ascii="Times New Roman" w:hAnsi="Times New Roman" w:cs="Times New Roman"/>
          <w:color w:val="000000"/>
          <w:sz w:val="28"/>
          <w:szCs w:val="28"/>
          <w:rtl/>
        </w:rPr>
        <w:t xml:space="preserve">      </w:t>
      </w:r>
      <w:r w:rsidRPr="00417D06">
        <w:rPr>
          <w:rFonts w:ascii="Times New Roman" w:hAnsi="Times New Roman" w:cs="Times New Roman"/>
          <w:color w:val="000000"/>
          <w:sz w:val="28"/>
          <w:szCs w:val="28"/>
          <w:rtl/>
        </w:rPr>
        <w:t>ومن أجل إدارة جيدة لنظم التعليم العالي تساعد علي</w:t>
      </w:r>
      <w:r w:rsidRPr="00417D06">
        <w:rPr>
          <w:rFonts w:ascii="Times New Roman" w:hAnsi="Times New Roman" w:cs="Times New Roman"/>
          <w:b/>
          <w:bCs/>
          <w:sz w:val="28"/>
          <w:szCs w:val="28"/>
          <w:rtl/>
        </w:rPr>
        <w:t xml:space="preserve"> </w:t>
      </w:r>
      <w:r w:rsidRPr="00417D06">
        <w:rPr>
          <w:rFonts w:ascii="Times New Roman" w:hAnsi="Times New Roman" w:cs="Times New Roman"/>
          <w:sz w:val="28"/>
          <w:szCs w:val="28"/>
          <w:rtl/>
        </w:rPr>
        <w:t xml:space="preserve">رفع كفاءة الإنفاق العام، </w:t>
      </w:r>
      <w:r>
        <w:rPr>
          <w:rFonts w:ascii="Times New Roman" w:hAnsi="Times New Roman" w:cs="Times New Roman"/>
          <w:sz w:val="28"/>
          <w:szCs w:val="28"/>
          <w:rtl/>
        </w:rPr>
        <w:t>ف</w:t>
      </w:r>
      <w:r w:rsidRPr="00417D06">
        <w:rPr>
          <w:rFonts w:ascii="Times New Roman" w:hAnsi="Times New Roman" w:cs="Times New Roman"/>
          <w:sz w:val="28"/>
          <w:szCs w:val="28"/>
          <w:rtl/>
        </w:rPr>
        <w:t xml:space="preserve">لابد من </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توافر</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نظام معلوماتي متكامل، ولم</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يشهد</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التعليم</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العالي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المصري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نظام إدارة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معلومات</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قبل</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عام</w:t>
      </w:r>
      <w:r w:rsidRPr="00417D06">
        <w:rPr>
          <w:rFonts w:ascii="Times New Roman" w:hAnsi="Times New Roman" w:cs="Times New Roman"/>
          <w:color w:val="000000"/>
          <w:sz w:val="28"/>
          <w:szCs w:val="28"/>
        </w:rPr>
        <w:t xml:space="preserve"> </w:t>
      </w:r>
      <w:r>
        <w:rPr>
          <w:rFonts w:ascii="Times New Roman" w:hAnsi="Times New Roman" w:cs="Times New Roman"/>
          <w:color w:val="000000"/>
          <w:sz w:val="28"/>
          <w:szCs w:val="28"/>
          <w:rtl/>
        </w:rPr>
        <w:t xml:space="preserve">2002، </w:t>
      </w:r>
      <w:r w:rsidRPr="00417D06">
        <w:rPr>
          <w:rFonts w:ascii="Times New Roman" w:hAnsi="Times New Roman" w:cs="Times New Roman"/>
          <w:color w:val="000000"/>
          <w:sz w:val="28"/>
          <w:szCs w:val="28"/>
          <w:rtl/>
        </w:rPr>
        <w:t>الذي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شهد</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إطلاق</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مشروع</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تكنولوجيا المعلومات</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والاتصالات</w:t>
      </w:r>
      <w:r>
        <w:rPr>
          <w:rFonts w:ascii="Times New Roman" w:hAnsi="Times New Roman" w:cs="Times New Roman"/>
          <w:color w:val="000000"/>
          <w:sz w:val="28"/>
          <w:szCs w:val="28"/>
          <w:rtl/>
        </w:rPr>
        <w:t xml:space="preserve"> (</w:t>
      </w:r>
      <w:r w:rsidRPr="00417D06">
        <w:rPr>
          <w:rStyle w:val="FootnoteReference"/>
          <w:rFonts w:ascii="Times New Roman" w:hAnsi="Times New Roman"/>
          <w:color w:val="000000"/>
          <w:sz w:val="28"/>
          <w:szCs w:val="28"/>
          <w:rtl/>
        </w:rPr>
        <w:footnoteReference w:id="6"/>
      </w:r>
      <w:r>
        <w:rPr>
          <w:rFonts w:ascii="Times New Roman" w:hAnsi="Times New Roman" w:cs="Times New Roman"/>
          <w:color w:val="000000"/>
          <w:sz w:val="28"/>
          <w:szCs w:val="28"/>
          <w:rtl/>
        </w:rPr>
        <w:t>)</w:t>
      </w:r>
      <w:r w:rsidRPr="00417D06">
        <w:rPr>
          <w:rFonts w:ascii="Times New Roman" w:hAnsi="Times New Roman" w:cs="Times New Roman"/>
          <w:color w:val="000000"/>
          <w:sz w:val="28"/>
          <w:szCs w:val="28"/>
          <w:rtl/>
        </w:rPr>
        <w:t>، أما معالجة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البيانات</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وتحليلها</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فهي من اختصاص</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وحدة</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التخطيط</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الاستراتيجي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التي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تقدم</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تقريراً مفصلاً عن</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أوضاع</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التعليم</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العالي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في</w:t>
      </w:r>
      <w:r w:rsidRPr="00417D06">
        <w:rPr>
          <w:rFonts w:ascii="Times New Roman" w:hAnsi="Times New Roman" w:cs="Times New Roman"/>
          <w:color w:val="000000"/>
          <w:sz w:val="28"/>
          <w:szCs w:val="28"/>
        </w:rPr>
        <w:t xml:space="preserve"> </w:t>
      </w:r>
      <w:r w:rsidRPr="00417D06">
        <w:rPr>
          <w:rFonts w:ascii="Times New Roman" w:hAnsi="Times New Roman" w:cs="Times New Roman"/>
          <w:color w:val="000000"/>
          <w:sz w:val="28"/>
          <w:szCs w:val="28"/>
          <w:rtl/>
        </w:rPr>
        <w:t>مصر سنوياً وذلك منذ عام 2006.</w:t>
      </w:r>
    </w:p>
    <w:p w:rsidR="005F5B7D" w:rsidRPr="00417D06" w:rsidRDefault="005F5B7D" w:rsidP="0077078A">
      <w:pPr>
        <w:autoSpaceDE w:val="0"/>
        <w:autoSpaceDN w:val="0"/>
        <w:adjustRightInd w:val="0"/>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وبشكل عام،</w:t>
      </w:r>
      <w:r w:rsidRPr="00417D06">
        <w:rPr>
          <w:rFonts w:ascii="Times New Roman" w:hAnsi="Times New Roman" w:cs="Times New Roman"/>
          <w:sz w:val="28"/>
          <w:szCs w:val="28"/>
        </w:rPr>
        <w:t xml:space="preserve"> </w:t>
      </w:r>
      <w:r>
        <w:rPr>
          <w:rFonts w:ascii="Times New Roman" w:hAnsi="Times New Roman" w:cs="Times New Roman"/>
          <w:sz w:val="28"/>
          <w:szCs w:val="28"/>
          <w:rtl/>
        </w:rPr>
        <w:t>ف</w:t>
      </w:r>
      <w:r w:rsidRPr="00417D06">
        <w:rPr>
          <w:rFonts w:ascii="Times New Roman" w:hAnsi="Times New Roman" w:cs="Times New Roman"/>
          <w:sz w:val="28"/>
          <w:szCs w:val="28"/>
          <w:rtl/>
        </w:rPr>
        <w:t>مؤسسات التعليم العالي الحكومية 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مصر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تملك</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السيطرة التامة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مواردها،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 xml:space="preserve"> فمثلاً يسمح لها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بامتلاك</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الأراضي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والمباني،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ولكنها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تظل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خاضعة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للملكية الحكومية</w:t>
      </w:r>
      <w:r>
        <w:rPr>
          <w:rFonts w:ascii="Times New Roman" w:hAnsi="Times New Roman" w:cs="Times New Roman"/>
          <w:sz w:val="28"/>
          <w:szCs w:val="28"/>
          <w:rtl/>
        </w:rPr>
        <w:t>،</w:t>
      </w:r>
      <w:r w:rsidRPr="00417D06">
        <w:rPr>
          <w:rFonts w:ascii="Times New Roman" w:hAnsi="Times New Roman" w:cs="Times New Roman"/>
          <w:sz w:val="28"/>
          <w:szCs w:val="28"/>
          <w:rtl/>
        </w:rPr>
        <w:t xml:space="preserve"> بحيث لا تستطيع التصرف فيها بالبيع أو الاستبدال،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كذلك</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تخصص</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موازنتها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لبنود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معينة ولا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تملك</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القدرة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تغييرها</w:t>
      </w:r>
      <w:r>
        <w:rPr>
          <w:rFonts w:ascii="Times New Roman" w:hAnsi="Times New Roman" w:cs="Times New Roman"/>
          <w:sz w:val="28"/>
          <w:szCs w:val="28"/>
          <w:rtl/>
          <w:lang w:bidi="ar-EG"/>
        </w:rPr>
        <w:t xml:space="preserve">، </w:t>
      </w:r>
      <w:r w:rsidRPr="00417D06">
        <w:rPr>
          <w:rFonts w:ascii="Times New Roman" w:hAnsi="Times New Roman" w:cs="Times New Roman"/>
          <w:sz w:val="28"/>
          <w:szCs w:val="28"/>
          <w:rtl/>
        </w:rPr>
        <w:t>لأنها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بنود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تضعها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جهات متفرقة، حيث تضع وزارة</w:t>
      </w:r>
      <w:r w:rsidRPr="00417D06">
        <w:rPr>
          <w:rFonts w:ascii="Times New Roman" w:hAnsi="Times New Roman" w:cs="Times New Roman"/>
          <w:sz w:val="28"/>
          <w:szCs w:val="28"/>
        </w:rPr>
        <w:t xml:space="preserve"> </w:t>
      </w:r>
      <w:r w:rsidRPr="00417D06">
        <w:rPr>
          <w:rFonts w:ascii="Times New Roman" w:hAnsi="Times New Roman" w:cs="Times New Roman"/>
          <w:color w:val="000000"/>
          <w:sz w:val="28"/>
          <w:szCs w:val="28"/>
          <w:rtl/>
        </w:rPr>
        <w:t>التخطيط والتعاون الدولي</w:t>
      </w:r>
      <w:r w:rsidRPr="00417D06">
        <w:rPr>
          <w:rFonts w:ascii="Times New Roman" w:hAnsi="Times New Roman" w:cs="Times New Roman"/>
          <w:sz w:val="28"/>
          <w:szCs w:val="28"/>
          <w:rtl/>
        </w:rPr>
        <w:t xml:space="preserve"> موازنة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الاستثمار</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وتضع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وزارة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المالية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 xml:space="preserve">الموازنة الجارية </w:t>
      </w:r>
      <w:r w:rsidRPr="00417D06">
        <w:rPr>
          <w:rFonts w:ascii="Times New Roman" w:hAnsi="Times New Roman" w:cs="Times New Roman"/>
          <w:sz w:val="28"/>
          <w:szCs w:val="28"/>
          <w:rtl/>
          <w:lang w:bidi="ar-EG"/>
        </w:rPr>
        <w:t>(</w:t>
      </w:r>
      <w:r w:rsidRPr="00417D06">
        <w:rPr>
          <w:rFonts w:ascii="Times New Roman" w:hAnsi="Times New Roman" w:cs="Times New Roman"/>
          <w:sz w:val="28"/>
          <w:szCs w:val="28"/>
        </w:rPr>
        <w:t>(OECD and World Bank, 2010</w:t>
      </w:r>
      <w:r>
        <w:rPr>
          <w:rFonts w:ascii="Times New Roman" w:hAnsi="Times New Roman" w:cs="Times New Roman"/>
          <w:sz w:val="28"/>
          <w:szCs w:val="28"/>
          <w:rtl/>
        </w:rPr>
        <w:t>.</w: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tl/>
        </w:rPr>
        <w:t xml:space="preserve">    و</w:t>
      </w:r>
      <w:r w:rsidRPr="00417D06">
        <w:rPr>
          <w:rFonts w:ascii="Times New Roman" w:hAnsi="Times New Roman" w:cs="Times New Roman"/>
          <w:sz w:val="28"/>
          <w:szCs w:val="28"/>
          <w:rtl/>
        </w:rPr>
        <w:t>كما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هو</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معتاد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الكثير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البلدان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النامية،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تعتمد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الحكومة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نظام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تقليدي لتوزيع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w:t>
      </w:r>
      <w:r w:rsidRPr="00417D06">
        <w:rPr>
          <w:rFonts w:ascii="Times New Roman" w:hAnsi="Times New Roman" w:cs="Times New Roman"/>
          <w:sz w:val="28"/>
          <w:szCs w:val="28"/>
          <w:rtl/>
          <w:lang w:bidi="ar-EG"/>
        </w:rPr>
        <w:t>موازنة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السنوية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بين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الجامعات،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والمعاهد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الحكومية، ومؤسسات التعليم العالي الأخرى. ولم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تضع الوزارات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المسئولة عن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تحديد</w:t>
      </w:r>
      <w:r w:rsidRPr="00417D06">
        <w:rPr>
          <w:rFonts w:ascii="Times New Roman" w:hAnsi="Times New Roman" w:cs="Times New Roman"/>
          <w:sz w:val="28"/>
          <w:szCs w:val="28"/>
          <w:rtl/>
          <w:lang w:bidi="ar-EG"/>
        </w:rPr>
        <w:t xml:space="preserve"> الموازنة </w:t>
      </w:r>
      <w:r w:rsidRPr="00417D06">
        <w:rPr>
          <w:rFonts w:ascii="Times New Roman" w:hAnsi="Times New Roman" w:cs="Times New Roman"/>
          <w:sz w:val="28"/>
          <w:szCs w:val="28"/>
          <w:rtl/>
        </w:rPr>
        <w:t>الجارية والاستثمارية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 الاعتبار</w:t>
      </w:r>
      <w:r w:rsidRPr="00417D06">
        <w:rPr>
          <w:rFonts w:ascii="Times New Roman" w:hAnsi="Times New Roman" w:cs="Times New Roman"/>
          <w:sz w:val="28"/>
          <w:szCs w:val="28"/>
        </w:rPr>
        <w:t xml:space="preserve"> </w:t>
      </w:r>
      <w:r>
        <w:rPr>
          <w:rFonts w:ascii="Times New Roman" w:hAnsi="Times New Roman" w:cs="Times New Roman"/>
          <w:sz w:val="28"/>
          <w:szCs w:val="28"/>
          <w:rtl/>
        </w:rPr>
        <w:t>مدي كفاءة</w:t>
      </w:r>
      <w:r w:rsidRPr="008D0245">
        <w:rPr>
          <w:rFonts w:ascii="Times New Roman" w:hAnsi="Times New Roman" w:cs="Times New Roman"/>
          <w:sz w:val="28"/>
          <w:szCs w:val="28"/>
          <w:rtl/>
        </w:rPr>
        <w:t xml:space="preserve"> </w:t>
      </w:r>
      <w:r w:rsidRPr="00417D06">
        <w:rPr>
          <w:rFonts w:ascii="Times New Roman" w:hAnsi="Times New Roman" w:cs="Times New Roman"/>
          <w:sz w:val="28"/>
          <w:szCs w:val="28"/>
          <w:rtl/>
        </w:rPr>
        <w:t>وفعالية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المؤسسات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المؤهلة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للتمويل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إدارة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مواردها.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كما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w:t>
      </w:r>
      <w:r w:rsidRPr="00417D06">
        <w:rPr>
          <w:rFonts w:cs="Times New Roman" w:hint="eastAsia"/>
          <w:sz w:val="28"/>
          <w:szCs w:val="28"/>
          <w:rtl/>
        </w:rPr>
        <w:t>لمجلس</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الأعلى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للجامعات،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ووزارة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 وهما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الهيئتان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الحاكمتان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للجامعات،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لهما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رأى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محدود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عملية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توزيع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الموارد</w:t>
      </w:r>
      <w:r>
        <w:rPr>
          <w:rFonts w:ascii="Times New Roman" w:hAnsi="Times New Roman" w:cs="Times New Roman"/>
          <w:sz w:val="28"/>
          <w:szCs w:val="28"/>
          <w:rtl/>
        </w:rPr>
        <w:t>. (</w:t>
      </w:r>
      <w:r w:rsidRPr="00417D06">
        <w:rPr>
          <w:rStyle w:val="FootnoteReference"/>
          <w:rFonts w:ascii="Times New Roman" w:hAnsi="Times New Roman"/>
          <w:sz w:val="28"/>
          <w:szCs w:val="28"/>
          <w:rtl/>
        </w:rPr>
        <w:footnoteReference w:id="7"/>
      </w:r>
      <w:r>
        <w:rPr>
          <w:rFonts w:ascii="Times New Roman" w:hAnsi="Times New Roman" w:cs="Times New Roman"/>
          <w:sz w:val="28"/>
          <w:szCs w:val="28"/>
        </w:rPr>
        <w:t xml:space="preserve"> (</w: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ويمكن القول أن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مستوى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الإنفاق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الذي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تتلقاه</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كل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مؤسسة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 مؤسسات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بشكل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فردي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يرتبط</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بأي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مقياس</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للأداء</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مثل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الجودة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أو الاختصاص،</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أيضاً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لا</w:t>
      </w:r>
      <w:r w:rsidRPr="00417D06">
        <w:rPr>
          <w:rFonts w:ascii="Times New Roman" w:hAnsi="Times New Roman" w:cs="Times New Roman"/>
          <w:sz w:val="28"/>
          <w:szCs w:val="28"/>
        </w:rPr>
        <w:t xml:space="preserve"> </w:t>
      </w:r>
      <w:r>
        <w:rPr>
          <w:rFonts w:ascii="Times New Roman" w:hAnsi="Times New Roman" w:cs="Times New Roman"/>
          <w:sz w:val="28"/>
          <w:szCs w:val="28"/>
          <w:rtl/>
        </w:rPr>
        <w:t>ت</w:t>
      </w:r>
      <w:r w:rsidRPr="00417D06">
        <w:rPr>
          <w:rFonts w:ascii="Times New Roman" w:hAnsi="Times New Roman" w:cs="Times New Roman"/>
          <w:sz w:val="28"/>
          <w:szCs w:val="28"/>
          <w:rtl/>
        </w:rPr>
        <w:t>وجد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صورة واضحة للمخصصات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تتلقاها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كل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مؤسسة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واحتياجا</w:t>
      </w:r>
      <w:r w:rsidRPr="00417D06">
        <w:rPr>
          <w:rFonts w:cs="Times New Roman" w:hint="eastAsia"/>
          <w:sz w:val="28"/>
          <w:szCs w:val="28"/>
          <w:rtl/>
        </w:rPr>
        <w:t>ته</w:t>
      </w:r>
      <w:r w:rsidRPr="00417D06">
        <w:rPr>
          <w:rFonts w:ascii="Times New Roman" w:hAnsi="Times New Roman" w:cs="Times New Roman"/>
          <w:sz w:val="28"/>
          <w:szCs w:val="28"/>
          <w:rtl/>
        </w:rPr>
        <w:t>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 xml:space="preserve">الفعلية، </w:t>
      </w:r>
      <w:r>
        <w:rPr>
          <w:rFonts w:ascii="Times New Roman" w:hAnsi="Times New Roman" w:cs="Times New Roman"/>
          <w:sz w:val="28"/>
          <w:szCs w:val="28"/>
          <w:rtl/>
        </w:rPr>
        <w:t>و</w:t>
      </w:r>
      <w:r w:rsidRPr="00417D06">
        <w:rPr>
          <w:rFonts w:ascii="Times New Roman" w:hAnsi="Times New Roman" w:cs="Times New Roman"/>
          <w:sz w:val="28"/>
          <w:szCs w:val="28"/>
          <w:rtl/>
        </w:rPr>
        <w:t xml:space="preserve">يرجع هذا </w:t>
      </w:r>
      <w:r>
        <w:rPr>
          <w:rFonts w:ascii="Times New Roman" w:hAnsi="Times New Roman" w:cs="Times New Roman"/>
          <w:sz w:val="28"/>
          <w:szCs w:val="28"/>
          <w:rtl/>
        </w:rPr>
        <w:t>إلي صعوبة إتاحة</w:t>
      </w:r>
      <w:r w:rsidRPr="00417D06">
        <w:rPr>
          <w:rFonts w:ascii="Times New Roman" w:hAnsi="Times New Roman" w:cs="Times New Roman"/>
          <w:sz w:val="28"/>
          <w:szCs w:val="28"/>
          <w:rtl/>
        </w:rPr>
        <w:t xml:space="preserve"> </w:t>
      </w:r>
      <w:r>
        <w:rPr>
          <w:rFonts w:ascii="Times New Roman" w:hAnsi="Times New Roman" w:cs="Times New Roman"/>
          <w:sz w:val="28"/>
          <w:szCs w:val="28"/>
          <w:rtl/>
        </w:rPr>
        <w:t>ال</w:t>
      </w:r>
      <w:r w:rsidRPr="00417D06">
        <w:rPr>
          <w:rFonts w:ascii="Times New Roman" w:hAnsi="Times New Roman" w:cs="Times New Roman"/>
          <w:sz w:val="28"/>
          <w:szCs w:val="28"/>
          <w:rtl/>
        </w:rPr>
        <w:t>بيانات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الموازنة المخصصة لكل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جامعة</w:t>
      </w:r>
      <w:r w:rsidRPr="00417D06">
        <w:rPr>
          <w:rFonts w:ascii="Times New Roman" w:hAnsi="Times New Roman" w:cs="Times New Roman"/>
          <w:sz w:val="28"/>
          <w:szCs w:val="28"/>
        </w:rPr>
        <w:t xml:space="preserve"> </w:t>
      </w:r>
      <w:r>
        <w:rPr>
          <w:rFonts w:ascii="Times New Roman" w:hAnsi="Times New Roman" w:cs="Times New Roman"/>
          <w:sz w:val="28"/>
          <w:szCs w:val="28"/>
          <w:rtl/>
        </w:rPr>
        <w:t>حكومية</w:t>
      </w:r>
      <w:r w:rsidRPr="00417D06">
        <w:rPr>
          <w:rFonts w:ascii="Times New Roman" w:hAnsi="Times New Roman" w:cs="Times New Roman"/>
          <w:sz w:val="28"/>
          <w:szCs w:val="28"/>
          <w:rtl/>
        </w:rPr>
        <w:t>، ومن ثم يصعب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توضيح عدم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الاتساق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مخصصات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الموازنة بين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الجامعات المختلفة.</w: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وعلى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عكس</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نموذج</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توزيع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الموازنة الذي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تستخدمه الوزارات المعنية فيما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يتعلق بالتمويل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الجاري والاستثماري،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فإن مشروع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تطوير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Pr>
          <w:rFonts w:ascii="Times New Roman" w:hAnsi="Times New Roman" w:cs="Times New Roman"/>
          <w:sz w:val="28"/>
          <w:szCs w:val="28"/>
          <w:rtl/>
        </w:rPr>
        <w:t>،</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الذي بدأ</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تنفيذه</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منذ</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2002</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بتمويل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البنك الدولي</w:t>
      </w:r>
      <w:r>
        <w:rPr>
          <w:rFonts w:ascii="Times New Roman" w:hAnsi="Times New Roman" w:cs="Times New Roman"/>
          <w:sz w:val="28"/>
          <w:szCs w:val="28"/>
          <w:rtl/>
        </w:rPr>
        <w:t>،</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قد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أدخل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بعض</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الجوانب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المبتكرة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عملية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توزيع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الموارد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العامة.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ويستخدم مشروع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تطوير 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آلية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تنافسية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لتوزيع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الموارد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أجل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الارتقاء بالجودة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بأسلوب جديد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يتميز</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بالموضوعية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والوضوح.</w:t>
      </w:r>
    </w:p>
    <w:p w:rsidR="005F5B7D" w:rsidRPr="00417D06" w:rsidRDefault="005F5B7D" w:rsidP="0077078A">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و</w:t>
      </w:r>
      <w:r w:rsidRPr="00417D06">
        <w:rPr>
          <w:rFonts w:ascii="Times New Roman" w:hAnsi="Times New Roman" w:cs="Times New Roman"/>
          <w:sz w:val="28"/>
          <w:szCs w:val="28"/>
          <w:rtl/>
        </w:rPr>
        <w:t xml:space="preserve">يمكن القول أنه، لتحقيق نظام </w:t>
      </w:r>
      <w:r>
        <w:rPr>
          <w:rFonts w:ascii="Times New Roman" w:hAnsi="Times New Roman" w:cs="Times New Roman"/>
          <w:sz w:val="28"/>
          <w:szCs w:val="28"/>
          <w:rtl/>
        </w:rPr>
        <w:t>ذو كفاءة</w:t>
      </w:r>
      <w:r w:rsidRPr="00417D06">
        <w:rPr>
          <w:rFonts w:ascii="Times New Roman" w:hAnsi="Times New Roman" w:cs="Times New Roman"/>
          <w:sz w:val="28"/>
          <w:szCs w:val="28"/>
          <w:rtl/>
        </w:rPr>
        <w:t xml:space="preserve"> لتوزيع الموارد، ولتشجيع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الاستخدام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الفعال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للموارد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العامة،</w:t>
      </w:r>
      <w:r w:rsidRPr="00417D06">
        <w:rPr>
          <w:rFonts w:ascii="Times New Roman" w:hAnsi="Times New Roman" w:cs="Times New Roman"/>
          <w:sz w:val="28"/>
          <w:szCs w:val="28"/>
        </w:rPr>
        <w:t xml:space="preserve"> </w:t>
      </w:r>
      <w:r>
        <w:rPr>
          <w:rFonts w:ascii="Times New Roman" w:hAnsi="Times New Roman" w:cs="Times New Roman"/>
          <w:sz w:val="28"/>
          <w:szCs w:val="28"/>
          <w:rtl/>
        </w:rPr>
        <w:t>فأنه يجب علي</w:t>
      </w:r>
      <w:r w:rsidRPr="00417D06">
        <w:rPr>
          <w:rFonts w:ascii="Times New Roman" w:hAnsi="Times New Roman" w:cs="Times New Roman"/>
          <w:sz w:val="28"/>
          <w:szCs w:val="28"/>
          <w:rtl/>
        </w:rPr>
        <w:t xml:space="preserve"> الحكومة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أن تستحدث</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مزيجاً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آليات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توزيع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الموازنة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القائمة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الأداء</w:t>
      </w:r>
      <w:r w:rsidRPr="00417D06">
        <w:rPr>
          <w:rFonts w:ascii="Times New Roman" w:hAnsi="Times New Roman" w:cs="Times New Roman"/>
          <w:sz w:val="28"/>
          <w:szCs w:val="28"/>
        </w:rPr>
        <w:t xml:space="preserve"> </w:t>
      </w:r>
      <w:r>
        <w:rPr>
          <w:rFonts w:ascii="Times New Roman" w:hAnsi="Times New Roman" w:cs="Times New Roman"/>
          <w:sz w:val="28"/>
          <w:szCs w:val="28"/>
          <w:rtl/>
        </w:rPr>
        <w:t xml:space="preserve">، </w:t>
      </w:r>
      <w:r w:rsidRPr="00417D06">
        <w:rPr>
          <w:rFonts w:ascii="Times New Roman" w:hAnsi="Times New Roman" w:cs="Times New Roman"/>
          <w:sz w:val="28"/>
          <w:szCs w:val="28"/>
          <w:rtl/>
        </w:rPr>
        <w:t>وبناء علي هذه الآليات يتم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تقديم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حوافز</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مالية مقابل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تحسين</w:t>
      </w:r>
      <w:r w:rsidRPr="00417D06">
        <w:rPr>
          <w:rFonts w:ascii="Times New Roman" w:hAnsi="Times New Roman" w:cs="Times New Roman"/>
          <w:sz w:val="28"/>
          <w:szCs w:val="28"/>
        </w:rPr>
        <w:t xml:space="preserve"> </w:t>
      </w:r>
      <w:r>
        <w:rPr>
          <w:rFonts w:ascii="Times New Roman" w:hAnsi="Times New Roman" w:cs="Times New Roman"/>
          <w:sz w:val="28"/>
          <w:szCs w:val="28"/>
          <w:rtl/>
        </w:rPr>
        <w:t xml:space="preserve">النتائج التي تحققها </w:t>
      </w:r>
      <w:r w:rsidRPr="00417D06">
        <w:rPr>
          <w:rFonts w:ascii="Times New Roman" w:hAnsi="Times New Roman" w:cs="Times New Roman"/>
          <w:sz w:val="28"/>
          <w:szCs w:val="28"/>
          <w:rtl/>
        </w:rPr>
        <w:t>مؤسسات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 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وتتمثل أهم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آليات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التوزيع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المبتكرة في عدة أشكال</w:t>
      </w:r>
      <w:r>
        <w:rPr>
          <w:rFonts w:ascii="Times New Roman" w:hAnsi="Times New Roman" w:cs="Times New Roman"/>
          <w:sz w:val="28"/>
          <w:szCs w:val="28"/>
          <w:rtl/>
        </w:rPr>
        <w:t>،</w:t>
      </w:r>
      <w:r w:rsidRPr="00417D06">
        <w:rPr>
          <w:rFonts w:ascii="Times New Roman" w:hAnsi="Times New Roman" w:cs="Times New Roman"/>
          <w:sz w:val="28"/>
          <w:szCs w:val="28"/>
          <w:rtl/>
        </w:rPr>
        <w:t xml:space="preserve"> منها صيغ</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التمويل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القائمة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 المخرجات، وعقود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الأداء، ونظام القسائم، والتمويل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 xml:space="preserve">التنافسي </w:t>
      </w:r>
      <w:r w:rsidRPr="00417D06">
        <w:rPr>
          <w:rFonts w:ascii="Times New Roman" w:hAnsi="Times New Roman" w:cs="Times New Roman"/>
          <w:sz w:val="28"/>
          <w:szCs w:val="28"/>
          <w:rtl/>
          <w:lang w:bidi="ar-EG"/>
        </w:rPr>
        <w:t>(</w:t>
      </w:r>
      <w:r>
        <w:rPr>
          <w:rFonts w:ascii="Times New Roman" w:hAnsi="Times New Roman" w:cs="Times New Roman"/>
          <w:sz w:val="28"/>
          <w:szCs w:val="28"/>
          <w:rtl/>
          <w:lang w:bidi="ar-EG"/>
        </w:rPr>
        <w:t xml:space="preserve"> </w:t>
      </w:r>
      <w:r w:rsidRPr="0077078A">
        <w:rPr>
          <w:rFonts w:ascii="Times New Roman" w:hAnsi="Times New Roman" w:cs="Times New Roman"/>
          <w:sz w:val="28"/>
          <w:szCs w:val="28"/>
        </w:rPr>
        <w:t>(</w:t>
      </w:r>
      <w:r w:rsidRPr="00417D06">
        <w:rPr>
          <w:rFonts w:ascii="Times New Roman" w:hAnsi="Times New Roman" w:cs="Times New Roman"/>
          <w:sz w:val="28"/>
          <w:szCs w:val="28"/>
        </w:rPr>
        <w:t>OECD and World Bank, 2010</w:t>
      </w:r>
      <w:r w:rsidRPr="00417D06">
        <w:rPr>
          <w:rFonts w:ascii="Times New Roman" w:hAnsi="Times New Roman" w:cs="Times New Roman"/>
          <w:sz w:val="28"/>
          <w:szCs w:val="28"/>
          <w:rtl/>
        </w:rPr>
        <w:t>.</w: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 xml:space="preserve">وبشيء من التفصيل، </w:t>
      </w:r>
      <w:r>
        <w:rPr>
          <w:rFonts w:ascii="Times New Roman" w:hAnsi="Times New Roman" w:cs="Times New Roman"/>
          <w:sz w:val="28"/>
          <w:szCs w:val="28"/>
          <w:rtl/>
        </w:rPr>
        <w:t>ف</w:t>
      </w:r>
      <w:r w:rsidRPr="00417D06">
        <w:rPr>
          <w:rFonts w:ascii="Times New Roman" w:hAnsi="Times New Roman" w:cs="Times New Roman"/>
          <w:sz w:val="28"/>
          <w:szCs w:val="28"/>
          <w:rtl/>
        </w:rPr>
        <w:t>صيغ</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التمويل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القائمة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 المخرجات</w:t>
      </w:r>
      <w:r w:rsidRPr="00417D06">
        <w:rPr>
          <w:rFonts w:ascii="Times New Roman" w:hAnsi="Times New Roman" w:cs="Times New Roman"/>
          <w:b/>
          <w:bCs/>
          <w:sz w:val="28"/>
          <w:szCs w:val="28"/>
          <w:rtl/>
        </w:rPr>
        <w:t xml:space="preserve"> </w:t>
      </w:r>
      <w:r w:rsidRPr="00417D06">
        <w:rPr>
          <w:rFonts w:ascii="Times New Roman" w:hAnsi="Times New Roman" w:cs="Times New Roman"/>
          <w:sz w:val="28"/>
          <w:szCs w:val="28"/>
          <w:rtl/>
        </w:rPr>
        <w:t>تعني أن يتم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استخدام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مؤشرات المخرجات التعليمية لتحديد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صيغة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التمويل، فعلى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سبيل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المثال،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تتلقى الجامعات أموالاً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مقابل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أعداد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الطلاب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الذين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يتخرجون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وأحيانًا تتلقى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مبالغ</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أكبر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مقابل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الخريجين الذين ينتمون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إلى تخصصات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دراسية معينة. أما نظام القسائم</w:t>
      </w:r>
      <w:r>
        <w:rPr>
          <w:rFonts w:ascii="Times New Roman" w:hAnsi="Times New Roman" w:cs="Times New Roman"/>
          <w:sz w:val="28"/>
          <w:szCs w:val="28"/>
          <w:rtl/>
        </w:rPr>
        <w:t>،</w:t>
      </w:r>
      <w:r w:rsidRPr="00417D06">
        <w:rPr>
          <w:rFonts w:ascii="Times New Roman" w:hAnsi="Times New Roman" w:cs="Times New Roman"/>
          <w:sz w:val="28"/>
          <w:szCs w:val="28"/>
        </w:rPr>
        <w:t xml:space="preserve"> </w:t>
      </w:r>
      <w:r>
        <w:rPr>
          <w:rFonts w:ascii="Times New Roman" w:hAnsi="Times New Roman" w:cs="Times New Roman"/>
          <w:sz w:val="28"/>
          <w:szCs w:val="28"/>
          <w:rtl/>
        </w:rPr>
        <w:t>ف</w:t>
      </w:r>
      <w:r w:rsidRPr="00417D06">
        <w:rPr>
          <w:rFonts w:ascii="Times New Roman" w:hAnsi="Times New Roman" w:cs="Times New Roman"/>
          <w:sz w:val="28"/>
          <w:szCs w:val="28"/>
          <w:rtl/>
        </w:rPr>
        <w:t>يتسلم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الطلاب من خلاله قسائم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بقيم مالية معينة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تسمح</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لهم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بسداد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الرسوم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الدراسية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مؤسسة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يتم اختيارها بواسطة الطلاب أنفسهم، والغرض من هذه الآلية هو زيادة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المنافسة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بدرجة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أكبر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بين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مؤسسات 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وهذه الآلية يتم من خلالها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إتاحة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الدعم الحكومي للطلاب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بشكل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غير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مباشر.</w:t>
      </w:r>
    </w:p>
    <w:p w:rsidR="005F5B7D" w:rsidRPr="00417D06" w:rsidRDefault="005F5B7D" w:rsidP="0077078A">
      <w:pPr>
        <w:autoSpaceDE w:val="0"/>
        <w:autoSpaceDN w:val="0"/>
        <w:adjustRightInd w:val="0"/>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ومن بين الآليات المبتكرة الأخرى لتوزيع الموارد ما يسمي بعقود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الأداء</w:t>
      </w:r>
      <w:r>
        <w:rPr>
          <w:rFonts w:ascii="Times New Roman" w:hAnsi="Times New Roman" w:cs="Times New Roman"/>
          <w:sz w:val="28"/>
          <w:szCs w:val="28"/>
          <w:rtl/>
        </w:rPr>
        <w:t>،</w:t>
      </w:r>
      <w:r w:rsidRPr="00417D06">
        <w:rPr>
          <w:rFonts w:ascii="Times New Roman" w:hAnsi="Times New Roman" w:cs="Times New Roman"/>
          <w:sz w:val="28"/>
          <w:szCs w:val="28"/>
          <w:rtl/>
        </w:rPr>
        <w:t xml:space="preserve"> وفيها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توقع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الحكومة اتفاقيات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تنظيمية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مؤسسات التعليم 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لتقرير</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الأهداف</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المتبادلة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القائمة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أداء هذه المؤسسات. أما التمويل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التنافسي فيتم من خلاله</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منح</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التمويل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للخطط التي تهدف إلي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تحقيق أهداف السياسة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القومية للدولة وتساعد علي تحقيق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تحسن ملحوظ في أداء</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 xml:space="preserve">مؤسسات التعليم العالي </w:t>
      </w:r>
      <w:r w:rsidRPr="00417D06">
        <w:rPr>
          <w:rFonts w:ascii="Times New Roman" w:hAnsi="Times New Roman" w:cs="Times New Roman"/>
          <w:sz w:val="28"/>
          <w:szCs w:val="28"/>
          <w:rtl/>
          <w:lang w:bidi="ar-EG"/>
        </w:rPr>
        <w:t>(</w:t>
      </w:r>
      <w:r w:rsidRPr="00417D06">
        <w:rPr>
          <w:rFonts w:ascii="Times New Roman" w:hAnsi="Times New Roman" w:cs="Times New Roman"/>
          <w:sz w:val="28"/>
          <w:szCs w:val="28"/>
        </w:rPr>
        <w:t>(OECD and World Bank, 2010</w:t>
      </w:r>
      <w:r w:rsidRPr="0077078A">
        <w:rPr>
          <w:rFonts w:ascii="Times New Roman" w:hAnsi="Times New Roman" w:cs="Times New Roman"/>
          <w:sz w:val="28"/>
          <w:szCs w:val="28"/>
          <w:rtl/>
        </w:rPr>
        <w:t>.</w:t>
      </w:r>
    </w:p>
    <w:p w:rsidR="005F5B7D" w:rsidRPr="00515958" w:rsidRDefault="005F5B7D" w:rsidP="00BD6793">
      <w:pPr>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515958">
        <w:rPr>
          <w:rFonts w:ascii="Times New Roman" w:hAnsi="Times New Roman" w:cs="Times New Roman"/>
          <w:sz w:val="28"/>
          <w:szCs w:val="28"/>
          <w:rtl/>
        </w:rPr>
        <w:t xml:space="preserve">وخلاصة القول إن، سياسات تحسين كفاءة الإنفاق العام علي التعليم تنطلق من قاعدة </w:t>
      </w:r>
      <w:r>
        <w:rPr>
          <w:rFonts w:ascii="Times New Roman" w:hAnsi="Times New Roman" w:cs="Times New Roman"/>
          <w:sz w:val="28"/>
          <w:szCs w:val="28"/>
          <w:rtl/>
        </w:rPr>
        <w:t>أساسية</w:t>
      </w:r>
      <w:r w:rsidRPr="00515958">
        <w:rPr>
          <w:rFonts w:ascii="Times New Roman" w:hAnsi="Times New Roman" w:cs="Times New Roman"/>
          <w:sz w:val="28"/>
          <w:szCs w:val="28"/>
          <w:rtl/>
        </w:rPr>
        <w:t xml:space="preserve">، هي أن مشكلة محدودية الموارد يمكن حلها من خلال </w:t>
      </w:r>
      <w:r>
        <w:rPr>
          <w:rFonts w:ascii="Times New Roman" w:hAnsi="Times New Roman" w:cs="Times New Roman"/>
          <w:sz w:val="28"/>
          <w:szCs w:val="28"/>
          <w:rtl/>
        </w:rPr>
        <w:t>إحداث قدر من الرشد في</w:t>
      </w:r>
      <w:r w:rsidRPr="00515958">
        <w:rPr>
          <w:rFonts w:ascii="Times New Roman" w:hAnsi="Times New Roman" w:cs="Times New Roman"/>
          <w:sz w:val="28"/>
          <w:szCs w:val="28"/>
          <w:rtl/>
        </w:rPr>
        <w:t xml:space="preserve"> الإدارة المالية، </w:t>
      </w:r>
      <w:r>
        <w:rPr>
          <w:rFonts w:ascii="Times New Roman" w:hAnsi="Times New Roman" w:cs="Times New Roman"/>
          <w:sz w:val="28"/>
          <w:szCs w:val="28"/>
          <w:rtl/>
        </w:rPr>
        <w:t>ل</w:t>
      </w:r>
      <w:r w:rsidRPr="00515958">
        <w:rPr>
          <w:rFonts w:ascii="Times New Roman" w:hAnsi="Times New Roman" w:cs="Times New Roman"/>
          <w:sz w:val="28"/>
          <w:szCs w:val="28"/>
          <w:rtl/>
        </w:rPr>
        <w:t xml:space="preserve">تعظيم هذه الموارد، هذا ما تؤكده الدروس المستفادة من </w:t>
      </w:r>
      <w:r>
        <w:rPr>
          <w:rFonts w:ascii="Times New Roman" w:hAnsi="Times New Roman" w:cs="Times New Roman"/>
          <w:sz w:val="28"/>
          <w:szCs w:val="28"/>
          <w:rtl/>
        </w:rPr>
        <w:t>بعض ال</w:t>
      </w:r>
      <w:r w:rsidRPr="00515958">
        <w:rPr>
          <w:rFonts w:ascii="Times New Roman" w:hAnsi="Times New Roman" w:cs="Times New Roman"/>
          <w:sz w:val="28"/>
          <w:szCs w:val="28"/>
          <w:rtl/>
        </w:rPr>
        <w:t>تجارب الدول</w:t>
      </w:r>
      <w:r>
        <w:rPr>
          <w:rFonts w:ascii="Times New Roman" w:hAnsi="Times New Roman" w:cs="Times New Roman"/>
          <w:sz w:val="28"/>
          <w:szCs w:val="28"/>
          <w:rtl/>
        </w:rPr>
        <w:t>ية،</w:t>
      </w:r>
      <w:r w:rsidRPr="00515958">
        <w:rPr>
          <w:rFonts w:ascii="Times New Roman" w:hAnsi="Times New Roman" w:cs="Times New Roman"/>
          <w:sz w:val="28"/>
          <w:szCs w:val="28"/>
          <w:rtl/>
        </w:rPr>
        <w:t xml:space="preserve"> مثل دول</w:t>
      </w:r>
      <w:r w:rsidRPr="00417D06">
        <w:rPr>
          <w:rFonts w:ascii="Times New Roman" w:hAnsi="Times New Roman" w:cs="Times New Roman"/>
          <w:b/>
          <w:bCs/>
          <w:sz w:val="28"/>
          <w:szCs w:val="28"/>
          <w:rtl/>
        </w:rPr>
        <w:t xml:space="preserve"> </w:t>
      </w:r>
      <w:r w:rsidRPr="00515958">
        <w:rPr>
          <w:rFonts w:ascii="Times New Roman" w:hAnsi="Times New Roman" w:cs="Times New Roman"/>
          <w:sz w:val="28"/>
          <w:szCs w:val="28"/>
          <w:rtl/>
        </w:rPr>
        <w:t>جنوب شرق أسيا، حيث يمكن العمل على تحسين توزيع الموارد المالية بما يعيد التوازن، بين</w:t>
      </w:r>
      <w:r w:rsidRPr="00417D06">
        <w:rPr>
          <w:rFonts w:ascii="Times New Roman" w:hAnsi="Times New Roman" w:cs="Times New Roman"/>
          <w:b/>
          <w:bCs/>
          <w:sz w:val="28"/>
          <w:szCs w:val="28"/>
          <w:rtl/>
        </w:rPr>
        <w:t xml:space="preserve"> </w:t>
      </w:r>
      <w:r w:rsidRPr="00515958">
        <w:rPr>
          <w:rFonts w:ascii="Times New Roman" w:hAnsi="Times New Roman" w:cs="Times New Roman"/>
          <w:sz w:val="28"/>
          <w:szCs w:val="28"/>
          <w:rtl/>
        </w:rPr>
        <w:t>المناطق الريفية والحضرية، وبين النفقات الجارية والنفقات الرأسمالية، بما يحقق مبدأ تكافؤ الفرص التعليمية.</w:t>
      </w:r>
    </w:p>
    <w:p w:rsidR="005F5B7D" w:rsidRPr="00417D06" w:rsidRDefault="005F5B7D" w:rsidP="00BD6793">
      <w:pPr>
        <w:spacing w:after="0" w:line="240" w:lineRule="auto"/>
        <w:jc w:val="both"/>
        <w:rPr>
          <w:rFonts w:ascii="Times New Roman" w:hAnsi="Times New Roman" w:cs="Times New Roman"/>
          <w:b/>
          <w:bCs/>
          <w:sz w:val="28"/>
          <w:szCs w:val="28"/>
          <w:rtl/>
        </w:rPr>
      </w:pPr>
    </w:p>
    <w:p w:rsidR="005F5B7D" w:rsidRPr="00621666" w:rsidRDefault="005F5B7D" w:rsidP="002B470B">
      <w:pPr>
        <w:numPr>
          <w:ilvl w:val="0"/>
          <w:numId w:val="13"/>
        </w:numPr>
        <w:spacing w:after="0" w:line="240" w:lineRule="auto"/>
        <w:ind w:left="0" w:firstLine="0"/>
        <w:jc w:val="both"/>
        <w:rPr>
          <w:rFonts w:ascii="Times New Roman" w:hAnsi="Times New Roman" w:cs="Times New Roman"/>
          <w:b/>
          <w:bCs/>
          <w:sz w:val="28"/>
          <w:szCs w:val="28"/>
        </w:rPr>
      </w:pPr>
      <w:r w:rsidRPr="00621666">
        <w:rPr>
          <w:rFonts w:ascii="Times New Roman" w:hAnsi="Times New Roman" w:cs="Times New Roman"/>
          <w:b/>
          <w:bCs/>
          <w:sz w:val="28"/>
          <w:szCs w:val="28"/>
          <w:rtl/>
        </w:rPr>
        <w:t>السياسات اللازمة لتدبير موارد إضافية</w:t>
      </w:r>
    </w:p>
    <w:p w:rsidR="005F5B7D" w:rsidRPr="00621666" w:rsidRDefault="005F5B7D" w:rsidP="00BD6793">
      <w:pPr>
        <w:spacing w:after="0" w:line="240" w:lineRule="auto"/>
        <w:jc w:val="both"/>
        <w:rPr>
          <w:rFonts w:ascii="Times New Roman" w:hAnsi="Times New Roman" w:cs="Times New Roman"/>
          <w:b/>
          <w:bCs/>
          <w:sz w:val="28"/>
          <w:szCs w:val="28"/>
        </w:rPr>
      </w:pPr>
    </w:p>
    <w:p w:rsidR="005F5B7D" w:rsidRPr="00621666" w:rsidRDefault="005F5B7D" w:rsidP="00BD6793">
      <w:pPr>
        <w:spacing w:after="0" w:line="240" w:lineRule="auto"/>
        <w:jc w:val="both"/>
        <w:rPr>
          <w:rFonts w:ascii="Times New Roman" w:hAnsi="Times New Roman" w:cs="Times New Roman"/>
          <w:sz w:val="28"/>
          <w:szCs w:val="28"/>
          <w:rtl/>
        </w:rPr>
      </w:pPr>
      <w:r w:rsidRPr="00621666">
        <w:rPr>
          <w:rFonts w:ascii="Times New Roman" w:hAnsi="Times New Roman" w:cs="Times New Roman"/>
          <w:sz w:val="28"/>
          <w:szCs w:val="28"/>
          <w:rtl/>
        </w:rPr>
        <w:t>هناك العديد من السياسات الأخرى التي يجب إتباعها من أجل تدبير موارد إضافية لمؤسسات التعليم العالي ومنها:</w:t>
      </w:r>
    </w:p>
    <w:p w:rsidR="005F5B7D" w:rsidRPr="00621666" w:rsidRDefault="005F5B7D" w:rsidP="002B470B">
      <w:pPr>
        <w:numPr>
          <w:ilvl w:val="0"/>
          <w:numId w:val="14"/>
        </w:numPr>
        <w:tabs>
          <w:tab w:val="right" w:pos="720"/>
        </w:tabs>
        <w:spacing w:after="0" w:line="240" w:lineRule="auto"/>
        <w:ind w:left="0" w:firstLine="0"/>
        <w:jc w:val="both"/>
        <w:rPr>
          <w:rFonts w:ascii="Times New Roman" w:hAnsi="Times New Roman" w:cs="Times New Roman"/>
          <w:sz w:val="28"/>
          <w:szCs w:val="28"/>
        </w:rPr>
      </w:pPr>
      <w:r w:rsidRPr="00621666">
        <w:rPr>
          <w:rFonts w:ascii="Times New Roman" w:hAnsi="Times New Roman" w:cs="Times New Roman"/>
          <w:sz w:val="28"/>
          <w:szCs w:val="28"/>
          <w:rtl/>
        </w:rPr>
        <w:t>ترشيد مجانية التعليم العالي المتاح للجميع من الأغنياء والفقراء، ويستفيد منه القادرين أكثر من غير القادرين، واستبداله بمعايير أخري مثل التفوق الدراسي، والقدرة المالية للطلاب وأسرهم.</w:t>
      </w:r>
    </w:p>
    <w:p w:rsidR="005F5B7D" w:rsidRPr="008600F1" w:rsidRDefault="005F5B7D" w:rsidP="002B470B">
      <w:pPr>
        <w:numPr>
          <w:ilvl w:val="0"/>
          <w:numId w:val="14"/>
        </w:numPr>
        <w:tabs>
          <w:tab w:val="right" w:pos="720"/>
        </w:tabs>
        <w:spacing w:after="0" w:line="240" w:lineRule="auto"/>
        <w:ind w:left="0" w:firstLine="0"/>
        <w:jc w:val="both"/>
        <w:rPr>
          <w:rFonts w:ascii="Times New Roman" w:hAnsi="Times New Roman" w:cs="Times New Roman"/>
          <w:sz w:val="28"/>
          <w:szCs w:val="28"/>
          <w:rtl/>
        </w:rPr>
      </w:pPr>
      <w:r w:rsidRPr="00621666">
        <w:rPr>
          <w:rFonts w:ascii="Times New Roman" w:hAnsi="Times New Roman" w:cs="Times New Roman"/>
          <w:sz w:val="28"/>
          <w:szCs w:val="28"/>
          <w:rtl/>
        </w:rPr>
        <w:t xml:space="preserve">تسويق خدمات التعليم العالي لاجتذاب الطلاب الوافدين وتسهيل إجراءات تسجيلهم </w:t>
      </w:r>
      <w:r w:rsidRPr="00621666">
        <w:rPr>
          <w:rFonts w:ascii="Times New Roman" w:hAnsi="Times New Roman" w:cs="Times New Roman"/>
          <w:sz w:val="28"/>
          <w:szCs w:val="28"/>
          <w:rtl/>
          <w:lang w:bidi="ar-JO"/>
        </w:rPr>
        <w:t xml:space="preserve">في </w:t>
      </w:r>
      <w:r w:rsidRPr="00417D06">
        <w:rPr>
          <w:rFonts w:ascii="Times New Roman" w:hAnsi="Times New Roman" w:cs="Times New Roman"/>
          <w:color w:val="000000"/>
          <w:sz w:val="28"/>
          <w:szCs w:val="28"/>
          <w:rtl/>
          <w:lang w:bidi="ar-JO"/>
        </w:rPr>
        <w:t xml:space="preserve">الجامعات </w:t>
      </w:r>
      <w:r w:rsidRPr="00417D06">
        <w:rPr>
          <w:rFonts w:ascii="Times New Roman" w:hAnsi="Times New Roman" w:cs="Times New Roman"/>
          <w:color w:val="000000"/>
          <w:sz w:val="28"/>
          <w:szCs w:val="28"/>
          <w:rtl/>
        </w:rPr>
        <w:t>وإقامتهم، وذلك من خلال التوسع في البرامج المختلفة المقدمة لهم.</w:t>
      </w:r>
    </w:p>
    <w:p w:rsidR="005F5B7D" w:rsidRPr="008600F1" w:rsidRDefault="005F5B7D" w:rsidP="002B470B">
      <w:pPr>
        <w:numPr>
          <w:ilvl w:val="0"/>
          <w:numId w:val="14"/>
        </w:numPr>
        <w:tabs>
          <w:tab w:val="right" w:pos="720"/>
        </w:tabs>
        <w:spacing w:after="0" w:line="240" w:lineRule="auto"/>
        <w:ind w:left="0" w:firstLine="0"/>
        <w:jc w:val="both"/>
        <w:rPr>
          <w:rFonts w:ascii="Times New Roman" w:hAnsi="Times New Roman" w:cs="Times New Roman"/>
          <w:sz w:val="28"/>
          <w:szCs w:val="28"/>
          <w:rtl/>
        </w:rPr>
      </w:pPr>
      <w:r w:rsidRPr="00417D06">
        <w:rPr>
          <w:rFonts w:ascii="Times New Roman" w:hAnsi="Times New Roman" w:cs="Times New Roman"/>
          <w:sz w:val="28"/>
          <w:szCs w:val="28"/>
          <w:rtl/>
        </w:rPr>
        <w:t>نقل الجامعات المصرية إلى نموذج الجامعات المنتجة، من خلال تحويل وحداتها الأكاديمية</w:t>
      </w:r>
      <w:r>
        <w:rPr>
          <w:rFonts w:ascii="Times New Roman" w:hAnsi="Times New Roman" w:cs="Times New Roman"/>
          <w:sz w:val="28"/>
          <w:szCs w:val="28"/>
          <w:rtl/>
        </w:rPr>
        <w:t xml:space="preserve"> إلى وحدات بحوث إنتاجية، و</w:t>
      </w:r>
      <w:r w:rsidRPr="00417D06">
        <w:rPr>
          <w:rFonts w:ascii="Times New Roman" w:hAnsi="Times New Roman" w:cs="Times New Roman"/>
          <w:sz w:val="28"/>
          <w:szCs w:val="28"/>
          <w:rtl/>
        </w:rPr>
        <w:t>تقديم المشورة والخبرة العلمية إلى كافة قطاعات المجتمع بما يوفر موارد إضافية. وتجدر الإشارة هنا إلي أن هذا ما فعلته بعض الدول مثل الصين وكوريا وغيرهما لإحداث النقلة التعليمية الكبيرة في العقود القليلة الماضية.</w:t>
      </w:r>
    </w:p>
    <w:p w:rsidR="005F5B7D" w:rsidRPr="008600F1" w:rsidRDefault="005F5B7D" w:rsidP="002B470B">
      <w:pPr>
        <w:numPr>
          <w:ilvl w:val="0"/>
          <w:numId w:val="15"/>
        </w:numPr>
        <w:spacing w:after="0" w:line="240" w:lineRule="auto"/>
        <w:ind w:left="0" w:firstLine="0"/>
        <w:jc w:val="both"/>
        <w:rPr>
          <w:rFonts w:ascii="Times New Roman" w:hAnsi="Times New Roman" w:cs="Times New Roman"/>
          <w:sz w:val="28"/>
          <w:szCs w:val="28"/>
          <w:rtl/>
        </w:rPr>
      </w:pPr>
      <w:r w:rsidRPr="00417D06">
        <w:rPr>
          <w:rFonts w:ascii="Times New Roman" w:hAnsi="Times New Roman" w:cs="Times New Roman"/>
          <w:sz w:val="28"/>
          <w:szCs w:val="28"/>
          <w:rtl/>
        </w:rPr>
        <w:t>تشجيع رجال الأعمال علي إنشاء مؤسسات تعليمية تتنافس فيما بينها على تقديم خدمات تعليمية متميزة.</w:t>
      </w:r>
    </w:p>
    <w:p w:rsidR="005F5B7D" w:rsidRPr="008600F1" w:rsidRDefault="005F5B7D" w:rsidP="002B470B">
      <w:pPr>
        <w:numPr>
          <w:ilvl w:val="0"/>
          <w:numId w:val="16"/>
        </w:numPr>
        <w:spacing w:after="0" w:line="240" w:lineRule="auto"/>
        <w:ind w:left="0" w:firstLine="0"/>
        <w:jc w:val="both"/>
        <w:rPr>
          <w:rFonts w:ascii="Times New Roman" w:hAnsi="Times New Roman" w:cs="Times New Roman"/>
          <w:sz w:val="28"/>
          <w:szCs w:val="28"/>
          <w:rtl/>
        </w:rPr>
      </w:pPr>
      <w:r w:rsidRPr="00417D06">
        <w:rPr>
          <w:rFonts w:ascii="Times New Roman" w:hAnsi="Times New Roman" w:cs="Times New Roman"/>
          <w:sz w:val="28"/>
          <w:szCs w:val="28"/>
          <w:rtl/>
        </w:rPr>
        <w:t>تعظيم الاستفادة من المنح والقروض الدولية المقدمة من المنظمات الدولية.</w:t>
      </w:r>
    </w:p>
    <w:p w:rsidR="005F5B7D" w:rsidRPr="00417D06" w:rsidRDefault="005F5B7D" w:rsidP="002B470B">
      <w:pPr>
        <w:numPr>
          <w:ilvl w:val="0"/>
          <w:numId w:val="16"/>
        </w:numPr>
        <w:spacing w:after="0" w:line="240" w:lineRule="auto"/>
        <w:ind w:left="0" w:firstLine="0"/>
        <w:jc w:val="both"/>
        <w:rPr>
          <w:rFonts w:ascii="Times New Roman" w:hAnsi="Times New Roman" w:cs="Times New Roman"/>
          <w:sz w:val="28"/>
          <w:szCs w:val="28"/>
        </w:rPr>
      </w:pPr>
      <w:r w:rsidRPr="00417D06">
        <w:rPr>
          <w:rFonts w:ascii="Times New Roman" w:hAnsi="Times New Roman" w:cs="Times New Roman"/>
          <w:sz w:val="28"/>
          <w:szCs w:val="28"/>
          <w:rtl/>
        </w:rPr>
        <w:t xml:space="preserve">تطوير الأطر المختلفة التي تحكم مؤسسات التعليم العالي من أجل تدويل نظم وبرامج التعليم العالي. </w:t>
      </w:r>
    </w:p>
    <w:p w:rsidR="005F5B7D" w:rsidRDefault="005F5B7D" w:rsidP="00BD6793">
      <w:pPr>
        <w:spacing w:after="0" w:line="240" w:lineRule="auto"/>
        <w:jc w:val="both"/>
        <w:rPr>
          <w:rFonts w:ascii="Times New Roman" w:hAnsi="Times New Roman" w:cs="Times New Roman"/>
          <w:sz w:val="28"/>
          <w:szCs w:val="28"/>
          <w:rtl/>
        </w:rPr>
      </w:pPr>
    </w:p>
    <w:p w:rsidR="005F5B7D" w:rsidRDefault="005F5B7D" w:rsidP="00BD6793">
      <w:pPr>
        <w:pStyle w:val="BodyText"/>
        <w:spacing w:after="0" w:line="240" w:lineRule="auto"/>
        <w:jc w:val="lowKashida"/>
        <w:rPr>
          <w:rFonts w:ascii="Times New Roman" w:hAnsi="Times New Roman" w:cs="Times New Roman"/>
          <w:b/>
          <w:bCs/>
          <w:sz w:val="28"/>
          <w:szCs w:val="28"/>
          <w:rtl/>
          <w:lang w:val="fr-FR"/>
        </w:rPr>
      </w:pPr>
    </w:p>
    <w:p w:rsidR="005F5B7D" w:rsidRPr="00417D06" w:rsidRDefault="005F5B7D" w:rsidP="00BD6793">
      <w:pPr>
        <w:pStyle w:val="BodyText"/>
        <w:spacing w:after="0" w:line="240" w:lineRule="auto"/>
        <w:jc w:val="lowKashida"/>
        <w:rPr>
          <w:rFonts w:ascii="Times New Roman" w:hAnsi="Times New Roman" w:cs="Times New Roman"/>
          <w:b/>
          <w:bCs/>
          <w:sz w:val="28"/>
          <w:szCs w:val="28"/>
          <w:rtl/>
          <w:lang w:val="fr-FR"/>
        </w:rPr>
      </w:pPr>
      <w:r w:rsidRPr="00417D06">
        <w:rPr>
          <w:rFonts w:ascii="Times New Roman" w:hAnsi="Times New Roman" w:cs="Times New Roman"/>
          <w:b/>
          <w:bCs/>
          <w:sz w:val="28"/>
          <w:szCs w:val="28"/>
          <w:rtl/>
          <w:lang w:val="fr-FR"/>
        </w:rPr>
        <w:t>الخا</w:t>
      </w:r>
      <w:r>
        <w:rPr>
          <w:rFonts w:ascii="Times New Roman" w:hAnsi="Times New Roman" w:cs="Times New Roman"/>
          <w:b/>
          <w:bCs/>
          <w:sz w:val="28"/>
          <w:szCs w:val="28"/>
          <w:rtl/>
          <w:lang w:val="fr-FR"/>
        </w:rPr>
        <w:t>تم</w:t>
      </w:r>
      <w:r w:rsidRPr="00417D06">
        <w:rPr>
          <w:rFonts w:ascii="Times New Roman" w:hAnsi="Times New Roman" w:cs="Times New Roman"/>
          <w:b/>
          <w:bCs/>
          <w:sz w:val="28"/>
          <w:szCs w:val="28"/>
          <w:rtl/>
          <w:lang w:val="fr-FR"/>
        </w:rPr>
        <w:t>ة</w:t>
      </w:r>
    </w:p>
    <w:p w:rsidR="005F5B7D" w:rsidRPr="00417D06" w:rsidRDefault="005F5B7D" w:rsidP="00BD6793">
      <w:pPr>
        <w:autoSpaceDE w:val="0"/>
        <w:autoSpaceDN w:val="0"/>
        <w:adjustRightInd w:val="0"/>
        <w:spacing w:after="0" w:line="240" w:lineRule="auto"/>
        <w:rPr>
          <w:rFonts w:ascii="Times New Roman" w:hAnsi="Times New Roman" w:cs="Times New Roman"/>
          <w:sz w:val="28"/>
          <w:szCs w:val="28"/>
          <w:rtl/>
        </w:rPr>
      </w:pPr>
      <w:r w:rsidRPr="00417D06">
        <w:rPr>
          <w:rFonts w:ascii="Times New Roman" w:hAnsi="Times New Roman" w:cs="Times New Roman"/>
          <w:sz w:val="28"/>
          <w:szCs w:val="28"/>
        </w:rPr>
        <w:t xml:space="preserve"> </w: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tl/>
        </w:rPr>
      </w:pPr>
      <w:r w:rsidRPr="00417D06">
        <w:rPr>
          <w:rFonts w:ascii="Times New Roman" w:hAnsi="Times New Roman" w:cs="Times New Roman"/>
          <w:sz w:val="28"/>
          <w:szCs w:val="28"/>
          <w:rtl/>
        </w:rPr>
        <w:t>هناك ضرورة ملحة لإتباع عدد من السياسات الإصلاحية لتحقيق أهداف تطوير أداء مؤسسات التعليم العالي في ظل محدودية التمويل الحكومي</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وتزايد الطلب على التعليم العالي. وتتمثل هذه السياسات في ضرورة التوجه نحو التوسع في إنشاء مؤسسات تعليم تابعة للقطاع الخاص تتكامل مع منظومة التعليم العالي العام، ووضع نظم حديثة لتحفيز مؤسسات التعليم العالي الحكومية على تنويع مصادر تمويلها من خلال مساهمة الطلاب في بعض الرسوم الدراسية، إلي جانب إنشاء وحدات خدمية تساعد علي توفير دخل إضافي، وربط تخصيص التمويل الحكومي بمعدلات أداء مؤسسات التعليم العالي، وفي هذا السياق لابد من إعادة النظر في مبدأ مجانية التعليم العالي وإعادة صياغة الدور الحكومي في دعم التعليم العالي، وإنشاء برامج أكاديمية مشتركة مع الجامعات الأجنبية، مع ضرورة تحديث آليات تدويل التعليم العالي من خلال تطوير الإطار الأكاديمي و المؤسسي بكل مؤسسات التعليم العالي.</w: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و</w:t>
      </w:r>
      <w:r w:rsidRPr="00417D06">
        <w:rPr>
          <w:rFonts w:ascii="Times New Roman" w:hAnsi="Times New Roman" w:cs="Times New Roman"/>
          <w:sz w:val="28"/>
          <w:szCs w:val="28"/>
          <w:rtl/>
        </w:rPr>
        <w:t xml:space="preserve">لابد أيضاً من وضع مجموعة متكاملة من السياسات </w:t>
      </w:r>
      <w:r>
        <w:rPr>
          <w:rFonts w:ascii="Times New Roman" w:hAnsi="Times New Roman" w:cs="Times New Roman"/>
          <w:sz w:val="28"/>
          <w:szCs w:val="28"/>
          <w:rtl/>
        </w:rPr>
        <w:t xml:space="preserve">التي تعطي </w:t>
      </w:r>
      <w:r w:rsidRPr="00417D06">
        <w:rPr>
          <w:rFonts w:ascii="Times New Roman" w:hAnsi="Times New Roman" w:cs="Times New Roman"/>
          <w:sz w:val="28"/>
          <w:szCs w:val="28"/>
          <w:rtl/>
        </w:rPr>
        <w:t>أولوية لمعياري الجودة والعدالة، أي جودة خدمات التعليم العالي وعدالة توزيعها على كافة شرائح المجتمع. إذن، لابد 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الاهتمام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خلال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هذه</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المرحلة بالارتقاء</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بجودة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 بدلا</w:t>
      </w:r>
      <w:r>
        <w:rPr>
          <w:rFonts w:ascii="Times New Roman" w:hAnsi="Times New Roman" w:cs="Times New Roman"/>
          <w:sz w:val="28"/>
          <w:szCs w:val="28"/>
          <w:rtl/>
        </w:rPr>
        <w:t>ً</w:t>
      </w:r>
      <w:r w:rsidRPr="00417D06">
        <w:rPr>
          <w:rFonts w:ascii="Times New Roman" w:hAnsi="Times New Roman" w:cs="Times New Roman"/>
          <w:sz w:val="28"/>
          <w:szCs w:val="28"/>
          <w:rtl/>
        </w:rPr>
        <w:t xml:space="preserve"> 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التوسع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الكمي فحسب،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وبناء قدرات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الجامعات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لإتاحة الإدارة الذاتية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لتلك المؤسسات، أي التوجه نحو اللامركزية، حيث تحتاج</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القدرة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البحث</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العلمي</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وإثراء المعرفة</w:t>
      </w:r>
      <w:r w:rsidRPr="00417D06">
        <w:rPr>
          <w:rFonts w:ascii="Times New Roman" w:hAnsi="Times New Roman" w:cs="Times New Roman"/>
          <w:sz w:val="28"/>
          <w:szCs w:val="28"/>
        </w:rPr>
        <w:t xml:space="preserve"> </w:t>
      </w:r>
      <w:r>
        <w:rPr>
          <w:rFonts w:ascii="Times New Roman" w:hAnsi="Times New Roman" w:cs="Times New Roman"/>
          <w:sz w:val="28"/>
          <w:szCs w:val="28"/>
          <w:rtl/>
        </w:rPr>
        <w:t>ب</w:t>
      </w:r>
      <w:r w:rsidRPr="00417D06">
        <w:rPr>
          <w:rFonts w:ascii="Times New Roman" w:hAnsi="Times New Roman" w:cs="Times New Roman"/>
          <w:sz w:val="28"/>
          <w:szCs w:val="28"/>
          <w:rtl/>
        </w:rPr>
        <w:t xml:space="preserve">الاستناد </w:t>
      </w:r>
      <w:r>
        <w:rPr>
          <w:rFonts w:ascii="Times New Roman" w:hAnsi="Times New Roman" w:cs="Times New Roman"/>
          <w:sz w:val="28"/>
          <w:szCs w:val="28"/>
          <w:rtl/>
          <w:lang w:bidi="ar-EG"/>
        </w:rPr>
        <w:t>إلي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مستوى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 xml:space="preserve"> تنافسي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الصعيد الدولي.</w:t>
      </w:r>
    </w:p>
    <w:p w:rsidR="005F5B7D" w:rsidRPr="00417D06" w:rsidRDefault="005F5B7D" w:rsidP="00BD6793">
      <w:pPr>
        <w:spacing w:after="0" w:line="240" w:lineRule="auto"/>
        <w:jc w:val="lowKashida"/>
        <w:rPr>
          <w:rFonts w:ascii="Times New Roman" w:hAnsi="Times New Roman" w:cs="Times New Roman"/>
          <w:sz w:val="28"/>
          <w:szCs w:val="28"/>
          <w:rtl/>
        </w:rPr>
      </w:pPr>
      <w:r>
        <w:rPr>
          <w:rFonts w:ascii="Times New Roman" w:hAnsi="Times New Roman" w:cs="Times New Roman"/>
          <w:sz w:val="28"/>
          <w:szCs w:val="28"/>
          <w:rtl/>
        </w:rPr>
        <w:t xml:space="preserve">      و</w:t>
      </w:r>
      <w:r w:rsidRPr="00417D06">
        <w:rPr>
          <w:rFonts w:ascii="Times New Roman" w:hAnsi="Times New Roman" w:cs="Times New Roman"/>
          <w:sz w:val="28"/>
          <w:szCs w:val="28"/>
          <w:rtl/>
        </w:rPr>
        <w:t>يمكن للوزارات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المعنية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منح</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المزيد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الاستقلال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الإداري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لمؤسسات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 العالي</w:t>
      </w:r>
      <w:r>
        <w:rPr>
          <w:rFonts w:ascii="Times New Roman" w:hAnsi="Times New Roman" w:cs="Times New Roman"/>
          <w:sz w:val="28"/>
          <w:szCs w:val="28"/>
          <w:rtl/>
        </w:rPr>
        <w:t xml:space="preserve"> </w:t>
      </w:r>
      <w:r w:rsidRPr="00417D06">
        <w:rPr>
          <w:rFonts w:ascii="Times New Roman" w:hAnsi="Times New Roman" w:cs="Times New Roman"/>
          <w:sz w:val="28"/>
          <w:szCs w:val="28"/>
          <w:rtl/>
        </w:rPr>
        <w:t>الحكومية من أجل تحقيق إستراتيجيات التطوير الخاصة بتمويل التعليم 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التي ذكرت سابقاً، وأيضاً،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يجب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تحديد أساليب</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للمحاسبة بموافقة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رؤساء</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تلك</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المؤسسات، بالإضافة إلي أخذ آليات الجودة المختلفة</w:t>
      </w:r>
      <w:r>
        <w:rPr>
          <w:rFonts w:ascii="Times New Roman" w:hAnsi="Times New Roman" w:cs="Times New Roman"/>
          <w:sz w:val="28"/>
          <w:szCs w:val="28"/>
          <w:rtl/>
        </w:rPr>
        <w:t>،</w:t>
      </w:r>
      <w:r w:rsidRPr="00417D06">
        <w:rPr>
          <w:rFonts w:ascii="Times New Roman" w:hAnsi="Times New Roman" w:cs="Times New Roman"/>
          <w:sz w:val="28"/>
          <w:szCs w:val="28"/>
          <w:rtl/>
        </w:rPr>
        <w:t xml:space="preserve"> ومفاهيم إدارة الجودة الشاملة في التطوير الأكاديمي</w:t>
      </w:r>
      <w:r>
        <w:rPr>
          <w:rFonts w:ascii="Times New Roman" w:hAnsi="Times New Roman" w:cs="Times New Roman"/>
          <w:sz w:val="28"/>
          <w:szCs w:val="28"/>
          <w:rtl/>
        </w:rPr>
        <w:t>،</w:t>
      </w:r>
      <w:r w:rsidRPr="00417D06">
        <w:rPr>
          <w:rFonts w:ascii="Times New Roman" w:hAnsi="Times New Roman" w:cs="Times New Roman"/>
          <w:sz w:val="28"/>
          <w:szCs w:val="28"/>
          <w:rtl/>
        </w:rPr>
        <w:t xml:space="preserve"> واعتبارها من أهم المكونات في رسم الخطط الإستراتيجية للتعليم العالي في المؤسسات التعليمية. وبناء علي ذلك، سيكون نظام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الاعتماد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الجديد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وآليات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تخصيص</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الموارد</w:t>
      </w:r>
      <w:r>
        <w:rPr>
          <w:rFonts w:ascii="Times New Roman" w:hAnsi="Times New Roman" w:cs="Times New Roman"/>
          <w:sz w:val="28"/>
          <w:szCs w:val="28"/>
          <w:rtl/>
        </w:rPr>
        <w:t>،</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والتي تربط</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التمويل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بالأداء هي الوسيلة الفعالة لمراقبة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أداء</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مؤسسات</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p>
    <w:p w:rsidR="005F5B7D" w:rsidRPr="00417D06" w:rsidRDefault="005F5B7D" w:rsidP="00BD6793">
      <w:pPr>
        <w:autoSpaceDE w:val="0"/>
        <w:autoSpaceDN w:val="0"/>
        <w:adjustRightInd w:val="0"/>
        <w:spacing w:after="0" w:line="240" w:lineRule="auto"/>
        <w:jc w:val="both"/>
        <w:rPr>
          <w:rFonts w:ascii="Times New Roman" w:hAnsi="Times New Roman" w:cs="Times New Roman"/>
          <w:sz w:val="28"/>
          <w:szCs w:val="28"/>
          <w:rtl/>
        </w:rPr>
      </w:pPr>
      <w:r>
        <w:rPr>
          <w:rFonts w:ascii="Times New Roman" w:hAnsi="Times New Roman" w:cs="Times New Roman"/>
          <w:sz w:val="28"/>
          <w:szCs w:val="28"/>
          <w:rtl/>
        </w:rPr>
        <w:t xml:space="preserve">       </w:t>
      </w:r>
      <w:r w:rsidRPr="00417D06">
        <w:rPr>
          <w:rFonts w:ascii="Times New Roman" w:hAnsi="Times New Roman" w:cs="Times New Roman"/>
          <w:sz w:val="28"/>
          <w:szCs w:val="28"/>
          <w:rtl/>
        </w:rPr>
        <w:t>وبناء علي ما سبق،</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فلا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بد</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أن تقلل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وزارة</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التعليم</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العالي</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تدخلها</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في شئون</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الإدارة،</w:t>
      </w:r>
      <w:r w:rsidRPr="00417D06">
        <w:rPr>
          <w:rFonts w:ascii="Times New Roman" w:hAnsi="Times New Roman" w:cs="Times New Roman"/>
          <w:sz w:val="28"/>
          <w:szCs w:val="28"/>
        </w:rPr>
        <w:t xml:space="preserve"> </w:t>
      </w:r>
      <w:r>
        <w:rPr>
          <w:rFonts w:ascii="Times New Roman" w:hAnsi="Times New Roman" w:cs="Times New Roman"/>
          <w:sz w:val="28"/>
          <w:szCs w:val="28"/>
          <w:rtl/>
        </w:rPr>
        <w:t>وال</w:t>
      </w:r>
      <w:r w:rsidRPr="00417D06">
        <w:rPr>
          <w:rFonts w:ascii="Times New Roman" w:hAnsi="Times New Roman" w:cs="Times New Roman"/>
          <w:sz w:val="28"/>
          <w:szCs w:val="28"/>
          <w:rtl/>
        </w:rPr>
        <w:t>ترك</w:t>
      </w:r>
      <w:r>
        <w:rPr>
          <w:rFonts w:ascii="Times New Roman" w:hAnsi="Times New Roman" w:cs="Times New Roman"/>
          <w:sz w:val="28"/>
          <w:szCs w:val="28"/>
          <w:rtl/>
        </w:rPr>
        <w:t>ي</w:t>
      </w:r>
      <w:r w:rsidRPr="00417D06">
        <w:rPr>
          <w:rFonts w:ascii="Times New Roman" w:hAnsi="Times New Roman" w:cs="Times New Roman"/>
          <w:sz w:val="28"/>
          <w:szCs w:val="28"/>
          <w:rtl/>
        </w:rPr>
        <w:t>ز</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 الوظائف</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الهامة الأخرى</w:t>
      </w:r>
      <w:r>
        <w:rPr>
          <w:rFonts w:ascii="Times New Roman" w:hAnsi="Times New Roman" w:cs="Times New Roman"/>
          <w:sz w:val="28"/>
          <w:szCs w:val="28"/>
          <w:rtl/>
        </w:rPr>
        <w:t>،</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مثل</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المساهمة الفعالة في تنفيذ الخطط الإستراتيجية لتطوير منظومة التعليم العالي</w:t>
      </w:r>
      <w:r>
        <w:rPr>
          <w:rFonts w:ascii="Times New Roman" w:hAnsi="Times New Roman" w:cs="Times New Roman"/>
          <w:sz w:val="28"/>
          <w:szCs w:val="28"/>
          <w:rtl/>
        </w:rPr>
        <w:t>،</w:t>
      </w:r>
      <w:r w:rsidRPr="00417D06">
        <w:rPr>
          <w:rFonts w:ascii="Times New Roman" w:hAnsi="Times New Roman" w:cs="Times New Roman"/>
          <w:sz w:val="28"/>
          <w:szCs w:val="28"/>
          <w:rtl/>
        </w:rPr>
        <w:t xml:space="preserve"> من خلال آليات تنافسية لتوزيع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الموارد المتاحة</w:t>
      </w:r>
      <w:r>
        <w:rPr>
          <w:rFonts w:ascii="Times New Roman" w:hAnsi="Times New Roman" w:cs="Times New Roman"/>
          <w:sz w:val="28"/>
          <w:szCs w:val="28"/>
          <w:rtl/>
          <w:lang w:bidi="ar-EG"/>
        </w:rPr>
        <w:t xml:space="preserve">، </w:t>
      </w:r>
      <w:r>
        <w:rPr>
          <w:rFonts w:ascii="Times New Roman" w:hAnsi="Times New Roman" w:cs="Times New Roman"/>
          <w:sz w:val="28"/>
          <w:szCs w:val="28"/>
          <w:rtl/>
        </w:rPr>
        <w:t>و</w:t>
      </w:r>
      <w:r w:rsidRPr="00417D06">
        <w:rPr>
          <w:rFonts w:ascii="Times New Roman" w:hAnsi="Times New Roman" w:cs="Times New Roman"/>
          <w:sz w:val="28"/>
          <w:szCs w:val="28"/>
          <w:rtl/>
        </w:rPr>
        <w:t>للتشجيع</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على</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الارتقاء</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بالجودة</w:t>
      </w:r>
      <w:r>
        <w:rPr>
          <w:rFonts w:ascii="Times New Roman" w:hAnsi="Times New Roman" w:cs="Times New Roman"/>
          <w:sz w:val="28"/>
          <w:szCs w:val="28"/>
          <w:rtl/>
        </w:rPr>
        <w:t>،</w:t>
      </w:r>
      <w:r w:rsidRPr="00417D06">
        <w:rPr>
          <w:rFonts w:ascii="Times New Roman" w:hAnsi="Times New Roman" w:cs="Times New Roman"/>
          <w:sz w:val="28"/>
          <w:szCs w:val="28"/>
        </w:rPr>
        <w:t xml:space="preserve"> </w:t>
      </w:r>
      <w:r w:rsidRPr="00417D06">
        <w:rPr>
          <w:rFonts w:ascii="Times New Roman" w:hAnsi="Times New Roman" w:cs="Times New Roman"/>
          <w:sz w:val="28"/>
          <w:szCs w:val="28"/>
          <w:rtl/>
        </w:rPr>
        <w:t>ومحاولة تحقيق إستراتيجيات التطوير، وتحقيق التميز في مؤسسات التعليم المصرية والارتقاء بها إلى المستويات المرجوة.</w:t>
      </w:r>
    </w:p>
    <w:p w:rsidR="005F5B7D" w:rsidRPr="00D4252D" w:rsidRDefault="005F5B7D" w:rsidP="00BD6793">
      <w:pPr>
        <w:rPr>
          <w:rFonts w:ascii="Times New Roman" w:hAnsi="Times New Roman" w:cs="Times New Roman"/>
          <w:b/>
          <w:bCs/>
          <w:sz w:val="28"/>
          <w:szCs w:val="28"/>
          <w:rtl/>
        </w:rPr>
      </w:pPr>
    </w:p>
    <w:p w:rsidR="005F5B7D" w:rsidRPr="00D4252D" w:rsidRDefault="005F5B7D" w:rsidP="00BD6793">
      <w:pPr>
        <w:rPr>
          <w:rFonts w:ascii="Times New Roman" w:hAnsi="Times New Roman" w:cs="Times New Roman"/>
          <w:b/>
          <w:bCs/>
          <w:sz w:val="28"/>
          <w:szCs w:val="28"/>
          <w:rtl/>
          <w:lang w:bidi="ar-EG"/>
        </w:rPr>
      </w:pPr>
    </w:p>
    <w:p w:rsidR="005F5B7D" w:rsidRPr="00D4252D" w:rsidRDefault="005F5B7D" w:rsidP="00BD6793">
      <w:pPr>
        <w:rPr>
          <w:rFonts w:ascii="Times New Roman" w:hAnsi="Times New Roman" w:cs="Times New Roman"/>
          <w:b/>
          <w:bCs/>
          <w:sz w:val="28"/>
          <w:szCs w:val="28"/>
          <w:rtl/>
          <w:lang w:bidi="ar-EG"/>
        </w:rPr>
      </w:pPr>
    </w:p>
    <w:p w:rsidR="005F5B7D" w:rsidRPr="00D4252D" w:rsidRDefault="005F5B7D" w:rsidP="00BD6793">
      <w:pPr>
        <w:rPr>
          <w:rFonts w:ascii="Times New Roman" w:hAnsi="Times New Roman" w:cs="Times New Roman"/>
          <w:b/>
          <w:bCs/>
          <w:sz w:val="28"/>
          <w:szCs w:val="28"/>
          <w:rtl/>
          <w:lang w:bidi="ar-EG"/>
        </w:rPr>
      </w:pPr>
    </w:p>
    <w:p w:rsidR="005F5B7D" w:rsidRPr="00D4252D" w:rsidRDefault="005F5B7D" w:rsidP="00BD6793">
      <w:pPr>
        <w:rPr>
          <w:rFonts w:ascii="Times New Roman" w:hAnsi="Times New Roman" w:cs="Times New Roman"/>
          <w:b/>
          <w:bCs/>
          <w:sz w:val="28"/>
          <w:szCs w:val="28"/>
          <w:rtl/>
          <w:lang w:bidi="ar-EG"/>
        </w:rPr>
      </w:pPr>
    </w:p>
    <w:p w:rsidR="005F5B7D" w:rsidRPr="00D4252D" w:rsidRDefault="005F5B7D" w:rsidP="0077078A">
      <w:pPr>
        <w:bidi w:val="0"/>
        <w:rPr>
          <w:rFonts w:ascii="Times New Roman" w:hAnsi="Times New Roman" w:cs="Times New Roman"/>
          <w:b/>
          <w:bCs/>
          <w:sz w:val="28"/>
          <w:szCs w:val="28"/>
          <w:rtl/>
          <w:lang w:bidi="ar-EG"/>
        </w:rPr>
      </w:pPr>
      <w:r>
        <w:rPr>
          <w:rFonts w:ascii="Times New Roman" w:hAnsi="Times New Roman" w:cs="Times New Roman"/>
          <w:b/>
          <w:bCs/>
          <w:sz w:val="28"/>
          <w:szCs w:val="28"/>
          <w:rtl/>
          <w:lang w:bidi="ar-EG"/>
        </w:rPr>
        <w:br w:type="page"/>
      </w:r>
    </w:p>
    <w:p w:rsidR="005F5B7D" w:rsidRDefault="005F5B7D" w:rsidP="00BD6793">
      <w:pPr>
        <w:spacing w:after="0" w:line="240" w:lineRule="auto"/>
        <w:jc w:val="both"/>
        <w:rPr>
          <w:rFonts w:ascii="Times New Roman" w:hAnsi="Times New Roman" w:cs="Times New Roman"/>
          <w:b/>
          <w:bCs/>
          <w:sz w:val="28"/>
          <w:szCs w:val="28"/>
          <w:rtl/>
        </w:rPr>
      </w:pPr>
      <w:r>
        <w:rPr>
          <w:rFonts w:ascii="Times New Roman" w:hAnsi="Times New Roman" w:cs="Times New Roman"/>
          <w:b/>
          <w:bCs/>
          <w:sz w:val="28"/>
          <w:szCs w:val="28"/>
          <w:rtl/>
        </w:rPr>
        <w:t>المصادر و</w:t>
      </w:r>
      <w:r w:rsidRPr="00D4252D">
        <w:rPr>
          <w:rFonts w:ascii="Times New Roman" w:hAnsi="Times New Roman" w:cs="Times New Roman"/>
          <w:b/>
          <w:bCs/>
          <w:sz w:val="28"/>
          <w:szCs w:val="28"/>
          <w:rtl/>
        </w:rPr>
        <w:t>المراجع</w:t>
      </w:r>
    </w:p>
    <w:p w:rsidR="005F5B7D" w:rsidRPr="00D4252D" w:rsidRDefault="005F5B7D" w:rsidP="00BD6793">
      <w:pPr>
        <w:spacing w:after="0" w:line="240" w:lineRule="auto"/>
        <w:jc w:val="both"/>
        <w:rPr>
          <w:rFonts w:ascii="Times New Roman" w:hAnsi="Times New Roman" w:cs="Times New Roman"/>
          <w:b/>
          <w:bCs/>
          <w:sz w:val="28"/>
          <w:szCs w:val="28"/>
          <w:rtl/>
        </w:rPr>
      </w:pPr>
    </w:p>
    <w:p w:rsidR="005F5B7D" w:rsidRDefault="005F5B7D" w:rsidP="00BD6793">
      <w:pPr>
        <w:spacing w:after="0" w:line="240" w:lineRule="auto"/>
        <w:jc w:val="both"/>
        <w:rPr>
          <w:rFonts w:ascii="Times New Roman" w:hAnsi="Times New Roman" w:cs="Times New Roman"/>
          <w:b/>
          <w:bCs/>
          <w:sz w:val="28"/>
          <w:szCs w:val="28"/>
          <w:rtl/>
        </w:rPr>
      </w:pPr>
      <w:r w:rsidRPr="00D4252D">
        <w:rPr>
          <w:rFonts w:ascii="Times New Roman" w:hAnsi="Times New Roman" w:cs="Times New Roman"/>
          <w:b/>
          <w:bCs/>
          <w:sz w:val="28"/>
          <w:szCs w:val="28"/>
          <w:rtl/>
        </w:rPr>
        <w:t>أولا</w:t>
      </w:r>
      <w:r>
        <w:rPr>
          <w:rFonts w:ascii="Times New Roman" w:hAnsi="Times New Roman" w:cs="Times New Roman"/>
          <w:b/>
          <w:bCs/>
          <w:sz w:val="28"/>
          <w:szCs w:val="28"/>
          <w:rtl/>
        </w:rPr>
        <w:t>ً</w:t>
      </w:r>
      <w:r w:rsidRPr="00D4252D">
        <w:rPr>
          <w:rFonts w:ascii="Times New Roman" w:hAnsi="Times New Roman" w:cs="Times New Roman"/>
          <w:b/>
          <w:bCs/>
          <w:sz w:val="28"/>
          <w:szCs w:val="28"/>
          <w:rtl/>
        </w:rPr>
        <w:t xml:space="preserve">: </w:t>
      </w:r>
      <w:r>
        <w:rPr>
          <w:rFonts w:ascii="Times New Roman" w:hAnsi="Times New Roman" w:cs="Times New Roman"/>
          <w:b/>
          <w:bCs/>
          <w:sz w:val="28"/>
          <w:szCs w:val="28"/>
          <w:rtl/>
        </w:rPr>
        <w:t>وثائق رسمية</w:t>
      </w:r>
    </w:p>
    <w:p w:rsidR="005F5B7D" w:rsidRDefault="005F5B7D" w:rsidP="00BD6793">
      <w:pPr>
        <w:spacing w:after="0" w:line="240" w:lineRule="auto"/>
        <w:jc w:val="both"/>
        <w:rPr>
          <w:rFonts w:ascii="Times New Roman" w:hAnsi="Times New Roman" w:cs="Times New Roman"/>
          <w:b/>
          <w:bCs/>
          <w:sz w:val="28"/>
          <w:szCs w:val="28"/>
          <w:rtl/>
        </w:rPr>
      </w:pPr>
    </w:p>
    <w:p w:rsidR="005F5B7D" w:rsidRPr="00E5113F" w:rsidRDefault="005F5B7D" w:rsidP="0077078A">
      <w:pPr>
        <w:pStyle w:val="ListParagraph"/>
        <w:numPr>
          <w:ilvl w:val="0"/>
          <w:numId w:val="18"/>
        </w:numPr>
        <w:spacing w:after="0" w:line="240" w:lineRule="auto"/>
        <w:ind w:left="0" w:firstLine="0"/>
        <w:jc w:val="both"/>
        <w:rPr>
          <w:rFonts w:ascii="Times New Roman" w:hAnsi="Times New Roman" w:cs="Times New Roman"/>
          <w:sz w:val="28"/>
          <w:szCs w:val="28"/>
          <w:lang w:bidi="ar-EG"/>
        </w:rPr>
      </w:pPr>
      <w:r w:rsidRPr="00E5113F">
        <w:rPr>
          <w:rFonts w:ascii="Times New Roman" w:hAnsi="Times New Roman" w:cs="Times New Roman"/>
          <w:sz w:val="28"/>
          <w:szCs w:val="28"/>
          <w:rtl/>
          <w:lang w:bidi="ar-EG"/>
        </w:rPr>
        <w:t>الجهاز المركزي للتعبئة العامة والإحصاء، بحث الدخل والإنفاق والاستهلاك، 2010</w:t>
      </w:r>
      <w:r>
        <w:rPr>
          <w:rFonts w:ascii="Times New Roman" w:hAnsi="Times New Roman" w:cs="Times New Roman"/>
          <w:sz w:val="28"/>
          <w:szCs w:val="28"/>
          <w:rtl/>
          <w:lang w:bidi="ar-EG"/>
        </w:rPr>
        <w:t>-</w:t>
      </w:r>
      <w:r w:rsidRPr="00E5113F">
        <w:rPr>
          <w:rFonts w:ascii="Times New Roman" w:hAnsi="Times New Roman" w:cs="Times New Roman"/>
          <w:sz w:val="28"/>
          <w:szCs w:val="28"/>
          <w:rtl/>
          <w:lang w:bidi="ar-EG"/>
        </w:rPr>
        <w:t xml:space="preserve"> 2011</w:t>
      </w:r>
      <w:r>
        <w:rPr>
          <w:rFonts w:ascii="Times New Roman" w:hAnsi="Times New Roman" w:cs="Times New Roman"/>
          <w:sz w:val="28"/>
          <w:szCs w:val="28"/>
          <w:rtl/>
          <w:lang w:bidi="ar-EG"/>
        </w:rPr>
        <w:t>، القاهرة، 2011.</w:t>
      </w:r>
      <w:r w:rsidRPr="00E5113F">
        <w:rPr>
          <w:rFonts w:ascii="Times New Roman" w:hAnsi="Times New Roman" w:cs="Times New Roman"/>
          <w:sz w:val="28"/>
          <w:szCs w:val="28"/>
          <w:rtl/>
          <w:lang w:bidi="ar-EG"/>
        </w:rPr>
        <w:t xml:space="preserve"> </w:t>
      </w:r>
    </w:p>
    <w:p w:rsidR="005F5B7D" w:rsidRPr="00E5113F" w:rsidRDefault="005F5B7D" w:rsidP="002B470B">
      <w:pPr>
        <w:pStyle w:val="ListParagraph"/>
        <w:numPr>
          <w:ilvl w:val="0"/>
          <w:numId w:val="18"/>
        </w:numPr>
        <w:spacing w:after="0" w:line="240" w:lineRule="auto"/>
        <w:ind w:left="0" w:firstLine="0"/>
        <w:jc w:val="both"/>
        <w:rPr>
          <w:rFonts w:ascii="Times New Roman" w:hAnsi="Times New Roman" w:cs="Times New Roman"/>
          <w:sz w:val="28"/>
          <w:szCs w:val="28"/>
          <w:lang w:bidi="ar-EG"/>
        </w:rPr>
      </w:pPr>
      <w:r w:rsidRPr="00E5113F">
        <w:rPr>
          <w:rFonts w:ascii="Times New Roman" w:hAnsi="Times New Roman" w:cs="Times New Roman"/>
          <w:sz w:val="28"/>
          <w:szCs w:val="28"/>
          <w:rtl/>
        </w:rPr>
        <w:t>الجهاز المركزي للتعبئة العامة والإحصاء، (2011)، الكتاب الإحصائي السنوي، الجهاز المركزي للتعبئة العامة والإحصاء، جمهورية مصر العربية</w:t>
      </w:r>
      <w:r>
        <w:rPr>
          <w:rFonts w:ascii="Times New Roman" w:hAnsi="Times New Roman" w:cs="Times New Roman"/>
          <w:sz w:val="28"/>
          <w:szCs w:val="28"/>
          <w:rtl/>
        </w:rPr>
        <w:t>، القاهرة</w:t>
      </w:r>
      <w:r w:rsidRPr="00E5113F">
        <w:rPr>
          <w:rFonts w:ascii="Times New Roman" w:hAnsi="Times New Roman" w:cs="Times New Roman"/>
          <w:sz w:val="28"/>
          <w:szCs w:val="28"/>
          <w:rtl/>
        </w:rPr>
        <w:t>.</w:t>
      </w:r>
    </w:p>
    <w:p w:rsidR="005F5B7D" w:rsidRPr="00E5113F" w:rsidRDefault="005F5B7D" w:rsidP="002B470B">
      <w:pPr>
        <w:pStyle w:val="ListParagraph"/>
        <w:numPr>
          <w:ilvl w:val="0"/>
          <w:numId w:val="18"/>
        </w:numPr>
        <w:spacing w:after="0" w:line="240" w:lineRule="auto"/>
        <w:ind w:left="0" w:firstLine="0"/>
        <w:jc w:val="both"/>
        <w:rPr>
          <w:rFonts w:ascii="Times New Roman" w:hAnsi="Times New Roman" w:cs="Times New Roman"/>
          <w:sz w:val="28"/>
          <w:szCs w:val="28"/>
          <w:lang w:bidi="ar-EG"/>
        </w:rPr>
      </w:pPr>
      <w:r w:rsidRPr="00E5113F">
        <w:rPr>
          <w:rFonts w:ascii="Times New Roman" w:hAnsi="Times New Roman" w:cs="Times New Roman"/>
          <w:sz w:val="28"/>
          <w:szCs w:val="28"/>
          <w:rtl/>
          <w:lang w:bidi="ar-EG"/>
        </w:rPr>
        <w:t>الجهاز المركزي للتعبئة العامة والإحصاء، (2011)، (2012)، مصر في أرقام، مطابع الجهاز المركزي للتعبئة العامة والإحصاء، جمهورية مصر العربية، مارس 2011، 2012.</w:t>
      </w:r>
    </w:p>
    <w:p w:rsidR="005F5B7D" w:rsidRPr="00E5113F" w:rsidRDefault="005F5B7D" w:rsidP="002B470B">
      <w:pPr>
        <w:pStyle w:val="ListParagraph"/>
        <w:numPr>
          <w:ilvl w:val="0"/>
          <w:numId w:val="18"/>
        </w:numPr>
        <w:spacing w:after="0" w:line="240" w:lineRule="auto"/>
        <w:ind w:left="0" w:firstLine="0"/>
        <w:jc w:val="both"/>
        <w:rPr>
          <w:rFonts w:ascii="Times New Roman" w:hAnsi="Times New Roman" w:cs="Times New Roman"/>
          <w:sz w:val="28"/>
          <w:szCs w:val="28"/>
          <w:lang w:bidi="ar-EG"/>
        </w:rPr>
      </w:pPr>
      <w:r w:rsidRPr="00E5113F">
        <w:rPr>
          <w:rFonts w:ascii="Times New Roman" w:hAnsi="Times New Roman" w:cs="Times New Roman"/>
          <w:sz w:val="28"/>
          <w:szCs w:val="28"/>
          <w:rtl/>
          <w:lang w:bidi="ar-EG"/>
        </w:rPr>
        <w:t>المجلس الوطني المصري للتنافسية، (2009)، "ما بعد الأزمة المالية: التنافسية والتنمية المستدامة" التقرير السادس للتنافسية المصرية، القاهرة.</w:t>
      </w:r>
    </w:p>
    <w:p w:rsidR="005F5B7D" w:rsidRPr="00E5113F" w:rsidRDefault="005F5B7D" w:rsidP="00F5569A">
      <w:pPr>
        <w:pStyle w:val="ListParagraph"/>
        <w:numPr>
          <w:ilvl w:val="0"/>
          <w:numId w:val="18"/>
        </w:numPr>
        <w:spacing w:after="0" w:line="240" w:lineRule="auto"/>
        <w:ind w:left="0" w:firstLine="0"/>
        <w:jc w:val="both"/>
        <w:rPr>
          <w:rFonts w:ascii="Times New Roman" w:hAnsi="Times New Roman" w:cs="Times New Roman"/>
          <w:sz w:val="28"/>
          <w:szCs w:val="28"/>
          <w:lang w:bidi="ar-EG"/>
        </w:rPr>
      </w:pPr>
      <w:r w:rsidRPr="00E5113F">
        <w:rPr>
          <w:rFonts w:ascii="Times New Roman" w:hAnsi="Times New Roman" w:cs="Times New Roman"/>
          <w:sz w:val="28"/>
          <w:szCs w:val="28"/>
          <w:rtl/>
          <w:lang w:bidi="ar-EG"/>
        </w:rPr>
        <w:t>مجلس الوزراء المصري</w:t>
      </w:r>
      <w:r>
        <w:rPr>
          <w:rFonts w:ascii="Times New Roman" w:hAnsi="Times New Roman" w:cs="Times New Roman"/>
          <w:sz w:val="28"/>
          <w:szCs w:val="28"/>
          <w:rtl/>
          <w:lang w:bidi="ar-EG"/>
        </w:rPr>
        <w:t xml:space="preserve"> (2011)</w:t>
      </w:r>
      <w:r w:rsidRPr="00E5113F">
        <w:rPr>
          <w:rFonts w:ascii="Times New Roman" w:hAnsi="Times New Roman" w:cs="Times New Roman"/>
          <w:sz w:val="28"/>
          <w:szCs w:val="28"/>
          <w:rtl/>
          <w:lang w:bidi="ar-EG"/>
        </w:rPr>
        <w:t>، مركز المعلومات ودعم اتخاذ القرار، ووزارة التعليم العالي، بوابة الإحصاءات القومية للتعليم العالي.</w:t>
      </w:r>
    </w:p>
    <w:p w:rsidR="005F5B7D" w:rsidRPr="00E5113F" w:rsidRDefault="005F5B7D" w:rsidP="002C2230">
      <w:pPr>
        <w:pStyle w:val="ListParagraph"/>
        <w:numPr>
          <w:ilvl w:val="0"/>
          <w:numId w:val="18"/>
        </w:numPr>
        <w:spacing w:after="0" w:line="240" w:lineRule="auto"/>
        <w:ind w:left="0" w:firstLine="0"/>
        <w:jc w:val="both"/>
        <w:rPr>
          <w:rFonts w:ascii="Times New Roman" w:hAnsi="Times New Roman" w:cs="Times New Roman"/>
          <w:sz w:val="28"/>
          <w:szCs w:val="28"/>
          <w:lang w:bidi="ar-EG"/>
        </w:rPr>
      </w:pPr>
      <w:r w:rsidRPr="00E5113F">
        <w:rPr>
          <w:rFonts w:ascii="Times New Roman" w:hAnsi="Times New Roman" w:cs="Times New Roman"/>
          <w:sz w:val="28"/>
          <w:szCs w:val="28"/>
          <w:rtl/>
        </w:rPr>
        <w:t>وزارة التعليم العالي، إحصاءات التعليم</w:t>
      </w:r>
      <w:r>
        <w:rPr>
          <w:rFonts w:ascii="Times New Roman" w:hAnsi="Times New Roman" w:cs="Times New Roman"/>
          <w:sz w:val="28"/>
          <w:szCs w:val="28"/>
          <w:rtl/>
        </w:rPr>
        <w:t xml:space="preserve"> </w:t>
      </w:r>
      <w:r>
        <w:rPr>
          <w:rFonts w:ascii="Times New Roman" w:hAnsi="Times New Roman" w:cs="Times New Roman"/>
          <w:sz w:val="28"/>
          <w:szCs w:val="28"/>
          <w:rtl/>
          <w:lang w:bidi="ar-EG"/>
        </w:rPr>
        <w:t>(</w:t>
      </w:r>
      <w:r w:rsidRPr="002C2230">
        <w:rPr>
          <w:rFonts w:ascii="Times New Roman" w:hAnsi="Times New Roman" w:cs="Times New Roman"/>
          <w:sz w:val="28"/>
          <w:szCs w:val="28"/>
          <w:rtl/>
          <w:lang w:bidi="ar-EG"/>
        </w:rPr>
        <w:t>2011</w:t>
      </w:r>
      <w:r>
        <w:rPr>
          <w:rFonts w:ascii="Times New Roman" w:hAnsi="Times New Roman" w:cs="Times New Roman"/>
          <w:sz w:val="28"/>
          <w:szCs w:val="28"/>
          <w:rtl/>
          <w:lang w:bidi="ar-EG"/>
        </w:rPr>
        <w:t>)</w:t>
      </w:r>
      <w:r w:rsidRPr="00E5113F">
        <w:rPr>
          <w:rFonts w:ascii="Times New Roman" w:hAnsi="Times New Roman" w:cs="Times New Roman"/>
          <w:sz w:val="28"/>
          <w:szCs w:val="28"/>
          <w:rtl/>
        </w:rPr>
        <w:t>، 2000</w:t>
      </w:r>
      <w:r>
        <w:rPr>
          <w:rFonts w:ascii="Times New Roman" w:hAnsi="Times New Roman" w:cs="Times New Roman"/>
          <w:sz w:val="28"/>
          <w:szCs w:val="28"/>
          <w:rtl/>
        </w:rPr>
        <w:t>-</w:t>
      </w:r>
      <w:r w:rsidRPr="00E5113F">
        <w:rPr>
          <w:rFonts w:ascii="Times New Roman" w:hAnsi="Times New Roman" w:cs="Times New Roman"/>
          <w:sz w:val="28"/>
          <w:szCs w:val="28"/>
          <w:rtl/>
        </w:rPr>
        <w:t>2001- 2008</w:t>
      </w:r>
      <w:r>
        <w:rPr>
          <w:rFonts w:ascii="Times New Roman" w:hAnsi="Times New Roman" w:cs="Times New Roman"/>
          <w:sz w:val="28"/>
          <w:szCs w:val="28"/>
          <w:rtl/>
        </w:rPr>
        <w:t>-</w:t>
      </w:r>
      <w:r w:rsidRPr="00E5113F">
        <w:rPr>
          <w:rFonts w:ascii="Times New Roman" w:hAnsi="Times New Roman" w:cs="Times New Roman"/>
          <w:sz w:val="28"/>
          <w:szCs w:val="28"/>
          <w:rtl/>
        </w:rPr>
        <w:t>2009.</w:t>
      </w:r>
    </w:p>
    <w:p w:rsidR="005F5B7D" w:rsidRPr="00E5113F" w:rsidRDefault="005F5B7D" w:rsidP="002B470B">
      <w:pPr>
        <w:pStyle w:val="ListParagraph"/>
        <w:numPr>
          <w:ilvl w:val="0"/>
          <w:numId w:val="18"/>
        </w:numPr>
        <w:spacing w:after="0" w:line="240" w:lineRule="auto"/>
        <w:ind w:left="0" w:firstLine="0"/>
        <w:jc w:val="both"/>
        <w:rPr>
          <w:rFonts w:ascii="Times New Roman" w:hAnsi="Times New Roman" w:cs="Times New Roman"/>
          <w:sz w:val="28"/>
          <w:szCs w:val="28"/>
          <w:lang w:bidi="ar-EG"/>
        </w:rPr>
      </w:pPr>
      <w:r w:rsidRPr="00E5113F">
        <w:rPr>
          <w:rFonts w:ascii="Times New Roman" w:hAnsi="Times New Roman" w:cs="Times New Roman"/>
          <w:sz w:val="28"/>
          <w:szCs w:val="28"/>
          <w:rtl/>
        </w:rPr>
        <w:t>وزارة التعليم العالي</w:t>
      </w:r>
      <w:r w:rsidRPr="00E5113F">
        <w:rPr>
          <w:rFonts w:ascii="Times New Roman" w:hAnsi="Times New Roman" w:cs="Times New Roman"/>
          <w:sz w:val="28"/>
          <w:szCs w:val="28"/>
          <w:rtl/>
          <w:lang w:bidi="ar-EG"/>
        </w:rPr>
        <w:t>(2009)</w:t>
      </w:r>
      <w:r w:rsidRPr="00E5113F">
        <w:rPr>
          <w:rFonts w:ascii="Times New Roman" w:hAnsi="Times New Roman" w:cs="Times New Roman"/>
          <w:sz w:val="28"/>
          <w:szCs w:val="28"/>
          <w:rtl/>
        </w:rPr>
        <w:t>.، وحدة</w:t>
      </w:r>
      <w:r w:rsidRPr="00E5113F">
        <w:rPr>
          <w:rFonts w:ascii="Times New Roman" w:hAnsi="Times New Roman" w:cs="Times New Roman"/>
          <w:sz w:val="28"/>
          <w:szCs w:val="28"/>
        </w:rPr>
        <w:t xml:space="preserve"> </w:t>
      </w:r>
      <w:r w:rsidRPr="00E5113F">
        <w:rPr>
          <w:rFonts w:ascii="Times New Roman" w:hAnsi="Times New Roman" w:cs="Times New Roman"/>
          <w:sz w:val="28"/>
          <w:szCs w:val="28"/>
          <w:rtl/>
        </w:rPr>
        <w:t>التخطيط</w:t>
      </w:r>
      <w:r w:rsidRPr="00E5113F">
        <w:rPr>
          <w:rFonts w:ascii="Times New Roman" w:hAnsi="Times New Roman" w:cs="Times New Roman"/>
          <w:sz w:val="28"/>
          <w:szCs w:val="28"/>
        </w:rPr>
        <w:t xml:space="preserve"> </w:t>
      </w:r>
      <w:r w:rsidRPr="00E5113F">
        <w:rPr>
          <w:rFonts w:ascii="Times New Roman" w:hAnsi="Times New Roman" w:cs="Times New Roman"/>
          <w:sz w:val="28"/>
          <w:szCs w:val="28"/>
          <w:rtl/>
        </w:rPr>
        <w:t>الاستراتيجي، التعليم</w:t>
      </w:r>
      <w:r w:rsidRPr="00E5113F">
        <w:rPr>
          <w:rFonts w:ascii="Times New Roman" w:hAnsi="Times New Roman" w:cs="Times New Roman"/>
          <w:sz w:val="28"/>
          <w:szCs w:val="28"/>
        </w:rPr>
        <w:t xml:space="preserve"> </w:t>
      </w:r>
      <w:r w:rsidRPr="00E5113F">
        <w:rPr>
          <w:rFonts w:ascii="Times New Roman" w:hAnsi="Times New Roman" w:cs="Times New Roman"/>
          <w:sz w:val="28"/>
          <w:szCs w:val="28"/>
          <w:rtl/>
        </w:rPr>
        <w:t>العالي</w:t>
      </w:r>
      <w:r w:rsidRPr="00E5113F">
        <w:rPr>
          <w:rFonts w:ascii="Times New Roman" w:hAnsi="Times New Roman" w:cs="Times New Roman"/>
          <w:sz w:val="28"/>
          <w:szCs w:val="28"/>
        </w:rPr>
        <w:t xml:space="preserve"> </w:t>
      </w:r>
      <w:r w:rsidRPr="00E5113F">
        <w:rPr>
          <w:rFonts w:ascii="Times New Roman" w:hAnsi="Times New Roman" w:cs="Times New Roman"/>
          <w:sz w:val="28"/>
          <w:szCs w:val="28"/>
          <w:rtl/>
        </w:rPr>
        <w:t>في</w:t>
      </w:r>
      <w:r w:rsidRPr="00E5113F">
        <w:rPr>
          <w:rFonts w:ascii="Times New Roman" w:hAnsi="Times New Roman" w:cs="Times New Roman"/>
          <w:sz w:val="28"/>
          <w:szCs w:val="28"/>
        </w:rPr>
        <w:t xml:space="preserve"> </w:t>
      </w:r>
      <w:r w:rsidRPr="00E5113F">
        <w:rPr>
          <w:rFonts w:ascii="Times New Roman" w:hAnsi="Times New Roman" w:cs="Times New Roman"/>
          <w:sz w:val="28"/>
          <w:szCs w:val="28"/>
          <w:rtl/>
        </w:rPr>
        <w:t>مصر</w:t>
      </w:r>
      <w:r>
        <w:rPr>
          <w:rFonts w:ascii="Times New Roman" w:hAnsi="Times New Roman" w:cs="Times New Roman"/>
          <w:sz w:val="28"/>
          <w:szCs w:val="28"/>
          <w:rtl/>
          <w:lang w:bidi="ar-EG"/>
        </w:rPr>
        <w:t>،</w:t>
      </w:r>
      <w:r>
        <w:rPr>
          <w:rFonts w:ascii="Times New Roman" w:hAnsi="Times New Roman" w:cs="Times New Roman"/>
          <w:sz w:val="28"/>
          <w:szCs w:val="28"/>
          <w:rtl/>
        </w:rPr>
        <w:t xml:space="preserve"> </w:t>
      </w:r>
      <w:r w:rsidRPr="00E5113F">
        <w:rPr>
          <w:rFonts w:ascii="Times New Roman" w:hAnsi="Times New Roman" w:cs="Times New Roman"/>
          <w:sz w:val="28"/>
          <w:szCs w:val="28"/>
          <w:rtl/>
        </w:rPr>
        <w:t>التقرير</w:t>
      </w:r>
      <w:r w:rsidRPr="00E5113F">
        <w:rPr>
          <w:rFonts w:ascii="Times New Roman" w:hAnsi="Times New Roman" w:cs="Times New Roman"/>
          <w:sz w:val="28"/>
          <w:szCs w:val="28"/>
        </w:rPr>
        <w:t xml:space="preserve"> </w:t>
      </w:r>
      <w:r w:rsidRPr="00E5113F">
        <w:rPr>
          <w:rFonts w:ascii="Times New Roman" w:hAnsi="Times New Roman" w:cs="Times New Roman"/>
          <w:sz w:val="28"/>
          <w:szCs w:val="28"/>
          <w:rtl/>
        </w:rPr>
        <w:t>الوطني</w:t>
      </w:r>
      <w:r>
        <w:rPr>
          <w:rFonts w:ascii="Times New Roman" w:hAnsi="Times New Roman" w:cs="Times New Roman"/>
          <w:sz w:val="28"/>
          <w:szCs w:val="28"/>
          <w:rtl/>
        </w:rPr>
        <w:t>،</w:t>
      </w:r>
      <w:r w:rsidRPr="00E5113F">
        <w:rPr>
          <w:rFonts w:ascii="Times New Roman" w:hAnsi="Times New Roman" w:cs="Times New Roman"/>
          <w:sz w:val="28"/>
          <w:szCs w:val="28"/>
        </w:rPr>
        <w:t xml:space="preserve"> </w:t>
      </w:r>
      <w:r w:rsidRPr="00E5113F">
        <w:rPr>
          <w:rFonts w:ascii="Times New Roman" w:hAnsi="Times New Roman" w:cs="Times New Roman"/>
          <w:sz w:val="28"/>
          <w:szCs w:val="28"/>
          <w:rtl/>
        </w:rPr>
        <w:t xml:space="preserve">ملخص </w:t>
      </w:r>
      <w:r w:rsidRPr="00E5113F">
        <w:rPr>
          <w:rFonts w:ascii="Times New Roman" w:hAnsi="Times New Roman" w:cs="Times New Roman"/>
          <w:sz w:val="28"/>
          <w:szCs w:val="28"/>
          <w:rtl/>
          <w:lang w:bidi="ar-EG"/>
        </w:rPr>
        <w:t>(2009)</w:t>
      </w:r>
      <w:r w:rsidRPr="00E5113F">
        <w:rPr>
          <w:rFonts w:ascii="Times New Roman" w:hAnsi="Times New Roman" w:cs="Times New Roman"/>
          <w:sz w:val="28"/>
          <w:szCs w:val="28"/>
          <w:rtl/>
        </w:rPr>
        <w:t>.</w:t>
      </w:r>
    </w:p>
    <w:p w:rsidR="005F5B7D" w:rsidRPr="00E5113F" w:rsidRDefault="005F5B7D" w:rsidP="00F5569A">
      <w:pPr>
        <w:pStyle w:val="ListParagraph"/>
        <w:spacing w:after="0" w:line="240" w:lineRule="auto"/>
        <w:ind w:left="0"/>
        <w:jc w:val="both"/>
        <w:rPr>
          <w:rFonts w:ascii="Times New Roman" w:hAnsi="Times New Roman" w:cs="Times New Roman"/>
          <w:b/>
          <w:bCs/>
          <w:sz w:val="28"/>
          <w:szCs w:val="28"/>
          <w:highlight w:val="yellow"/>
          <w:u w:val="single"/>
          <w:lang w:bidi="ar-EG"/>
        </w:rPr>
      </w:pPr>
      <w:r w:rsidRPr="00F5569A">
        <w:rPr>
          <w:rFonts w:ascii="Times New Roman" w:hAnsi="Times New Roman" w:cs="Times New Roman"/>
          <w:b/>
          <w:bCs/>
          <w:sz w:val="28"/>
          <w:szCs w:val="28"/>
          <w:rtl/>
        </w:rPr>
        <w:t>8</w:t>
      </w:r>
      <w:r>
        <w:rPr>
          <w:rFonts w:ascii="Times New Roman" w:hAnsi="Times New Roman" w:cs="Times New Roman"/>
          <w:sz w:val="28"/>
          <w:szCs w:val="28"/>
          <w:rtl/>
        </w:rPr>
        <w:t xml:space="preserve">-       </w:t>
      </w:r>
      <w:r w:rsidRPr="00F5569A">
        <w:rPr>
          <w:rFonts w:ascii="Times New Roman" w:hAnsi="Times New Roman" w:cs="Times New Roman"/>
          <w:sz w:val="28"/>
          <w:szCs w:val="28"/>
          <w:rtl/>
        </w:rPr>
        <w:t>وزارة</w:t>
      </w:r>
      <w:r w:rsidRPr="00E5113F">
        <w:rPr>
          <w:rFonts w:ascii="Times New Roman" w:hAnsi="Times New Roman" w:cs="Times New Roman"/>
          <w:sz w:val="28"/>
          <w:szCs w:val="28"/>
          <w:rtl/>
        </w:rPr>
        <w:t xml:space="preserve"> التنمية الاقتصادية: تقارير متابعة الأداء الاقتصادية والاجتماعية، أعداد متفرقة.</w:t>
      </w:r>
      <w:r w:rsidRPr="00E5113F">
        <w:rPr>
          <w:rFonts w:ascii="Times New Roman" w:hAnsi="Times New Roman" w:cs="Times New Roman"/>
          <w:b/>
          <w:bCs/>
          <w:sz w:val="28"/>
          <w:szCs w:val="28"/>
          <w:highlight w:val="yellow"/>
          <w:u w:val="single"/>
          <w:rtl/>
          <w:lang w:bidi="ar-EG"/>
        </w:rPr>
        <w:t xml:space="preserve"> </w:t>
      </w:r>
    </w:p>
    <w:p w:rsidR="005F5B7D" w:rsidRPr="002C2230" w:rsidRDefault="005F5B7D" w:rsidP="00F5569A">
      <w:pPr>
        <w:pStyle w:val="ListParagraph"/>
        <w:spacing w:after="0" w:line="240" w:lineRule="auto"/>
        <w:ind w:left="0"/>
        <w:jc w:val="both"/>
        <w:rPr>
          <w:rFonts w:ascii="Times New Roman" w:hAnsi="Times New Roman" w:cs="Times New Roman"/>
          <w:b/>
          <w:bCs/>
          <w:sz w:val="28"/>
          <w:szCs w:val="28"/>
          <w:u w:val="single"/>
          <w:lang w:bidi="ar-EG"/>
        </w:rPr>
      </w:pPr>
      <w:r w:rsidRPr="00F5569A">
        <w:rPr>
          <w:rFonts w:ascii="Times New Roman" w:hAnsi="Times New Roman" w:cs="Times New Roman"/>
          <w:b/>
          <w:bCs/>
          <w:sz w:val="28"/>
          <w:szCs w:val="28"/>
          <w:rtl/>
          <w:lang w:bidi="ar-EG"/>
        </w:rPr>
        <w:t>9</w:t>
      </w:r>
      <w:r>
        <w:rPr>
          <w:rFonts w:ascii="Times New Roman" w:hAnsi="Times New Roman" w:cs="Times New Roman"/>
          <w:sz w:val="28"/>
          <w:szCs w:val="28"/>
          <w:rtl/>
          <w:lang w:bidi="ar-EG"/>
        </w:rPr>
        <w:t xml:space="preserve">-       </w:t>
      </w:r>
      <w:r w:rsidRPr="002C2230">
        <w:rPr>
          <w:rFonts w:ascii="Times New Roman" w:hAnsi="Times New Roman" w:cs="Times New Roman"/>
          <w:sz w:val="28"/>
          <w:szCs w:val="28"/>
          <w:rtl/>
          <w:lang w:bidi="ar-EG"/>
        </w:rPr>
        <w:t>وزارة المالية، الحساب الختامي للموازنة العامة للدولة، أعداد مختلفة</w:t>
      </w:r>
      <w:r>
        <w:rPr>
          <w:rFonts w:ascii="Times New Roman" w:hAnsi="Times New Roman" w:cs="Times New Roman"/>
          <w:sz w:val="28"/>
          <w:szCs w:val="28"/>
          <w:rtl/>
          <w:lang w:bidi="ar-EG"/>
        </w:rPr>
        <w:t>.</w:t>
      </w:r>
      <w:r w:rsidRPr="002C2230">
        <w:rPr>
          <w:rFonts w:ascii="Times New Roman" w:hAnsi="Times New Roman" w:cs="Times New Roman"/>
          <w:sz w:val="28"/>
          <w:szCs w:val="28"/>
          <w:rtl/>
          <w:lang w:bidi="ar-EG"/>
        </w:rPr>
        <w:t xml:space="preserve"> </w:t>
      </w:r>
    </w:p>
    <w:p w:rsidR="005F5B7D" w:rsidRDefault="005F5B7D" w:rsidP="00BD6793">
      <w:pPr>
        <w:spacing w:after="0" w:line="240" w:lineRule="auto"/>
        <w:jc w:val="both"/>
        <w:rPr>
          <w:rFonts w:ascii="Times New Roman" w:hAnsi="Times New Roman" w:cs="Times New Roman"/>
          <w:b/>
          <w:bCs/>
          <w:sz w:val="28"/>
          <w:szCs w:val="28"/>
          <w:rtl/>
          <w:lang w:bidi="ar-EG"/>
        </w:rPr>
      </w:pPr>
    </w:p>
    <w:p w:rsidR="005F5B7D" w:rsidRPr="00E5113F" w:rsidRDefault="005F5B7D" w:rsidP="00BD6793">
      <w:pPr>
        <w:spacing w:after="0" w:line="240" w:lineRule="auto"/>
        <w:jc w:val="both"/>
        <w:rPr>
          <w:rFonts w:ascii="Times New Roman" w:hAnsi="Times New Roman" w:cs="Times New Roman"/>
          <w:b/>
          <w:bCs/>
          <w:sz w:val="28"/>
          <w:szCs w:val="28"/>
          <w:rtl/>
          <w:lang w:bidi="ar-EG"/>
        </w:rPr>
      </w:pPr>
      <w:r w:rsidRPr="00E5113F">
        <w:rPr>
          <w:rFonts w:ascii="Times New Roman" w:hAnsi="Times New Roman" w:cs="Times New Roman"/>
          <w:b/>
          <w:bCs/>
          <w:sz w:val="28"/>
          <w:szCs w:val="28"/>
          <w:rtl/>
          <w:lang w:bidi="ar-EG"/>
        </w:rPr>
        <w:t>ثانياً:</w:t>
      </w:r>
      <w:r w:rsidRPr="00E5113F">
        <w:rPr>
          <w:rFonts w:ascii="Times New Roman" w:hAnsi="Times New Roman" w:cs="Times New Roman"/>
          <w:b/>
          <w:bCs/>
          <w:sz w:val="28"/>
          <w:szCs w:val="28"/>
          <w:rtl/>
        </w:rPr>
        <w:t xml:space="preserve"> المراجع باللغة العربية</w:t>
      </w:r>
    </w:p>
    <w:p w:rsidR="005F5B7D" w:rsidRPr="00E5113F" w:rsidRDefault="005F5B7D" w:rsidP="00BD6793">
      <w:pPr>
        <w:spacing w:after="0" w:line="240" w:lineRule="auto"/>
        <w:jc w:val="both"/>
        <w:rPr>
          <w:rFonts w:ascii="Times New Roman" w:hAnsi="Times New Roman" w:cs="Times New Roman"/>
          <w:sz w:val="28"/>
          <w:szCs w:val="28"/>
          <w:rtl/>
          <w:lang w:bidi="ar-EG"/>
        </w:rPr>
      </w:pPr>
    </w:p>
    <w:p w:rsidR="005F5B7D" w:rsidRPr="00E5113F" w:rsidRDefault="005F5B7D" w:rsidP="002B470B">
      <w:pPr>
        <w:pStyle w:val="ListParagraph"/>
        <w:numPr>
          <w:ilvl w:val="0"/>
          <w:numId w:val="19"/>
        </w:numPr>
        <w:spacing w:after="0" w:line="240" w:lineRule="auto"/>
        <w:ind w:left="0" w:firstLine="0"/>
        <w:jc w:val="both"/>
        <w:rPr>
          <w:rFonts w:ascii="Times New Roman" w:hAnsi="Times New Roman" w:cs="Times New Roman"/>
          <w:sz w:val="28"/>
          <w:szCs w:val="28"/>
          <w:rtl/>
          <w:lang w:bidi="ar-EG"/>
        </w:rPr>
      </w:pPr>
      <w:r w:rsidRPr="00E5113F">
        <w:rPr>
          <w:rFonts w:ascii="Times New Roman" w:hAnsi="Times New Roman" w:cs="Times New Roman"/>
          <w:sz w:val="28"/>
          <w:szCs w:val="28"/>
          <w:rtl/>
          <w:lang w:bidi="ar-EG"/>
        </w:rPr>
        <w:t>العربي</w:t>
      </w:r>
      <w:r>
        <w:rPr>
          <w:rFonts w:ascii="Times New Roman" w:hAnsi="Times New Roman" w:cs="Times New Roman"/>
          <w:sz w:val="28"/>
          <w:szCs w:val="28"/>
          <w:rtl/>
          <w:lang w:bidi="ar-EG"/>
        </w:rPr>
        <w:t>، أشرف</w:t>
      </w:r>
      <w:r w:rsidRPr="00E5113F">
        <w:rPr>
          <w:rFonts w:ascii="Times New Roman" w:hAnsi="Times New Roman" w:cs="Times New Roman"/>
          <w:sz w:val="28"/>
          <w:szCs w:val="28"/>
          <w:rtl/>
          <w:lang w:bidi="ar-EG"/>
        </w:rPr>
        <w:t>، (2010)، تقييم سياسات الإنفاق العام على التعليم في مصر في ضوء معايير الكفاية والعدالة والكفاءة، ورقة مقدمة للمؤتمر الدولي الخاص بتحليل "أولويات الإنفاق العام بالموازنات العامة في مصر والدول العربية، شركاء التنمية.</w:t>
      </w:r>
    </w:p>
    <w:p w:rsidR="005F5B7D" w:rsidRDefault="005F5B7D" w:rsidP="002B470B">
      <w:pPr>
        <w:pStyle w:val="ListParagraph"/>
        <w:numPr>
          <w:ilvl w:val="0"/>
          <w:numId w:val="19"/>
        </w:numPr>
        <w:spacing w:after="0" w:line="240" w:lineRule="auto"/>
        <w:ind w:left="0" w:firstLine="0"/>
        <w:jc w:val="both"/>
        <w:rPr>
          <w:rFonts w:ascii="Times New Roman" w:hAnsi="Times New Roman" w:cs="Times New Roman"/>
          <w:sz w:val="28"/>
          <w:szCs w:val="28"/>
          <w:lang w:bidi="ar-EG"/>
        </w:rPr>
      </w:pPr>
      <w:r w:rsidRPr="00E5113F">
        <w:rPr>
          <w:rFonts w:ascii="Times New Roman" w:hAnsi="Times New Roman" w:cs="Times New Roman"/>
          <w:sz w:val="28"/>
          <w:szCs w:val="28"/>
          <w:rtl/>
          <w:lang w:bidi="ar-EG"/>
        </w:rPr>
        <w:t>العربي</w:t>
      </w:r>
      <w:r>
        <w:rPr>
          <w:rFonts w:ascii="Times New Roman" w:hAnsi="Times New Roman" w:cs="Times New Roman"/>
          <w:sz w:val="28"/>
          <w:szCs w:val="28"/>
          <w:rtl/>
          <w:lang w:bidi="ar-EG"/>
        </w:rPr>
        <w:t>، أشرف</w:t>
      </w:r>
      <w:r w:rsidRPr="00E5113F">
        <w:rPr>
          <w:rFonts w:ascii="Times New Roman" w:hAnsi="Times New Roman" w:cs="Times New Roman"/>
          <w:sz w:val="28"/>
          <w:szCs w:val="28"/>
          <w:rtl/>
          <w:lang w:bidi="ar-EG"/>
        </w:rPr>
        <w:t>، (2009)، تمويل التعليم العالي في مصر: رصد الواقع</w:t>
      </w:r>
      <w:r>
        <w:rPr>
          <w:rFonts w:ascii="Times New Roman" w:hAnsi="Times New Roman" w:cs="Times New Roman"/>
          <w:sz w:val="28"/>
          <w:szCs w:val="28"/>
          <w:rtl/>
          <w:lang w:bidi="ar-EG"/>
        </w:rPr>
        <w:t>،</w:t>
      </w:r>
      <w:r w:rsidRPr="00E5113F">
        <w:rPr>
          <w:rFonts w:ascii="Times New Roman" w:hAnsi="Times New Roman" w:cs="Times New Roman"/>
          <w:sz w:val="28"/>
          <w:szCs w:val="28"/>
          <w:rtl/>
          <w:lang w:bidi="ar-EG"/>
        </w:rPr>
        <w:t xml:space="preserve"> دراسة التجارب</w:t>
      </w:r>
      <w:r>
        <w:rPr>
          <w:rFonts w:ascii="Times New Roman" w:hAnsi="Times New Roman" w:cs="Times New Roman"/>
          <w:sz w:val="28"/>
          <w:szCs w:val="28"/>
          <w:rtl/>
          <w:lang w:bidi="ar-EG"/>
        </w:rPr>
        <w:t xml:space="preserve"> ومصادر التمويل المقترحة</w:t>
      </w:r>
      <w:r w:rsidRPr="00E5113F">
        <w:rPr>
          <w:rFonts w:ascii="Times New Roman" w:hAnsi="Times New Roman" w:cs="Times New Roman"/>
          <w:sz w:val="28"/>
          <w:szCs w:val="28"/>
          <w:rtl/>
          <w:lang w:bidi="ar-EG"/>
        </w:rPr>
        <w:t>، مجلس الوزراء المصري، مركز المعلومات ودعم اتخاذ القرار، برنامج القضايا الاجتماعية.</w:t>
      </w:r>
    </w:p>
    <w:p w:rsidR="005F5B7D" w:rsidRPr="00E5113F" w:rsidRDefault="005F5B7D" w:rsidP="002B470B">
      <w:pPr>
        <w:pStyle w:val="ListParagraph"/>
        <w:numPr>
          <w:ilvl w:val="0"/>
          <w:numId w:val="19"/>
        </w:numPr>
        <w:spacing w:after="0" w:line="240" w:lineRule="auto"/>
        <w:ind w:left="0" w:firstLine="0"/>
        <w:jc w:val="both"/>
        <w:rPr>
          <w:rFonts w:ascii="Times New Roman" w:hAnsi="Times New Roman" w:cs="Times New Roman"/>
          <w:sz w:val="28"/>
          <w:szCs w:val="28"/>
          <w:lang w:bidi="ar-EG"/>
        </w:rPr>
      </w:pPr>
      <w:r w:rsidRPr="00E5113F">
        <w:rPr>
          <w:rFonts w:ascii="Times New Roman" w:hAnsi="Times New Roman" w:cs="Times New Roman"/>
          <w:sz w:val="28"/>
          <w:szCs w:val="28"/>
          <w:rtl/>
        </w:rPr>
        <w:t>عبدالرؤف</w:t>
      </w:r>
      <w:r>
        <w:rPr>
          <w:rFonts w:ascii="Times New Roman" w:hAnsi="Times New Roman" w:cs="Times New Roman"/>
          <w:sz w:val="28"/>
          <w:szCs w:val="28"/>
          <w:rtl/>
        </w:rPr>
        <w:t>، طارق</w:t>
      </w:r>
      <w:r w:rsidRPr="00E5113F">
        <w:rPr>
          <w:rFonts w:ascii="Times New Roman" w:hAnsi="Times New Roman" w:cs="Times New Roman"/>
          <w:sz w:val="28"/>
          <w:szCs w:val="28"/>
          <w:rtl/>
          <w:lang w:bidi="ar-EG"/>
        </w:rPr>
        <w:t xml:space="preserve">، (2006)، </w:t>
      </w:r>
      <w:r w:rsidRPr="00E5113F">
        <w:rPr>
          <w:rFonts w:ascii="Times New Roman" w:hAnsi="Times New Roman" w:cs="Times New Roman"/>
          <w:sz w:val="28"/>
          <w:szCs w:val="28"/>
          <w:rtl/>
        </w:rPr>
        <w:t xml:space="preserve">تصور مقترح لتمويل التعليم الجامعي بالدول العربية في ضوء الاتجاهات المعاصرة ( الدول المتقدمة )، بحث مقدم  إلى </w:t>
      </w:r>
      <w:r w:rsidRPr="00E5113F">
        <w:rPr>
          <w:rFonts w:ascii="Times New Roman" w:hAnsi="Times New Roman" w:cs="Times New Roman"/>
          <w:sz w:val="28"/>
          <w:szCs w:val="28"/>
          <w:rtl/>
          <w:lang w:bidi="ar-DZ"/>
        </w:rPr>
        <w:t>الملتقى الدولي حول سياسات التمويل وأثرها على الاقتصاديات والمؤسسات</w:t>
      </w:r>
      <w:r>
        <w:rPr>
          <w:rFonts w:ascii="Times New Roman" w:hAnsi="Times New Roman" w:cs="Times New Roman"/>
          <w:sz w:val="28"/>
          <w:szCs w:val="28"/>
          <w:rtl/>
          <w:lang w:bidi="ar-DZ"/>
        </w:rPr>
        <w:t>،</w:t>
      </w:r>
      <w:r w:rsidRPr="00E5113F">
        <w:rPr>
          <w:rFonts w:ascii="Times New Roman" w:hAnsi="Times New Roman" w:cs="Times New Roman"/>
          <w:sz w:val="28"/>
          <w:szCs w:val="28"/>
          <w:rtl/>
          <w:lang w:bidi="ar-DZ"/>
        </w:rPr>
        <w:t xml:space="preserve"> دراسة حالة الجزائر والدول النامية. </w:t>
      </w:r>
    </w:p>
    <w:p w:rsidR="005F5B7D" w:rsidRPr="00E5113F" w:rsidRDefault="005F5B7D" w:rsidP="002B470B">
      <w:pPr>
        <w:pStyle w:val="ListParagraph"/>
        <w:numPr>
          <w:ilvl w:val="0"/>
          <w:numId w:val="19"/>
        </w:numPr>
        <w:spacing w:after="0" w:line="240" w:lineRule="auto"/>
        <w:ind w:left="0" w:firstLine="0"/>
        <w:jc w:val="both"/>
        <w:rPr>
          <w:rFonts w:ascii="Times New Roman" w:hAnsi="Times New Roman" w:cs="Times New Roman"/>
          <w:sz w:val="28"/>
          <w:szCs w:val="28"/>
          <w:lang w:bidi="ar-EG"/>
        </w:rPr>
      </w:pPr>
      <w:r w:rsidRPr="00E5113F">
        <w:rPr>
          <w:rFonts w:ascii="Times New Roman" w:hAnsi="Times New Roman" w:cs="Times New Roman"/>
          <w:sz w:val="28"/>
          <w:szCs w:val="28"/>
          <w:rtl/>
          <w:lang w:bidi="ar-EG"/>
        </w:rPr>
        <w:t>فاروق</w:t>
      </w:r>
      <w:r>
        <w:rPr>
          <w:rFonts w:ascii="Times New Roman" w:hAnsi="Times New Roman" w:cs="Times New Roman"/>
          <w:sz w:val="28"/>
          <w:szCs w:val="28"/>
          <w:rtl/>
          <w:lang w:bidi="ar-EG"/>
        </w:rPr>
        <w:t>، عبد الخالق</w:t>
      </w:r>
      <w:r w:rsidRPr="00E5113F">
        <w:rPr>
          <w:rFonts w:ascii="Times New Roman" w:hAnsi="Times New Roman" w:cs="Times New Roman"/>
          <w:sz w:val="28"/>
          <w:szCs w:val="28"/>
          <w:rtl/>
          <w:lang w:bidi="ar-EG"/>
        </w:rPr>
        <w:t>، (2008)، كم ينفق المصريون علي التعليم؟، دار العين للنشر، القاهرة، الطبعة الأولي.</w:t>
      </w:r>
    </w:p>
    <w:p w:rsidR="005F5B7D" w:rsidRDefault="005F5B7D" w:rsidP="00BD6793">
      <w:pPr>
        <w:jc w:val="both"/>
        <w:rPr>
          <w:rFonts w:ascii="Times New Roman" w:hAnsi="Times New Roman" w:cs="Times New Roman"/>
          <w:sz w:val="28"/>
          <w:szCs w:val="28"/>
          <w:rtl/>
        </w:rPr>
      </w:pPr>
    </w:p>
    <w:p w:rsidR="005F5B7D" w:rsidRDefault="005F5B7D" w:rsidP="00BD6793">
      <w:pPr>
        <w:jc w:val="both"/>
        <w:rPr>
          <w:rFonts w:ascii="Times New Roman" w:hAnsi="Times New Roman" w:cs="Times New Roman"/>
          <w:b/>
          <w:bCs/>
          <w:sz w:val="28"/>
          <w:szCs w:val="28"/>
          <w:rtl/>
        </w:rPr>
      </w:pPr>
    </w:p>
    <w:p w:rsidR="005F5B7D" w:rsidRDefault="005F5B7D" w:rsidP="00BD6793">
      <w:pPr>
        <w:jc w:val="both"/>
        <w:rPr>
          <w:rFonts w:ascii="Times New Roman" w:hAnsi="Times New Roman" w:cs="Times New Roman"/>
          <w:b/>
          <w:bCs/>
          <w:sz w:val="28"/>
          <w:szCs w:val="28"/>
          <w:rtl/>
        </w:rPr>
      </w:pPr>
    </w:p>
    <w:p w:rsidR="005F5B7D" w:rsidRPr="00087CFC" w:rsidRDefault="005F5B7D" w:rsidP="00BD6793">
      <w:pPr>
        <w:jc w:val="both"/>
        <w:rPr>
          <w:rFonts w:ascii="Times New Roman" w:hAnsi="Times New Roman" w:cs="Times New Roman"/>
          <w:sz w:val="28"/>
          <w:szCs w:val="28"/>
          <w:rtl/>
          <w:lang w:bidi="ar-EG"/>
        </w:rPr>
      </w:pPr>
      <w:r w:rsidRPr="00D4252D">
        <w:rPr>
          <w:rFonts w:ascii="Times New Roman" w:hAnsi="Times New Roman" w:cs="Times New Roman"/>
          <w:b/>
          <w:bCs/>
          <w:sz w:val="28"/>
          <w:szCs w:val="28"/>
          <w:rtl/>
        </w:rPr>
        <w:t>ثا</w:t>
      </w:r>
      <w:r>
        <w:rPr>
          <w:rFonts w:ascii="Times New Roman" w:hAnsi="Times New Roman" w:cs="Times New Roman"/>
          <w:b/>
          <w:bCs/>
          <w:sz w:val="28"/>
          <w:szCs w:val="28"/>
          <w:rtl/>
        </w:rPr>
        <w:t>لثاً</w:t>
      </w:r>
      <w:r w:rsidRPr="00D4252D">
        <w:rPr>
          <w:rFonts w:ascii="Times New Roman" w:hAnsi="Times New Roman" w:cs="Times New Roman"/>
          <w:b/>
          <w:bCs/>
          <w:sz w:val="28"/>
          <w:szCs w:val="28"/>
          <w:rtl/>
        </w:rPr>
        <w:t>: المراجع باللغة الأجنبية</w:t>
      </w:r>
    </w:p>
    <w:p w:rsidR="005F5B7D" w:rsidRPr="00E5113F" w:rsidRDefault="005F5B7D" w:rsidP="002B470B">
      <w:pPr>
        <w:pStyle w:val="FootnoteText"/>
        <w:numPr>
          <w:ilvl w:val="0"/>
          <w:numId w:val="17"/>
        </w:numPr>
        <w:bidi w:val="0"/>
        <w:ind w:right="2"/>
        <w:jc w:val="lowKashida"/>
        <w:rPr>
          <w:sz w:val="24"/>
          <w:szCs w:val="24"/>
        </w:rPr>
      </w:pPr>
      <w:r w:rsidRPr="00E5113F">
        <w:rPr>
          <w:sz w:val="24"/>
          <w:szCs w:val="24"/>
        </w:rPr>
        <w:t>Becker, G. (1964). Human Capital: A Theoretical and Empirical Analysis, with Special Reference to Education</w:t>
      </w:r>
      <w:r>
        <w:rPr>
          <w:sz w:val="24"/>
          <w:szCs w:val="24"/>
        </w:rPr>
        <w:t>,</w:t>
      </w:r>
      <w:r w:rsidRPr="00E5113F">
        <w:rPr>
          <w:sz w:val="24"/>
          <w:szCs w:val="24"/>
        </w:rPr>
        <w:t xml:space="preserve"> New York: National Bureau of Economic Research, distributed by Columbia University Press.</w:t>
      </w:r>
    </w:p>
    <w:p w:rsidR="005F5B7D" w:rsidRPr="00E5113F" w:rsidRDefault="005F5B7D" w:rsidP="002B470B">
      <w:pPr>
        <w:pStyle w:val="FootnoteText"/>
        <w:numPr>
          <w:ilvl w:val="0"/>
          <w:numId w:val="17"/>
        </w:numPr>
        <w:bidi w:val="0"/>
        <w:ind w:right="2"/>
        <w:jc w:val="lowKashida"/>
        <w:rPr>
          <w:sz w:val="24"/>
          <w:szCs w:val="24"/>
        </w:rPr>
      </w:pPr>
      <w:r w:rsidRPr="00E5113F">
        <w:rPr>
          <w:sz w:val="24"/>
          <w:szCs w:val="24"/>
        </w:rPr>
        <w:t>Biltagy, M. (2010)</w:t>
      </w:r>
      <w:r>
        <w:rPr>
          <w:sz w:val="24"/>
          <w:szCs w:val="24"/>
        </w:rPr>
        <w:t>,</w:t>
      </w:r>
      <w:r w:rsidRPr="00E5113F">
        <w:rPr>
          <w:sz w:val="24"/>
          <w:szCs w:val="24"/>
        </w:rPr>
        <w:t xml:space="preserve"> Determinants of Optimal Schooling Level in Egypt Using a Human Capital Model, Faculty of Economics and Political Science, Cairo University, Egypt.</w:t>
      </w:r>
    </w:p>
    <w:p w:rsidR="005F5B7D" w:rsidRPr="00E5113F" w:rsidRDefault="005F5B7D" w:rsidP="002B470B">
      <w:pPr>
        <w:pStyle w:val="FootnoteText"/>
        <w:numPr>
          <w:ilvl w:val="0"/>
          <w:numId w:val="17"/>
        </w:numPr>
        <w:bidi w:val="0"/>
        <w:ind w:right="2"/>
        <w:jc w:val="lowKashida"/>
        <w:rPr>
          <w:sz w:val="24"/>
          <w:szCs w:val="24"/>
        </w:rPr>
      </w:pPr>
      <w:r w:rsidRPr="00E5113F">
        <w:rPr>
          <w:sz w:val="24"/>
          <w:szCs w:val="24"/>
        </w:rPr>
        <w:t>ENCC</w:t>
      </w:r>
      <w:r>
        <w:rPr>
          <w:sz w:val="24"/>
          <w:szCs w:val="24"/>
        </w:rPr>
        <w:t>,</w:t>
      </w:r>
      <w:r w:rsidRPr="00E5113F">
        <w:rPr>
          <w:sz w:val="24"/>
          <w:szCs w:val="24"/>
        </w:rPr>
        <w:t xml:space="preserve"> </w:t>
      </w:r>
      <w:r>
        <w:rPr>
          <w:sz w:val="24"/>
          <w:szCs w:val="24"/>
        </w:rPr>
        <w:t>(2010)</w:t>
      </w:r>
      <w:r w:rsidRPr="00E5113F">
        <w:rPr>
          <w:sz w:val="24"/>
          <w:szCs w:val="24"/>
          <w:rtl/>
        </w:rPr>
        <w:t>)</w:t>
      </w:r>
      <w:r w:rsidRPr="00E5113F">
        <w:rPr>
          <w:sz w:val="24"/>
          <w:szCs w:val="24"/>
        </w:rPr>
        <w:t xml:space="preserve"> The Seventh Egyptian Competitiveness Report, “Green Egypt: A Vision for Tomorrow”, 2010.</w:t>
      </w:r>
    </w:p>
    <w:p w:rsidR="005F5B7D" w:rsidRPr="00E5113F" w:rsidRDefault="005F5B7D" w:rsidP="002B470B">
      <w:pPr>
        <w:pStyle w:val="FootnoteText"/>
        <w:numPr>
          <w:ilvl w:val="0"/>
          <w:numId w:val="17"/>
        </w:numPr>
        <w:bidi w:val="0"/>
        <w:ind w:right="2"/>
        <w:jc w:val="lowKashida"/>
        <w:rPr>
          <w:sz w:val="24"/>
          <w:szCs w:val="24"/>
        </w:rPr>
      </w:pPr>
      <w:r w:rsidRPr="00E5113F">
        <w:rPr>
          <w:sz w:val="24"/>
          <w:szCs w:val="24"/>
        </w:rPr>
        <w:t>Mincer, J. (</w:t>
      </w:r>
      <w:r>
        <w:rPr>
          <w:sz w:val="24"/>
          <w:szCs w:val="24"/>
        </w:rPr>
        <w:t>1974</w:t>
      </w:r>
      <w:r w:rsidRPr="00E5113F">
        <w:rPr>
          <w:sz w:val="24"/>
          <w:szCs w:val="24"/>
        </w:rPr>
        <w:t>)</w:t>
      </w:r>
      <w:r>
        <w:rPr>
          <w:sz w:val="24"/>
          <w:szCs w:val="24"/>
        </w:rPr>
        <w:t>,</w:t>
      </w:r>
      <w:r w:rsidRPr="00E5113F">
        <w:rPr>
          <w:sz w:val="24"/>
          <w:szCs w:val="24"/>
          <w:rtl/>
        </w:rPr>
        <w:t xml:space="preserve">  </w:t>
      </w:r>
      <w:r w:rsidRPr="00E5113F">
        <w:rPr>
          <w:sz w:val="24"/>
          <w:szCs w:val="24"/>
        </w:rPr>
        <w:t>Schooling, Experience, and Earnings</w:t>
      </w:r>
      <w:r>
        <w:rPr>
          <w:sz w:val="24"/>
          <w:szCs w:val="24"/>
        </w:rPr>
        <w:t>,</w:t>
      </w:r>
      <w:r w:rsidRPr="00E5113F">
        <w:rPr>
          <w:sz w:val="24"/>
          <w:szCs w:val="24"/>
        </w:rPr>
        <w:t xml:space="preserve"> National Bureau of Economic Research, New York.</w:t>
      </w:r>
    </w:p>
    <w:p w:rsidR="005F5B7D" w:rsidRPr="00E5113F" w:rsidRDefault="005F5B7D" w:rsidP="002B470B">
      <w:pPr>
        <w:pStyle w:val="FootnoteText"/>
        <w:numPr>
          <w:ilvl w:val="0"/>
          <w:numId w:val="17"/>
        </w:numPr>
        <w:bidi w:val="0"/>
        <w:ind w:right="2"/>
        <w:jc w:val="lowKashida"/>
        <w:rPr>
          <w:sz w:val="24"/>
          <w:szCs w:val="24"/>
        </w:rPr>
      </w:pPr>
      <w:r w:rsidRPr="00E5113F">
        <w:rPr>
          <w:sz w:val="24"/>
          <w:szCs w:val="24"/>
        </w:rPr>
        <w:t>OECD and World Bank. (2010</w:t>
      </w:r>
      <w:r>
        <w:rPr>
          <w:sz w:val="24"/>
          <w:szCs w:val="24"/>
        </w:rPr>
        <w:t>,</w:t>
      </w:r>
      <w:r w:rsidRPr="00E5113F">
        <w:rPr>
          <w:sz w:val="24"/>
          <w:szCs w:val="24"/>
        </w:rPr>
        <w:t xml:space="preserve"> Reviews of National Policies for Education, Higher Education in Egypt</w:t>
      </w:r>
      <w:r w:rsidRPr="00E5113F">
        <w:rPr>
          <w:sz w:val="24"/>
          <w:szCs w:val="24"/>
          <w:lang w:bidi="ar-EG"/>
        </w:rPr>
        <w:t xml:space="preserve">, </w:t>
      </w:r>
      <w:r w:rsidRPr="00E5113F">
        <w:rPr>
          <w:sz w:val="24"/>
          <w:szCs w:val="24"/>
        </w:rPr>
        <w:t>OECD</w:t>
      </w:r>
      <w:r w:rsidRPr="00E5113F">
        <w:rPr>
          <w:sz w:val="24"/>
          <w:szCs w:val="24"/>
          <w:rtl/>
        </w:rPr>
        <w:t xml:space="preserve"> </w:t>
      </w:r>
      <w:r w:rsidRPr="00E5113F">
        <w:rPr>
          <w:sz w:val="24"/>
          <w:szCs w:val="24"/>
        </w:rPr>
        <w:t>Publishing.</w:t>
      </w:r>
    </w:p>
    <w:p w:rsidR="005F5B7D" w:rsidRPr="00E5113F" w:rsidRDefault="005F5B7D" w:rsidP="002B470B">
      <w:pPr>
        <w:pStyle w:val="FootnoteText"/>
        <w:numPr>
          <w:ilvl w:val="0"/>
          <w:numId w:val="17"/>
        </w:numPr>
        <w:bidi w:val="0"/>
        <w:ind w:right="2"/>
        <w:jc w:val="lowKashida"/>
        <w:rPr>
          <w:sz w:val="24"/>
          <w:szCs w:val="24"/>
        </w:rPr>
      </w:pPr>
      <w:r w:rsidRPr="00E5113F">
        <w:rPr>
          <w:sz w:val="24"/>
          <w:szCs w:val="24"/>
        </w:rPr>
        <w:t>OECD (200</w:t>
      </w:r>
      <w:r>
        <w:rPr>
          <w:sz w:val="24"/>
          <w:szCs w:val="24"/>
        </w:rPr>
        <w:t>8</w:t>
      </w:r>
      <w:r w:rsidRPr="00E5113F">
        <w:rPr>
          <w:sz w:val="24"/>
          <w:szCs w:val="24"/>
        </w:rPr>
        <w:t>)</w:t>
      </w:r>
      <w:r>
        <w:rPr>
          <w:sz w:val="24"/>
          <w:szCs w:val="24"/>
        </w:rPr>
        <w:t>,</w:t>
      </w:r>
      <w:r w:rsidRPr="00E5113F">
        <w:rPr>
          <w:sz w:val="24"/>
          <w:szCs w:val="24"/>
        </w:rPr>
        <w:t xml:space="preserve"> Education at a Glance, OECD, Paris.</w:t>
      </w:r>
    </w:p>
    <w:p w:rsidR="005F5B7D" w:rsidRPr="00E5113F" w:rsidRDefault="005F5B7D" w:rsidP="002B470B">
      <w:pPr>
        <w:pStyle w:val="FootnoteText"/>
        <w:numPr>
          <w:ilvl w:val="0"/>
          <w:numId w:val="17"/>
        </w:numPr>
        <w:bidi w:val="0"/>
        <w:ind w:right="2"/>
        <w:jc w:val="lowKashida"/>
        <w:rPr>
          <w:sz w:val="24"/>
          <w:szCs w:val="24"/>
        </w:rPr>
      </w:pPr>
      <w:r w:rsidRPr="00E5113F">
        <w:rPr>
          <w:sz w:val="24"/>
          <w:szCs w:val="24"/>
        </w:rPr>
        <w:t>OECD (2004)</w:t>
      </w:r>
      <w:r>
        <w:rPr>
          <w:sz w:val="24"/>
          <w:szCs w:val="24"/>
        </w:rPr>
        <w:t>,</w:t>
      </w:r>
      <w:r w:rsidRPr="00E5113F">
        <w:rPr>
          <w:sz w:val="24"/>
          <w:szCs w:val="24"/>
        </w:rPr>
        <w:t xml:space="preserve"> On the Edge: Securing a Sustainable Future for Higher Education,</w:t>
      </w:r>
      <w:r w:rsidRPr="00E5113F">
        <w:rPr>
          <w:sz w:val="24"/>
          <w:szCs w:val="24"/>
          <w:rtl/>
        </w:rPr>
        <w:t xml:space="preserve"> </w:t>
      </w:r>
      <w:r w:rsidRPr="00E5113F">
        <w:rPr>
          <w:sz w:val="24"/>
          <w:szCs w:val="24"/>
        </w:rPr>
        <w:t>Program on Institutional Management in Higher Education, OECD</w:t>
      </w:r>
      <w:r>
        <w:rPr>
          <w:sz w:val="24"/>
          <w:szCs w:val="24"/>
        </w:rPr>
        <w:t>, Paris</w:t>
      </w:r>
      <w:r w:rsidRPr="00E5113F">
        <w:rPr>
          <w:sz w:val="24"/>
          <w:szCs w:val="24"/>
          <w:rtl/>
        </w:rPr>
        <w:t>.</w:t>
      </w:r>
    </w:p>
    <w:p w:rsidR="005F5B7D" w:rsidRPr="00E5113F" w:rsidRDefault="005F5B7D" w:rsidP="002B470B">
      <w:pPr>
        <w:pStyle w:val="FootnoteText"/>
        <w:numPr>
          <w:ilvl w:val="0"/>
          <w:numId w:val="17"/>
        </w:numPr>
        <w:bidi w:val="0"/>
        <w:ind w:right="2"/>
        <w:jc w:val="lowKashida"/>
        <w:rPr>
          <w:sz w:val="24"/>
          <w:szCs w:val="24"/>
        </w:rPr>
      </w:pPr>
      <w:r w:rsidRPr="00E5113F">
        <w:rPr>
          <w:sz w:val="24"/>
          <w:szCs w:val="24"/>
        </w:rPr>
        <w:t>OECD (2003)</w:t>
      </w:r>
      <w:r>
        <w:rPr>
          <w:sz w:val="24"/>
          <w:szCs w:val="24"/>
        </w:rPr>
        <w:t>,</w:t>
      </w:r>
      <w:r w:rsidRPr="00E5113F">
        <w:rPr>
          <w:sz w:val="24"/>
          <w:szCs w:val="24"/>
        </w:rPr>
        <w:t xml:space="preserve"> Changing Patterns of Governance in Higher Education, OECD, Paris.</w:t>
      </w:r>
    </w:p>
    <w:p w:rsidR="005F5B7D" w:rsidRPr="00E5113F" w:rsidRDefault="005F5B7D" w:rsidP="002B470B">
      <w:pPr>
        <w:pStyle w:val="FootnoteText"/>
        <w:numPr>
          <w:ilvl w:val="0"/>
          <w:numId w:val="17"/>
        </w:numPr>
        <w:bidi w:val="0"/>
        <w:ind w:right="2"/>
        <w:jc w:val="lowKashida"/>
        <w:rPr>
          <w:sz w:val="24"/>
          <w:szCs w:val="24"/>
        </w:rPr>
      </w:pPr>
      <w:r w:rsidRPr="00E5113F">
        <w:rPr>
          <w:sz w:val="24"/>
          <w:szCs w:val="24"/>
        </w:rPr>
        <w:t>Psacharopoulos, G.</w:t>
      </w:r>
      <w:r w:rsidRPr="00E5113F">
        <w:rPr>
          <w:sz w:val="24"/>
          <w:szCs w:val="24"/>
          <w:rtl/>
        </w:rPr>
        <w:t xml:space="preserve"> </w:t>
      </w:r>
      <w:r w:rsidRPr="00E5113F">
        <w:rPr>
          <w:sz w:val="24"/>
          <w:szCs w:val="24"/>
        </w:rPr>
        <w:t>(1993)</w:t>
      </w:r>
      <w:r>
        <w:rPr>
          <w:sz w:val="24"/>
          <w:szCs w:val="24"/>
        </w:rPr>
        <w:t>,</w:t>
      </w:r>
      <w:r w:rsidRPr="00E5113F">
        <w:rPr>
          <w:sz w:val="24"/>
          <w:szCs w:val="24"/>
        </w:rPr>
        <w:t xml:space="preserve"> Returns to Investment in Education: A Global Update.” World Bank, WPS</w:t>
      </w:r>
      <w:r>
        <w:rPr>
          <w:sz w:val="24"/>
          <w:szCs w:val="24"/>
        </w:rPr>
        <w:t>,</w:t>
      </w:r>
      <w:r w:rsidRPr="00E5113F">
        <w:rPr>
          <w:sz w:val="24"/>
          <w:szCs w:val="24"/>
        </w:rPr>
        <w:t xml:space="preserve"> 1067.</w:t>
      </w:r>
    </w:p>
    <w:p w:rsidR="005F5B7D" w:rsidRPr="00E5113F" w:rsidRDefault="005F5B7D" w:rsidP="002B470B">
      <w:pPr>
        <w:pStyle w:val="FootnoteText"/>
        <w:numPr>
          <w:ilvl w:val="0"/>
          <w:numId w:val="17"/>
        </w:numPr>
        <w:bidi w:val="0"/>
        <w:ind w:right="2"/>
        <w:jc w:val="lowKashida"/>
        <w:rPr>
          <w:sz w:val="24"/>
          <w:szCs w:val="24"/>
        </w:rPr>
      </w:pPr>
      <w:r w:rsidRPr="00E5113F">
        <w:rPr>
          <w:sz w:val="24"/>
          <w:szCs w:val="24"/>
        </w:rPr>
        <w:t>Salmi, J. and A. Hauptman. (2006)</w:t>
      </w:r>
      <w:r>
        <w:rPr>
          <w:sz w:val="24"/>
          <w:szCs w:val="24"/>
        </w:rPr>
        <w:t>,</w:t>
      </w:r>
      <w:r w:rsidRPr="00E5113F">
        <w:rPr>
          <w:sz w:val="24"/>
          <w:szCs w:val="24"/>
        </w:rPr>
        <w:t xml:space="preserve"> Innovations in Tertiary Education Financing: A Comparative Evaluation of Allocation Methods, World Bank, Washington, D.C.</w:t>
      </w:r>
    </w:p>
    <w:p w:rsidR="005F5B7D" w:rsidRDefault="005F5B7D" w:rsidP="002B470B">
      <w:pPr>
        <w:pStyle w:val="FootnoteText"/>
        <w:numPr>
          <w:ilvl w:val="0"/>
          <w:numId w:val="17"/>
        </w:numPr>
        <w:bidi w:val="0"/>
        <w:ind w:right="2"/>
        <w:jc w:val="lowKashida"/>
        <w:rPr>
          <w:sz w:val="24"/>
          <w:szCs w:val="24"/>
        </w:rPr>
      </w:pPr>
      <w:r w:rsidRPr="00E5113F">
        <w:rPr>
          <w:sz w:val="24"/>
          <w:szCs w:val="24"/>
        </w:rPr>
        <w:t>Segers, M. and F. Dochy</w:t>
      </w:r>
      <w:r>
        <w:rPr>
          <w:sz w:val="24"/>
          <w:szCs w:val="24"/>
        </w:rPr>
        <w:t>,</w:t>
      </w:r>
      <w:r w:rsidRPr="00E5113F">
        <w:rPr>
          <w:sz w:val="24"/>
          <w:szCs w:val="24"/>
        </w:rPr>
        <w:t xml:space="preserve"> (1996)</w:t>
      </w:r>
      <w:r>
        <w:rPr>
          <w:sz w:val="24"/>
          <w:szCs w:val="24"/>
        </w:rPr>
        <w:t>,</w:t>
      </w:r>
      <w:r w:rsidRPr="00E5113F">
        <w:rPr>
          <w:sz w:val="24"/>
          <w:szCs w:val="24"/>
        </w:rPr>
        <w:t xml:space="preserve"> Quality Assurance in Higher Education: Theoretical Considerations and Empirical Evidence, Studies in Educational Evaluation, Vol. 22, No. 2, Elsevier.</w:t>
      </w:r>
    </w:p>
    <w:p w:rsidR="005F5B7D" w:rsidRPr="0039576A" w:rsidRDefault="005F5B7D" w:rsidP="002B470B">
      <w:pPr>
        <w:pStyle w:val="FootnoteText"/>
        <w:numPr>
          <w:ilvl w:val="0"/>
          <w:numId w:val="17"/>
        </w:numPr>
        <w:bidi w:val="0"/>
        <w:ind w:right="2"/>
        <w:jc w:val="lowKashida"/>
        <w:rPr>
          <w:sz w:val="24"/>
          <w:szCs w:val="24"/>
        </w:rPr>
      </w:pPr>
      <w:r w:rsidRPr="00E5113F">
        <w:rPr>
          <w:sz w:val="24"/>
          <w:szCs w:val="24"/>
          <w:lang w:bidi="ar-EG"/>
        </w:rPr>
        <w:t>UNDP</w:t>
      </w:r>
      <w:r w:rsidRPr="00E5113F">
        <w:rPr>
          <w:sz w:val="24"/>
          <w:szCs w:val="24"/>
        </w:rPr>
        <w:t xml:space="preserve"> </w:t>
      </w:r>
      <w:r>
        <w:rPr>
          <w:sz w:val="24"/>
          <w:szCs w:val="24"/>
        </w:rPr>
        <w:t xml:space="preserve">and </w:t>
      </w:r>
      <w:r w:rsidRPr="00E5113F">
        <w:rPr>
          <w:sz w:val="24"/>
          <w:szCs w:val="24"/>
        </w:rPr>
        <w:t>Institute of National Planning</w:t>
      </w:r>
      <w:r w:rsidRPr="00E5113F">
        <w:rPr>
          <w:sz w:val="24"/>
          <w:szCs w:val="24"/>
          <w:lang w:bidi="ar-EG"/>
        </w:rPr>
        <w:t xml:space="preserve"> </w:t>
      </w:r>
      <w:r w:rsidRPr="00E5113F">
        <w:rPr>
          <w:sz w:val="24"/>
          <w:szCs w:val="24"/>
        </w:rPr>
        <w:t>(2010)</w:t>
      </w:r>
      <w:r>
        <w:rPr>
          <w:sz w:val="24"/>
          <w:szCs w:val="24"/>
        </w:rPr>
        <w:t>,</w:t>
      </w:r>
      <w:r w:rsidRPr="00E5113F">
        <w:rPr>
          <w:sz w:val="24"/>
          <w:szCs w:val="24"/>
          <w:rtl/>
          <w:lang w:bidi="ar-EG"/>
        </w:rPr>
        <w:t xml:space="preserve"> </w:t>
      </w:r>
      <w:r w:rsidRPr="00E5113F">
        <w:rPr>
          <w:sz w:val="24"/>
          <w:szCs w:val="24"/>
          <w:lang w:bidi="ar-EG"/>
        </w:rPr>
        <w:t xml:space="preserve">Egypt Human Development Report 2010, Youth in Egypt: Building our Future, </w:t>
      </w:r>
      <w:r w:rsidRPr="00E5113F">
        <w:rPr>
          <w:sz w:val="24"/>
          <w:szCs w:val="24"/>
        </w:rPr>
        <w:t>INP Publications, Cairo</w:t>
      </w:r>
      <w:r w:rsidRPr="00E5113F">
        <w:rPr>
          <w:sz w:val="24"/>
          <w:szCs w:val="24"/>
          <w:lang w:bidi="ar-EG"/>
        </w:rPr>
        <w:t xml:space="preserve">. </w:t>
      </w:r>
    </w:p>
    <w:p w:rsidR="005F5B7D" w:rsidRPr="00E5113F" w:rsidRDefault="005F5B7D" w:rsidP="002B470B">
      <w:pPr>
        <w:pStyle w:val="FootnoteText"/>
        <w:numPr>
          <w:ilvl w:val="0"/>
          <w:numId w:val="17"/>
        </w:numPr>
        <w:bidi w:val="0"/>
        <w:ind w:right="2"/>
        <w:jc w:val="lowKashida"/>
        <w:rPr>
          <w:sz w:val="24"/>
          <w:szCs w:val="24"/>
        </w:rPr>
      </w:pPr>
      <w:r w:rsidRPr="00E5113F">
        <w:rPr>
          <w:sz w:val="24"/>
          <w:szCs w:val="24"/>
        </w:rPr>
        <w:t>World Bank. (2007)</w:t>
      </w:r>
      <w:r>
        <w:rPr>
          <w:sz w:val="24"/>
          <w:szCs w:val="24"/>
        </w:rPr>
        <w:t>,</w:t>
      </w:r>
      <w:r w:rsidRPr="00E5113F">
        <w:rPr>
          <w:sz w:val="24"/>
          <w:szCs w:val="24"/>
          <w:rtl/>
          <w:lang w:bidi="ar-EG"/>
        </w:rPr>
        <w:t xml:space="preserve"> </w:t>
      </w:r>
      <w:r w:rsidRPr="00E5113F">
        <w:rPr>
          <w:sz w:val="24"/>
          <w:szCs w:val="24"/>
          <w:lang w:bidi="ar-EG"/>
        </w:rPr>
        <w:t xml:space="preserve"> </w:t>
      </w:r>
      <w:r w:rsidRPr="00E5113F">
        <w:rPr>
          <w:sz w:val="24"/>
          <w:szCs w:val="24"/>
        </w:rPr>
        <w:t>Improving Quality, Equality, and Efficiency in the Education Sector: Fostering a Competent Generation of Youth, Education Sector Policy Note, Human Development Group, Middle East and North Africa Region, World Bank.</w:t>
      </w:r>
    </w:p>
    <w:p w:rsidR="005F5B7D" w:rsidRPr="00E5113F" w:rsidRDefault="005F5B7D" w:rsidP="002B470B">
      <w:pPr>
        <w:pStyle w:val="FootnoteText"/>
        <w:numPr>
          <w:ilvl w:val="0"/>
          <w:numId w:val="17"/>
        </w:numPr>
        <w:bidi w:val="0"/>
        <w:ind w:right="2"/>
        <w:jc w:val="lowKashida"/>
        <w:rPr>
          <w:sz w:val="24"/>
          <w:szCs w:val="24"/>
          <w:rtl/>
        </w:rPr>
      </w:pPr>
      <w:r w:rsidRPr="00E5113F">
        <w:rPr>
          <w:sz w:val="24"/>
          <w:szCs w:val="24"/>
        </w:rPr>
        <w:t>World Bank. (2002)</w:t>
      </w:r>
      <w:r>
        <w:rPr>
          <w:sz w:val="24"/>
          <w:szCs w:val="24"/>
        </w:rPr>
        <w:t>,</w:t>
      </w:r>
      <w:r w:rsidRPr="00E5113F">
        <w:rPr>
          <w:sz w:val="24"/>
          <w:szCs w:val="24"/>
        </w:rPr>
        <w:t xml:space="preserve"> Arab Republic of Egypt Higher Education Enhancement Project (HEEP), Washington D.C.</w:t>
      </w:r>
    </w:p>
    <w:p w:rsidR="005F5B7D" w:rsidRPr="00E5113F" w:rsidRDefault="005F5B7D" w:rsidP="00BD6793">
      <w:pPr>
        <w:rPr>
          <w:szCs w:val="24"/>
        </w:rPr>
      </w:pPr>
    </w:p>
    <w:p w:rsidR="005F5B7D" w:rsidRPr="00D4252D" w:rsidRDefault="005F5B7D" w:rsidP="00BD6793">
      <w:pPr>
        <w:autoSpaceDE w:val="0"/>
        <w:autoSpaceDN w:val="0"/>
        <w:bidi w:val="0"/>
        <w:adjustRightInd w:val="0"/>
        <w:jc w:val="both"/>
        <w:rPr>
          <w:rFonts w:ascii="Times New Roman" w:hAnsi="Times New Roman" w:cs="Times New Roman"/>
          <w:sz w:val="28"/>
          <w:szCs w:val="28"/>
          <w:rtl/>
        </w:rPr>
      </w:pPr>
    </w:p>
    <w:p w:rsidR="005F5B7D" w:rsidRDefault="005F5B7D"/>
    <w:sectPr w:rsidR="005F5B7D" w:rsidSect="00AC7C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B7D" w:rsidRDefault="005F5B7D" w:rsidP="00BD6793">
      <w:pPr>
        <w:spacing w:after="0" w:line="240" w:lineRule="auto"/>
      </w:pPr>
      <w:r>
        <w:separator/>
      </w:r>
    </w:p>
  </w:endnote>
  <w:endnote w:type="continuationSeparator" w:id="0">
    <w:p w:rsidR="005F5B7D" w:rsidRDefault="005F5B7D" w:rsidP="00BD6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khbar MT">
    <w:altName w:val="Times New Roman"/>
    <w:panose1 w:val="00000000000000000000"/>
    <w:charset w:val="B2"/>
    <w:family w:val="auto"/>
    <w:pitch w:val="variable"/>
    <w:sig w:usb0="00002001" w:usb1="00000000" w:usb2="00000000" w:usb3="00000000" w:csb0="00000040" w:csb1="00000000"/>
  </w:font>
  <w:font w:name="Traditional Arabic">
    <w:panose1 w:val="02010000000000000000"/>
    <w:charset w:val="00"/>
    <w:family w:val="auto"/>
    <w:pitch w:val="variable"/>
    <w:sig w:usb0="00002003" w:usb1="80000000" w:usb2="00000008" w:usb3="00000000" w:csb0="00000041" w:csb1="00000000"/>
  </w:font>
  <w:font w:name="Sahifa">
    <w:panose1 w:val="00000000000000000000"/>
    <w:charset w:val="B2"/>
    <w:family w:val="auto"/>
    <w:notTrueType/>
    <w:pitch w:val="variable"/>
    <w:sig w:usb0="00002001" w:usb1="00000000" w:usb2="00000000" w:usb3="00000000" w:csb0="00000040"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Mudir MT">
    <w:altName w:val="Times New Roman"/>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B7D" w:rsidRDefault="005F5B7D" w:rsidP="00BD6793">
      <w:pPr>
        <w:spacing w:after="0" w:line="240" w:lineRule="auto"/>
      </w:pPr>
      <w:r>
        <w:separator/>
      </w:r>
    </w:p>
  </w:footnote>
  <w:footnote w:type="continuationSeparator" w:id="0">
    <w:p w:rsidR="005F5B7D" w:rsidRDefault="005F5B7D" w:rsidP="00BD6793">
      <w:pPr>
        <w:spacing w:after="0" w:line="240" w:lineRule="auto"/>
      </w:pPr>
      <w:r>
        <w:continuationSeparator/>
      </w:r>
    </w:p>
  </w:footnote>
  <w:footnote w:id="1">
    <w:p w:rsidR="005F5B7D" w:rsidRDefault="005F5B7D" w:rsidP="00BD6793">
      <w:pPr>
        <w:spacing w:after="0" w:line="240" w:lineRule="auto"/>
      </w:pPr>
      <w:r w:rsidRPr="00A01F43">
        <w:rPr>
          <w:rFonts w:ascii="Times New Roman" w:hAnsi="Times New Roman" w:cs="Times New Roman"/>
          <w:shadow/>
          <w:sz w:val="24"/>
          <w:szCs w:val="24"/>
          <w:rtl/>
        </w:rPr>
        <w:t>(</w:t>
      </w:r>
      <w:r w:rsidRPr="00A01F43">
        <w:rPr>
          <w:rStyle w:val="FootnoteReference"/>
          <w:rFonts w:ascii="Times New Roman" w:hAnsi="Times New Roman"/>
          <w:shadow/>
          <w:sz w:val="24"/>
          <w:szCs w:val="24"/>
        </w:rPr>
        <w:sym w:font="Symbol" w:char="F02A"/>
      </w:r>
      <w:r w:rsidRPr="00A01F43">
        <w:rPr>
          <w:rFonts w:ascii="Times New Roman" w:hAnsi="Times New Roman" w:cs="Times New Roman"/>
          <w:shadow/>
          <w:sz w:val="24"/>
          <w:szCs w:val="24"/>
          <w:rtl/>
        </w:rPr>
        <w:t>)</w:t>
      </w:r>
      <w:r w:rsidRPr="00A01F43">
        <w:rPr>
          <w:rFonts w:ascii="Times New Roman" w:hAnsi="Times New Roman" w:cs="Times New Roman"/>
          <w:b/>
          <w:bCs/>
          <w:sz w:val="24"/>
          <w:szCs w:val="24"/>
          <w:rtl/>
        </w:rPr>
        <w:t xml:space="preserve"> </w:t>
      </w:r>
      <w:r>
        <w:rPr>
          <w:rFonts w:ascii="Times New Roman" w:hAnsi="Times New Roman" w:cs="Times New Roman"/>
          <w:b/>
          <w:bCs/>
          <w:sz w:val="24"/>
          <w:szCs w:val="24"/>
          <w:rtl/>
        </w:rPr>
        <w:t>ت</w:t>
      </w:r>
      <w:r w:rsidRPr="00596C6F">
        <w:rPr>
          <w:rFonts w:ascii="Times New Roman" w:hAnsi="Times New Roman" w:cs="Times New Roman"/>
          <w:b/>
          <w:bCs/>
          <w:sz w:val="24"/>
          <w:szCs w:val="24"/>
          <w:rtl/>
        </w:rPr>
        <w:t xml:space="preserve">عمل </w:t>
      </w:r>
      <w:r>
        <w:rPr>
          <w:rFonts w:ascii="Times New Roman" w:hAnsi="Times New Roman" w:cs="Times New Roman"/>
          <w:b/>
          <w:bCs/>
          <w:sz w:val="24"/>
          <w:szCs w:val="24"/>
          <w:rtl/>
          <w:lang w:bidi="ar-EG"/>
        </w:rPr>
        <w:t>د.</w:t>
      </w:r>
      <w:r w:rsidRPr="00E37816">
        <w:rPr>
          <w:rFonts w:ascii="Times New Roman" w:hAnsi="Times New Roman" w:cs="Times New Roman"/>
          <w:b/>
          <w:bCs/>
          <w:sz w:val="24"/>
          <w:szCs w:val="24"/>
          <w:rtl/>
          <w:lang w:bidi="ar-EG"/>
        </w:rPr>
        <w:t xml:space="preserve"> </w:t>
      </w:r>
      <w:r>
        <w:rPr>
          <w:rFonts w:ascii="Times New Roman" w:hAnsi="Times New Roman" w:cs="Times New Roman"/>
          <w:b/>
          <w:bCs/>
          <w:sz w:val="24"/>
          <w:szCs w:val="24"/>
          <w:rtl/>
          <w:lang w:bidi="ar-EG"/>
        </w:rPr>
        <w:t>مروة بلتاجي مدرس بكلية الاقتصاد والعلوم السياسية بجامعة القاهرة</w:t>
      </w:r>
      <w:r w:rsidRPr="00596C6F">
        <w:rPr>
          <w:rFonts w:ascii="Times New Roman" w:hAnsi="Times New Roman" w:cs="Times New Roman"/>
          <w:b/>
          <w:bCs/>
          <w:sz w:val="24"/>
          <w:szCs w:val="24"/>
          <w:rtl/>
        </w:rPr>
        <w:t>.</w:t>
      </w:r>
    </w:p>
  </w:footnote>
  <w:footnote w:id="2">
    <w:p w:rsidR="005F5B7D" w:rsidRDefault="005F5B7D" w:rsidP="00761F36">
      <w:pPr>
        <w:pStyle w:val="FootnoteText"/>
        <w:jc w:val="both"/>
      </w:pPr>
      <w:r w:rsidRPr="00110C23">
        <w:rPr>
          <w:sz w:val="24"/>
          <w:szCs w:val="24"/>
          <w:rtl/>
        </w:rPr>
        <w:t>(</w:t>
      </w:r>
      <w:r w:rsidRPr="00110C23">
        <w:rPr>
          <w:rStyle w:val="FootnoteReference"/>
          <w:sz w:val="24"/>
          <w:szCs w:val="24"/>
        </w:rPr>
        <w:footnoteRef/>
      </w:r>
      <w:r w:rsidRPr="00110C23">
        <w:rPr>
          <w:sz w:val="24"/>
          <w:szCs w:val="24"/>
          <w:rtl/>
        </w:rPr>
        <w:t xml:space="preserve">) كما بلغت نسبة الإنفاق العام علي التعليم قبل الجامعي إلي إجمالي الإنفاق علي التعليم 66.4 %، 66.3 % عام </w:t>
      </w:r>
      <w:r w:rsidRPr="00AB1721">
        <w:rPr>
          <w:color w:val="000000"/>
          <w:sz w:val="24"/>
          <w:szCs w:val="24"/>
          <w:rtl/>
          <w:lang w:bidi="ar-EG"/>
        </w:rPr>
        <w:t>2010-2011</w:t>
      </w:r>
      <w:r w:rsidRPr="00AB1721">
        <w:rPr>
          <w:sz w:val="24"/>
          <w:szCs w:val="24"/>
          <w:rtl/>
        </w:rPr>
        <w:t>،</w:t>
      </w:r>
      <w:r w:rsidRPr="00AB1721">
        <w:rPr>
          <w:color w:val="000000"/>
          <w:sz w:val="24"/>
          <w:szCs w:val="24"/>
          <w:rtl/>
          <w:lang w:bidi="ar-EG"/>
        </w:rPr>
        <w:t>2011-2012</w:t>
      </w:r>
      <w:r w:rsidRPr="00AB1721">
        <w:rPr>
          <w:color w:val="000000"/>
          <w:sz w:val="24"/>
          <w:szCs w:val="24"/>
          <w:rtl/>
        </w:rPr>
        <w:t>،</w:t>
      </w:r>
      <w:r>
        <w:rPr>
          <w:color w:val="000000"/>
          <w:sz w:val="28"/>
          <w:szCs w:val="28"/>
          <w:rtl/>
        </w:rPr>
        <w:t xml:space="preserve"> </w:t>
      </w:r>
      <w:r>
        <w:rPr>
          <w:sz w:val="24"/>
          <w:szCs w:val="24"/>
          <w:rtl/>
        </w:rPr>
        <w:t>علي التوالي، بينما بلغت</w:t>
      </w:r>
      <w:r w:rsidRPr="00110C23">
        <w:rPr>
          <w:sz w:val="24"/>
          <w:szCs w:val="24"/>
          <w:rtl/>
        </w:rPr>
        <w:t xml:space="preserve"> نسبة أوجه الإنفاق الأخرى علي التعليم إلي إجمالي الإنفاق العام علي التعليم 11.9 %، 12.3 % عام </w:t>
      </w:r>
      <w:r w:rsidRPr="00AB1721">
        <w:rPr>
          <w:color w:val="000000"/>
          <w:sz w:val="24"/>
          <w:szCs w:val="24"/>
          <w:rtl/>
          <w:lang w:bidi="ar-EG"/>
        </w:rPr>
        <w:t>2010-2011</w:t>
      </w:r>
      <w:r w:rsidRPr="00AB1721">
        <w:rPr>
          <w:sz w:val="24"/>
          <w:szCs w:val="24"/>
          <w:rtl/>
        </w:rPr>
        <w:t>،</w:t>
      </w:r>
      <w:r w:rsidRPr="00AB1721">
        <w:rPr>
          <w:color w:val="000000"/>
          <w:sz w:val="24"/>
          <w:szCs w:val="24"/>
          <w:rtl/>
          <w:lang w:bidi="ar-EG"/>
        </w:rPr>
        <w:t>2011-2012</w:t>
      </w:r>
      <w:r w:rsidRPr="00AB1721">
        <w:rPr>
          <w:color w:val="000000"/>
          <w:sz w:val="24"/>
          <w:szCs w:val="24"/>
          <w:rtl/>
        </w:rPr>
        <w:t>،</w:t>
      </w:r>
      <w:r w:rsidRPr="00110C23">
        <w:rPr>
          <w:sz w:val="24"/>
          <w:szCs w:val="24"/>
          <w:rtl/>
        </w:rPr>
        <w:t xml:space="preserve"> علي التوالي</w:t>
      </w:r>
      <w:r>
        <w:rPr>
          <w:sz w:val="24"/>
          <w:szCs w:val="24"/>
          <w:rtl/>
        </w:rPr>
        <w:t xml:space="preserve"> (</w:t>
      </w:r>
      <w:r w:rsidRPr="00761F36">
        <w:rPr>
          <w:sz w:val="24"/>
          <w:szCs w:val="24"/>
          <w:rtl/>
          <w:lang w:bidi="ar-EG"/>
        </w:rPr>
        <w:t>الجهاز المركزي للتعبئة العامة والإحصاء</w:t>
      </w:r>
      <w:r w:rsidRPr="00761F36">
        <w:rPr>
          <w:sz w:val="24"/>
          <w:szCs w:val="24"/>
          <w:rtl/>
        </w:rPr>
        <w:t>، مصر في أرقام</w:t>
      </w:r>
      <w:r w:rsidRPr="00761F36">
        <w:rPr>
          <w:b/>
          <w:bCs/>
          <w:sz w:val="24"/>
          <w:szCs w:val="24"/>
          <w:rtl/>
          <w:lang w:bidi="ar-EG"/>
        </w:rPr>
        <w:t xml:space="preserve">، </w:t>
      </w:r>
      <w:r w:rsidRPr="00761F36">
        <w:rPr>
          <w:sz w:val="24"/>
          <w:szCs w:val="24"/>
          <w:rtl/>
          <w:lang w:bidi="ar-EG"/>
        </w:rPr>
        <w:t>مارس</w:t>
      </w:r>
      <w:r w:rsidRPr="00761F36">
        <w:rPr>
          <w:sz w:val="24"/>
          <w:szCs w:val="24"/>
          <w:rtl/>
        </w:rPr>
        <w:t xml:space="preserve"> 2012).</w:t>
      </w:r>
      <w:r w:rsidRPr="00761F36">
        <w:rPr>
          <w:rFonts w:cs="Simplified Arabic"/>
          <w:sz w:val="24"/>
          <w:szCs w:val="24"/>
          <w:rtl/>
          <w:lang w:bidi="ar-EG"/>
        </w:rPr>
        <w:t xml:space="preserve"> </w:t>
      </w:r>
    </w:p>
  </w:footnote>
  <w:footnote w:id="3">
    <w:p w:rsidR="005F5B7D" w:rsidRPr="00783011" w:rsidRDefault="005F5B7D" w:rsidP="00783011">
      <w:pPr>
        <w:spacing w:after="0" w:line="240" w:lineRule="auto"/>
        <w:jc w:val="both"/>
        <w:rPr>
          <w:rFonts w:ascii="Times New Roman" w:hAnsi="Times New Roman" w:cs="Times New Roman"/>
          <w:sz w:val="24"/>
          <w:szCs w:val="24"/>
          <w:rtl/>
        </w:rPr>
      </w:pPr>
      <w:r w:rsidRPr="00144D49">
        <w:rPr>
          <w:rStyle w:val="FootnoteReference"/>
          <w:rFonts w:cs="Simplified Arabic"/>
          <w:sz w:val="24"/>
          <w:szCs w:val="24"/>
        </w:rPr>
        <w:footnoteRef/>
      </w:r>
      <w:r w:rsidRPr="00144D49">
        <w:rPr>
          <w:rFonts w:cs="Simplified Arabic"/>
          <w:sz w:val="24"/>
          <w:szCs w:val="24"/>
          <w:rtl/>
        </w:rPr>
        <w:t xml:space="preserve">  </w:t>
      </w:r>
      <w:r w:rsidRPr="00783011">
        <w:rPr>
          <w:rFonts w:ascii="Times New Roman" w:hAnsi="Times New Roman" w:cs="Times New Roman"/>
          <w:sz w:val="24"/>
          <w:szCs w:val="24"/>
          <w:rtl/>
        </w:rPr>
        <w:t>أيضاً،</w:t>
      </w:r>
      <w:r>
        <w:rPr>
          <w:rFonts w:ascii="Times New Roman" w:hAnsi="Times New Roman" w:cs="Times New Roman"/>
          <w:sz w:val="24"/>
          <w:szCs w:val="24"/>
          <w:rtl/>
        </w:rPr>
        <w:t xml:space="preserve"> </w:t>
      </w:r>
      <w:r w:rsidRPr="00783011">
        <w:rPr>
          <w:rFonts w:ascii="Times New Roman" w:hAnsi="Times New Roman" w:cs="Times New Roman"/>
          <w:sz w:val="24"/>
          <w:szCs w:val="24"/>
          <w:rtl/>
        </w:rPr>
        <w:t>تتقاضى</w:t>
      </w:r>
      <w:r w:rsidRPr="00783011">
        <w:rPr>
          <w:rFonts w:ascii="Times New Roman" w:hAnsi="Times New Roman" w:cs="Times New Roman"/>
          <w:sz w:val="24"/>
          <w:szCs w:val="24"/>
        </w:rPr>
        <w:t xml:space="preserve"> </w:t>
      </w:r>
      <w:r w:rsidRPr="00783011">
        <w:rPr>
          <w:rFonts w:ascii="Times New Roman" w:hAnsi="Times New Roman" w:cs="Times New Roman"/>
          <w:sz w:val="24"/>
          <w:szCs w:val="24"/>
          <w:rtl/>
        </w:rPr>
        <w:t>بعض الكليات</w:t>
      </w:r>
      <w:r w:rsidRPr="00783011">
        <w:rPr>
          <w:rFonts w:ascii="Times New Roman" w:hAnsi="Times New Roman" w:cs="Times New Roman"/>
          <w:sz w:val="24"/>
          <w:szCs w:val="24"/>
        </w:rPr>
        <w:t xml:space="preserve"> </w:t>
      </w:r>
      <w:r w:rsidRPr="00783011">
        <w:rPr>
          <w:rFonts w:ascii="Times New Roman" w:hAnsi="Times New Roman" w:cs="Times New Roman"/>
          <w:sz w:val="24"/>
          <w:szCs w:val="24"/>
          <w:rtl/>
        </w:rPr>
        <w:t>في</w:t>
      </w:r>
      <w:r w:rsidRPr="00783011">
        <w:rPr>
          <w:rFonts w:ascii="Times New Roman" w:hAnsi="Times New Roman" w:cs="Times New Roman"/>
          <w:sz w:val="24"/>
          <w:szCs w:val="24"/>
        </w:rPr>
        <w:t xml:space="preserve"> </w:t>
      </w:r>
      <w:r w:rsidRPr="00783011">
        <w:rPr>
          <w:rFonts w:ascii="Times New Roman" w:hAnsi="Times New Roman" w:cs="Times New Roman"/>
          <w:sz w:val="24"/>
          <w:szCs w:val="24"/>
          <w:rtl/>
        </w:rPr>
        <w:t>الهند</w:t>
      </w:r>
      <w:r w:rsidRPr="00783011">
        <w:rPr>
          <w:rFonts w:ascii="Times New Roman" w:hAnsi="Times New Roman" w:cs="Times New Roman"/>
          <w:sz w:val="24"/>
          <w:szCs w:val="24"/>
        </w:rPr>
        <w:t xml:space="preserve"> </w:t>
      </w:r>
      <w:r w:rsidRPr="00783011">
        <w:rPr>
          <w:rFonts w:ascii="Times New Roman" w:hAnsi="Times New Roman" w:cs="Times New Roman"/>
          <w:sz w:val="24"/>
          <w:szCs w:val="24"/>
          <w:rtl/>
        </w:rPr>
        <w:t>رسوماً</w:t>
      </w:r>
      <w:r w:rsidRPr="00783011">
        <w:rPr>
          <w:rFonts w:ascii="Times New Roman" w:hAnsi="Times New Roman" w:cs="Times New Roman"/>
          <w:sz w:val="24"/>
          <w:szCs w:val="24"/>
        </w:rPr>
        <w:t xml:space="preserve"> </w:t>
      </w:r>
      <w:r w:rsidRPr="00783011">
        <w:rPr>
          <w:rFonts w:ascii="Times New Roman" w:hAnsi="Times New Roman" w:cs="Times New Roman"/>
          <w:sz w:val="24"/>
          <w:szCs w:val="24"/>
          <w:rtl/>
        </w:rPr>
        <w:t>تقدر</w:t>
      </w:r>
      <w:r w:rsidRPr="00783011">
        <w:rPr>
          <w:rFonts w:ascii="Times New Roman" w:hAnsi="Times New Roman" w:cs="Times New Roman"/>
          <w:sz w:val="24"/>
          <w:szCs w:val="24"/>
        </w:rPr>
        <w:t xml:space="preserve"> </w:t>
      </w:r>
      <w:r w:rsidRPr="00783011">
        <w:rPr>
          <w:rFonts w:ascii="Times New Roman" w:hAnsi="Times New Roman" w:cs="Times New Roman"/>
          <w:sz w:val="24"/>
          <w:szCs w:val="24"/>
          <w:rtl/>
        </w:rPr>
        <w:t>بحوالي</w:t>
      </w:r>
      <w:r w:rsidRPr="00783011">
        <w:rPr>
          <w:rFonts w:ascii="Times New Roman" w:hAnsi="Times New Roman" w:cs="Times New Roman"/>
          <w:sz w:val="24"/>
          <w:szCs w:val="24"/>
        </w:rPr>
        <w:t xml:space="preserve"> </w:t>
      </w:r>
      <w:r w:rsidRPr="00783011">
        <w:rPr>
          <w:rFonts w:ascii="Times New Roman" w:hAnsi="Times New Roman" w:cs="Times New Roman"/>
          <w:sz w:val="24"/>
          <w:szCs w:val="24"/>
          <w:rtl/>
        </w:rPr>
        <w:t>500 دولار</w:t>
      </w:r>
      <w:r w:rsidRPr="00783011">
        <w:rPr>
          <w:rFonts w:ascii="Times New Roman" w:hAnsi="Times New Roman" w:cs="Times New Roman"/>
          <w:sz w:val="24"/>
          <w:szCs w:val="24"/>
        </w:rPr>
        <w:t xml:space="preserve"> </w:t>
      </w:r>
      <w:r w:rsidRPr="00783011">
        <w:rPr>
          <w:rFonts w:ascii="Times New Roman" w:hAnsi="Times New Roman" w:cs="Times New Roman"/>
          <w:sz w:val="24"/>
          <w:szCs w:val="24"/>
          <w:rtl/>
        </w:rPr>
        <w:t>أمريكي</w:t>
      </w:r>
      <w:r w:rsidRPr="00783011">
        <w:rPr>
          <w:rFonts w:ascii="Times New Roman" w:hAnsi="Times New Roman" w:cs="Times New Roman"/>
          <w:sz w:val="24"/>
          <w:szCs w:val="24"/>
        </w:rPr>
        <w:t xml:space="preserve"> </w:t>
      </w:r>
      <w:r w:rsidRPr="00783011">
        <w:rPr>
          <w:rFonts w:ascii="Times New Roman" w:hAnsi="Times New Roman" w:cs="Times New Roman"/>
          <w:sz w:val="24"/>
          <w:szCs w:val="24"/>
          <w:rtl/>
        </w:rPr>
        <w:t>سنوياً.</w:t>
      </w:r>
    </w:p>
    <w:p w:rsidR="005F5B7D" w:rsidRDefault="005F5B7D" w:rsidP="00783011">
      <w:pPr>
        <w:spacing w:after="0" w:line="240" w:lineRule="auto"/>
        <w:jc w:val="both"/>
      </w:pPr>
    </w:p>
  </w:footnote>
  <w:footnote w:id="4">
    <w:p w:rsidR="005F5B7D" w:rsidRDefault="005F5B7D" w:rsidP="00BD6793">
      <w:pPr>
        <w:pStyle w:val="FootnoteText"/>
        <w:jc w:val="both"/>
      </w:pPr>
      <w:r>
        <w:rPr>
          <w:rFonts w:cs="Simplified Arabic"/>
          <w:sz w:val="24"/>
          <w:szCs w:val="24"/>
          <w:rtl/>
          <w:lang w:bidi="ar-EG"/>
        </w:rPr>
        <w:t>(</w:t>
      </w:r>
      <w:r>
        <w:rPr>
          <w:rStyle w:val="FootnoteReference"/>
        </w:rPr>
        <w:footnoteRef/>
      </w:r>
      <w:r>
        <w:rPr>
          <w:rFonts w:cs="Simplified Arabic"/>
          <w:sz w:val="24"/>
          <w:szCs w:val="24"/>
          <w:rtl/>
          <w:lang w:bidi="ar-EG"/>
        </w:rPr>
        <w:t xml:space="preserve">) </w:t>
      </w:r>
      <w:r w:rsidRPr="000923D6">
        <w:rPr>
          <w:sz w:val="24"/>
          <w:szCs w:val="24"/>
          <w:rtl/>
          <w:lang w:bidi="ar-EG"/>
        </w:rPr>
        <w:t>تشمل الوفورات الخارجية عدة عناصر منها علي سبيل المثال: ارتفاع مستوي الديمقراطية</w:t>
      </w:r>
      <w:r>
        <w:rPr>
          <w:sz w:val="24"/>
          <w:szCs w:val="24"/>
          <w:rtl/>
          <w:lang w:bidi="ar-EG"/>
        </w:rPr>
        <w:t>،</w:t>
      </w:r>
      <w:r w:rsidRPr="000923D6">
        <w:rPr>
          <w:sz w:val="24"/>
          <w:szCs w:val="24"/>
          <w:rtl/>
          <w:lang w:bidi="ar-EG"/>
        </w:rPr>
        <w:t xml:space="preserve"> ارتفاع نسبة المشاركة السياسية</w:t>
      </w:r>
      <w:r>
        <w:rPr>
          <w:sz w:val="24"/>
          <w:szCs w:val="24"/>
          <w:rtl/>
          <w:lang w:bidi="ar-EG"/>
        </w:rPr>
        <w:t>،</w:t>
      </w:r>
      <w:r w:rsidRPr="000923D6">
        <w:rPr>
          <w:sz w:val="24"/>
          <w:szCs w:val="24"/>
          <w:rtl/>
          <w:lang w:bidi="ar-EG"/>
        </w:rPr>
        <w:t xml:space="preserve"> انخفاض معدل الجريمة</w:t>
      </w:r>
      <w:r>
        <w:rPr>
          <w:sz w:val="24"/>
          <w:szCs w:val="24"/>
          <w:rtl/>
          <w:lang w:bidi="ar-EG"/>
        </w:rPr>
        <w:t>،</w:t>
      </w:r>
      <w:r w:rsidRPr="000923D6">
        <w:rPr>
          <w:sz w:val="24"/>
          <w:szCs w:val="24"/>
          <w:rtl/>
          <w:lang w:bidi="ar-EG"/>
        </w:rPr>
        <w:t xml:space="preserve"> انخفاض معدلات الإنجاب. </w:t>
      </w:r>
    </w:p>
  </w:footnote>
  <w:footnote w:id="5">
    <w:p w:rsidR="005F5B7D" w:rsidRDefault="005F5B7D" w:rsidP="0077078A">
      <w:pPr>
        <w:pStyle w:val="FootnoteText"/>
        <w:jc w:val="both"/>
      </w:pPr>
      <w:r>
        <w:rPr>
          <w:rFonts w:cs="Simplified Arabic"/>
          <w:sz w:val="24"/>
          <w:szCs w:val="24"/>
          <w:rtl/>
          <w:lang w:bidi="ar-EG"/>
        </w:rPr>
        <w:t>(</w:t>
      </w:r>
      <w:r w:rsidRPr="0027000B">
        <w:rPr>
          <w:rStyle w:val="FootnoteReference"/>
          <w:sz w:val="24"/>
          <w:szCs w:val="24"/>
        </w:rPr>
        <w:footnoteRef/>
      </w:r>
      <w:r>
        <w:rPr>
          <w:rFonts w:cs="Simplified Arabic"/>
          <w:sz w:val="24"/>
          <w:szCs w:val="24"/>
          <w:rtl/>
          <w:lang w:bidi="ar-EG"/>
        </w:rPr>
        <w:t xml:space="preserve">) </w:t>
      </w:r>
      <w:r w:rsidRPr="005B3AD9">
        <w:rPr>
          <w:sz w:val="24"/>
          <w:szCs w:val="24"/>
          <w:rtl/>
          <w:lang w:bidi="ar-EG"/>
        </w:rPr>
        <w:t xml:space="preserve">حيث تفترض الدراسة </w:t>
      </w:r>
      <w:r w:rsidRPr="005B3AD9">
        <w:rPr>
          <w:sz w:val="24"/>
          <w:szCs w:val="24"/>
          <w:rtl/>
        </w:rPr>
        <w:t>أن ما يتم تخصيصه للتعليم العالي من إجمالي حجم الإنفاق العائلي علي التعليم هو نفس النسبة التي تخصص من جانب الدولة وهي 21.4 %</w:t>
      </w:r>
      <w:r>
        <w:rPr>
          <w:sz w:val="24"/>
          <w:szCs w:val="24"/>
          <w:rtl/>
        </w:rPr>
        <w:t>.</w:t>
      </w:r>
      <w:r w:rsidRPr="005B3AD9">
        <w:rPr>
          <w:sz w:val="24"/>
          <w:szCs w:val="24"/>
          <w:rtl/>
        </w:rPr>
        <w:t xml:space="preserve"> </w:t>
      </w:r>
      <w:r>
        <w:rPr>
          <w:sz w:val="24"/>
          <w:szCs w:val="24"/>
          <w:rtl/>
        </w:rPr>
        <w:t>(</w:t>
      </w:r>
      <w:r w:rsidRPr="005B3AD9">
        <w:rPr>
          <w:sz w:val="24"/>
          <w:szCs w:val="24"/>
          <w:rtl/>
          <w:lang w:bidi="ar-EG"/>
        </w:rPr>
        <w:t>الجهاز المركزي للتعبئة العامة والإحصاء، مصر في أرقام، 2012</w:t>
      </w:r>
      <w:r>
        <w:rPr>
          <w:sz w:val="24"/>
          <w:szCs w:val="24"/>
          <w:rtl/>
          <w:lang w:bidi="ar-EG"/>
        </w:rPr>
        <w:t>).</w:t>
      </w:r>
    </w:p>
  </w:footnote>
  <w:footnote w:id="6">
    <w:p w:rsidR="005F5B7D" w:rsidRDefault="005F5B7D" w:rsidP="00BD6793">
      <w:pPr>
        <w:autoSpaceDE w:val="0"/>
        <w:autoSpaceDN w:val="0"/>
        <w:adjustRightInd w:val="0"/>
        <w:spacing w:after="0" w:line="240" w:lineRule="auto"/>
        <w:jc w:val="both"/>
      </w:pPr>
      <w:r>
        <w:rPr>
          <w:rFonts w:ascii="Times New Roman" w:hAnsi="Times New Roman" w:cs="Times New Roman"/>
          <w:sz w:val="24"/>
          <w:szCs w:val="24"/>
          <w:rtl/>
        </w:rPr>
        <w:t>(</w:t>
      </w:r>
      <w:r w:rsidRPr="009349BB">
        <w:rPr>
          <w:rStyle w:val="FootnoteReference"/>
          <w:rFonts w:cs="Simplified Arabic"/>
        </w:rPr>
        <w:footnoteRef/>
      </w:r>
      <w:r>
        <w:rPr>
          <w:rFonts w:ascii="Times New Roman" w:hAnsi="Times New Roman" w:cs="Times New Roman"/>
          <w:sz w:val="24"/>
          <w:szCs w:val="24"/>
          <w:rtl/>
        </w:rPr>
        <w:t xml:space="preserve">) </w:t>
      </w:r>
      <w:r w:rsidRPr="00586CF2">
        <w:rPr>
          <w:rFonts w:ascii="Times New Roman" w:hAnsi="Times New Roman" w:cs="Times New Roman"/>
          <w:sz w:val="24"/>
          <w:szCs w:val="24"/>
          <w:rtl/>
        </w:rPr>
        <w:t xml:space="preserve">لقد تم طرح </w:t>
      </w:r>
      <w:r>
        <w:rPr>
          <w:rFonts w:ascii="Times New Roman" w:hAnsi="Times New Roman" w:cs="Times New Roman"/>
          <w:sz w:val="24"/>
          <w:szCs w:val="24"/>
          <w:rtl/>
        </w:rPr>
        <w:t>خمسة وعشرون</w:t>
      </w:r>
      <w:r w:rsidRPr="00586CF2">
        <w:rPr>
          <w:rFonts w:ascii="Times New Roman" w:hAnsi="Times New Roman" w:cs="Times New Roman"/>
          <w:sz w:val="24"/>
          <w:szCs w:val="24"/>
          <w:rtl/>
        </w:rPr>
        <w:t xml:space="preserve"> برنامج</w:t>
      </w:r>
      <w:r>
        <w:rPr>
          <w:rFonts w:ascii="Times New Roman" w:hAnsi="Times New Roman" w:cs="Times New Roman"/>
          <w:sz w:val="24"/>
          <w:szCs w:val="24"/>
          <w:rtl/>
        </w:rPr>
        <w:t>اً</w:t>
      </w:r>
      <w:r w:rsidRPr="00586CF2">
        <w:rPr>
          <w:rFonts w:ascii="Times New Roman" w:hAnsi="Times New Roman" w:cs="Times New Roman"/>
          <w:sz w:val="24"/>
          <w:szCs w:val="24"/>
          <w:rtl/>
        </w:rPr>
        <w:t xml:space="preserve"> لإصلاح التعليم العالي ضمن الإستراتيجية</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القومية لإصلاح نظام</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التعليم</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العالي</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في</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مصر عام</w:t>
      </w:r>
      <w:r>
        <w:rPr>
          <w:rFonts w:ascii="Times New Roman" w:hAnsi="Times New Roman" w:cs="Times New Roman"/>
          <w:sz w:val="24"/>
          <w:szCs w:val="24"/>
          <w:rtl/>
        </w:rPr>
        <w:t xml:space="preserve"> 2002،</w:t>
      </w:r>
      <w:r w:rsidRPr="00586CF2">
        <w:rPr>
          <w:rFonts w:ascii="Times New Roman" w:hAnsi="Times New Roman" w:cs="Times New Roman"/>
          <w:sz w:val="24"/>
          <w:szCs w:val="24"/>
          <w:rtl/>
        </w:rPr>
        <w:t xml:space="preserve"> من</w:t>
      </w:r>
      <w:r>
        <w:rPr>
          <w:rFonts w:ascii="Times New Roman" w:hAnsi="Times New Roman" w:cs="Times New Roman"/>
          <w:sz w:val="24"/>
          <w:szCs w:val="24"/>
          <w:rtl/>
        </w:rPr>
        <w:t>ها ستة</w:t>
      </w:r>
      <w:r w:rsidRPr="00586CF2">
        <w:rPr>
          <w:rFonts w:ascii="Times New Roman" w:hAnsi="Times New Roman" w:cs="Times New Roman"/>
          <w:sz w:val="24"/>
          <w:szCs w:val="24"/>
          <w:rtl/>
        </w:rPr>
        <w:t xml:space="preserve"> برامج أساسية هي التي تمت الموافقة عليها في الخطة الخماسية (2002-2007) نظراً للضغوط المالية، وهذه البرامج هي: مشروع</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تنمية</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قدرات</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أعضاء</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هيئة</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التدريس</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والقيادات، مشروع</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المعاهد</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الفنية، مشروع</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ضمان</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الجودة</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والاعتماد، مشروع</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تطوير</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كليات</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التربية، مشروع</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تكنولوجيا المعلومات</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والاتصالات، مشروع صندوق</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تطوير</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التعليم</w:t>
      </w:r>
      <w:r w:rsidRPr="00586CF2">
        <w:rPr>
          <w:rFonts w:ascii="Times New Roman" w:hAnsi="Times New Roman" w:cs="Times New Roman"/>
          <w:sz w:val="24"/>
          <w:szCs w:val="24"/>
        </w:rPr>
        <w:t xml:space="preserve"> </w:t>
      </w:r>
      <w:r w:rsidRPr="00586CF2">
        <w:rPr>
          <w:rFonts w:ascii="Times New Roman" w:hAnsi="Times New Roman" w:cs="Times New Roman"/>
          <w:sz w:val="24"/>
          <w:szCs w:val="24"/>
          <w:rtl/>
        </w:rPr>
        <w:t>العالي.</w:t>
      </w:r>
    </w:p>
  </w:footnote>
  <w:footnote w:id="7">
    <w:p w:rsidR="005F5B7D" w:rsidRPr="00515958" w:rsidRDefault="005F5B7D" w:rsidP="00BD6793">
      <w:pPr>
        <w:autoSpaceDE w:val="0"/>
        <w:autoSpaceDN w:val="0"/>
        <w:adjustRightInd w:val="0"/>
        <w:spacing w:after="0" w:line="240" w:lineRule="auto"/>
        <w:jc w:val="both"/>
        <w:rPr>
          <w:rFonts w:ascii="Times New Roman" w:hAnsi="Times New Roman" w:cs="Times New Roman"/>
          <w:sz w:val="24"/>
          <w:szCs w:val="24"/>
          <w:rtl/>
        </w:rPr>
      </w:pPr>
      <w:r>
        <w:rPr>
          <w:rFonts w:ascii="Times New Roman" w:hAnsi="Times New Roman" w:cs="Times New Roman"/>
          <w:sz w:val="24"/>
          <w:szCs w:val="24"/>
          <w:rtl/>
        </w:rPr>
        <w:t>(</w:t>
      </w:r>
      <w:r w:rsidRPr="00515958">
        <w:rPr>
          <w:rStyle w:val="FootnoteReference"/>
          <w:rFonts w:ascii="Times New Roman" w:hAnsi="Times New Roman"/>
          <w:sz w:val="24"/>
          <w:szCs w:val="24"/>
        </w:rPr>
        <w:footnoteRef/>
      </w:r>
      <w:r>
        <w:rPr>
          <w:rFonts w:ascii="Times New Roman" w:hAnsi="Times New Roman" w:cs="Times New Roman"/>
          <w:sz w:val="24"/>
          <w:szCs w:val="24"/>
          <w:rtl/>
        </w:rPr>
        <w:t xml:space="preserve">) </w:t>
      </w:r>
      <w:r w:rsidRPr="00515958">
        <w:rPr>
          <w:rFonts w:ascii="Times New Roman" w:hAnsi="Times New Roman" w:cs="Times New Roman"/>
          <w:sz w:val="24"/>
          <w:szCs w:val="24"/>
          <w:rtl/>
        </w:rPr>
        <w:t>تتكون موازنة الجامعات</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من عدة</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بنود، والأقسام الرئيسية</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فيها</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هي</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القسم</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الأول</w:t>
      </w:r>
      <w:r>
        <w:rPr>
          <w:rFonts w:ascii="Times New Roman" w:hAnsi="Times New Roman" w:cs="Times New Roman"/>
          <w:sz w:val="24"/>
          <w:szCs w:val="24"/>
          <w:rtl/>
        </w:rPr>
        <w:t>:</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للمرتبات،</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والثاني</w:t>
      </w:r>
      <w:r>
        <w:rPr>
          <w:rFonts w:ascii="Times New Roman" w:hAnsi="Times New Roman" w:cs="Times New Roman"/>
          <w:sz w:val="24"/>
          <w:szCs w:val="24"/>
          <w:rtl/>
        </w:rPr>
        <w:t>:</w:t>
      </w:r>
      <w:r w:rsidRPr="00515958">
        <w:rPr>
          <w:rFonts w:ascii="Times New Roman" w:hAnsi="Times New Roman" w:cs="Times New Roman"/>
          <w:sz w:val="24"/>
          <w:szCs w:val="24"/>
        </w:rPr>
        <w:t xml:space="preserve"> </w:t>
      </w:r>
      <w:r>
        <w:rPr>
          <w:rFonts w:ascii="Times New Roman" w:hAnsi="Times New Roman" w:cs="Times New Roman"/>
          <w:sz w:val="24"/>
          <w:szCs w:val="24"/>
          <w:rtl/>
        </w:rPr>
        <w:t>ا</w:t>
      </w:r>
      <w:r w:rsidRPr="00515958">
        <w:rPr>
          <w:rFonts w:ascii="Times New Roman" w:hAnsi="Times New Roman" w:cs="Times New Roman"/>
          <w:sz w:val="24"/>
          <w:szCs w:val="24"/>
          <w:rtl/>
        </w:rPr>
        <w:t>لنفقات</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الجارية</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باستثناء</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المرتبات، والثالث</w:t>
      </w:r>
      <w:r>
        <w:rPr>
          <w:rFonts w:ascii="Times New Roman" w:hAnsi="Times New Roman" w:cs="Times New Roman"/>
          <w:sz w:val="24"/>
          <w:szCs w:val="24"/>
          <w:rtl/>
        </w:rPr>
        <w:t>:</w:t>
      </w:r>
      <w:r w:rsidRPr="00515958">
        <w:rPr>
          <w:rFonts w:ascii="Times New Roman" w:hAnsi="Times New Roman" w:cs="Times New Roman"/>
          <w:sz w:val="24"/>
          <w:szCs w:val="24"/>
        </w:rPr>
        <w:t xml:space="preserve"> </w:t>
      </w:r>
      <w:r>
        <w:rPr>
          <w:rFonts w:ascii="Times New Roman" w:hAnsi="Times New Roman" w:cs="Times New Roman"/>
          <w:sz w:val="24"/>
          <w:szCs w:val="24"/>
          <w:rtl/>
        </w:rPr>
        <w:t>ا</w:t>
      </w:r>
      <w:r w:rsidRPr="00515958">
        <w:rPr>
          <w:rFonts w:ascii="Times New Roman" w:hAnsi="Times New Roman" w:cs="Times New Roman"/>
          <w:sz w:val="24"/>
          <w:szCs w:val="24"/>
          <w:rtl/>
        </w:rPr>
        <w:t>لفوائد</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المالية</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المدينة</w:t>
      </w:r>
      <w:r w:rsidRPr="00515958">
        <w:rPr>
          <w:rFonts w:ascii="Times New Roman" w:hAnsi="Times New Roman" w:cs="Times New Roman"/>
          <w:sz w:val="24"/>
          <w:szCs w:val="24"/>
        </w:rPr>
        <w:t xml:space="preserve"> </w:t>
      </w:r>
      <w:r w:rsidRPr="00515958">
        <w:rPr>
          <w:rFonts w:cs="Times New Roman" w:hint="eastAsia"/>
          <w:sz w:val="24"/>
          <w:szCs w:val="24"/>
          <w:rtl/>
        </w:rPr>
        <w:t>به</w:t>
      </w:r>
      <w:r w:rsidRPr="00515958">
        <w:rPr>
          <w:rFonts w:ascii="Times New Roman" w:hAnsi="Times New Roman" w:cs="Times New Roman"/>
          <w:sz w:val="24"/>
          <w:szCs w:val="24"/>
          <w:rtl/>
        </w:rPr>
        <w:t>ا</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الجامعات،</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والرابع</w:t>
      </w:r>
      <w:r>
        <w:rPr>
          <w:rFonts w:ascii="Times New Roman" w:hAnsi="Times New Roman" w:cs="Times New Roman"/>
          <w:sz w:val="24"/>
          <w:szCs w:val="24"/>
          <w:rtl/>
        </w:rPr>
        <w:t>:</w:t>
      </w:r>
      <w:r w:rsidRPr="00515958">
        <w:rPr>
          <w:rFonts w:ascii="Times New Roman" w:hAnsi="Times New Roman" w:cs="Times New Roman"/>
          <w:sz w:val="24"/>
          <w:szCs w:val="24"/>
        </w:rPr>
        <w:t xml:space="preserve"> </w:t>
      </w:r>
      <w:r>
        <w:rPr>
          <w:rFonts w:ascii="Times New Roman" w:hAnsi="Times New Roman" w:cs="Times New Roman"/>
          <w:sz w:val="24"/>
          <w:szCs w:val="24"/>
          <w:rtl/>
        </w:rPr>
        <w:t>ا</w:t>
      </w:r>
      <w:r w:rsidRPr="00515958">
        <w:rPr>
          <w:rFonts w:ascii="Times New Roman" w:hAnsi="Times New Roman" w:cs="Times New Roman"/>
          <w:sz w:val="24"/>
          <w:szCs w:val="24"/>
          <w:rtl/>
        </w:rPr>
        <w:t>لنفقات</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الاجتماعية</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التي</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يستفيد منها</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الطلاب مثل المدن</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الجامعية</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وغيرها،</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وال</w:t>
      </w:r>
      <w:r>
        <w:rPr>
          <w:rFonts w:ascii="Times New Roman" w:hAnsi="Times New Roman" w:cs="Times New Roman"/>
          <w:sz w:val="24"/>
          <w:szCs w:val="24"/>
          <w:rtl/>
        </w:rPr>
        <w:t>خامس:</w:t>
      </w:r>
      <w:r w:rsidRPr="00515958">
        <w:rPr>
          <w:rFonts w:ascii="Times New Roman" w:hAnsi="Times New Roman" w:cs="Times New Roman"/>
          <w:sz w:val="24"/>
          <w:szCs w:val="24"/>
        </w:rPr>
        <w:t xml:space="preserve"> </w:t>
      </w:r>
      <w:r>
        <w:rPr>
          <w:rFonts w:ascii="Times New Roman" w:hAnsi="Times New Roman" w:cs="Times New Roman"/>
          <w:sz w:val="24"/>
          <w:szCs w:val="24"/>
          <w:rtl/>
        </w:rPr>
        <w:t>ا</w:t>
      </w:r>
      <w:r w:rsidRPr="00515958">
        <w:rPr>
          <w:rFonts w:ascii="Times New Roman" w:hAnsi="Times New Roman" w:cs="Times New Roman"/>
          <w:sz w:val="24"/>
          <w:szCs w:val="24"/>
          <w:rtl/>
        </w:rPr>
        <w:t>لإنفاق</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الاستثماري.</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و</w:t>
      </w:r>
      <w:r>
        <w:rPr>
          <w:rFonts w:ascii="Times New Roman" w:hAnsi="Times New Roman" w:cs="Times New Roman"/>
          <w:sz w:val="24"/>
          <w:szCs w:val="24"/>
          <w:rtl/>
        </w:rPr>
        <w:t xml:space="preserve">تكمن </w:t>
      </w:r>
      <w:r w:rsidRPr="00515958">
        <w:rPr>
          <w:rFonts w:ascii="Times New Roman" w:hAnsi="Times New Roman" w:cs="Times New Roman"/>
          <w:sz w:val="24"/>
          <w:szCs w:val="24"/>
          <w:rtl/>
        </w:rPr>
        <w:t>المشكلة في عدم وجود</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مرونة</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في</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إعادة</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توزيع</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الموارد</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عبر</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بنود</w:t>
      </w:r>
      <w:r w:rsidRPr="00515958">
        <w:rPr>
          <w:rFonts w:ascii="Times New Roman" w:hAnsi="Times New Roman" w:cs="Times New Roman"/>
          <w:sz w:val="24"/>
          <w:szCs w:val="24"/>
        </w:rPr>
        <w:t xml:space="preserve"> </w:t>
      </w:r>
      <w:r w:rsidRPr="00515958">
        <w:rPr>
          <w:rFonts w:ascii="Times New Roman" w:hAnsi="Times New Roman" w:cs="Times New Roman"/>
          <w:sz w:val="24"/>
          <w:szCs w:val="24"/>
          <w:rtl/>
        </w:rPr>
        <w:t>الموازنة</w:t>
      </w:r>
      <w:r w:rsidRPr="00515958">
        <w:rPr>
          <w:rFonts w:ascii="Times New Roman" w:hAnsi="Times New Roman" w:cs="Times New Roman"/>
          <w:sz w:val="24"/>
          <w:szCs w:val="24"/>
        </w:rPr>
        <w:t>.</w:t>
      </w:r>
    </w:p>
    <w:p w:rsidR="005F5B7D" w:rsidRDefault="005F5B7D" w:rsidP="00BD6793">
      <w:pPr>
        <w:autoSpaceDE w:val="0"/>
        <w:autoSpaceDN w:val="0"/>
        <w:adjustRightInd w:val="0"/>
        <w:spacing w:after="0"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64055D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F4CC8CA"/>
    <w:lvl w:ilvl="0">
      <w:start w:val="1"/>
      <w:numFmt w:val="bullet"/>
      <w:lvlText w:val=""/>
      <w:lvlJc w:val="left"/>
      <w:pPr>
        <w:tabs>
          <w:tab w:val="num" w:pos="360"/>
        </w:tabs>
        <w:ind w:left="360" w:hanging="360"/>
      </w:pPr>
      <w:rPr>
        <w:rFonts w:ascii="Symbol" w:hAnsi="Symbol" w:hint="default"/>
      </w:rPr>
    </w:lvl>
  </w:abstractNum>
  <w:abstractNum w:abstractNumId="2">
    <w:nsid w:val="17D85ECF"/>
    <w:multiLevelType w:val="hybridMultilevel"/>
    <w:tmpl w:val="4538FCF2"/>
    <w:lvl w:ilvl="0" w:tplc="756AEF9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AEE464F"/>
    <w:multiLevelType w:val="hybridMultilevel"/>
    <w:tmpl w:val="8CF2A17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691EBB"/>
    <w:multiLevelType w:val="hybridMultilevel"/>
    <w:tmpl w:val="08341D6E"/>
    <w:lvl w:ilvl="0" w:tplc="8C38B266">
      <w:start w:val="1"/>
      <w:numFmt w:val="decimal"/>
      <w:lvlText w:val="%1-"/>
      <w:lvlJc w:val="left"/>
      <w:pPr>
        <w:ind w:left="735" w:hanging="375"/>
      </w:pPr>
      <w:rPr>
        <w:rFonts w:cs="Times New Roman" w:hint="default"/>
        <w:b/>
        <w:bCs/>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A43A80"/>
    <w:multiLevelType w:val="hybridMultilevel"/>
    <w:tmpl w:val="E0825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8B03D1"/>
    <w:multiLevelType w:val="hybridMultilevel"/>
    <w:tmpl w:val="1BF4AD10"/>
    <w:lvl w:ilvl="0" w:tplc="04090001">
      <w:start w:val="1"/>
      <w:numFmt w:val="bullet"/>
      <w:lvlText w:val=""/>
      <w:lvlJc w:val="left"/>
      <w:pPr>
        <w:tabs>
          <w:tab w:val="num" w:pos="1155"/>
        </w:tabs>
        <w:ind w:left="1155" w:hanging="360"/>
      </w:pPr>
      <w:rPr>
        <w:rFonts w:ascii="Symbol" w:hAnsi="Symbol" w:hint="default"/>
      </w:rPr>
    </w:lvl>
    <w:lvl w:ilvl="1" w:tplc="04090019">
      <w:start w:val="1"/>
      <w:numFmt w:val="lowerLetter"/>
      <w:lvlText w:val="%2."/>
      <w:lvlJc w:val="left"/>
      <w:pPr>
        <w:tabs>
          <w:tab w:val="num" w:pos="1875"/>
        </w:tabs>
        <w:ind w:left="1875" w:hanging="360"/>
      </w:pPr>
      <w:rPr>
        <w:rFonts w:cs="Times New Roman"/>
      </w:rPr>
    </w:lvl>
    <w:lvl w:ilvl="2" w:tplc="0409001B" w:tentative="1">
      <w:start w:val="1"/>
      <w:numFmt w:val="lowerRoman"/>
      <w:lvlText w:val="%3."/>
      <w:lvlJc w:val="right"/>
      <w:pPr>
        <w:tabs>
          <w:tab w:val="num" w:pos="2595"/>
        </w:tabs>
        <w:ind w:left="2595" w:hanging="180"/>
      </w:pPr>
      <w:rPr>
        <w:rFonts w:cs="Times New Roman"/>
      </w:rPr>
    </w:lvl>
    <w:lvl w:ilvl="3" w:tplc="0409000F" w:tentative="1">
      <w:start w:val="1"/>
      <w:numFmt w:val="decimal"/>
      <w:lvlText w:val="%4."/>
      <w:lvlJc w:val="left"/>
      <w:pPr>
        <w:tabs>
          <w:tab w:val="num" w:pos="3315"/>
        </w:tabs>
        <w:ind w:left="3315" w:hanging="360"/>
      </w:pPr>
      <w:rPr>
        <w:rFonts w:cs="Times New Roman"/>
      </w:rPr>
    </w:lvl>
    <w:lvl w:ilvl="4" w:tplc="04090019" w:tentative="1">
      <w:start w:val="1"/>
      <w:numFmt w:val="lowerLetter"/>
      <w:lvlText w:val="%5."/>
      <w:lvlJc w:val="left"/>
      <w:pPr>
        <w:tabs>
          <w:tab w:val="num" w:pos="4035"/>
        </w:tabs>
        <w:ind w:left="4035" w:hanging="360"/>
      </w:pPr>
      <w:rPr>
        <w:rFonts w:cs="Times New Roman"/>
      </w:rPr>
    </w:lvl>
    <w:lvl w:ilvl="5" w:tplc="0409001B" w:tentative="1">
      <w:start w:val="1"/>
      <w:numFmt w:val="lowerRoman"/>
      <w:lvlText w:val="%6."/>
      <w:lvlJc w:val="right"/>
      <w:pPr>
        <w:tabs>
          <w:tab w:val="num" w:pos="4755"/>
        </w:tabs>
        <w:ind w:left="4755" w:hanging="180"/>
      </w:pPr>
      <w:rPr>
        <w:rFonts w:cs="Times New Roman"/>
      </w:rPr>
    </w:lvl>
    <w:lvl w:ilvl="6" w:tplc="0409000F" w:tentative="1">
      <w:start w:val="1"/>
      <w:numFmt w:val="decimal"/>
      <w:lvlText w:val="%7."/>
      <w:lvlJc w:val="left"/>
      <w:pPr>
        <w:tabs>
          <w:tab w:val="num" w:pos="5475"/>
        </w:tabs>
        <w:ind w:left="5475" w:hanging="360"/>
      </w:pPr>
      <w:rPr>
        <w:rFonts w:cs="Times New Roman"/>
      </w:rPr>
    </w:lvl>
    <w:lvl w:ilvl="7" w:tplc="04090019" w:tentative="1">
      <w:start w:val="1"/>
      <w:numFmt w:val="lowerLetter"/>
      <w:lvlText w:val="%8."/>
      <w:lvlJc w:val="left"/>
      <w:pPr>
        <w:tabs>
          <w:tab w:val="num" w:pos="6195"/>
        </w:tabs>
        <w:ind w:left="6195" w:hanging="360"/>
      </w:pPr>
      <w:rPr>
        <w:rFonts w:cs="Times New Roman"/>
      </w:rPr>
    </w:lvl>
    <w:lvl w:ilvl="8" w:tplc="0409001B" w:tentative="1">
      <w:start w:val="1"/>
      <w:numFmt w:val="lowerRoman"/>
      <w:lvlText w:val="%9."/>
      <w:lvlJc w:val="right"/>
      <w:pPr>
        <w:tabs>
          <w:tab w:val="num" w:pos="6915"/>
        </w:tabs>
        <w:ind w:left="6915" w:hanging="180"/>
      </w:pPr>
      <w:rPr>
        <w:rFonts w:cs="Times New Roman"/>
      </w:rPr>
    </w:lvl>
  </w:abstractNum>
  <w:abstractNum w:abstractNumId="7">
    <w:nsid w:val="2DCE6DEF"/>
    <w:multiLevelType w:val="hybridMultilevel"/>
    <w:tmpl w:val="8FBED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6607B"/>
    <w:multiLevelType w:val="hybridMultilevel"/>
    <w:tmpl w:val="43B632C2"/>
    <w:lvl w:ilvl="0" w:tplc="04090001">
      <w:start w:val="1"/>
      <w:numFmt w:val="bullet"/>
      <w:lvlText w:val=""/>
      <w:lvlJc w:val="left"/>
      <w:pPr>
        <w:tabs>
          <w:tab w:val="num" w:pos="1155"/>
        </w:tabs>
        <w:ind w:left="1155" w:hanging="360"/>
      </w:pPr>
      <w:rPr>
        <w:rFonts w:ascii="Symbol" w:hAnsi="Symbol" w:hint="default"/>
      </w:rPr>
    </w:lvl>
    <w:lvl w:ilvl="1" w:tplc="04090019">
      <w:start w:val="1"/>
      <w:numFmt w:val="lowerLetter"/>
      <w:lvlText w:val="%2."/>
      <w:lvlJc w:val="left"/>
      <w:pPr>
        <w:tabs>
          <w:tab w:val="num" w:pos="1875"/>
        </w:tabs>
        <w:ind w:left="1875" w:hanging="360"/>
      </w:pPr>
      <w:rPr>
        <w:rFonts w:cs="Times New Roman"/>
      </w:rPr>
    </w:lvl>
    <w:lvl w:ilvl="2" w:tplc="0409001B" w:tentative="1">
      <w:start w:val="1"/>
      <w:numFmt w:val="lowerRoman"/>
      <w:lvlText w:val="%3."/>
      <w:lvlJc w:val="right"/>
      <w:pPr>
        <w:tabs>
          <w:tab w:val="num" w:pos="2595"/>
        </w:tabs>
        <w:ind w:left="2595" w:hanging="180"/>
      </w:pPr>
      <w:rPr>
        <w:rFonts w:cs="Times New Roman"/>
      </w:rPr>
    </w:lvl>
    <w:lvl w:ilvl="3" w:tplc="0409000F" w:tentative="1">
      <w:start w:val="1"/>
      <w:numFmt w:val="decimal"/>
      <w:lvlText w:val="%4."/>
      <w:lvlJc w:val="left"/>
      <w:pPr>
        <w:tabs>
          <w:tab w:val="num" w:pos="3315"/>
        </w:tabs>
        <w:ind w:left="3315" w:hanging="360"/>
      </w:pPr>
      <w:rPr>
        <w:rFonts w:cs="Times New Roman"/>
      </w:rPr>
    </w:lvl>
    <w:lvl w:ilvl="4" w:tplc="04090019" w:tentative="1">
      <w:start w:val="1"/>
      <w:numFmt w:val="lowerLetter"/>
      <w:lvlText w:val="%5."/>
      <w:lvlJc w:val="left"/>
      <w:pPr>
        <w:tabs>
          <w:tab w:val="num" w:pos="4035"/>
        </w:tabs>
        <w:ind w:left="4035" w:hanging="360"/>
      </w:pPr>
      <w:rPr>
        <w:rFonts w:cs="Times New Roman"/>
      </w:rPr>
    </w:lvl>
    <w:lvl w:ilvl="5" w:tplc="0409001B" w:tentative="1">
      <w:start w:val="1"/>
      <w:numFmt w:val="lowerRoman"/>
      <w:lvlText w:val="%6."/>
      <w:lvlJc w:val="right"/>
      <w:pPr>
        <w:tabs>
          <w:tab w:val="num" w:pos="4755"/>
        </w:tabs>
        <w:ind w:left="4755" w:hanging="180"/>
      </w:pPr>
      <w:rPr>
        <w:rFonts w:cs="Times New Roman"/>
      </w:rPr>
    </w:lvl>
    <w:lvl w:ilvl="6" w:tplc="0409000F" w:tentative="1">
      <w:start w:val="1"/>
      <w:numFmt w:val="decimal"/>
      <w:lvlText w:val="%7."/>
      <w:lvlJc w:val="left"/>
      <w:pPr>
        <w:tabs>
          <w:tab w:val="num" w:pos="5475"/>
        </w:tabs>
        <w:ind w:left="5475" w:hanging="360"/>
      </w:pPr>
      <w:rPr>
        <w:rFonts w:cs="Times New Roman"/>
      </w:rPr>
    </w:lvl>
    <w:lvl w:ilvl="7" w:tplc="04090019" w:tentative="1">
      <w:start w:val="1"/>
      <w:numFmt w:val="lowerLetter"/>
      <w:lvlText w:val="%8."/>
      <w:lvlJc w:val="left"/>
      <w:pPr>
        <w:tabs>
          <w:tab w:val="num" w:pos="6195"/>
        </w:tabs>
        <w:ind w:left="6195" w:hanging="360"/>
      </w:pPr>
      <w:rPr>
        <w:rFonts w:cs="Times New Roman"/>
      </w:rPr>
    </w:lvl>
    <w:lvl w:ilvl="8" w:tplc="0409001B" w:tentative="1">
      <w:start w:val="1"/>
      <w:numFmt w:val="lowerRoman"/>
      <w:lvlText w:val="%9."/>
      <w:lvlJc w:val="right"/>
      <w:pPr>
        <w:tabs>
          <w:tab w:val="num" w:pos="6915"/>
        </w:tabs>
        <w:ind w:left="6915" w:hanging="180"/>
      </w:pPr>
      <w:rPr>
        <w:rFonts w:cs="Times New Roman"/>
      </w:rPr>
    </w:lvl>
  </w:abstractNum>
  <w:abstractNum w:abstractNumId="9">
    <w:nsid w:val="4B152A78"/>
    <w:multiLevelType w:val="hybridMultilevel"/>
    <w:tmpl w:val="F092B48A"/>
    <w:lvl w:ilvl="0" w:tplc="04090001">
      <w:start w:val="1"/>
      <w:numFmt w:val="bullet"/>
      <w:lvlText w:val=""/>
      <w:lvlJc w:val="left"/>
      <w:pPr>
        <w:tabs>
          <w:tab w:val="num" w:pos="1155"/>
        </w:tabs>
        <w:ind w:left="1155" w:hanging="360"/>
      </w:pPr>
      <w:rPr>
        <w:rFonts w:ascii="Symbol" w:hAnsi="Symbol" w:hint="default"/>
      </w:rPr>
    </w:lvl>
    <w:lvl w:ilvl="1" w:tplc="04090019">
      <w:start w:val="1"/>
      <w:numFmt w:val="lowerLetter"/>
      <w:lvlText w:val="%2."/>
      <w:lvlJc w:val="left"/>
      <w:pPr>
        <w:tabs>
          <w:tab w:val="num" w:pos="1875"/>
        </w:tabs>
        <w:ind w:left="1875" w:hanging="360"/>
      </w:pPr>
      <w:rPr>
        <w:rFonts w:cs="Times New Roman"/>
      </w:rPr>
    </w:lvl>
    <w:lvl w:ilvl="2" w:tplc="0409001B" w:tentative="1">
      <w:start w:val="1"/>
      <w:numFmt w:val="lowerRoman"/>
      <w:lvlText w:val="%3."/>
      <w:lvlJc w:val="right"/>
      <w:pPr>
        <w:tabs>
          <w:tab w:val="num" w:pos="2595"/>
        </w:tabs>
        <w:ind w:left="2595" w:hanging="180"/>
      </w:pPr>
      <w:rPr>
        <w:rFonts w:cs="Times New Roman"/>
      </w:rPr>
    </w:lvl>
    <w:lvl w:ilvl="3" w:tplc="0409000F" w:tentative="1">
      <w:start w:val="1"/>
      <w:numFmt w:val="decimal"/>
      <w:lvlText w:val="%4."/>
      <w:lvlJc w:val="left"/>
      <w:pPr>
        <w:tabs>
          <w:tab w:val="num" w:pos="3315"/>
        </w:tabs>
        <w:ind w:left="3315" w:hanging="360"/>
      </w:pPr>
      <w:rPr>
        <w:rFonts w:cs="Times New Roman"/>
      </w:rPr>
    </w:lvl>
    <w:lvl w:ilvl="4" w:tplc="04090019" w:tentative="1">
      <w:start w:val="1"/>
      <w:numFmt w:val="lowerLetter"/>
      <w:lvlText w:val="%5."/>
      <w:lvlJc w:val="left"/>
      <w:pPr>
        <w:tabs>
          <w:tab w:val="num" w:pos="4035"/>
        </w:tabs>
        <w:ind w:left="4035" w:hanging="360"/>
      </w:pPr>
      <w:rPr>
        <w:rFonts w:cs="Times New Roman"/>
      </w:rPr>
    </w:lvl>
    <w:lvl w:ilvl="5" w:tplc="0409001B" w:tentative="1">
      <w:start w:val="1"/>
      <w:numFmt w:val="lowerRoman"/>
      <w:lvlText w:val="%6."/>
      <w:lvlJc w:val="right"/>
      <w:pPr>
        <w:tabs>
          <w:tab w:val="num" w:pos="4755"/>
        </w:tabs>
        <w:ind w:left="4755" w:hanging="180"/>
      </w:pPr>
      <w:rPr>
        <w:rFonts w:cs="Times New Roman"/>
      </w:rPr>
    </w:lvl>
    <w:lvl w:ilvl="6" w:tplc="0409000F" w:tentative="1">
      <w:start w:val="1"/>
      <w:numFmt w:val="decimal"/>
      <w:lvlText w:val="%7."/>
      <w:lvlJc w:val="left"/>
      <w:pPr>
        <w:tabs>
          <w:tab w:val="num" w:pos="5475"/>
        </w:tabs>
        <w:ind w:left="5475" w:hanging="360"/>
      </w:pPr>
      <w:rPr>
        <w:rFonts w:cs="Times New Roman"/>
      </w:rPr>
    </w:lvl>
    <w:lvl w:ilvl="7" w:tplc="04090019" w:tentative="1">
      <w:start w:val="1"/>
      <w:numFmt w:val="lowerLetter"/>
      <w:lvlText w:val="%8."/>
      <w:lvlJc w:val="left"/>
      <w:pPr>
        <w:tabs>
          <w:tab w:val="num" w:pos="6195"/>
        </w:tabs>
        <w:ind w:left="6195" w:hanging="360"/>
      </w:pPr>
      <w:rPr>
        <w:rFonts w:cs="Times New Roman"/>
      </w:rPr>
    </w:lvl>
    <w:lvl w:ilvl="8" w:tplc="0409001B" w:tentative="1">
      <w:start w:val="1"/>
      <w:numFmt w:val="lowerRoman"/>
      <w:lvlText w:val="%9."/>
      <w:lvlJc w:val="right"/>
      <w:pPr>
        <w:tabs>
          <w:tab w:val="num" w:pos="6915"/>
        </w:tabs>
        <w:ind w:left="6915" w:hanging="180"/>
      </w:pPr>
      <w:rPr>
        <w:rFonts w:cs="Times New Roman"/>
      </w:rPr>
    </w:lvl>
  </w:abstractNum>
  <w:abstractNum w:abstractNumId="10">
    <w:nsid w:val="56084608"/>
    <w:multiLevelType w:val="hybridMultilevel"/>
    <w:tmpl w:val="A27AC408"/>
    <w:lvl w:ilvl="0" w:tplc="17F433F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5"/>
  </w:num>
  <w:num w:numId="12">
    <w:abstractNumId w:val="7"/>
  </w:num>
  <w:num w:numId="13">
    <w:abstractNumId w:val="3"/>
  </w:num>
  <w:num w:numId="14">
    <w:abstractNumId w:val="6"/>
  </w:num>
  <w:num w:numId="15">
    <w:abstractNumId w:val="8"/>
  </w:num>
  <w:num w:numId="16">
    <w:abstractNumId w:val="9"/>
  </w:num>
  <w:num w:numId="17">
    <w:abstractNumId w:val="10"/>
  </w:num>
  <w:num w:numId="18">
    <w:abstractNumId w:val="4"/>
  </w:num>
  <w:num w:numId="19">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793"/>
    <w:rsid w:val="000053B2"/>
    <w:rsid w:val="00005E1C"/>
    <w:rsid w:val="00006B91"/>
    <w:rsid w:val="00010578"/>
    <w:rsid w:val="00011048"/>
    <w:rsid w:val="00012CEA"/>
    <w:rsid w:val="00014451"/>
    <w:rsid w:val="00015AE2"/>
    <w:rsid w:val="00016AE9"/>
    <w:rsid w:val="00022037"/>
    <w:rsid w:val="000251B6"/>
    <w:rsid w:val="00025AF5"/>
    <w:rsid w:val="00025EA0"/>
    <w:rsid w:val="00030218"/>
    <w:rsid w:val="00031AA5"/>
    <w:rsid w:val="00031AF2"/>
    <w:rsid w:val="00034999"/>
    <w:rsid w:val="00036E8B"/>
    <w:rsid w:val="00037777"/>
    <w:rsid w:val="0004035E"/>
    <w:rsid w:val="00043462"/>
    <w:rsid w:val="000456FD"/>
    <w:rsid w:val="00045735"/>
    <w:rsid w:val="00045C0A"/>
    <w:rsid w:val="00047E77"/>
    <w:rsid w:val="00052726"/>
    <w:rsid w:val="0005507A"/>
    <w:rsid w:val="00055522"/>
    <w:rsid w:val="000559CB"/>
    <w:rsid w:val="00055AC7"/>
    <w:rsid w:val="000561CE"/>
    <w:rsid w:val="00056C7A"/>
    <w:rsid w:val="000571CA"/>
    <w:rsid w:val="00057522"/>
    <w:rsid w:val="00057880"/>
    <w:rsid w:val="00062100"/>
    <w:rsid w:val="0006321D"/>
    <w:rsid w:val="000640E3"/>
    <w:rsid w:val="000646FD"/>
    <w:rsid w:val="00064A21"/>
    <w:rsid w:val="00064F35"/>
    <w:rsid w:val="0006536D"/>
    <w:rsid w:val="00065576"/>
    <w:rsid w:val="000662D6"/>
    <w:rsid w:val="00066A91"/>
    <w:rsid w:val="00066AE3"/>
    <w:rsid w:val="000720C8"/>
    <w:rsid w:val="00073E71"/>
    <w:rsid w:val="00075960"/>
    <w:rsid w:val="00075E04"/>
    <w:rsid w:val="000835B0"/>
    <w:rsid w:val="0008755B"/>
    <w:rsid w:val="0008781A"/>
    <w:rsid w:val="00087CFC"/>
    <w:rsid w:val="000918C6"/>
    <w:rsid w:val="000923D6"/>
    <w:rsid w:val="00093C29"/>
    <w:rsid w:val="00094F2D"/>
    <w:rsid w:val="000950BC"/>
    <w:rsid w:val="00097A2E"/>
    <w:rsid w:val="00097ABE"/>
    <w:rsid w:val="00097C80"/>
    <w:rsid w:val="000A2210"/>
    <w:rsid w:val="000A25F6"/>
    <w:rsid w:val="000A54E3"/>
    <w:rsid w:val="000B0796"/>
    <w:rsid w:val="000B17D9"/>
    <w:rsid w:val="000B27DD"/>
    <w:rsid w:val="000B2B25"/>
    <w:rsid w:val="000B7633"/>
    <w:rsid w:val="000C3996"/>
    <w:rsid w:val="000C3A37"/>
    <w:rsid w:val="000C4BF1"/>
    <w:rsid w:val="000C67EB"/>
    <w:rsid w:val="000C6E61"/>
    <w:rsid w:val="000C75DC"/>
    <w:rsid w:val="000C7B27"/>
    <w:rsid w:val="000D0ACC"/>
    <w:rsid w:val="000D1E61"/>
    <w:rsid w:val="000D469E"/>
    <w:rsid w:val="000D5B1A"/>
    <w:rsid w:val="000D62F3"/>
    <w:rsid w:val="000E0805"/>
    <w:rsid w:val="000E08E9"/>
    <w:rsid w:val="000E1F81"/>
    <w:rsid w:val="000E3341"/>
    <w:rsid w:val="000E3947"/>
    <w:rsid w:val="000E4030"/>
    <w:rsid w:val="000E4D7C"/>
    <w:rsid w:val="000E6AA7"/>
    <w:rsid w:val="000E7168"/>
    <w:rsid w:val="000E7976"/>
    <w:rsid w:val="000F1447"/>
    <w:rsid w:val="000F32AF"/>
    <w:rsid w:val="000F4FFE"/>
    <w:rsid w:val="000F5408"/>
    <w:rsid w:val="000F6147"/>
    <w:rsid w:val="00100F1D"/>
    <w:rsid w:val="00104319"/>
    <w:rsid w:val="0010522B"/>
    <w:rsid w:val="0010572A"/>
    <w:rsid w:val="00110C23"/>
    <w:rsid w:val="001120FB"/>
    <w:rsid w:val="001145AA"/>
    <w:rsid w:val="00114CFE"/>
    <w:rsid w:val="00116F89"/>
    <w:rsid w:val="001236AD"/>
    <w:rsid w:val="00123C3A"/>
    <w:rsid w:val="00123EB0"/>
    <w:rsid w:val="00124147"/>
    <w:rsid w:val="001259B5"/>
    <w:rsid w:val="00125A6A"/>
    <w:rsid w:val="001270A8"/>
    <w:rsid w:val="00130D5D"/>
    <w:rsid w:val="001320FD"/>
    <w:rsid w:val="00133850"/>
    <w:rsid w:val="00140E1E"/>
    <w:rsid w:val="001419A5"/>
    <w:rsid w:val="00141F5D"/>
    <w:rsid w:val="00142403"/>
    <w:rsid w:val="00142C11"/>
    <w:rsid w:val="0014355C"/>
    <w:rsid w:val="00144D19"/>
    <w:rsid w:val="00144D49"/>
    <w:rsid w:val="0015001E"/>
    <w:rsid w:val="0015106B"/>
    <w:rsid w:val="00154187"/>
    <w:rsid w:val="00154577"/>
    <w:rsid w:val="00154B59"/>
    <w:rsid w:val="00154D9F"/>
    <w:rsid w:val="00154F17"/>
    <w:rsid w:val="00155854"/>
    <w:rsid w:val="00156D5A"/>
    <w:rsid w:val="00156DA4"/>
    <w:rsid w:val="0016016D"/>
    <w:rsid w:val="0016108C"/>
    <w:rsid w:val="00161C98"/>
    <w:rsid w:val="00164B5F"/>
    <w:rsid w:val="00164C22"/>
    <w:rsid w:val="0016576F"/>
    <w:rsid w:val="00165C87"/>
    <w:rsid w:val="00165E20"/>
    <w:rsid w:val="00166B7D"/>
    <w:rsid w:val="00170234"/>
    <w:rsid w:val="00170720"/>
    <w:rsid w:val="00170E06"/>
    <w:rsid w:val="0017279A"/>
    <w:rsid w:val="00172AB2"/>
    <w:rsid w:val="00174E13"/>
    <w:rsid w:val="00176932"/>
    <w:rsid w:val="00176B0F"/>
    <w:rsid w:val="0018048E"/>
    <w:rsid w:val="00181CFA"/>
    <w:rsid w:val="00182551"/>
    <w:rsid w:val="001832C5"/>
    <w:rsid w:val="001844B9"/>
    <w:rsid w:val="00187A42"/>
    <w:rsid w:val="00190B1D"/>
    <w:rsid w:val="001911B9"/>
    <w:rsid w:val="001913E1"/>
    <w:rsid w:val="0019368F"/>
    <w:rsid w:val="0019565E"/>
    <w:rsid w:val="001A1836"/>
    <w:rsid w:val="001A1C6A"/>
    <w:rsid w:val="001A1D3D"/>
    <w:rsid w:val="001A58F7"/>
    <w:rsid w:val="001A6639"/>
    <w:rsid w:val="001A6F88"/>
    <w:rsid w:val="001A712B"/>
    <w:rsid w:val="001B0EB3"/>
    <w:rsid w:val="001B1B12"/>
    <w:rsid w:val="001B2068"/>
    <w:rsid w:val="001B2D7D"/>
    <w:rsid w:val="001B386B"/>
    <w:rsid w:val="001B3A64"/>
    <w:rsid w:val="001B6451"/>
    <w:rsid w:val="001B654E"/>
    <w:rsid w:val="001C2CBD"/>
    <w:rsid w:val="001C4A86"/>
    <w:rsid w:val="001C72E6"/>
    <w:rsid w:val="001C771F"/>
    <w:rsid w:val="001C78CA"/>
    <w:rsid w:val="001C796D"/>
    <w:rsid w:val="001D167B"/>
    <w:rsid w:val="001D1885"/>
    <w:rsid w:val="001D1C79"/>
    <w:rsid w:val="001D28A2"/>
    <w:rsid w:val="001D31D7"/>
    <w:rsid w:val="001D37A1"/>
    <w:rsid w:val="001D77D7"/>
    <w:rsid w:val="001D7BFF"/>
    <w:rsid w:val="001E0DE6"/>
    <w:rsid w:val="001E29D4"/>
    <w:rsid w:val="001E2BF9"/>
    <w:rsid w:val="001E35B6"/>
    <w:rsid w:val="001E492A"/>
    <w:rsid w:val="001E4AC9"/>
    <w:rsid w:val="001E6C9C"/>
    <w:rsid w:val="001E73BB"/>
    <w:rsid w:val="001E76AF"/>
    <w:rsid w:val="001F0676"/>
    <w:rsid w:val="001F16EC"/>
    <w:rsid w:val="001F1B82"/>
    <w:rsid w:val="001F2254"/>
    <w:rsid w:val="001F2300"/>
    <w:rsid w:val="001F286B"/>
    <w:rsid w:val="001F2A7C"/>
    <w:rsid w:val="001F2B46"/>
    <w:rsid w:val="001F3D66"/>
    <w:rsid w:val="001F4918"/>
    <w:rsid w:val="001F7622"/>
    <w:rsid w:val="00200ADC"/>
    <w:rsid w:val="0020149D"/>
    <w:rsid w:val="00202EF8"/>
    <w:rsid w:val="002130BD"/>
    <w:rsid w:val="00214363"/>
    <w:rsid w:val="00215941"/>
    <w:rsid w:val="00215FB1"/>
    <w:rsid w:val="00216645"/>
    <w:rsid w:val="00221B0A"/>
    <w:rsid w:val="00222CF3"/>
    <w:rsid w:val="002230C5"/>
    <w:rsid w:val="00223D1E"/>
    <w:rsid w:val="002246E1"/>
    <w:rsid w:val="002267F8"/>
    <w:rsid w:val="00230699"/>
    <w:rsid w:val="00231600"/>
    <w:rsid w:val="00231862"/>
    <w:rsid w:val="00231ACC"/>
    <w:rsid w:val="00234516"/>
    <w:rsid w:val="00234E5B"/>
    <w:rsid w:val="002406E4"/>
    <w:rsid w:val="00241769"/>
    <w:rsid w:val="0024180B"/>
    <w:rsid w:val="0024369B"/>
    <w:rsid w:val="00247234"/>
    <w:rsid w:val="00250779"/>
    <w:rsid w:val="00253A1E"/>
    <w:rsid w:val="002568FA"/>
    <w:rsid w:val="00256E64"/>
    <w:rsid w:val="00256E92"/>
    <w:rsid w:val="00260641"/>
    <w:rsid w:val="00260695"/>
    <w:rsid w:val="00260E3C"/>
    <w:rsid w:val="00261A30"/>
    <w:rsid w:val="0026368C"/>
    <w:rsid w:val="0026442D"/>
    <w:rsid w:val="00265BAE"/>
    <w:rsid w:val="0027000B"/>
    <w:rsid w:val="002722CB"/>
    <w:rsid w:val="00273558"/>
    <w:rsid w:val="002737D6"/>
    <w:rsid w:val="002747D8"/>
    <w:rsid w:val="002757B6"/>
    <w:rsid w:val="00275B0B"/>
    <w:rsid w:val="00277C84"/>
    <w:rsid w:val="00280F43"/>
    <w:rsid w:val="0028143F"/>
    <w:rsid w:val="00281476"/>
    <w:rsid w:val="00281C6F"/>
    <w:rsid w:val="0028427F"/>
    <w:rsid w:val="00285CBA"/>
    <w:rsid w:val="00285DB1"/>
    <w:rsid w:val="00286779"/>
    <w:rsid w:val="00292417"/>
    <w:rsid w:val="002936C3"/>
    <w:rsid w:val="00293A1A"/>
    <w:rsid w:val="00294E1F"/>
    <w:rsid w:val="00296A6D"/>
    <w:rsid w:val="00296AB0"/>
    <w:rsid w:val="00296C6E"/>
    <w:rsid w:val="00297F99"/>
    <w:rsid w:val="002A1295"/>
    <w:rsid w:val="002A12A1"/>
    <w:rsid w:val="002A2DB9"/>
    <w:rsid w:val="002A71CD"/>
    <w:rsid w:val="002B0FFF"/>
    <w:rsid w:val="002B133E"/>
    <w:rsid w:val="002B27CD"/>
    <w:rsid w:val="002B3114"/>
    <w:rsid w:val="002B3256"/>
    <w:rsid w:val="002B332E"/>
    <w:rsid w:val="002B470B"/>
    <w:rsid w:val="002B4CD8"/>
    <w:rsid w:val="002C2230"/>
    <w:rsid w:val="002C4431"/>
    <w:rsid w:val="002C6043"/>
    <w:rsid w:val="002C6573"/>
    <w:rsid w:val="002C6F2A"/>
    <w:rsid w:val="002C774C"/>
    <w:rsid w:val="002D0856"/>
    <w:rsid w:val="002D14F5"/>
    <w:rsid w:val="002D1AEE"/>
    <w:rsid w:val="002D2150"/>
    <w:rsid w:val="002D3BE7"/>
    <w:rsid w:val="002D477E"/>
    <w:rsid w:val="002D56D6"/>
    <w:rsid w:val="002D663D"/>
    <w:rsid w:val="002D74A3"/>
    <w:rsid w:val="002E1606"/>
    <w:rsid w:val="002E3150"/>
    <w:rsid w:val="002E5012"/>
    <w:rsid w:val="002E5042"/>
    <w:rsid w:val="002E6AE1"/>
    <w:rsid w:val="002F03D2"/>
    <w:rsid w:val="002F137D"/>
    <w:rsid w:val="002F1686"/>
    <w:rsid w:val="002F2263"/>
    <w:rsid w:val="002F2B92"/>
    <w:rsid w:val="002F55BF"/>
    <w:rsid w:val="00300DEA"/>
    <w:rsid w:val="00302958"/>
    <w:rsid w:val="0030495E"/>
    <w:rsid w:val="003052B4"/>
    <w:rsid w:val="00305694"/>
    <w:rsid w:val="0030774D"/>
    <w:rsid w:val="003156AB"/>
    <w:rsid w:val="003175AE"/>
    <w:rsid w:val="00321CC2"/>
    <w:rsid w:val="0032385C"/>
    <w:rsid w:val="00324844"/>
    <w:rsid w:val="003273F5"/>
    <w:rsid w:val="00327639"/>
    <w:rsid w:val="003300D9"/>
    <w:rsid w:val="0033015D"/>
    <w:rsid w:val="00330650"/>
    <w:rsid w:val="00332123"/>
    <w:rsid w:val="00333398"/>
    <w:rsid w:val="00333997"/>
    <w:rsid w:val="00335E5D"/>
    <w:rsid w:val="00335F40"/>
    <w:rsid w:val="0033645A"/>
    <w:rsid w:val="00336D54"/>
    <w:rsid w:val="00337CF7"/>
    <w:rsid w:val="003419F4"/>
    <w:rsid w:val="00342571"/>
    <w:rsid w:val="00343837"/>
    <w:rsid w:val="003438A3"/>
    <w:rsid w:val="00343CFD"/>
    <w:rsid w:val="003472FC"/>
    <w:rsid w:val="00347E2C"/>
    <w:rsid w:val="00351C3D"/>
    <w:rsid w:val="0035224C"/>
    <w:rsid w:val="00352816"/>
    <w:rsid w:val="00352E39"/>
    <w:rsid w:val="00355340"/>
    <w:rsid w:val="00357F1C"/>
    <w:rsid w:val="00360A96"/>
    <w:rsid w:val="00361360"/>
    <w:rsid w:val="0036250F"/>
    <w:rsid w:val="00362578"/>
    <w:rsid w:val="003641F0"/>
    <w:rsid w:val="003643F9"/>
    <w:rsid w:val="00364731"/>
    <w:rsid w:val="00370A61"/>
    <w:rsid w:val="00371556"/>
    <w:rsid w:val="0037207E"/>
    <w:rsid w:val="003720B3"/>
    <w:rsid w:val="0037353A"/>
    <w:rsid w:val="00373E99"/>
    <w:rsid w:val="00374828"/>
    <w:rsid w:val="00375495"/>
    <w:rsid w:val="00376841"/>
    <w:rsid w:val="003776F3"/>
    <w:rsid w:val="00381129"/>
    <w:rsid w:val="0038379F"/>
    <w:rsid w:val="00384AAC"/>
    <w:rsid w:val="00385298"/>
    <w:rsid w:val="00385755"/>
    <w:rsid w:val="00385C6D"/>
    <w:rsid w:val="0038683B"/>
    <w:rsid w:val="00386AC5"/>
    <w:rsid w:val="0039041B"/>
    <w:rsid w:val="00390F82"/>
    <w:rsid w:val="0039214D"/>
    <w:rsid w:val="003930A6"/>
    <w:rsid w:val="00393A68"/>
    <w:rsid w:val="00394BB0"/>
    <w:rsid w:val="0039576A"/>
    <w:rsid w:val="00395ABC"/>
    <w:rsid w:val="00395FC5"/>
    <w:rsid w:val="00396ED4"/>
    <w:rsid w:val="003A051F"/>
    <w:rsid w:val="003A21E0"/>
    <w:rsid w:val="003A3734"/>
    <w:rsid w:val="003A569B"/>
    <w:rsid w:val="003A5E28"/>
    <w:rsid w:val="003A76B3"/>
    <w:rsid w:val="003A7C22"/>
    <w:rsid w:val="003B0E1E"/>
    <w:rsid w:val="003B1AE5"/>
    <w:rsid w:val="003B4003"/>
    <w:rsid w:val="003B5212"/>
    <w:rsid w:val="003B58CD"/>
    <w:rsid w:val="003B67E9"/>
    <w:rsid w:val="003B6969"/>
    <w:rsid w:val="003C1651"/>
    <w:rsid w:val="003C2670"/>
    <w:rsid w:val="003C26A8"/>
    <w:rsid w:val="003C3A51"/>
    <w:rsid w:val="003C3AD4"/>
    <w:rsid w:val="003C3EA9"/>
    <w:rsid w:val="003C439D"/>
    <w:rsid w:val="003C5C94"/>
    <w:rsid w:val="003C6F99"/>
    <w:rsid w:val="003D0020"/>
    <w:rsid w:val="003D0957"/>
    <w:rsid w:val="003D1564"/>
    <w:rsid w:val="003D217C"/>
    <w:rsid w:val="003D2647"/>
    <w:rsid w:val="003D59F2"/>
    <w:rsid w:val="003D5FE4"/>
    <w:rsid w:val="003D70D3"/>
    <w:rsid w:val="003D760F"/>
    <w:rsid w:val="003D7A1C"/>
    <w:rsid w:val="003E00BC"/>
    <w:rsid w:val="003E0388"/>
    <w:rsid w:val="003E0605"/>
    <w:rsid w:val="003E0F20"/>
    <w:rsid w:val="003E342F"/>
    <w:rsid w:val="003E4084"/>
    <w:rsid w:val="003E5AF4"/>
    <w:rsid w:val="003E6DA8"/>
    <w:rsid w:val="003F1F2B"/>
    <w:rsid w:val="003F244D"/>
    <w:rsid w:val="003F4424"/>
    <w:rsid w:val="003F4A6A"/>
    <w:rsid w:val="003F637F"/>
    <w:rsid w:val="004012EB"/>
    <w:rsid w:val="00401490"/>
    <w:rsid w:val="00402FDD"/>
    <w:rsid w:val="0040305E"/>
    <w:rsid w:val="00403C2C"/>
    <w:rsid w:val="00403DB5"/>
    <w:rsid w:val="00406BC7"/>
    <w:rsid w:val="00406D2D"/>
    <w:rsid w:val="00407DA9"/>
    <w:rsid w:val="00410BC1"/>
    <w:rsid w:val="00412FB9"/>
    <w:rsid w:val="00414564"/>
    <w:rsid w:val="00415E76"/>
    <w:rsid w:val="00417D06"/>
    <w:rsid w:val="00420116"/>
    <w:rsid w:val="00420FE3"/>
    <w:rsid w:val="00421301"/>
    <w:rsid w:val="00422FF7"/>
    <w:rsid w:val="00425899"/>
    <w:rsid w:val="00426430"/>
    <w:rsid w:val="00427D2A"/>
    <w:rsid w:val="004304C4"/>
    <w:rsid w:val="0043223D"/>
    <w:rsid w:val="00432255"/>
    <w:rsid w:val="00435134"/>
    <w:rsid w:val="00436400"/>
    <w:rsid w:val="00437C99"/>
    <w:rsid w:val="00440043"/>
    <w:rsid w:val="0044022C"/>
    <w:rsid w:val="004411F0"/>
    <w:rsid w:val="004431E9"/>
    <w:rsid w:val="00443231"/>
    <w:rsid w:val="004462AC"/>
    <w:rsid w:val="004465A1"/>
    <w:rsid w:val="00450047"/>
    <w:rsid w:val="00452158"/>
    <w:rsid w:val="00452B78"/>
    <w:rsid w:val="00454027"/>
    <w:rsid w:val="00455BD9"/>
    <w:rsid w:val="00455D73"/>
    <w:rsid w:val="00456B0C"/>
    <w:rsid w:val="00456F53"/>
    <w:rsid w:val="004600A1"/>
    <w:rsid w:val="004631F0"/>
    <w:rsid w:val="00463E02"/>
    <w:rsid w:val="004641FE"/>
    <w:rsid w:val="00464745"/>
    <w:rsid w:val="00467F88"/>
    <w:rsid w:val="00470311"/>
    <w:rsid w:val="004709DE"/>
    <w:rsid w:val="004722A4"/>
    <w:rsid w:val="00472502"/>
    <w:rsid w:val="00474942"/>
    <w:rsid w:val="00474D2F"/>
    <w:rsid w:val="00475198"/>
    <w:rsid w:val="00476202"/>
    <w:rsid w:val="00476390"/>
    <w:rsid w:val="004767B5"/>
    <w:rsid w:val="00476F8E"/>
    <w:rsid w:val="00477036"/>
    <w:rsid w:val="00480616"/>
    <w:rsid w:val="00483D5D"/>
    <w:rsid w:val="0048467B"/>
    <w:rsid w:val="0048553C"/>
    <w:rsid w:val="00485C2D"/>
    <w:rsid w:val="0049143D"/>
    <w:rsid w:val="004916E3"/>
    <w:rsid w:val="004928AF"/>
    <w:rsid w:val="00493F2D"/>
    <w:rsid w:val="00494521"/>
    <w:rsid w:val="00496E02"/>
    <w:rsid w:val="00497D42"/>
    <w:rsid w:val="004A0832"/>
    <w:rsid w:val="004A0A94"/>
    <w:rsid w:val="004A10F3"/>
    <w:rsid w:val="004A16B6"/>
    <w:rsid w:val="004A1C87"/>
    <w:rsid w:val="004A1E9D"/>
    <w:rsid w:val="004A65B5"/>
    <w:rsid w:val="004A7314"/>
    <w:rsid w:val="004A776A"/>
    <w:rsid w:val="004A7E5E"/>
    <w:rsid w:val="004B0A0C"/>
    <w:rsid w:val="004B18B1"/>
    <w:rsid w:val="004B25D3"/>
    <w:rsid w:val="004B739E"/>
    <w:rsid w:val="004C14EB"/>
    <w:rsid w:val="004C1744"/>
    <w:rsid w:val="004C1932"/>
    <w:rsid w:val="004C39F5"/>
    <w:rsid w:val="004C3CBF"/>
    <w:rsid w:val="004C6AED"/>
    <w:rsid w:val="004D0365"/>
    <w:rsid w:val="004D07CD"/>
    <w:rsid w:val="004D3C82"/>
    <w:rsid w:val="004D3CC6"/>
    <w:rsid w:val="004D3FCD"/>
    <w:rsid w:val="004D4546"/>
    <w:rsid w:val="004D45DA"/>
    <w:rsid w:val="004D4F45"/>
    <w:rsid w:val="004D57D4"/>
    <w:rsid w:val="004D7C73"/>
    <w:rsid w:val="004D7FD2"/>
    <w:rsid w:val="004E1CEB"/>
    <w:rsid w:val="004E5404"/>
    <w:rsid w:val="004E5AEA"/>
    <w:rsid w:val="004F0D20"/>
    <w:rsid w:val="004F2988"/>
    <w:rsid w:val="004F2B62"/>
    <w:rsid w:val="004F2D12"/>
    <w:rsid w:val="004F7441"/>
    <w:rsid w:val="004F7D07"/>
    <w:rsid w:val="004F7FC9"/>
    <w:rsid w:val="005007D8"/>
    <w:rsid w:val="00500C79"/>
    <w:rsid w:val="00501276"/>
    <w:rsid w:val="00503D66"/>
    <w:rsid w:val="00506015"/>
    <w:rsid w:val="00510E1E"/>
    <w:rsid w:val="005134E8"/>
    <w:rsid w:val="00514795"/>
    <w:rsid w:val="0051492C"/>
    <w:rsid w:val="005153EE"/>
    <w:rsid w:val="00515805"/>
    <w:rsid w:val="00515958"/>
    <w:rsid w:val="00516D97"/>
    <w:rsid w:val="0051730B"/>
    <w:rsid w:val="0052096B"/>
    <w:rsid w:val="00520FBB"/>
    <w:rsid w:val="00521733"/>
    <w:rsid w:val="00523C61"/>
    <w:rsid w:val="00524981"/>
    <w:rsid w:val="00525945"/>
    <w:rsid w:val="00526436"/>
    <w:rsid w:val="00527EA9"/>
    <w:rsid w:val="00530AFE"/>
    <w:rsid w:val="0053651A"/>
    <w:rsid w:val="0053738F"/>
    <w:rsid w:val="00537EBB"/>
    <w:rsid w:val="00542F64"/>
    <w:rsid w:val="0054493B"/>
    <w:rsid w:val="00546234"/>
    <w:rsid w:val="00546EB2"/>
    <w:rsid w:val="00547937"/>
    <w:rsid w:val="00550257"/>
    <w:rsid w:val="00551D77"/>
    <w:rsid w:val="00552265"/>
    <w:rsid w:val="005522AB"/>
    <w:rsid w:val="005539A7"/>
    <w:rsid w:val="0056198F"/>
    <w:rsid w:val="00562847"/>
    <w:rsid w:val="005628C9"/>
    <w:rsid w:val="005631BB"/>
    <w:rsid w:val="00563CB9"/>
    <w:rsid w:val="00564F1D"/>
    <w:rsid w:val="00565012"/>
    <w:rsid w:val="00566E89"/>
    <w:rsid w:val="00567582"/>
    <w:rsid w:val="005704E3"/>
    <w:rsid w:val="00572B0D"/>
    <w:rsid w:val="00573AC1"/>
    <w:rsid w:val="00573BB5"/>
    <w:rsid w:val="0057761D"/>
    <w:rsid w:val="00577BFE"/>
    <w:rsid w:val="0058181B"/>
    <w:rsid w:val="005821EA"/>
    <w:rsid w:val="00583418"/>
    <w:rsid w:val="0058491A"/>
    <w:rsid w:val="0058572F"/>
    <w:rsid w:val="005867B7"/>
    <w:rsid w:val="00586CF2"/>
    <w:rsid w:val="005903AF"/>
    <w:rsid w:val="005904F7"/>
    <w:rsid w:val="00590552"/>
    <w:rsid w:val="00591BD0"/>
    <w:rsid w:val="00591C57"/>
    <w:rsid w:val="00593646"/>
    <w:rsid w:val="00594C34"/>
    <w:rsid w:val="00594DBC"/>
    <w:rsid w:val="005961DC"/>
    <w:rsid w:val="00596C6F"/>
    <w:rsid w:val="005A01B4"/>
    <w:rsid w:val="005A0C28"/>
    <w:rsid w:val="005A1064"/>
    <w:rsid w:val="005A4464"/>
    <w:rsid w:val="005A5EAB"/>
    <w:rsid w:val="005A6D8A"/>
    <w:rsid w:val="005B07FE"/>
    <w:rsid w:val="005B1841"/>
    <w:rsid w:val="005B2D27"/>
    <w:rsid w:val="005B37FD"/>
    <w:rsid w:val="005B3AD9"/>
    <w:rsid w:val="005B4A90"/>
    <w:rsid w:val="005B522D"/>
    <w:rsid w:val="005B5792"/>
    <w:rsid w:val="005B686A"/>
    <w:rsid w:val="005B7E0D"/>
    <w:rsid w:val="005C0CB3"/>
    <w:rsid w:val="005C1500"/>
    <w:rsid w:val="005C2455"/>
    <w:rsid w:val="005C2B55"/>
    <w:rsid w:val="005C3BAA"/>
    <w:rsid w:val="005C499B"/>
    <w:rsid w:val="005C532E"/>
    <w:rsid w:val="005C63F0"/>
    <w:rsid w:val="005D0000"/>
    <w:rsid w:val="005D13FB"/>
    <w:rsid w:val="005D224B"/>
    <w:rsid w:val="005D403D"/>
    <w:rsid w:val="005D5845"/>
    <w:rsid w:val="005E1656"/>
    <w:rsid w:val="005E1E18"/>
    <w:rsid w:val="005E32C3"/>
    <w:rsid w:val="005E446E"/>
    <w:rsid w:val="005E44AA"/>
    <w:rsid w:val="005E4862"/>
    <w:rsid w:val="005E6CD6"/>
    <w:rsid w:val="005E78E6"/>
    <w:rsid w:val="005F01A9"/>
    <w:rsid w:val="005F17D3"/>
    <w:rsid w:val="005F1A98"/>
    <w:rsid w:val="005F1BCF"/>
    <w:rsid w:val="005F345D"/>
    <w:rsid w:val="005F4480"/>
    <w:rsid w:val="005F4F7C"/>
    <w:rsid w:val="005F54E3"/>
    <w:rsid w:val="005F56C4"/>
    <w:rsid w:val="005F5B7D"/>
    <w:rsid w:val="005F7502"/>
    <w:rsid w:val="005F7535"/>
    <w:rsid w:val="005F7FBB"/>
    <w:rsid w:val="00600FCD"/>
    <w:rsid w:val="0060329B"/>
    <w:rsid w:val="006043B0"/>
    <w:rsid w:val="00604776"/>
    <w:rsid w:val="006047CA"/>
    <w:rsid w:val="006056AF"/>
    <w:rsid w:val="006117AB"/>
    <w:rsid w:val="006143FB"/>
    <w:rsid w:val="00614BBF"/>
    <w:rsid w:val="006159D1"/>
    <w:rsid w:val="006176AB"/>
    <w:rsid w:val="00617C42"/>
    <w:rsid w:val="0062067C"/>
    <w:rsid w:val="00621666"/>
    <w:rsid w:val="00622109"/>
    <w:rsid w:val="00626285"/>
    <w:rsid w:val="00626C6F"/>
    <w:rsid w:val="00627C15"/>
    <w:rsid w:val="0063089C"/>
    <w:rsid w:val="00632CEA"/>
    <w:rsid w:val="00634F04"/>
    <w:rsid w:val="006366B8"/>
    <w:rsid w:val="0063714D"/>
    <w:rsid w:val="0063744F"/>
    <w:rsid w:val="00637AE3"/>
    <w:rsid w:val="00637EEE"/>
    <w:rsid w:val="00641189"/>
    <w:rsid w:val="006428AD"/>
    <w:rsid w:val="00643248"/>
    <w:rsid w:val="00643D4D"/>
    <w:rsid w:val="0064588C"/>
    <w:rsid w:val="00646F86"/>
    <w:rsid w:val="006505FF"/>
    <w:rsid w:val="00650BC2"/>
    <w:rsid w:val="00650D8F"/>
    <w:rsid w:val="00651CEE"/>
    <w:rsid w:val="00654640"/>
    <w:rsid w:val="00655B1F"/>
    <w:rsid w:val="00660479"/>
    <w:rsid w:val="00661D9A"/>
    <w:rsid w:val="00661EEB"/>
    <w:rsid w:val="0066201A"/>
    <w:rsid w:val="0066687D"/>
    <w:rsid w:val="00667592"/>
    <w:rsid w:val="0067005A"/>
    <w:rsid w:val="00670629"/>
    <w:rsid w:val="00670ACE"/>
    <w:rsid w:val="00673A21"/>
    <w:rsid w:val="0067586F"/>
    <w:rsid w:val="006772DD"/>
    <w:rsid w:val="00677910"/>
    <w:rsid w:val="00677FEE"/>
    <w:rsid w:val="00680D66"/>
    <w:rsid w:val="00680F2A"/>
    <w:rsid w:val="006850CB"/>
    <w:rsid w:val="006858A9"/>
    <w:rsid w:val="006867B3"/>
    <w:rsid w:val="006871FE"/>
    <w:rsid w:val="00691100"/>
    <w:rsid w:val="006931B2"/>
    <w:rsid w:val="006937DC"/>
    <w:rsid w:val="00693DFF"/>
    <w:rsid w:val="0069673F"/>
    <w:rsid w:val="00697DED"/>
    <w:rsid w:val="006A0638"/>
    <w:rsid w:val="006A1F56"/>
    <w:rsid w:val="006A2865"/>
    <w:rsid w:val="006A28A5"/>
    <w:rsid w:val="006A377C"/>
    <w:rsid w:val="006A4537"/>
    <w:rsid w:val="006A45D4"/>
    <w:rsid w:val="006A4A01"/>
    <w:rsid w:val="006A4E95"/>
    <w:rsid w:val="006A513E"/>
    <w:rsid w:val="006A5620"/>
    <w:rsid w:val="006A575E"/>
    <w:rsid w:val="006A5E3F"/>
    <w:rsid w:val="006B04A1"/>
    <w:rsid w:val="006B0D49"/>
    <w:rsid w:val="006B29F9"/>
    <w:rsid w:val="006B3B49"/>
    <w:rsid w:val="006B3E8C"/>
    <w:rsid w:val="006B466C"/>
    <w:rsid w:val="006B469F"/>
    <w:rsid w:val="006B5229"/>
    <w:rsid w:val="006B56BC"/>
    <w:rsid w:val="006B5EB0"/>
    <w:rsid w:val="006C2650"/>
    <w:rsid w:val="006C36C2"/>
    <w:rsid w:val="006C4F1D"/>
    <w:rsid w:val="006C5702"/>
    <w:rsid w:val="006C5B80"/>
    <w:rsid w:val="006C61D4"/>
    <w:rsid w:val="006C6553"/>
    <w:rsid w:val="006D01C0"/>
    <w:rsid w:val="006D18D4"/>
    <w:rsid w:val="006D37D4"/>
    <w:rsid w:val="006D51D6"/>
    <w:rsid w:val="006D5D0A"/>
    <w:rsid w:val="006E16FF"/>
    <w:rsid w:val="006E22ED"/>
    <w:rsid w:val="006E2800"/>
    <w:rsid w:val="006E41C3"/>
    <w:rsid w:val="006E49E3"/>
    <w:rsid w:val="006E4E8F"/>
    <w:rsid w:val="006E50A3"/>
    <w:rsid w:val="006E58C1"/>
    <w:rsid w:val="006F025E"/>
    <w:rsid w:val="006F31A9"/>
    <w:rsid w:val="006F3503"/>
    <w:rsid w:val="006F4F97"/>
    <w:rsid w:val="006F5631"/>
    <w:rsid w:val="006F5C2A"/>
    <w:rsid w:val="006F7BFE"/>
    <w:rsid w:val="007006B9"/>
    <w:rsid w:val="00700A9A"/>
    <w:rsid w:val="00701B0B"/>
    <w:rsid w:val="007029D8"/>
    <w:rsid w:val="007036A1"/>
    <w:rsid w:val="0070487C"/>
    <w:rsid w:val="007048FA"/>
    <w:rsid w:val="00704E51"/>
    <w:rsid w:val="00705442"/>
    <w:rsid w:val="00710C22"/>
    <w:rsid w:val="007113E1"/>
    <w:rsid w:val="00711666"/>
    <w:rsid w:val="00711921"/>
    <w:rsid w:val="0071547C"/>
    <w:rsid w:val="00715E3B"/>
    <w:rsid w:val="007160E9"/>
    <w:rsid w:val="007162F1"/>
    <w:rsid w:val="007163B6"/>
    <w:rsid w:val="00721CE1"/>
    <w:rsid w:val="00722B72"/>
    <w:rsid w:val="007235A7"/>
    <w:rsid w:val="00723D09"/>
    <w:rsid w:val="00724775"/>
    <w:rsid w:val="007262E2"/>
    <w:rsid w:val="00726E02"/>
    <w:rsid w:val="00727061"/>
    <w:rsid w:val="00727397"/>
    <w:rsid w:val="007309FA"/>
    <w:rsid w:val="00730B14"/>
    <w:rsid w:val="00732EA2"/>
    <w:rsid w:val="00734A3F"/>
    <w:rsid w:val="007353DC"/>
    <w:rsid w:val="00735455"/>
    <w:rsid w:val="0074039F"/>
    <w:rsid w:val="00740D11"/>
    <w:rsid w:val="00743056"/>
    <w:rsid w:val="007436C7"/>
    <w:rsid w:val="00743FC3"/>
    <w:rsid w:val="007453B7"/>
    <w:rsid w:val="007461A4"/>
    <w:rsid w:val="00746A7F"/>
    <w:rsid w:val="00750E1B"/>
    <w:rsid w:val="00751E33"/>
    <w:rsid w:val="007559A4"/>
    <w:rsid w:val="007562B3"/>
    <w:rsid w:val="0075635C"/>
    <w:rsid w:val="007570C7"/>
    <w:rsid w:val="0076006F"/>
    <w:rsid w:val="007607CA"/>
    <w:rsid w:val="007614E7"/>
    <w:rsid w:val="00761F36"/>
    <w:rsid w:val="00761F71"/>
    <w:rsid w:val="00762604"/>
    <w:rsid w:val="00766395"/>
    <w:rsid w:val="00767A43"/>
    <w:rsid w:val="0077078A"/>
    <w:rsid w:val="007713E3"/>
    <w:rsid w:val="007762B0"/>
    <w:rsid w:val="00780E88"/>
    <w:rsid w:val="00780FCD"/>
    <w:rsid w:val="00781306"/>
    <w:rsid w:val="00783011"/>
    <w:rsid w:val="007837B3"/>
    <w:rsid w:val="00784C45"/>
    <w:rsid w:val="00784D6F"/>
    <w:rsid w:val="007907A5"/>
    <w:rsid w:val="00791AF7"/>
    <w:rsid w:val="00791FFD"/>
    <w:rsid w:val="00793D67"/>
    <w:rsid w:val="00797F5E"/>
    <w:rsid w:val="007A0051"/>
    <w:rsid w:val="007A1221"/>
    <w:rsid w:val="007A45BB"/>
    <w:rsid w:val="007A641A"/>
    <w:rsid w:val="007A7939"/>
    <w:rsid w:val="007A7D99"/>
    <w:rsid w:val="007B02DF"/>
    <w:rsid w:val="007B15DA"/>
    <w:rsid w:val="007B2351"/>
    <w:rsid w:val="007B3D4C"/>
    <w:rsid w:val="007B41EB"/>
    <w:rsid w:val="007B5D2D"/>
    <w:rsid w:val="007B5DD3"/>
    <w:rsid w:val="007C048D"/>
    <w:rsid w:val="007C1201"/>
    <w:rsid w:val="007C16C7"/>
    <w:rsid w:val="007C34CC"/>
    <w:rsid w:val="007C40B3"/>
    <w:rsid w:val="007C506D"/>
    <w:rsid w:val="007C5715"/>
    <w:rsid w:val="007C6878"/>
    <w:rsid w:val="007C6E4C"/>
    <w:rsid w:val="007C710B"/>
    <w:rsid w:val="007C749D"/>
    <w:rsid w:val="007C7637"/>
    <w:rsid w:val="007D2193"/>
    <w:rsid w:val="007D34D7"/>
    <w:rsid w:val="007D3BBB"/>
    <w:rsid w:val="007D5CE8"/>
    <w:rsid w:val="007D77B1"/>
    <w:rsid w:val="007D7C9A"/>
    <w:rsid w:val="007E0944"/>
    <w:rsid w:val="007E17BE"/>
    <w:rsid w:val="007E1E59"/>
    <w:rsid w:val="007E39E3"/>
    <w:rsid w:val="007E3B62"/>
    <w:rsid w:val="007E442C"/>
    <w:rsid w:val="007E4465"/>
    <w:rsid w:val="007E51AC"/>
    <w:rsid w:val="007E779B"/>
    <w:rsid w:val="007E7904"/>
    <w:rsid w:val="007F0BFB"/>
    <w:rsid w:val="007F13BB"/>
    <w:rsid w:val="007F16B2"/>
    <w:rsid w:val="007F302F"/>
    <w:rsid w:val="007F31D1"/>
    <w:rsid w:val="007F3845"/>
    <w:rsid w:val="007F65D4"/>
    <w:rsid w:val="007F7323"/>
    <w:rsid w:val="007F77D6"/>
    <w:rsid w:val="008001F5"/>
    <w:rsid w:val="00802331"/>
    <w:rsid w:val="00807AA0"/>
    <w:rsid w:val="00812906"/>
    <w:rsid w:val="00812AE2"/>
    <w:rsid w:val="00812CAD"/>
    <w:rsid w:val="00813D96"/>
    <w:rsid w:val="00814172"/>
    <w:rsid w:val="00815130"/>
    <w:rsid w:val="00815485"/>
    <w:rsid w:val="00815947"/>
    <w:rsid w:val="00815F16"/>
    <w:rsid w:val="0081667D"/>
    <w:rsid w:val="008167B6"/>
    <w:rsid w:val="0081759C"/>
    <w:rsid w:val="00820249"/>
    <w:rsid w:val="008207D0"/>
    <w:rsid w:val="00820F79"/>
    <w:rsid w:val="00822F2A"/>
    <w:rsid w:val="00823050"/>
    <w:rsid w:val="008232B6"/>
    <w:rsid w:val="0082408E"/>
    <w:rsid w:val="00824DC4"/>
    <w:rsid w:val="00830280"/>
    <w:rsid w:val="008307ED"/>
    <w:rsid w:val="008308D5"/>
    <w:rsid w:val="008312A1"/>
    <w:rsid w:val="00833F79"/>
    <w:rsid w:val="00834B52"/>
    <w:rsid w:val="00835C81"/>
    <w:rsid w:val="008371CE"/>
    <w:rsid w:val="00837FA5"/>
    <w:rsid w:val="00841E83"/>
    <w:rsid w:val="008420EF"/>
    <w:rsid w:val="00846FE7"/>
    <w:rsid w:val="008503DD"/>
    <w:rsid w:val="00851EAF"/>
    <w:rsid w:val="0085269D"/>
    <w:rsid w:val="008528FE"/>
    <w:rsid w:val="00855732"/>
    <w:rsid w:val="008558ED"/>
    <w:rsid w:val="008600F1"/>
    <w:rsid w:val="008608A5"/>
    <w:rsid w:val="00860B8B"/>
    <w:rsid w:val="00860D7F"/>
    <w:rsid w:val="00860F84"/>
    <w:rsid w:val="0086133D"/>
    <w:rsid w:val="00863D16"/>
    <w:rsid w:val="00863EF6"/>
    <w:rsid w:val="008646F0"/>
    <w:rsid w:val="00867E6B"/>
    <w:rsid w:val="0087014A"/>
    <w:rsid w:val="0087049F"/>
    <w:rsid w:val="00871E43"/>
    <w:rsid w:val="00873419"/>
    <w:rsid w:val="00873C49"/>
    <w:rsid w:val="00873CFC"/>
    <w:rsid w:val="00876181"/>
    <w:rsid w:val="00876A45"/>
    <w:rsid w:val="008804D3"/>
    <w:rsid w:val="00882DBB"/>
    <w:rsid w:val="00883C4E"/>
    <w:rsid w:val="00883DFB"/>
    <w:rsid w:val="008857C0"/>
    <w:rsid w:val="00886461"/>
    <w:rsid w:val="00886511"/>
    <w:rsid w:val="008868F2"/>
    <w:rsid w:val="00890315"/>
    <w:rsid w:val="00891146"/>
    <w:rsid w:val="00891FE2"/>
    <w:rsid w:val="00892604"/>
    <w:rsid w:val="008967A6"/>
    <w:rsid w:val="008A1A6C"/>
    <w:rsid w:val="008A3035"/>
    <w:rsid w:val="008A3B13"/>
    <w:rsid w:val="008A51D7"/>
    <w:rsid w:val="008A6825"/>
    <w:rsid w:val="008A6C0E"/>
    <w:rsid w:val="008B2753"/>
    <w:rsid w:val="008B33EB"/>
    <w:rsid w:val="008B5D0F"/>
    <w:rsid w:val="008C4E55"/>
    <w:rsid w:val="008C6654"/>
    <w:rsid w:val="008C70BD"/>
    <w:rsid w:val="008D00A2"/>
    <w:rsid w:val="008D0245"/>
    <w:rsid w:val="008D0675"/>
    <w:rsid w:val="008D2B27"/>
    <w:rsid w:val="008D2CE0"/>
    <w:rsid w:val="008D3469"/>
    <w:rsid w:val="008D3971"/>
    <w:rsid w:val="008D47A7"/>
    <w:rsid w:val="008D5AE5"/>
    <w:rsid w:val="008D5CB9"/>
    <w:rsid w:val="008D6364"/>
    <w:rsid w:val="008E2559"/>
    <w:rsid w:val="008E26CE"/>
    <w:rsid w:val="008E3D31"/>
    <w:rsid w:val="008E5A7A"/>
    <w:rsid w:val="008E6F90"/>
    <w:rsid w:val="008E75A6"/>
    <w:rsid w:val="008F0575"/>
    <w:rsid w:val="008F23CD"/>
    <w:rsid w:val="008F3F5A"/>
    <w:rsid w:val="008F799E"/>
    <w:rsid w:val="008F7A95"/>
    <w:rsid w:val="008F7D15"/>
    <w:rsid w:val="009001E3"/>
    <w:rsid w:val="00900C48"/>
    <w:rsid w:val="009010F3"/>
    <w:rsid w:val="009013F4"/>
    <w:rsid w:val="00903873"/>
    <w:rsid w:val="00911EDD"/>
    <w:rsid w:val="00911F48"/>
    <w:rsid w:val="00913811"/>
    <w:rsid w:val="00914425"/>
    <w:rsid w:val="00914538"/>
    <w:rsid w:val="00914DDA"/>
    <w:rsid w:val="009151BD"/>
    <w:rsid w:val="009163D0"/>
    <w:rsid w:val="00916442"/>
    <w:rsid w:val="009172E6"/>
    <w:rsid w:val="009173E2"/>
    <w:rsid w:val="0091761C"/>
    <w:rsid w:val="009179EE"/>
    <w:rsid w:val="00917D4C"/>
    <w:rsid w:val="00921F91"/>
    <w:rsid w:val="0092218B"/>
    <w:rsid w:val="00922813"/>
    <w:rsid w:val="00922A0E"/>
    <w:rsid w:val="00922A76"/>
    <w:rsid w:val="009240E5"/>
    <w:rsid w:val="00925811"/>
    <w:rsid w:val="00925D07"/>
    <w:rsid w:val="00925F95"/>
    <w:rsid w:val="00932319"/>
    <w:rsid w:val="00932C4B"/>
    <w:rsid w:val="00932FD9"/>
    <w:rsid w:val="009349BB"/>
    <w:rsid w:val="009353CF"/>
    <w:rsid w:val="00936895"/>
    <w:rsid w:val="00937892"/>
    <w:rsid w:val="0094153D"/>
    <w:rsid w:val="0094219E"/>
    <w:rsid w:val="00942659"/>
    <w:rsid w:val="00943DA4"/>
    <w:rsid w:val="00946556"/>
    <w:rsid w:val="0094726C"/>
    <w:rsid w:val="00951193"/>
    <w:rsid w:val="00952E07"/>
    <w:rsid w:val="009531C0"/>
    <w:rsid w:val="009536E4"/>
    <w:rsid w:val="009544EF"/>
    <w:rsid w:val="00955945"/>
    <w:rsid w:val="009560DF"/>
    <w:rsid w:val="009605B5"/>
    <w:rsid w:val="00960C1A"/>
    <w:rsid w:val="00961555"/>
    <w:rsid w:val="009638B0"/>
    <w:rsid w:val="0096647A"/>
    <w:rsid w:val="00967D0A"/>
    <w:rsid w:val="009709D8"/>
    <w:rsid w:val="00971AEA"/>
    <w:rsid w:val="00972A22"/>
    <w:rsid w:val="0097637F"/>
    <w:rsid w:val="009763F2"/>
    <w:rsid w:val="00977111"/>
    <w:rsid w:val="009804D1"/>
    <w:rsid w:val="00980DA0"/>
    <w:rsid w:val="009818B1"/>
    <w:rsid w:val="00982DF0"/>
    <w:rsid w:val="009847F6"/>
    <w:rsid w:val="00985AFD"/>
    <w:rsid w:val="00987C12"/>
    <w:rsid w:val="00987FC2"/>
    <w:rsid w:val="00991348"/>
    <w:rsid w:val="00991E82"/>
    <w:rsid w:val="00992F64"/>
    <w:rsid w:val="00997900"/>
    <w:rsid w:val="00997FB8"/>
    <w:rsid w:val="009A0189"/>
    <w:rsid w:val="009A1F6E"/>
    <w:rsid w:val="009A2408"/>
    <w:rsid w:val="009A4170"/>
    <w:rsid w:val="009A4630"/>
    <w:rsid w:val="009A4926"/>
    <w:rsid w:val="009A51A2"/>
    <w:rsid w:val="009A696C"/>
    <w:rsid w:val="009A729D"/>
    <w:rsid w:val="009A77F8"/>
    <w:rsid w:val="009B1A9D"/>
    <w:rsid w:val="009B49A4"/>
    <w:rsid w:val="009B5AF1"/>
    <w:rsid w:val="009B6840"/>
    <w:rsid w:val="009C185E"/>
    <w:rsid w:val="009C256D"/>
    <w:rsid w:val="009C2703"/>
    <w:rsid w:val="009C3712"/>
    <w:rsid w:val="009C4EA1"/>
    <w:rsid w:val="009C576C"/>
    <w:rsid w:val="009C6A0B"/>
    <w:rsid w:val="009C7281"/>
    <w:rsid w:val="009C76E7"/>
    <w:rsid w:val="009D01FB"/>
    <w:rsid w:val="009D045A"/>
    <w:rsid w:val="009D0E34"/>
    <w:rsid w:val="009D2FA3"/>
    <w:rsid w:val="009D6549"/>
    <w:rsid w:val="009D74EE"/>
    <w:rsid w:val="009E0E22"/>
    <w:rsid w:val="009E16D3"/>
    <w:rsid w:val="009E1A11"/>
    <w:rsid w:val="009E1B1D"/>
    <w:rsid w:val="009E21C0"/>
    <w:rsid w:val="009E5DE4"/>
    <w:rsid w:val="009E6139"/>
    <w:rsid w:val="009E7E64"/>
    <w:rsid w:val="009F00D3"/>
    <w:rsid w:val="009F08A7"/>
    <w:rsid w:val="009F1C43"/>
    <w:rsid w:val="009F29EA"/>
    <w:rsid w:val="009F5231"/>
    <w:rsid w:val="009F532B"/>
    <w:rsid w:val="009F5E28"/>
    <w:rsid w:val="009F6B44"/>
    <w:rsid w:val="00A00587"/>
    <w:rsid w:val="00A014B4"/>
    <w:rsid w:val="00A01F43"/>
    <w:rsid w:val="00A0217F"/>
    <w:rsid w:val="00A02727"/>
    <w:rsid w:val="00A0390F"/>
    <w:rsid w:val="00A044BA"/>
    <w:rsid w:val="00A0460F"/>
    <w:rsid w:val="00A06E43"/>
    <w:rsid w:val="00A10274"/>
    <w:rsid w:val="00A11336"/>
    <w:rsid w:val="00A14D38"/>
    <w:rsid w:val="00A15686"/>
    <w:rsid w:val="00A20515"/>
    <w:rsid w:val="00A21B32"/>
    <w:rsid w:val="00A21EBC"/>
    <w:rsid w:val="00A2269A"/>
    <w:rsid w:val="00A22D4C"/>
    <w:rsid w:val="00A24390"/>
    <w:rsid w:val="00A256AE"/>
    <w:rsid w:val="00A2570C"/>
    <w:rsid w:val="00A261CE"/>
    <w:rsid w:val="00A26636"/>
    <w:rsid w:val="00A2680E"/>
    <w:rsid w:val="00A2715A"/>
    <w:rsid w:val="00A31396"/>
    <w:rsid w:val="00A31724"/>
    <w:rsid w:val="00A323A7"/>
    <w:rsid w:val="00A32CEC"/>
    <w:rsid w:val="00A33F7A"/>
    <w:rsid w:val="00A34200"/>
    <w:rsid w:val="00A37A7D"/>
    <w:rsid w:val="00A37F5D"/>
    <w:rsid w:val="00A40497"/>
    <w:rsid w:val="00A4100A"/>
    <w:rsid w:val="00A41238"/>
    <w:rsid w:val="00A454AD"/>
    <w:rsid w:val="00A45E0F"/>
    <w:rsid w:val="00A47442"/>
    <w:rsid w:val="00A47457"/>
    <w:rsid w:val="00A4768C"/>
    <w:rsid w:val="00A47ADB"/>
    <w:rsid w:val="00A52978"/>
    <w:rsid w:val="00A52D97"/>
    <w:rsid w:val="00A52F2F"/>
    <w:rsid w:val="00A561FF"/>
    <w:rsid w:val="00A5632D"/>
    <w:rsid w:val="00A56C6C"/>
    <w:rsid w:val="00A57649"/>
    <w:rsid w:val="00A57D04"/>
    <w:rsid w:val="00A633E2"/>
    <w:rsid w:val="00A64789"/>
    <w:rsid w:val="00A66EC7"/>
    <w:rsid w:val="00A70A63"/>
    <w:rsid w:val="00A72EA3"/>
    <w:rsid w:val="00A7536B"/>
    <w:rsid w:val="00A75383"/>
    <w:rsid w:val="00A7728C"/>
    <w:rsid w:val="00A804D8"/>
    <w:rsid w:val="00A80BBE"/>
    <w:rsid w:val="00A8278C"/>
    <w:rsid w:val="00A82E4B"/>
    <w:rsid w:val="00A84473"/>
    <w:rsid w:val="00A849DE"/>
    <w:rsid w:val="00A86B4D"/>
    <w:rsid w:val="00A8757D"/>
    <w:rsid w:val="00A901B3"/>
    <w:rsid w:val="00A915AA"/>
    <w:rsid w:val="00A91CC3"/>
    <w:rsid w:val="00A92230"/>
    <w:rsid w:val="00A94483"/>
    <w:rsid w:val="00A9593B"/>
    <w:rsid w:val="00A96160"/>
    <w:rsid w:val="00A979A1"/>
    <w:rsid w:val="00AA1FB5"/>
    <w:rsid w:val="00AA2035"/>
    <w:rsid w:val="00AA3682"/>
    <w:rsid w:val="00AA3E18"/>
    <w:rsid w:val="00AA4A2C"/>
    <w:rsid w:val="00AA55F7"/>
    <w:rsid w:val="00AA57A6"/>
    <w:rsid w:val="00AA7892"/>
    <w:rsid w:val="00AB0B22"/>
    <w:rsid w:val="00AB0B77"/>
    <w:rsid w:val="00AB0F0F"/>
    <w:rsid w:val="00AB1721"/>
    <w:rsid w:val="00AB2D1A"/>
    <w:rsid w:val="00AB3E68"/>
    <w:rsid w:val="00AB41E8"/>
    <w:rsid w:val="00AC07F5"/>
    <w:rsid w:val="00AC5671"/>
    <w:rsid w:val="00AC6D18"/>
    <w:rsid w:val="00AC7C86"/>
    <w:rsid w:val="00AD4A4D"/>
    <w:rsid w:val="00AD55B1"/>
    <w:rsid w:val="00AD62DA"/>
    <w:rsid w:val="00AE1A42"/>
    <w:rsid w:val="00AE1D7C"/>
    <w:rsid w:val="00AE2732"/>
    <w:rsid w:val="00AE294B"/>
    <w:rsid w:val="00AE3182"/>
    <w:rsid w:val="00AE3BAB"/>
    <w:rsid w:val="00AE4794"/>
    <w:rsid w:val="00AE6C52"/>
    <w:rsid w:val="00AE780A"/>
    <w:rsid w:val="00AF0277"/>
    <w:rsid w:val="00AF312B"/>
    <w:rsid w:val="00AF4D2B"/>
    <w:rsid w:val="00AF54D8"/>
    <w:rsid w:val="00AF57C4"/>
    <w:rsid w:val="00AF7039"/>
    <w:rsid w:val="00B00ACE"/>
    <w:rsid w:val="00B00F96"/>
    <w:rsid w:val="00B02470"/>
    <w:rsid w:val="00B0277C"/>
    <w:rsid w:val="00B030A7"/>
    <w:rsid w:val="00B03A8F"/>
    <w:rsid w:val="00B06441"/>
    <w:rsid w:val="00B06472"/>
    <w:rsid w:val="00B072ED"/>
    <w:rsid w:val="00B10223"/>
    <w:rsid w:val="00B10E5B"/>
    <w:rsid w:val="00B1202C"/>
    <w:rsid w:val="00B124C5"/>
    <w:rsid w:val="00B16FA5"/>
    <w:rsid w:val="00B21F66"/>
    <w:rsid w:val="00B221FB"/>
    <w:rsid w:val="00B25784"/>
    <w:rsid w:val="00B25B74"/>
    <w:rsid w:val="00B26166"/>
    <w:rsid w:val="00B26872"/>
    <w:rsid w:val="00B27656"/>
    <w:rsid w:val="00B30081"/>
    <w:rsid w:val="00B3085D"/>
    <w:rsid w:val="00B30920"/>
    <w:rsid w:val="00B31B45"/>
    <w:rsid w:val="00B31CB1"/>
    <w:rsid w:val="00B3203C"/>
    <w:rsid w:val="00B32254"/>
    <w:rsid w:val="00B32BFD"/>
    <w:rsid w:val="00B33B00"/>
    <w:rsid w:val="00B37053"/>
    <w:rsid w:val="00B37944"/>
    <w:rsid w:val="00B37A3B"/>
    <w:rsid w:val="00B40FD4"/>
    <w:rsid w:val="00B42918"/>
    <w:rsid w:val="00B444E7"/>
    <w:rsid w:val="00B4497D"/>
    <w:rsid w:val="00B44A20"/>
    <w:rsid w:val="00B45A0D"/>
    <w:rsid w:val="00B4665A"/>
    <w:rsid w:val="00B47AD3"/>
    <w:rsid w:val="00B52F4D"/>
    <w:rsid w:val="00B55CD0"/>
    <w:rsid w:val="00B572EB"/>
    <w:rsid w:val="00B57859"/>
    <w:rsid w:val="00B6054D"/>
    <w:rsid w:val="00B629B1"/>
    <w:rsid w:val="00B65ABB"/>
    <w:rsid w:val="00B66037"/>
    <w:rsid w:val="00B66421"/>
    <w:rsid w:val="00B706BD"/>
    <w:rsid w:val="00B708EF"/>
    <w:rsid w:val="00B75E19"/>
    <w:rsid w:val="00B8074A"/>
    <w:rsid w:val="00B8309E"/>
    <w:rsid w:val="00B8543D"/>
    <w:rsid w:val="00B85F3E"/>
    <w:rsid w:val="00B8719D"/>
    <w:rsid w:val="00B8757F"/>
    <w:rsid w:val="00B9028B"/>
    <w:rsid w:val="00B92AA6"/>
    <w:rsid w:val="00B92FA8"/>
    <w:rsid w:val="00B9391E"/>
    <w:rsid w:val="00B93C92"/>
    <w:rsid w:val="00B9616D"/>
    <w:rsid w:val="00BA005E"/>
    <w:rsid w:val="00BA007A"/>
    <w:rsid w:val="00BA08D1"/>
    <w:rsid w:val="00BA0A72"/>
    <w:rsid w:val="00BA277E"/>
    <w:rsid w:val="00BA546B"/>
    <w:rsid w:val="00BA5ACD"/>
    <w:rsid w:val="00BA5FD2"/>
    <w:rsid w:val="00BA68AA"/>
    <w:rsid w:val="00BA6C13"/>
    <w:rsid w:val="00BA77B3"/>
    <w:rsid w:val="00BA7ED8"/>
    <w:rsid w:val="00BB0073"/>
    <w:rsid w:val="00BB0557"/>
    <w:rsid w:val="00BB0993"/>
    <w:rsid w:val="00BB0C88"/>
    <w:rsid w:val="00BB1D3F"/>
    <w:rsid w:val="00BB254C"/>
    <w:rsid w:val="00BB2EA2"/>
    <w:rsid w:val="00BB365E"/>
    <w:rsid w:val="00BB3787"/>
    <w:rsid w:val="00BB3C91"/>
    <w:rsid w:val="00BB44DA"/>
    <w:rsid w:val="00BB5161"/>
    <w:rsid w:val="00BB613B"/>
    <w:rsid w:val="00BB6C2E"/>
    <w:rsid w:val="00BB73B0"/>
    <w:rsid w:val="00BB7A9D"/>
    <w:rsid w:val="00BC0289"/>
    <w:rsid w:val="00BC10E8"/>
    <w:rsid w:val="00BC16BB"/>
    <w:rsid w:val="00BC2FE5"/>
    <w:rsid w:val="00BC3B59"/>
    <w:rsid w:val="00BC4954"/>
    <w:rsid w:val="00BC55DE"/>
    <w:rsid w:val="00BC771C"/>
    <w:rsid w:val="00BD0709"/>
    <w:rsid w:val="00BD0D88"/>
    <w:rsid w:val="00BD1933"/>
    <w:rsid w:val="00BD2269"/>
    <w:rsid w:val="00BD3D28"/>
    <w:rsid w:val="00BD5338"/>
    <w:rsid w:val="00BD56F4"/>
    <w:rsid w:val="00BD595F"/>
    <w:rsid w:val="00BD6793"/>
    <w:rsid w:val="00BD6DE8"/>
    <w:rsid w:val="00BD7E33"/>
    <w:rsid w:val="00BE233A"/>
    <w:rsid w:val="00BE411C"/>
    <w:rsid w:val="00BE437F"/>
    <w:rsid w:val="00BE45B3"/>
    <w:rsid w:val="00BE4681"/>
    <w:rsid w:val="00BE5C43"/>
    <w:rsid w:val="00BF07DC"/>
    <w:rsid w:val="00BF3EFC"/>
    <w:rsid w:val="00C00BC4"/>
    <w:rsid w:val="00C0126B"/>
    <w:rsid w:val="00C02B5D"/>
    <w:rsid w:val="00C03169"/>
    <w:rsid w:val="00C0325A"/>
    <w:rsid w:val="00C036D4"/>
    <w:rsid w:val="00C0592A"/>
    <w:rsid w:val="00C05AF7"/>
    <w:rsid w:val="00C07019"/>
    <w:rsid w:val="00C13838"/>
    <w:rsid w:val="00C17092"/>
    <w:rsid w:val="00C17C33"/>
    <w:rsid w:val="00C17FE6"/>
    <w:rsid w:val="00C20BB9"/>
    <w:rsid w:val="00C211E7"/>
    <w:rsid w:val="00C2384F"/>
    <w:rsid w:val="00C238D0"/>
    <w:rsid w:val="00C23F31"/>
    <w:rsid w:val="00C26693"/>
    <w:rsid w:val="00C26841"/>
    <w:rsid w:val="00C26DCB"/>
    <w:rsid w:val="00C33837"/>
    <w:rsid w:val="00C36235"/>
    <w:rsid w:val="00C37E41"/>
    <w:rsid w:val="00C41653"/>
    <w:rsid w:val="00C42AD9"/>
    <w:rsid w:val="00C42DED"/>
    <w:rsid w:val="00C43243"/>
    <w:rsid w:val="00C43267"/>
    <w:rsid w:val="00C4343D"/>
    <w:rsid w:val="00C434BC"/>
    <w:rsid w:val="00C45270"/>
    <w:rsid w:val="00C47FAA"/>
    <w:rsid w:val="00C5051D"/>
    <w:rsid w:val="00C509DC"/>
    <w:rsid w:val="00C51248"/>
    <w:rsid w:val="00C5157D"/>
    <w:rsid w:val="00C51EA3"/>
    <w:rsid w:val="00C5285C"/>
    <w:rsid w:val="00C53559"/>
    <w:rsid w:val="00C576C8"/>
    <w:rsid w:val="00C61477"/>
    <w:rsid w:val="00C6321A"/>
    <w:rsid w:val="00C63506"/>
    <w:rsid w:val="00C637F4"/>
    <w:rsid w:val="00C64410"/>
    <w:rsid w:val="00C65755"/>
    <w:rsid w:val="00C65E83"/>
    <w:rsid w:val="00C718B7"/>
    <w:rsid w:val="00C71AE5"/>
    <w:rsid w:val="00C72A7F"/>
    <w:rsid w:val="00C730AD"/>
    <w:rsid w:val="00C731FE"/>
    <w:rsid w:val="00C75DF9"/>
    <w:rsid w:val="00C75E0B"/>
    <w:rsid w:val="00C75FBF"/>
    <w:rsid w:val="00C7705B"/>
    <w:rsid w:val="00C777D3"/>
    <w:rsid w:val="00C77D1D"/>
    <w:rsid w:val="00C817CB"/>
    <w:rsid w:val="00C8412B"/>
    <w:rsid w:val="00C846AD"/>
    <w:rsid w:val="00C84E25"/>
    <w:rsid w:val="00C85DD6"/>
    <w:rsid w:val="00C86447"/>
    <w:rsid w:val="00C87C2C"/>
    <w:rsid w:val="00C90B68"/>
    <w:rsid w:val="00C91730"/>
    <w:rsid w:val="00C91B57"/>
    <w:rsid w:val="00C91E58"/>
    <w:rsid w:val="00C92CBB"/>
    <w:rsid w:val="00C95C93"/>
    <w:rsid w:val="00C962EF"/>
    <w:rsid w:val="00CA1223"/>
    <w:rsid w:val="00CA1413"/>
    <w:rsid w:val="00CA2CFC"/>
    <w:rsid w:val="00CA3E9C"/>
    <w:rsid w:val="00CA3FFB"/>
    <w:rsid w:val="00CA4B10"/>
    <w:rsid w:val="00CA7804"/>
    <w:rsid w:val="00CA7E36"/>
    <w:rsid w:val="00CB18D0"/>
    <w:rsid w:val="00CB28D9"/>
    <w:rsid w:val="00CB3F3D"/>
    <w:rsid w:val="00CB440F"/>
    <w:rsid w:val="00CB5982"/>
    <w:rsid w:val="00CB6FD4"/>
    <w:rsid w:val="00CB72E7"/>
    <w:rsid w:val="00CC31BE"/>
    <w:rsid w:val="00CC7393"/>
    <w:rsid w:val="00CC7DCB"/>
    <w:rsid w:val="00CD1285"/>
    <w:rsid w:val="00CD2B98"/>
    <w:rsid w:val="00CD33C7"/>
    <w:rsid w:val="00CD4009"/>
    <w:rsid w:val="00CD4CE0"/>
    <w:rsid w:val="00CD662D"/>
    <w:rsid w:val="00CD6C0F"/>
    <w:rsid w:val="00CD7C01"/>
    <w:rsid w:val="00CE0F80"/>
    <w:rsid w:val="00CE487C"/>
    <w:rsid w:val="00CE636C"/>
    <w:rsid w:val="00CE6683"/>
    <w:rsid w:val="00CF1430"/>
    <w:rsid w:val="00CF216B"/>
    <w:rsid w:val="00CF2445"/>
    <w:rsid w:val="00CF297F"/>
    <w:rsid w:val="00CF3AC0"/>
    <w:rsid w:val="00CF4A52"/>
    <w:rsid w:val="00CF6B37"/>
    <w:rsid w:val="00D00FFD"/>
    <w:rsid w:val="00D01153"/>
    <w:rsid w:val="00D01E21"/>
    <w:rsid w:val="00D02556"/>
    <w:rsid w:val="00D04E72"/>
    <w:rsid w:val="00D06E0E"/>
    <w:rsid w:val="00D1118D"/>
    <w:rsid w:val="00D114D0"/>
    <w:rsid w:val="00D11DEA"/>
    <w:rsid w:val="00D13C27"/>
    <w:rsid w:val="00D148BC"/>
    <w:rsid w:val="00D161FD"/>
    <w:rsid w:val="00D16B2F"/>
    <w:rsid w:val="00D17931"/>
    <w:rsid w:val="00D20367"/>
    <w:rsid w:val="00D212CC"/>
    <w:rsid w:val="00D22078"/>
    <w:rsid w:val="00D22F86"/>
    <w:rsid w:val="00D22FE7"/>
    <w:rsid w:val="00D23303"/>
    <w:rsid w:val="00D23918"/>
    <w:rsid w:val="00D24088"/>
    <w:rsid w:val="00D24B8C"/>
    <w:rsid w:val="00D24E06"/>
    <w:rsid w:val="00D26597"/>
    <w:rsid w:val="00D27BC2"/>
    <w:rsid w:val="00D27CB9"/>
    <w:rsid w:val="00D304CB"/>
    <w:rsid w:val="00D32B59"/>
    <w:rsid w:val="00D333AB"/>
    <w:rsid w:val="00D36636"/>
    <w:rsid w:val="00D367CD"/>
    <w:rsid w:val="00D3799E"/>
    <w:rsid w:val="00D41E2D"/>
    <w:rsid w:val="00D4252D"/>
    <w:rsid w:val="00D42A00"/>
    <w:rsid w:val="00D42CCC"/>
    <w:rsid w:val="00D43B8C"/>
    <w:rsid w:val="00D4402C"/>
    <w:rsid w:val="00D47188"/>
    <w:rsid w:val="00D50C2B"/>
    <w:rsid w:val="00D50E57"/>
    <w:rsid w:val="00D511E3"/>
    <w:rsid w:val="00D520AA"/>
    <w:rsid w:val="00D529E7"/>
    <w:rsid w:val="00D560DD"/>
    <w:rsid w:val="00D5668B"/>
    <w:rsid w:val="00D613E6"/>
    <w:rsid w:val="00D6417C"/>
    <w:rsid w:val="00D64F9A"/>
    <w:rsid w:val="00D6585E"/>
    <w:rsid w:val="00D66672"/>
    <w:rsid w:val="00D67633"/>
    <w:rsid w:val="00D700DB"/>
    <w:rsid w:val="00D70765"/>
    <w:rsid w:val="00D70CAF"/>
    <w:rsid w:val="00D71743"/>
    <w:rsid w:val="00D7275F"/>
    <w:rsid w:val="00D80E9E"/>
    <w:rsid w:val="00D8187C"/>
    <w:rsid w:val="00D8431D"/>
    <w:rsid w:val="00D848F0"/>
    <w:rsid w:val="00D84C4D"/>
    <w:rsid w:val="00D85208"/>
    <w:rsid w:val="00D872C3"/>
    <w:rsid w:val="00D9165E"/>
    <w:rsid w:val="00D92345"/>
    <w:rsid w:val="00D925C5"/>
    <w:rsid w:val="00D92E45"/>
    <w:rsid w:val="00D935AE"/>
    <w:rsid w:val="00D93947"/>
    <w:rsid w:val="00D93F0C"/>
    <w:rsid w:val="00D96BDB"/>
    <w:rsid w:val="00D96D8D"/>
    <w:rsid w:val="00DA3B9B"/>
    <w:rsid w:val="00DA458E"/>
    <w:rsid w:val="00DA4937"/>
    <w:rsid w:val="00DA6D4B"/>
    <w:rsid w:val="00DA758A"/>
    <w:rsid w:val="00DB0C03"/>
    <w:rsid w:val="00DB3778"/>
    <w:rsid w:val="00DB524D"/>
    <w:rsid w:val="00DC0BB7"/>
    <w:rsid w:val="00DC0ED8"/>
    <w:rsid w:val="00DC0EF8"/>
    <w:rsid w:val="00DC1167"/>
    <w:rsid w:val="00DC31B5"/>
    <w:rsid w:val="00DC334D"/>
    <w:rsid w:val="00DC5FF1"/>
    <w:rsid w:val="00DC6A51"/>
    <w:rsid w:val="00DC7F8A"/>
    <w:rsid w:val="00DD254C"/>
    <w:rsid w:val="00DD373B"/>
    <w:rsid w:val="00DD6C27"/>
    <w:rsid w:val="00DE09DD"/>
    <w:rsid w:val="00DE1134"/>
    <w:rsid w:val="00DE28B0"/>
    <w:rsid w:val="00DE2C53"/>
    <w:rsid w:val="00DE2C5B"/>
    <w:rsid w:val="00DE4ED2"/>
    <w:rsid w:val="00DE5A13"/>
    <w:rsid w:val="00DE74FF"/>
    <w:rsid w:val="00DF029D"/>
    <w:rsid w:val="00DF27C7"/>
    <w:rsid w:val="00DF44AA"/>
    <w:rsid w:val="00DF519F"/>
    <w:rsid w:val="00DF573E"/>
    <w:rsid w:val="00DF5F4E"/>
    <w:rsid w:val="00DF63E3"/>
    <w:rsid w:val="00E004BC"/>
    <w:rsid w:val="00E02AEC"/>
    <w:rsid w:val="00E03244"/>
    <w:rsid w:val="00E0507C"/>
    <w:rsid w:val="00E100DA"/>
    <w:rsid w:val="00E104CD"/>
    <w:rsid w:val="00E10B01"/>
    <w:rsid w:val="00E11BC7"/>
    <w:rsid w:val="00E1408F"/>
    <w:rsid w:val="00E15750"/>
    <w:rsid w:val="00E1754F"/>
    <w:rsid w:val="00E17C1C"/>
    <w:rsid w:val="00E17E61"/>
    <w:rsid w:val="00E20DF0"/>
    <w:rsid w:val="00E2177C"/>
    <w:rsid w:val="00E21B00"/>
    <w:rsid w:val="00E22A16"/>
    <w:rsid w:val="00E239A2"/>
    <w:rsid w:val="00E2441F"/>
    <w:rsid w:val="00E2585A"/>
    <w:rsid w:val="00E25C77"/>
    <w:rsid w:val="00E27528"/>
    <w:rsid w:val="00E303FD"/>
    <w:rsid w:val="00E33613"/>
    <w:rsid w:val="00E35ADD"/>
    <w:rsid w:val="00E36592"/>
    <w:rsid w:val="00E36813"/>
    <w:rsid w:val="00E368CD"/>
    <w:rsid w:val="00E37752"/>
    <w:rsid w:val="00E37780"/>
    <w:rsid w:val="00E377B6"/>
    <w:rsid w:val="00E37816"/>
    <w:rsid w:val="00E40A9B"/>
    <w:rsid w:val="00E40DE7"/>
    <w:rsid w:val="00E44614"/>
    <w:rsid w:val="00E44D67"/>
    <w:rsid w:val="00E45171"/>
    <w:rsid w:val="00E4560C"/>
    <w:rsid w:val="00E46D1E"/>
    <w:rsid w:val="00E47D8A"/>
    <w:rsid w:val="00E5113F"/>
    <w:rsid w:val="00E51503"/>
    <w:rsid w:val="00E5177F"/>
    <w:rsid w:val="00E526D7"/>
    <w:rsid w:val="00E52FFA"/>
    <w:rsid w:val="00E539F8"/>
    <w:rsid w:val="00E54026"/>
    <w:rsid w:val="00E55220"/>
    <w:rsid w:val="00E6318F"/>
    <w:rsid w:val="00E64453"/>
    <w:rsid w:val="00E65C97"/>
    <w:rsid w:val="00E668F4"/>
    <w:rsid w:val="00E67EB6"/>
    <w:rsid w:val="00E70214"/>
    <w:rsid w:val="00E7079F"/>
    <w:rsid w:val="00E70D66"/>
    <w:rsid w:val="00E7201D"/>
    <w:rsid w:val="00E722A2"/>
    <w:rsid w:val="00E73BCC"/>
    <w:rsid w:val="00E73FC1"/>
    <w:rsid w:val="00E75C01"/>
    <w:rsid w:val="00E80E30"/>
    <w:rsid w:val="00E81778"/>
    <w:rsid w:val="00E82017"/>
    <w:rsid w:val="00E82302"/>
    <w:rsid w:val="00E83FE0"/>
    <w:rsid w:val="00E84023"/>
    <w:rsid w:val="00E86CDC"/>
    <w:rsid w:val="00E9019A"/>
    <w:rsid w:val="00E93DEE"/>
    <w:rsid w:val="00E940BE"/>
    <w:rsid w:val="00E95193"/>
    <w:rsid w:val="00E95C14"/>
    <w:rsid w:val="00E96F08"/>
    <w:rsid w:val="00E971D8"/>
    <w:rsid w:val="00E9795F"/>
    <w:rsid w:val="00EA2780"/>
    <w:rsid w:val="00EA321D"/>
    <w:rsid w:val="00EA48A1"/>
    <w:rsid w:val="00EA492D"/>
    <w:rsid w:val="00EA5898"/>
    <w:rsid w:val="00EA5C41"/>
    <w:rsid w:val="00EA5FA1"/>
    <w:rsid w:val="00EB2B82"/>
    <w:rsid w:val="00EB58EE"/>
    <w:rsid w:val="00EB6205"/>
    <w:rsid w:val="00EB6AB3"/>
    <w:rsid w:val="00EB7569"/>
    <w:rsid w:val="00EB75EA"/>
    <w:rsid w:val="00EB7C3A"/>
    <w:rsid w:val="00EC02FE"/>
    <w:rsid w:val="00EC074D"/>
    <w:rsid w:val="00EC16B2"/>
    <w:rsid w:val="00EC2E7B"/>
    <w:rsid w:val="00EC4489"/>
    <w:rsid w:val="00EC468A"/>
    <w:rsid w:val="00EC52A9"/>
    <w:rsid w:val="00EC7216"/>
    <w:rsid w:val="00EC7CF5"/>
    <w:rsid w:val="00ED4875"/>
    <w:rsid w:val="00ED4DC4"/>
    <w:rsid w:val="00ED5687"/>
    <w:rsid w:val="00ED584A"/>
    <w:rsid w:val="00ED66DF"/>
    <w:rsid w:val="00EE023C"/>
    <w:rsid w:val="00EE1188"/>
    <w:rsid w:val="00EE2956"/>
    <w:rsid w:val="00EE5CC0"/>
    <w:rsid w:val="00EE6553"/>
    <w:rsid w:val="00EE68C7"/>
    <w:rsid w:val="00EE69F6"/>
    <w:rsid w:val="00EE6F69"/>
    <w:rsid w:val="00EF1EEF"/>
    <w:rsid w:val="00EF30F8"/>
    <w:rsid w:val="00EF35B6"/>
    <w:rsid w:val="00EF765E"/>
    <w:rsid w:val="00EF77EF"/>
    <w:rsid w:val="00F0160F"/>
    <w:rsid w:val="00F02909"/>
    <w:rsid w:val="00F04356"/>
    <w:rsid w:val="00F051BB"/>
    <w:rsid w:val="00F109B1"/>
    <w:rsid w:val="00F14B25"/>
    <w:rsid w:val="00F158DD"/>
    <w:rsid w:val="00F16285"/>
    <w:rsid w:val="00F17D64"/>
    <w:rsid w:val="00F20F13"/>
    <w:rsid w:val="00F21679"/>
    <w:rsid w:val="00F22383"/>
    <w:rsid w:val="00F22EFC"/>
    <w:rsid w:val="00F24B6B"/>
    <w:rsid w:val="00F25539"/>
    <w:rsid w:val="00F26766"/>
    <w:rsid w:val="00F26C7A"/>
    <w:rsid w:val="00F2771D"/>
    <w:rsid w:val="00F318D9"/>
    <w:rsid w:val="00F322DC"/>
    <w:rsid w:val="00F33C66"/>
    <w:rsid w:val="00F345EC"/>
    <w:rsid w:val="00F35E60"/>
    <w:rsid w:val="00F3751B"/>
    <w:rsid w:val="00F40229"/>
    <w:rsid w:val="00F40280"/>
    <w:rsid w:val="00F40A00"/>
    <w:rsid w:val="00F42E0C"/>
    <w:rsid w:val="00F44660"/>
    <w:rsid w:val="00F45716"/>
    <w:rsid w:val="00F47B1B"/>
    <w:rsid w:val="00F52FC7"/>
    <w:rsid w:val="00F52FE2"/>
    <w:rsid w:val="00F53DCE"/>
    <w:rsid w:val="00F5536C"/>
    <w:rsid w:val="00F5569A"/>
    <w:rsid w:val="00F56428"/>
    <w:rsid w:val="00F57AA6"/>
    <w:rsid w:val="00F61651"/>
    <w:rsid w:val="00F61A76"/>
    <w:rsid w:val="00F61ADD"/>
    <w:rsid w:val="00F61D06"/>
    <w:rsid w:val="00F62E68"/>
    <w:rsid w:val="00F64635"/>
    <w:rsid w:val="00F65171"/>
    <w:rsid w:val="00F663ED"/>
    <w:rsid w:val="00F70CBA"/>
    <w:rsid w:val="00F711F4"/>
    <w:rsid w:val="00F714B2"/>
    <w:rsid w:val="00F72A1A"/>
    <w:rsid w:val="00F746E7"/>
    <w:rsid w:val="00F74BBC"/>
    <w:rsid w:val="00F757F7"/>
    <w:rsid w:val="00F76593"/>
    <w:rsid w:val="00F803C8"/>
    <w:rsid w:val="00F8082C"/>
    <w:rsid w:val="00F83394"/>
    <w:rsid w:val="00F84EDD"/>
    <w:rsid w:val="00F853B5"/>
    <w:rsid w:val="00F874A7"/>
    <w:rsid w:val="00F87D2B"/>
    <w:rsid w:val="00F902CC"/>
    <w:rsid w:val="00F932CC"/>
    <w:rsid w:val="00F942C2"/>
    <w:rsid w:val="00F9450B"/>
    <w:rsid w:val="00F94BC1"/>
    <w:rsid w:val="00F9602C"/>
    <w:rsid w:val="00F965E3"/>
    <w:rsid w:val="00F97D41"/>
    <w:rsid w:val="00FA055B"/>
    <w:rsid w:val="00FA3712"/>
    <w:rsid w:val="00FA4E59"/>
    <w:rsid w:val="00FA5926"/>
    <w:rsid w:val="00FA631F"/>
    <w:rsid w:val="00FA6F28"/>
    <w:rsid w:val="00FA7E16"/>
    <w:rsid w:val="00FB056F"/>
    <w:rsid w:val="00FB0C68"/>
    <w:rsid w:val="00FB19EF"/>
    <w:rsid w:val="00FB4468"/>
    <w:rsid w:val="00FB4735"/>
    <w:rsid w:val="00FB5BDD"/>
    <w:rsid w:val="00FB6435"/>
    <w:rsid w:val="00FB6F54"/>
    <w:rsid w:val="00FB7D30"/>
    <w:rsid w:val="00FC0341"/>
    <w:rsid w:val="00FC1E1C"/>
    <w:rsid w:val="00FC49BE"/>
    <w:rsid w:val="00FC518F"/>
    <w:rsid w:val="00FC5345"/>
    <w:rsid w:val="00FC5C57"/>
    <w:rsid w:val="00FC68E8"/>
    <w:rsid w:val="00FD02D7"/>
    <w:rsid w:val="00FD2728"/>
    <w:rsid w:val="00FD5591"/>
    <w:rsid w:val="00FD6110"/>
    <w:rsid w:val="00FD67F4"/>
    <w:rsid w:val="00FD7393"/>
    <w:rsid w:val="00FE21AE"/>
    <w:rsid w:val="00FE3AB4"/>
    <w:rsid w:val="00FE3DF3"/>
    <w:rsid w:val="00FE3F59"/>
    <w:rsid w:val="00FE413C"/>
    <w:rsid w:val="00FE4848"/>
    <w:rsid w:val="00FE485B"/>
    <w:rsid w:val="00FE7F06"/>
    <w:rsid w:val="00FF1BC0"/>
    <w:rsid w:val="00FF2BB0"/>
    <w:rsid w:val="00FF2CC4"/>
    <w:rsid w:val="00FF616B"/>
    <w:rsid w:val="00FF63DE"/>
    <w:rsid w:val="00FF6C4D"/>
    <w:rsid w:val="00FF7DB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6793"/>
    <w:pPr>
      <w:bidi/>
      <w:spacing w:after="200" w:line="276" w:lineRule="auto"/>
    </w:pPr>
    <w:rPr>
      <w:rFonts w:eastAsia="Times New Roman"/>
    </w:rPr>
  </w:style>
  <w:style w:type="paragraph" w:styleId="Heading1">
    <w:name w:val="heading 1"/>
    <w:aliases w:val="Heading 1 Char Char Char Char Char"/>
    <w:basedOn w:val="Normal"/>
    <w:next w:val="Normal"/>
    <w:link w:val="Heading1Char"/>
    <w:uiPriority w:val="99"/>
    <w:qFormat/>
    <w:rsid w:val="00BD6793"/>
    <w:pPr>
      <w:keepNext/>
      <w:spacing w:before="240" w:after="60" w:line="240" w:lineRule="auto"/>
      <w:outlineLvl w:val="0"/>
    </w:pPr>
    <w:rPr>
      <w:rFonts w:ascii="Arial" w:hAnsi="Arial"/>
      <w:b/>
      <w:bCs/>
      <w:kern w:val="32"/>
      <w:sz w:val="32"/>
      <w:szCs w:val="32"/>
    </w:rPr>
  </w:style>
  <w:style w:type="paragraph" w:styleId="Heading2">
    <w:name w:val="heading 2"/>
    <w:basedOn w:val="Normal"/>
    <w:next w:val="Normal"/>
    <w:link w:val="Heading2Char"/>
    <w:uiPriority w:val="99"/>
    <w:qFormat/>
    <w:rsid w:val="00BD6793"/>
    <w:pPr>
      <w:keepNext/>
      <w:spacing w:before="240" w:after="60" w:line="240" w:lineRule="auto"/>
      <w:outlineLvl w:val="1"/>
    </w:pPr>
    <w:rPr>
      <w:rFonts w:ascii="Arial" w:hAnsi="Arial"/>
      <w:b/>
      <w:bCs/>
      <w:i/>
      <w:iCs/>
      <w:sz w:val="28"/>
      <w:szCs w:val="28"/>
    </w:rPr>
  </w:style>
  <w:style w:type="paragraph" w:styleId="Heading3">
    <w:name w:val="heading 3"/>
    <w:basedOn w:val="Normal"/>
    <w:next w:val="Normal"/>
    <w:link w:val="Heading3Char"/>
    <w:uiPriority w:val="99"/>
    <w:qFormat/>
    <w:rsid w:val="00BD6793"/>
    <w:pPr>
      <w:keepNext/>
      <w:spacing w:before="240" w:after="60" w:line="240" w:lineRule="auto"/>
      <w:outlineLvl w:val="2"/>
    </w:pPr>
    <w:rPr>
      <w:rFonts w:ascii="Arial" w:hAnsi="Arial"/>
      <w:b/>
      <w:bCs/>
      <w:sz w:val="26"/>
      <w:szCs w:val="26"/>
    </w:rPr>
  </w:style>
  <w:style w:type="paragraph" w:styleId="Heading4">
    <w:name w:val="heading 4"/>
    <w:basedOn w:val="Normal"/>
    <w:link w:val="Heading4Char"/>
    <w:uiPriority w:val="99"/>
    <w:qFormat/>
    <w:rsid w:val="00BD6793"/>
    <w:pPr>
      <w:bidi w:val="0"/>
      <w:spacing w:before="100" w:beforeAutospacing="1" w:after="100" w:afterAutospacing="1" w:line="240" w:lineRule="auto"/>
      <w:outlineLvl w:val="3"/>
    </w:pPr>
    <w:rPr>
      <w:rFonts w:ascii="Times New Roman" w:hAnsi="Times New Roman" w:cs="Times New Roman"/>
      <w:b/>
      <w:bCs/>
      <w:sz w:val="24"/>
      <w:szCs w:val="24"/>
      <w:lang w:bidi="ar-EG"/>
    </w:rPr>
  </w:style>
  <w:style w:type="paragraph" w:styleId="Heading5">
    <w:name w:val="heading 5"/>
    <w:basedOn w:val="Normal"/>
    <w:next w:val="Normal"/>
    <w:link w:val="Heading5Char"/>
    <w:uiPriority w:val="99"/>
    <w:qFormat/>
    <w:rsid w:val="00BD6793"/>
    <w:pPr>
      <w:keepNext/>
      <w:spacing w:after="0" w:line="240" w:lineRule="auto"/>
      <w:jc w:val="lowKashida"/>
      <w:outlineLvl w:val="4"/>
    </w:pPr>
    <w:rPr>
      <w:rFonts w:ascii="Times New Roman" w:hAnsi="Times New Roman" w:cs="Akhbar MT"/>
      <w:b/>
      <w:bCs/>
      <w:sz w:val="26"/>
      <w:szCs w:val="26"/>
      <w:lang w:eastAsia="ar-SA"/>
    </w:rPr>
  </w:style>
  <w:style w:type="paragraph" w:styleId="Heading6">
    <w:name w:val="heading 6"/>
    <w:basedOn w:val="Normal"/>
    <w:next w:val="Normal"/>
    <w:link w:val="Heading6Char"/>
    <w:uiPriority w:val="99"/>
    <w:qFormat/>
    <w:rsid w:val="00BD6793"/>
    <w:pPr>
      <w:spacing w:before="240" w:after="60" w:line="240" w:lineRule="auto"/>
      <w:outlineLvl w:val="5"/>
    </w:pPr>
    <w:rPr>
      <w:rFonts w:ascii="Times New Roman" w:hAnsi="Times New Roman"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Char Char Char"/>
    <w:basedOn w:val="DefaultParagraphFont"/>
    <w:link w:val="Heading1"/>
    <w:uiPriority w:val="99"/>
    <w:locked/>
    <w:rsid w:val="00BD6793"/>
    <w:rPr>
      <w:rFonts w:ascii="Arial" w:hAnsi="Arial" w:cs="Arial"/>
      <w:b/>
      <w:bCs/>
      <w:kern w:val="32"/>
      <w:sz w:val="32"/>
      <w:szCs w:val="32"/>
    </w:rPr>
  </w:style>
  <w:style w:type="character" w:customStyle="1" w:styleId="Heading2Char">
    <w:name w:val="Heading 2 Char"/>
    <w:basedOn w:val="DefaultParagraphFont"/>
    <w:link w:val="Heading2"/>
    <w:uiPriority w:val="99"/>
    <w:locked/>
    <w:rsid w:val="00BD6793"/>
    <w:rPr>
      <w:rFonts w:ascii="Arial" w:hAnsi="Arial" w:cs="Arial"/>
      <w:b/>
      <w:bCs/>
      <w:i/>
      <w:iCs/>
      <w:sz w:val="28"/>
      <w:szCs w:val="28"/>
    </w:rPr>
  </w:style>
  <w:style w:type="character" w:customStyle="1" w:styleId="Heading3Char">
    <w:name w:val="Heading 3 Char"/>
    <w:basedOn w:val="DefaultParagraphFont"/>
    <w:link w:val="Heading3"/>
    <w:uiPriority w:val="99"/>
    <w:locked/>
    <w:rsid w:val="00BD6793"/>
    <w:rPr>
      <w:rFonts w:ascii="Arial" w:hAnsi="Arial" w:cs="Arial"/>
      <w:b/>
      <w:bCs/>
      <w:sz w:val="26"/>
      <w:szCs w:val="26"/>
    </w:rPr>
  </w:style>
  <w:style w:type="character" w:customStyle="1" w:styleId="Heading4Char">
    <w:name w:val="Heading 4 Char"/>
    <w:basedOn w:val="DefaultParagraphFont"/>
    <w:link w:val="Heading4"/>
    <w:uiPriority w:val="99"/>
    <w:locked/>
    <w:rsid w:val="00BD6793"/>
    <w:rPr>
      <w:rFonts w:ascii="Times New Roman" w:hAnsi="Times New Roman" w:cs="Times New Roman"/>
      <w:b/>
      <w:bCs/>
      <w:sz w:val="24"/>
      <w:szCs w:val="24"/>
      <w:lang w:bidi="ar-EG"/>
    </w:rPr>
  </w:style>
  <w:style w:type="character" w:customStyle="1" w:styleId="Heading5Char">
    <w:name w:val="Heading 5 Char"/>
    <w:basedOn w:val="DefaultParagraphFont"/>
    <w:link w:val="Heading5"/>
    <w:uiPriority w:val="99"/>
    <w:locked/>
    <w:rsid w:val="00BD6793"/>
    <w:rPr>
      <w:rFonts w:ascii="Times New Roman" w:hAnsi="Times New Roman" w:cs="Akhbar MT"/>
      <w:b/>
      <w:bCs/>
      <w:sz w:val="26"/>
      <w:szCs w:val="26"/>
      <w:lang w:eastAsia="ar-SA" w:bidi="ar-SA"/>
    </w:rPr>
  </w:style>
  <w:style w:type="character" w:customStyle="1" w:styleId="Heading6Char">
    <w:name w:val="Heading 6 Char"/>
    <w:basedOn w:val="DefaultParagraphFont"/>
    <w:link w:val="Heading6"/>
    <w:uiPriority w:val="99"/>
    <w:locked/>
    <w:rsid w:val="00BD6793"/>
    <w:rPr>
      <w:rFonts w:ascii="Times New Roman" w:hAnsi="Times New Roman" w:cs="Times New Roman"/>
      <w:b/>
      <w:bCs/>
    </w:rPr>
  </w:style>
  <w:style w:type="paragraph" w:styleId="Title">
    <w:name w:val="Title"/>
    <w:basedOn w:val="Normal"/>
    <w:link w:val="TitleChar"/>
    <w:uiPriority w:val="99"/>
    <w:qFormat/>
    <w:rsid w:val="00BD6793"/>
    <w:pPr>
      <w:spacing w:after="0" w:line="400" w:lineRule="exact"/>
      <w:jc w:val="center"/>
    </w:pPr>
    <w:rPr>
      <w:rFonts w:ascii="Times New Roman" w:hAnsi="Times New Roman" w:cs="Times New Roman"/>
      <w:b/>
      <w:bCs/>
      <w:sz w:val="28"/>
      <w:szCs w:val="28"/>
      <w:lang w:eastAsia="ar-SA"/>
    </w:rPr>
  </w:style>
  <w:style w:type="character" w:customStyle="1" w:styleId="TitleChar">
    <w:name w:val="Title Char"/>
    <w:basedOn w:val="DefaultParagraphFont"/>
    <w:link w:val="Title"/>
    <w:uiPriority w:val="99"/>
    <w:locked/>
    <w:rsid w:val="00BD6793"/>
    <w:rPr>
      <w:rFonts w:ascii="Times New Roman" w:hAnsi="Times New Roman" w:cs="Times New Roman"/>
      <w:b/>
      <w:bCs/>
      <w:sz w:val="28"/>
      <w:szCs w:val="28"/>
      <w:lang w:eastAsia="ar-SA" w:bidi="ar-SA"/>
    </w:rPr>
  </w:style>
  <w:style w:type="paragraph" w:styleId="NormalWeb">
    <w:name w:val="Normal (Web)"/>
    <w:basedOn w:val="Normal"/>
    <w:uiPriority w:val="99"/>
    <w:rsid w:val="00BD6793"/>
    <w:pPr>
      <w:bidi w:val="0"/>
      <w:spacing w:before="100" w:beforeAutospacing="1" w:after="100" w:afterAutospacing="1" w:line="240" w:lineRule="auto"/>
    </w:pPr>
    <w:rPr>
      <w:rFonts w:ascii="Times New Roman" w:hAnsi="Times New Roman" w:cs="Times New Roman"/>
      <w:sz w:val="24"/>
      <w:szCs w:val="24"/>
    </w:rPr>
  </w:style>
  <w:style w:type="paragraph" w:styleId="FootnoteText">
    <w:name w:val="footnote text"/>
    <w:aliases w:val="single space,fn,FOOTNOTES,Footnote,Footnote Text qer,Char"/>
    <w:basedOn w:val="Normal"/>
    <w:link w:val="FootnoteTextChar2"/>
    <w:uiPriority w:val="99"/>
    <w:rsid w:val="00BD6793"/>
    <w:pPr>
      <w:spacing w:after="0" w:line="240" w:lineRule="auto"/>
    </w:pPr>
    <w:rPr>
      <w:rFonts w:ascii="Times New Roman" w:hAnsi="Times New Roman" w:cs="Times New Roman"/>
      <w:sz w:val="20"/>
      <w:szCs w:val="20"/>
    </w:rPr>
  </w:style>
  <w:style w:type="character" w:customStyle="1" w:styleId="FootnoteTextChar">
    <w:name w:val="Footnote Text Char"/>
    <w:aliases w:val="single space Char,fn Char,FOOTNOTES Char,Footnote Char,Footnote Text qer Char,Char Char"/>
    <w:basedOn w:val="DefaultParagraphFont"/>
    <w:link w:val="FootnoteText"/>
    <w:uiPriority w:val="99"/>
    <w:semiHidden/>
    <w:locked/>
    <w:rPr>
      <w:rFonts w:eastAsia="Times New Roman" w:cs="Times New Roman"/>
      <w:sz w:val="20"/>
      <w:szCs w:val="20"/>
    </w:rPr>
  </w:style>
  <w:style w:type="character" w:customStyle="1" w:styleId="FootnoteTextChar2">
    <w:name w:val="Footnote Text Char2"/>
    <w:aliases w:val="single space Char1,fn Char1,FOOTNOTES Char1,Footnote Char1,Footnote Text qer Char1,Char Char2"/>
    <w:basedOn w:val="DefaultParagraphFont"/>
    <w:link w:val="FootnoteText"/>
    <w:uiPriority w:val="99"/>
    <w:locked/>
    <w:rsid w:val="00BD6793"/>
    <w:rPr>
      <w:rFonts w:ascii="Times New Roman" w:hAnsi="Times New Roman" w:cs="Times New Roman"/>
      <w:sz w:val="20"/>
      <w:szCs w:val="20"/>
    </w:rPr>
  </w:style>
  <w:style w:type="character" w:styleId="FootnoteReference">
    <w:name w:val="footnote reference"/>
    <w:aliases w:val="BVI fnr"/>
    <w:basedOn w:val="DefaultParagraphFont"/>
    <w:uiPriority w:val="99"/>
    <w:rsid w:val="00BD6793"/>
    <w:rPr>
      <w:rFonts w:cs="Times New Roman"/>
      <w:vertAlign w:val="superscript"/>
    </w:rPr>
  </w:style>
  <w:style w:type="paragraph" w:styleId="NoSpacing">
    <w:name w:val="No Spacing"/>
    <w:link w:val="NoSpacingChar2"/>
    <w:uiPriority w:val="99"/>
    <w:qFormat/>
    <w:rsid w:val="00BD6793"/>
    <w:pPr>
      <w:bidi/>
    </w:pPr>
    <w:rPr>
      <w:rFonts w:ascii="Times New Roman" w:eastAsia="Times New Roman" w:hAnsi="Times New Roman" w:cs="Traditional Arabic"/>
      <w:sz w:val="20"/>
      <w:szCs w:val="20"/>
      <w:lang w:val="en-GB"/>
    </w:rPr>
  </w:style>
  <w:style w:type="character" w:customStyle="1" w:styleId="NoSpacingChar2">
    <w:name w:val="No Spacing Char2"/>
    <w:basedOn w:val="DefaultParagraphFont"/>
    <w:link w:val="NoSpacing"/>
    <w:uiPriority w:val="99"/>
    <w:locked/>
    <w:rsid w:val="00BD6793"/>
    <w:rPr>
      <w:rFonts w:ascii="Times New Roman" w:hAnsi="Times New Roman" w:cs="Traditional Arabic"/>
      <w:lang w:val="en-GB" w:eastAsia="en-US" w:bidi="ar-SA"/>
    </w:rPr>
  </w:style>
  <w:style w:type="paragraph" w:styleId="Header">
    <w:name w:val="header"/>
    <w:basedOn w:val="Normal"/>
    <w:link w:val="HeaderChar"/>
    <w:uiPriority w:val="99"/>
    <w:rsid w:val="00BD6793"/>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D6793"/>
    <w:rPr>
      <w:rFonts w:eastAsia="Times New Roman" w:cs="Times New Roman"/>
    </w:rPr>
  </w:style>
  <w:style w:type="paragraph" w:styleId="Footer">
    <w:name w:val="footer"/>
    <w:basedOn w:val="Normal"/>
    <w:link w:val="FooterChar"/>
    <w:uiPriority w:val="99"/>
    <w:rsid w:val="00BD6793"/>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D6793"/>
    <w:rPr>
      <w:rFonts w:eastAsia="Times New Roman" w:cs="Times New Roman"/>
    </w:rPr>
  </w:style>
  <w:style w:type="character" w:styleId="PageNumber">
    <w:name w:val="page number"/>
    <w:basedOn w:val="DefaultParagraphFont"/>
    <w:uiPriority w:val="99"/>
    <w:rsid w:val="00BD6793"/>
    <w:rPr>
      <w:rFonts w:cs="Times New Roman"/>
    </w:rPr>
  </w:style>
  <w:style w:type="paragraph" w:customStyle="1" w:styleId="1">
    <w:name w:val="نمط1"/>
    <w:basedOn w:val="Normal"/>
    <w:uiPriority w:val="99"/>
    <w:rsid w:val="00BD6793"/>
    <w:pPr>
      <w:spacing w:after="60" w:line="288" w:lineRule="auto"/>
      <w:ind w:firstLine="454"/>
      <w:jc w:val="lowKashida"/>
    </w:pPr>
    <w:rPr>
      <w:rFonts w:ascii="Times New Roman" w:hAnsi="Times New Roman" w:cs="Sahifa"/>
      <w:noProof/>
      <w:sz w:val="28"/>
      <w:szCs w:val="28"/>
      <w:lang w:eastAsia="ar-SA"/>
    </w:rPr>
  </w:style>
  <w:style w:type="paragraph" w:styleId="ListParagraph">
    <w:name w:val="List Paragraph"/>
    <w:basedOn w:val="Normal"/>
    <w:link w:val="ListParagraphChar"/>
    <w:uiPriority w:val="99"/>
    <w:qFormat/>
    <w:rsid w:val="00BD6793"/>
    <w:pPr>
      <w:ind w:left="720"/>
      <w:contextualSpacing/>
    </w:pPr>
  </w:style>
  <w:style w:type="paragraph" w:customStyle="1" w:styleId="Default">
    <w:name w:val="Default"/>
    <w:uiPriority w:val="99"/>
    <w:rsid w:val="00BD6793"/>
    <w:pPr>
      <w:autoSpaceDE w:val="0"/>
      <w:autoSpaceDN w:val="0"/>
      <w:adjustRightInd w:val="0"/>
    </w:pPr>
    <w:rPr>
      <w:rFonts w:ascii="Minion Pro" w:eastAsia="Times New Roman" w:hAnsi="Minion Pro" w:cs="Minion Pro"/>
      <w:color w:val="000000"/>
      <w:sz w:val="24"/>
      <w:szCs w:val="24"/>
      <w:lang w:bidi="ar-EG"/>
    </w:rPr>
  </w:style>
  <w:style w:type="paragraph" w:customStyle="1" w:styleId="10">
    <w:name w:val="سرد الفقرات1"/>
    <w:basedOn w:val="Normal"/>
    <w:uiPriority w:val="99"/>
    <w:rsid w:val="00BD6793"/>
    <w:pPr>
      <w:ind w:left="720"/>
      <w:contextualSpacing/>
    </w:pPr>
  </w:style>
  <w:style w:type="paragraph" w:customStyle="1" w:styleId="NormalWeb2">
    <w:name w:val="Normal (Web)2"/>
    <w:basedOn w:val="Normal"/>
    <w:uiPriority w:val="99"/>
    <w:rsid w:val="00BD6793"/>
    <w:pPr>
      <w:bidi w:val="0"/>
      <w:spacing w:after="240" w:line="240" w:lineRule="auto"/>
    </w:pPr>
    <w:rPr>
      <w:rFonts w:ascii="Times New Roman" w:hAnsi="Times New Roman" w:cs="Times New Roman"/>
      <w:sz w:val="24"/>
      <w:szCs w:val="24"/>
      <w:lang w:bidi="ar-EG"/>
    </w:rPr>
  </w:style>
  <w:style w:type="character" w:customStyle="1" w:styleId="Hyperlink15">
    <w:name w:val="Hyperlink15"/>
    <w:basedOn w:val="DefaultParagraphFont"/>
    <w:uiPriority w:val="99"/>
    <w:rsid w:val="00BD6793"/>
    <w:rPr>
      <w:rFonts w:cs="Times New Roman"/>
      <w:color w:val="0000FF"/>
      <w:u w:val="none"/>
      <w:effect w:val="none"/>
    </w:rPr>
  </w:style>
  <w:style w:type="character" w:styleId="Strong">
    <w:name w:val="Strong"/>
    <w:basedOn w:val="DefaultParagraphFont"/>
    <w:uiPriority w:val="99"/>
    <w:qFormat/>
    <w:rsid w:val="00BD6793"/>
    <w:rPr>
      <w:rFonts w:cs="Times New Roman"/>
      <w:b/>
      <w:bCs/>
    </w:rPr>
  </w:style>
  <w:style w:type="character" w:styleId="Hyperlink">
    <w:name w:val="Hyperlink"/>
    <w:basedOn w:val="DefaultParagraphFont"/>
    <w:uiPriority w:val="99"/>
    <w:rsid w:val="00BD6793"/>
    <w:rPr>
      <w:rFonts w:cs="Times New Roman"/>
      <w:color w:val="333333"/>
      <w:u w:val="none"/>
      <w:effect w:val="none"/>
    </w:rPr>
  </w:style>
  <w:style w:type="paragraph" w:customStyle="1" w:styleId="NormalWeb4">
    <w:name w:val="Normal (Web)4"/>
    <w:basedOn w:val="Normal"/>
    <w:uiPriority w:val="99"/>
    <w:rsid w:val="00BD6793"/>
    <w:pPr>
      <w:spacing w:before="100" w:beforeAutospacing="1" w:after="100" w:afterAutospacing="1" w:line="240" w:lineRule="auto"/>
    </w:pPr>
    <w:rPr>
      <w:rFonts w:ascii="Times New Roman" w:hAnsi="Times New Roman" w:cs="Times New Roman"/>
      <w:sz w:val="24"/>
      <w:szCs w:val="24"/>
      <w:lang w:bidi="ar-EG"/>
    </w:rPr>
  </w:style>
  <w:style w:type="paragraph" w:customStyle="1" w:styleId="Heading15">
    <w:name w:val="Heading 15"/>
    <w:basedOn w:val="Normal"/>
    <w:uiPriority w:val="99"/>
    <w:rsid w:val="00BD6793"/>
    <w:pPr>
      <w:pBdr>
        <w:bottom w:val="single" w:sz="4" w:space="1" w:color="ECECEC"/>
      </w:pBdr>
      <w:bidi w:val="0"/>
      <w:spacing w:before="100" w:beforeAutospacing="1" w:after="100" w:afterAutospacing="1" w:line="312" w:lineRule="auto"/>
      <w:outlineLvl w:val="1"/>
    </w:pPr>
    <w:rPr>
      <w:rFonts w:ascii="Times New Roman" w:hAnsi="Times New Roman" w:cs="Times New Roman"/>
      <w:b/>
      <w:bCs/>
      <w:kern w:val="36"/>
      <w:sz w:val="36"/>
      <w:szCs w:val="36"/>
      <w:lang w:bidi="ar-EG"/>
    </w:rPr>
  </w:style>
  <w:style w:type="paragraph" w:customStyle="1" w:styleId="content2">
    <w:name w:val="content2"/>
    <w:basedOn w:val="Normal"/>
    <w:uiPriority w:val="99"/>
    <w:rsid w:val="00BD6793"/>
    <w:pPr>
      <w:pBdr>
        <w:left w:val="double" w:sz="6" w:space="4" w:color="CCCCCC"/>
      </w:pBdr>
      <w:shd w:val="clear" w:color="auto" w:fill="FFFFFF"/>
      <w:bidi w:val="0"/>
      <w:spacing w:before="72" w:after="72" w:line="264" w:lineRule="atLeast"/>
      <w:ind w:left="72" w:right="72"/>
      <w:jc w:val="both"/>
    </w:pPr>
    <w:rPr>
      <w:rFonts w:ascii="Arial" w:hAnsi="Arial"/>
      <w:sz w:val="24"/>
      <w:szCs w:val="24"/>
      <w:lang w:bidi="ar-EG"/>
    </w:rPr>
  </w:style>
  <w:style w:type="character" w:customStyle="1" w:styleId="hmenu1">
    <w:name w:val="h_menu1"/>
    <w:basedOn w:val="DefaultParagraphFont"/>
    <w:uiPriority w:val="99"/>
    <w:rsid w:val="00BD6793"/>
    <w:rPr>
      <w:rFonts w:ascii="Times New Roman" w:hAnsi="Times New Roman" w:cs="Times New Roman"/>
      <w:b/>
      <w:bCs/>
      <w:color w:val="003D7D"/>
      <w:sz w:val="22"/>
      <w:szCs w:val="22"/>
      <w:u w:val="none"/>
      <w:effect w:val="none"/>
    </w:rPr>
  </w:style>
  <w:style w:type="character" w:customStyle="1" w:styleId="articlehead1">
    <w:name w:val="articlehead1"/>
    <w:basedOn w:val="DefaultParagraphFont"/>
    <w:uiPriority w:val="99"/>
    <w:rsid w:val="00BD6793"/>
    <w:rPr>
      <w:rFonts w:ascii="Arial" w:hAnsi="Arial" w:cs="Arial"/>
      <w:b/>
      <w:bCs/>
      <w:color w:val="003366"/>
      <w:sz w:val="24"/>
      <w:szCs w:val="24"/>
    </w:rPr>
  </w:style>
  <w:style w:type="character" w:customStyle="1" w:styleId="bbtitle">
    <w:name w:val="bbtitle"/>
    <w:basedOn w:val="DefaultParagraphFont"/>
    <w:uiPriority w:val="99"/>
    <w:rsid w:val="00BD6793"/>
    <w:rPr>
      <w:rFonts w:cs="Times New Roman"/>
    </w:rPr>
  </w:style>
  <w:style w:type="character" w:customStyle="1" w:styleId="hps">
    <w:name w:val="hps"/>
    <w:basedOn w:val="DefaultParagraphFont"/>
    <w:uiPriority w:val="99"/>
    <w:rsid w:val="00BD6793"/>
    <w:rPr>
      <w:rFonts w:cs="Times New Roman"/>
    </w:rPr>
  </w:style>
  <w:style w:type="character" w:customStyle="1" w:styleId="hpsatn">
    <w:name w:val="hps atn"/>
    <w:basedOn w:val="DefaultParagraphFont"/>
    <w:uiPriority w:val="99"/>
    <w:rsid w:val="00BD6793"/>
    <w:rPr>
      <w:rFonts w:cs="Times New Roman"/>
    </w:rPr>
  </w:style>
  <w:style w:type="character" w:customStyle="1" w:styleId="hpstrans-target-highlight">
    <w:name w:val="hps trans-target-highlight"/>
    <w:basedOn w:val="DefaultParagraphFont"/>
    <w:uiPriority w:val="99"/>
    <w:rsid w:val="00BD6793"/>
    <w:rPr>
      <w:rFonts w:cs="Times New Roman"/>
    </w:rPr>
  </w:style>
  <w:style w:type="character" w:customStyle="1" w:styleId="atn">
    <w:name w:val="atn"/>
    <w:basedOn w:val="DefaultParagraphFont"/>
    <w:uiPriority w:val="99"/>
    <w:rsid w:val="00BD6793"/>
    <w:rPr>
      <w:rFonts w:cs="Times New Roman"/>
    </w:rPr>
  </w:style>
  <w:style w:type="character" w:customStyle="1" w:styleId="shorttext">
    <w:name w:val="short_text"/>
    <w:basedOn w:val="DefaultParagraphFont"/>
    <w:uiPriority w:val="99"/>
    <w:rsid w:val="00BD6793"/>
    <w:rPr>
      <w:rFonts w:cs="Times New Roman"/>
    </w:rPr>
  </w:style>
  <w:style w:type="character" w:customStyle="1" w:styleId="Emphasis2">
    <w:name w:val="Emphasis2"/>
    <w:basedOn w:val="DefaultParagraphFont"/>
    <w:uiPriority w:val="99"/>
    <w:rsid w:val="00BD6793"/>
    <w:rPr>
      <w:rFonts w:cs="Times New Roman"/>
      <w:b/>
      <w:bCs/>
      <w:color w:val="000000"/>
    </w:rPr>
  </w:style>
  <w:style w:type="character" w:customStyle="1" w:styleId="st1">
    <w:name w:val="st1"/>
    <w:basedOn w:val="DefaultParagraphFont"/>
    <w:uiPriority w:val="99"/>
    <w:rsid w:val="00BD6793"/>
    <w:rPr>
      <w:rFonts w:cs="Times New Roman"/>
      <w:color w:val="222222"/>
      <w:sz w:val="36"/>
      <w:szCs w:val="36"/>
    </w:rPr>
  </w:style>
  <w:style w:type="character" w:customStyle="1" w:styleId="Strong2">
    <w:name w:val="Strong2"/>
    <w:basedOn w:val="DefaultParagraphFont"/>
    <w:uiPriority w:val="99"/>
    <w:rsid w:val="00BD6793"/>
    <w:rPr>
      <w:rFonts w:cs="Times New Roman"/>
      <w:b/>
      <w:bCs/>
      <w:color w:val="000000"/>
      <w:sz w:val="12"/>
      <w:szCs w:val="12"/>
    </w:rPr>
  </w:style>
  <w:style w:type="paragraph" w:customStyle="1" w:styleId="NormalWeb1">
    <w:name w:val="Normal (Web)1"/>
    <w:basedOn w:val="Normal"/>
    <w:uiPriority w:val="99"/>
    <w:rsid w:val="00BD6793"/>
    <w:pPr>
      <w:bidi w:val="0"/>
      <w:spacing w:before="100" w:beforeAutospacing="1" w:after="100" w:afterAutospacing="1" w:line="180" w:lineRule="atLeast"/>
    </w:pPr>
    <w:rPr>
      <w:rFonts w:ascii="Times New Roman" w:hAnsi="Times New Roman" w:cs="Times New Roman"/>
      <w:sz w:val="13"/>
      <w:szCs w:val="13"/>
      <w:lang w:bidi="ar-EG"/>
    </w:rPr>
  </w:style>
  <w:style w:type="paragraph" w:customStyle="1" w:styleId="Heading12">
    <w:name w:val="Heading 12"/>
    <w:basedOn w:val="Normal"/>
    <w:uiPriority w:val="99"/>
    <w:rsid w:val="00BD6793"/>
    <w:pPr>
      <w:bidi w:val="0"/>
      <w:spacing w:before="100" w:beforeAutospacing="1" w:after="100" w:afterAutospacing="1" w:line="240" w:lineRule="auto"/>
      <w:outlineLvl w:val="1"/>
    </w:pPr>
    <w:rPr>
      <w:rFonts w:ascii="Times New Roman" w:hAnsi="Times New Roman" w:cs="Times New Roman"/>
      <w:kern w:val="36"/>
      <w:sz w:val="20"/>
      <w:szCs w:val="20"/>
      <w:lang w:bidi="ar-EG"/>
    </w:rPr>
  </w:style>
  <w:style w:type="character" w:customStyle="1" w:styleId="style141">
    <w:name w:val="style141"/>
    <w:basedOn w:val="DefaultParagraphFont"/>
    <w:uiPriority w:val="99"/>
    <w:rsid w:val="00BD6793"/>
    <w:rPr>
      <w:rFonts w:ascii="Tahoma" w:hAnsi="Tahoma" w:cs="Tahoma"/>
      <w:sz w:val="13"/>
      <w:szCs w:val="13"/>
    </w:rPr>
  </w:style>
  <w:style w:type="character" w:customStyle="1" w:styleId="style71">
    <w:name w:val="style71"/>
    <w:basedOn w:val="DefaultParagraphFont"/>
    <w:uiPriority w:val="99"/>
    <w:rsid w:val="00BD6793"/>
    <w:rPr>
      <w:rFonts w:ascii="Tahoma" w:hAnsi="Tahoma" w:cs="Tahoma"/>
      <w:color w:val="F1031C"/>
      <w:sz w:val="13"/>
      <w:szCs w:val="13"/>
    </w:rPr>
  </w:style>
  <w:style w:type="character" w:customStyle="1" w:styleId="style31">
    <w:name w:val="style31"/>
    <w:basedOn w:val="DefaultParagraphFont"/>
    <w:uiPriority w:val="99"/>
    <w:rsid w:val="00BD6793"/>
    <w:rPr>
      <w:rFonts w:cs="Times New Roman"/>
      <w:b/>
      <w:bCs/>
      <w:color w:val="EE041C"/>
    </w:rPr>
  </w:style>
  <w:style w:type="paragraph" w:customStyle="1" w:styleId="11">
    <w:name w:val="تسمية توضيحية1"/>
    <w:basedOn w:val="Normal"/>
    <w:uiPriority w:val="99"/>
    <w:rsid w:val="00BD6793"/>
    <w:pPr>
      <w:bidi w:val="0"/>
      <w:spacing w:after="0" w:line="305" w:lineRule="atLeast"/>
    </w:pPr>
    <w:rPr>
      <w:rFonts w:ascii="Arial" w:hAnsi="Arial"/>
      <w:color w:val="666666"/>
      <w:sz w:val="26"/>
      <w:szCs w:val="26"/>
      <w:lang w:bidi="ar-EG"/>
    </w:rPr>
  </w:style>
  <w:style w:type="paragraph" w:customStyle="1" w:styleId="NormalWeb15">
    <w:name w:val="Normal (Web)15"/>
    <w:basedOn w:val="Normal"/>
    <w:uiPriority w:val="99"/>
    <w:rsid w:val="00BD6793"/>
    <w:pPr>
      <w:bidi w:val="0"/>
      <w:spacing w:after="240" w:line="352" w:lineRule="atLeast"/>
    </w:pPr>
    <w:rPr>
      <w:rFonts w:ascii="Times New Roman" w:hAnsi="Times New Roman" w:cs="Times New Roman"/>
      <w:color w:val="000000"/>
      <w:sz w:val="36"/>
      <w:szCs w:val="36"/>
      <w:lang w:bidi="ar-EG"/>
    </w:rPr>
  </w:style>
  <w:style w:type="paragraph" w:styleId="z-TopofForm">
    <w:name w:val="HTML Top of Form"/>
    <w:basedOn w:val="Normal"/>
    <w:next w:val="Normal"/>
    <w:link w:val="z-TopofFormChar"/>
    <w:hidden/>
    <w:uiPriority w:val="99"/>
    <w:rsid w:val="00BD6793"/>
    <w:pPr>
      <w:pBdr>
        <w:bottom w:val="single" w:sz="6" w:space="1" w:color="auto"/>
      </w:pBdr>
      <w:bidi w:val="0"/>
      <w:spacing w:after="0" w:line="240" w:lineRule="auto"/>
      <w:jc w:val="center"/>
    </w:pPr>
    <w:rPr>
      <w:rFonts w:ascii="Arial" w:hAnsi="Arial"/>
      <w:vanish/>
      <w:sz w:val="16"/>
      <w:szCs w:val="16"/>
      <w:lang w:bidi="ar-EG"/>
    </w:rPr>
  </w:style>
  <w:style w:type="character" w:customStyle="1" w:styleId="z-TopofFormChar">
    <w:name w:val="z-Top of Form Char"/>
    <w:basedOn w:val="DefaultParagraphFont"/>
    <w:link w:val="z-TopofForm"/>
    <w:uiPriority w:val="99"/>
    <w:locked/>
    <w:rsid w:val="00BD6793"/>
    <w:rPr>
      <w:rFonts w:ascii="Arial" w:hAnsi="Arial" w:cs="Arial"/>
      <w:vanish/>
      <w:sz w:val="16"/>
      <w:szCs w:val="16"/>
      <w:lang w:bidi="ar-EG"/>
    </w:rPr>
  </w:style>
  <w:style w:type="paragraph" w:styleId="z-BottomofForm">
    <w:name w:val="HTML Bottom of Form"/>
    <w:basedOn w:val="Normal"/>
    <w:next w:val="Normal"/>
    <w:link w:val="z-BottomofFormChar"/>
    <w:hidden/>
    <w:uiPriority w:val="99"/>
    <w:rsid w:val="00BD6793"/>
    <w:pPr>
      <w:pBdr>
        <w:top w:val="single" w:sz="6" w:space="1" w:color="auto"/>
      </w:pBdr>
      <w:bidi w:val="0"/>
      <w:spacing w:after="0" w:line="240" w:lineRule="auto"/>
      <w:jc w:val="center"/>
    </w:pPr>
    <w:rPr>
      <w:rFonts w:ascii="Arial" w:hAnsi="Arial"/>
      <w:vanish/>
      <w:sz w:val="16"/>
      <w:szCs w:val="16"/>
      <w:lang w:bidi="ar-EG"/>
    </w:rPr>
  </w:style>
  <w:style w:type="character" w:customStyle="1" w:styleId="z-BottomofFormChar">
    <w:name w:val="z-Bottom of Form Char"/>
    <w:basedOn w:val="DefaultParagraphFont"/>
    <w:link w:val="z-BottomofForm"/>
    <w:uiPriority w:val="99"/>
    <w:locked/>
    <w:rsid w:val="00BD6793"/>
    <w:rPr>
      <w:rFonts w:ascii="Arial" w:hAnsi="Arial" w:cs="Arial"/>
      <w:vanish/>
      <w:sz w:val="16"/>
      <w:szCs w:val="16"/>
      <w:lang w:bidi="ar-EG"/>
    </w:rPr>
  </w:style>
  <w:style w:type="character" w:customStyle="1" w:styleId="Hyperlink6">
    <w:name w:val="Hyperlink6"/>
    <w:basedOn w:val="DefaultParagraphFont"/>
    <w:uiPriority w:val="99"/>
    <w:rsid w:val="00BD6793"/>
    <w:rPr>
      <w:rFonts w:cs="Times New Roman"/>
      <w:color w:val="333333"/>
      <w:u w:val="none"/>
      <w:effect w:val="none"/>
    </w:rPr>
  </w:style>
  <w:style w:type="character" w:customStyle="1" w:styleId="Hyperlink7">
    <w:name w:val="Hyperlink7"/>
    <w:basedOn w:val="DefaultParagraphFont"/>
    <w:uiPriority w:val="99"/>
    <w:rsid w:val="00BD6793"/>
    <w:rPr>
      <w:rFonts w:cs="Times New Roman"/>
      <w:color w:val="333333"/>
      <w:u w:val="none"/>
      <w:effect w:val="none"/>
    </w:rPr>
  </w:style>
  <w:style w:type="character" w:customStyle="1" w:styleId="Hyperlink8">
    <w:name w:val="Hyperlink8"/>
    <w:basedOn w:val="DefaultParagraphFont"/>
    <w:uiPriority w:val="99"/>
    <w:rsid w:val="00BD6793"/>
    <w:rPr>
      <w:rFonts w:cs="Times New Roman"/>
      <w:color w:val="333333"/>
      <w:u w:val="none"/>
      <w:effect w:val="none"/>
    </w:rPr>
  </w:style>
  <w:style w:type="character" w:customStyle="1" w:styleId="Hyperlink9">
    <w:name w:val="Hyperlink9"/>
    <w:basedOn w:val="DefaultParagraphFont"/>
    <w:uiPriority w:val="99"/>
    <w:rsid w:val="00BD6793"/>
    <w:rPr>
      <w:rFonts w:cs="Times New Roman"/>
      <w:color w:val="333333"/>
      <w:u w:val="none"/>
      <w:effect w:val="none"/>
    </w:rPr>
  </w:style>
  <w:style w:type="paragraph" w:customStyle="1" w:styleId="NormalWeb24">
    <w:name w:val="Normal (Web)24"/>
    <w:basedOn w:val="Normal"/>
    <w:uiPriority w:val="99"/>
    <w:rsid w:val="00BD6793"/>
    <w:pPr>
      <w:bidi w:val="0"/>
      <w:spacing w:after="240" w:line="352" w:lineRule="atLeast"/>
    </w:pPr>
    <w:rPr>
      <w:rFonts w:ascii="Times New Roman" w:hAnsi="Times New Roman" w:cs="Times New Roman"/>
      <w:i/>
      <w:iCs/>
      <w:color w:val="000000"/>
      <w:sz w:val="36"/>
      <w:szCs w:val="36"/>
      <w:lang w:bidi="ar-EG"/>
    </w:rPr>
  </w:style>
  <w:style w:type="paragraph" w:customStyle="1" w:styleId="art-postheader1">
    <w:name w:val="art-postheader1"/>
    <w:basedOn w:val="Normal"/>
    <w:uiPriority w:val="99"/>
    <w:rsid w:val="00BD6793"/>
    <w:pPr>
      <w:bidi w:val="0"/>
      <w:spacing w:after="0" w:line="240" w:lineRule="auto"/>
      <w:jc w:val="right"/>
    </w:pPr>
    <w:rPr>
      <w:rFonts w:ascii="Arial" w:hAnsi="Arial"/>
      <w:color w:val="000000"/>
      <w:sz w:val="15"/>
      <w:szCs w:val="15"/>
      <w:lang w:bidi="ar-EG"/>
    </w:rPr>
  </w:style>
  <w:style w:type="paragraph" w:customStyle="1" w:styleId="NormalWeb27">
    <w:name w:val="Normal (Web)27"/>
    <w:basedOn w:val="Normal"/>
    <w:uiPriority w:val="99"/>
    <w:rsid w:val="00BD6793"/>
    <w:pPr>
      <w:bidi w:val="0"/>
      <w:spacing w:before="100" w:beforeAutospacing="1" w:after="60" w:line="280" w:lineRule="atLeast"/>
    </w:pPr>
    <w:rPr>
      <w:rFonts w:ascii="Times New Roman" w:hAnsi="Times New Roman" w:cs="Times New Roman"/>
      <w:sz w:val="18"/>
      <w:szCs w:val="18"/>
      <w:lang w:bidi="ar-EG"/>
    </w:rPr>
  </w:style>
  <w:style w:type="table" w:styleId="TableGrid">
    <w:name w:val="Table Grid"/>
    <w:basedOn w:val="TableNormal"/>
    <w:uiPriority w:val="99"/>
    <w:rsid w:val="00BD6793"/>
    <w:pPr>
      <w:widowControl w:val="0"/>
      <w:jc w:val="both"/>
    </w:pPr>
    <w:rPr>
      <w:rFonts w:ascii="Century" w:eastAsia="MS Mincho" w:hAnsi="Century"/>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BD6793"/>
    <w:rPr>
      <w:rFonts w:cs="Times New Roman"/>
      <w:b/>
      <w:bCs/>
    </w:rPr>
  </w:style>
  <w:style w:type="character" w:customStyle="1" w:styleId="longtext">
    <w:name w:val="long_text"/>
    <w:basedOn w:val="DefaultParagraphFont"/>
    <w:uiPriority w:val="99"/>
    <w:rsid w:val="00BD6793"/>
    <w:rPr>
      <w:rFonts w:cs="Times New Roman"/>
    </w:rPr>
  </w:style>
  <w:style w:type="paragraph" w:styleId="TOC1">
    <w:name w:val="toc 1"/>
    <w:basedOn w:val="Normal"/>
    <w:next w:val="Normal"/>
    <w:autoRedefine/>
    <w:uiPriority w:val="99"/>
    <w:semiHidden/>
    <w:rsid w:val="00BD6793"/>
    <w:pPr>
      <w:tabs>
        <w:tab w:val="right" w:leader="dot" w:pos="8504"/>
      </w:tabs>
      <w:spacing w:after="0" w:line="240" w:lineRule="auto"/>
    </w:pPr>
    <w:rPr>
      <w:rFonts w:ascii="Times New Roman" w:hAnsi="Times New Roman" w:cs="Mudir MT"/>
      <w:noProof/>
      <w:sz w:val="24"/>
      <w:szCs w:val="24"/>
      <w:lang w:bidi="ar-EG"/>
    </w:rPr>
  </w:style>
  <w:style w:type="paragraph" w:styleId="TOC2">
    <w:name w:val="toc 2"/>
    <w:basedOn w:val="Normal"/>
    <w:next w:val="Normal"/>
    <w:autoRedefine/>
    <w:uiPriority w:val="99"/>
    <w:semiHidden/>
    <w:rsid w:val="00BD6793"/>
    <w:pPr>
      <w:tabs>
        <w:tab w:val="right" w:leader="dot" w:pos="8504"/>
      </w:tabs>
      <w:spacing w:after="0" w:line="240" w:lineRule="auto"/>
      <w:ind w:left="44"/>
      <w:jc w:val="lowKashida"/>
    </w:pPr>
    <w:rPr>
      <w:rFonts w:ascii="Times New Roman" w:hAnsi="Times New Roman" w:cs="Akhbar MT"/>
      <w:noProof/>
      <w:kern w:val="32"/>
      <w:sz w:val="28"/>
      <w:szCs w:val="28"/>
      <w:lang w:bidi="ar-EG"/>
    </w:rPr>
  </w:style>
  <w:style w:type="character" w:styleId="FollowedHyperlink">
    <w:name w:val="FollowedHyperlink"/>
    <w:basedOn w:val="DefaultParagraphFont"/>
    <w:uiPriority w:val="99"/>
    <w:rsid w:val="00BD6793"/>
    <w:rPr>
      <w:rFonts w:cs="Times New Roman"/>
      <w:color w:val="800080"/>
      <w:u w:val="single"/>
    </w:rPr>
  </w:style>
  <w:style w:type="paragraph" w:customStyle="1" w:styleId="CharCharChar">
    <w:name w:val="Char Char Char"/>
    <w:basedOn w:val="Normal"/>
    <w:uiPriority w:val="99"/>
    <w:rsid w:val="00BD6793"/>
    <w:pPr>
      <w:bidi w:val="0"/>
      <w:spacing w:after="160" w:line="240" w:lineRule="exact"/>
    </w:pPr>
    <w:rPr>
      <w:rFonts w:ascii="Verdana" w:hAnsi="Verdana" w:cs="Times New Roman"/>
      <w:sz w:val="20"/>
      <w:szCs w:val="20"/>
    </w:rPr>
  </w:style>
  <w:style w:type="character" w:customStyle="1" w:styleId="CharChar1">
    <w:name w:val="Char Char1"/>
    <w:basedOn w:val="DefaultParagraphFont"/>
    <w:uiPriority w:val="99"/>
    <w:rsid w:val="00BD6793"/>
    <w:rPr>
      <w:rFonts w:ascii="Arial" w:hAnsi="Arial" w:cs="Arial"/>
      <w:b/>
      <w:bCs/>
      <w:i/>
      <w:iCs/>
      <w:sz w:val="28"/>
      <w:szCs w:val="28"/>
      <w:lang w:val="en-US" w:eastAsia="en-US" w:bidi="ar-SA"/>
    </w:rPr>
  </w:style>
  <w:style w:type="character" w:customStyle="1" w:styleId="apple-converted-space">
    <w:name w:val="apple-converted-space"/>
    <w:basedOn w:val="DefaultParagraphFont"/>
    <w:uiPriority w:val="99"/>
    <w:rsid w:val="00BD6793"/>
    <w:rPr>
      <w:rFonts w:cs="Times New Roman"/>
    </w:rPr>
  </w:style>
  <w:style w:type="character" w:customStyle="1" w:styleId="ptbrand">
    <w:name w:val="ptbrand"/>
    <w:basedOn w:val="DefaultParagraphFont"/>
    <w:uiPriority w:val="99"/>
    <w:rsid w:val="00BD6793"/>
    <w:rPr>
      <w:rFonts w:cs="Times New Roman"/>
    </w:rPr>
  </w:style>
  <w:style w:type="character" w:customStyle="1" w:styleId="bindingandrelease">
    <w:name w:val="bindingandrelease"/>
    <w:basedOn w:val="DefaultParagraphFont"/>
    <w:uiPriority w:val="99"/>
    <w:rsid w:val="00BD6793"/>
    <w:rPr>
      <w:rFonts w:cs="Times New Roman"/>
    </w:rPr>
  </w:style>
  <w:style w:type="character" w:customStyle="1" w:styleId="writer">
    <w:name w:val="writer"/>
    <w:basedOn w:val="DefaultParagraphFont"/>
    <w:uiPriority w:val="99"/>
    <w:rsid w:val="00BD6793"/>
    <w:rPr>
      <w:rFonts w:cs="Times New Roman"/>
    </w:rPr>
  </w:style>
  <w:style w:type="paragraph" w:customStyle="1" w:styleId="12">
    <w:name w:val="بلا تباعد1"/>
    <w:link w:val="NoSpacingChar"/>
    <w:uiPriority w:val="99"/>
    <w:rsid w:val="00BD6793"/>
    <w:pPr>
      <w:bidi/>
    </w:pPr>
    <w:rPr>
      <w:rFonts w:ascii="Times New Roman" w:eastAsia="Times New Roman" w:hAnsi="Times New Roman" w:cs="Traditional Arabic"/>
      <w:sz w:val="20"/>
      <w:szCs w:val="20"/>
      <w:lang w:val="en-GB"/>
    </w:rPr>
  </w:style>
  <w:style w:type="character" w:customStyle="1" w:styleId="NoSpacingChar">
    <w:name w:val="No Spacing Char"/>
    <w:basedOn w:val="DefaultParagraphFont"/>
    <w:link w:val="12"/>
    <w:uiPriority w:val="99"/>
    <w:locked/>
    <w:rsid w:val="00BD6793"/>
    <w:rPr>
      <w:rFonts w:ascii="Times New Roman" w:hAnsi="Times New Roman" w:cs="Traditional Arabic"/>
      <w:lang w:val="en-GB" w:eastAsia="en-US" w:bidi="ar-SA"/>
    </w:rPr>
  </w:style>
  <w:style w:type="paragraph" w:styleId="HTMLPreformatted">
    <w:name w:val="HTML Preformatted"/>
    <w:basedOn w:val="Normal"/>
    <w:link w:val="HTMLPreformattedChar"/>
    <w:uiPriority w:val="99"/>
    <w:rsid w:val="00BD6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D6793"/>
    <w:rPr>
      <w:rFonts w:ascii="Courier New" w:hAnsi="Courier New" w:cs="Courier New"/>
      <w:sz w:val="20"/>
      <w:szCs w:val="20"/>
    </w:rPr>
  </w:style>
  <w:style w:type="paragraph" w:customStyle="1" w:styleId="2">
    <w:name w:val="بلا تباعد2"/>
    <w:link w:val="NoSpacingChar1"/>
    <w:uiPriority w:val="99"/>
    <w:rsid w:val="00BD6793"/>
    <w:pPr>
      <w:bidi/>
    </w:pPr>
    <w:rPr>
      <w:rFonts w:eastAsia="Times New Roman" w:cs="Traditional Arabic"/>
      <w:sz w:val="20"/>
      <w:szCs w:val="20"/>
      <w:lang w:val="en-GB"/>
    </w:rPr>
  </w:style>
  <w:style w:type="character" w:customStyle="1" w:styleId="NoSpacingChar1">
    <w:name w:val="No Spacing Char1"/>
    <w:basedOn w:val="DefaultParagraphFont"/>
    <w:link w:val="2"/>
    <w:uiPriority w:val="99"/>
    <w:locked/>
    <w:rsid w:val="00BD6793"/>
    <w:rPr>
      <w:rFonts w:eastAsia="Times New Roman" w:cs="Traditional Arabic"/>
      <w:lang w:val="en-GB" w:eastAsia="en-US" w:bidi="ar-SA"/>
    </w:rPr>
  </w:style>
  <w:style w:type="paragraph" w:customStyle="1" w:styleId="110">
    <w:name w:val="سرد الفقرات11"/>
    <w:basedOn w:val="Normal"/>
    <w:uiPriority w:val="99"/>
    <w:rsid w:val="00BD6793"/>
    <w:pPr>
      <w:ind w:left="720"/>
    </w:pPr>
  </w:style>
  <w:style w:type="paragraph" w:styleId="BalloonText">
    <w:name w:val="Balloon Text"/>
    <w:basedOn w:val="Normal"/>
    <w:link w:val="BalloonTextChar"/>
    <w:uiPriority w:val="99"/>
    <w:rsid w:val="00BD6793"/>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D6793"/>
    <w:rPr>
      <w:rFonts w:ascii="Tahoma" w:hAnsi="Tahoma" w:cs="Tahoma"/>
      <w:sz w:val="16"/>
      <w:szCs w:val="16"/>
    </w:rPr>
  </w:style>
  <w:style w:type="paragraph" w:styleId="EndnoteText">
    <w:name w:val="endnote text"/>
    <w:basedOn w:val="Normal"/>
    <w:link w:val="EndnoteTextChar"/>
    <w:uiPriority w:val="99"/>
    <w:semiHidden/>
    <w:rsid w:val="00BD6793"/>
    <w:pPr>
      <w:bidi w:val="0"/>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D6793"/>
    <w:rPr>
      <w:rFonts w:ascii="Calibri" w:hAnsi="Calibri" w:cs="Arial"/>
      <w:sz w:val="20"/>
      <w:szCs w:val="20"/>
    </w:rPr>
  </w:style>
  <w:style w:type="character" w:styleId="EndnoteReference">
    <w:name w:val="endnote reference"/>
    <w:basedOn w:val="DefaultParagraphFont"/>
    <w:uiPriority w:val="99"/>
    <w:semiHidden/>
    <w:rsid w:val="00BD6793"/>
    <w:rPr>
      <w:rFonts w:cs="Times New Roman"/>
      <w:vertAlign w:val="superscript"/>
    </w:rPr>
  </w:style>
  <w:style w:type="character" w:customStyle="1" w:styleId="FootnoteTextChar1">
    <w:name w:val="Footnote Text Char1"/>
    <w:basedOn w:val="DefaultParagraphFont"/>
    <w:uiPriority w:val="99"/>
    <w:locked/>
    <w:rsid w:val="00BD6793"/>
    <w:rPr>
      <w:rFonts w:cs="Times New Roman"/>
      <w:lang w:val="en-US" w:eastAsia="en-US" w:bidi="ar-SA"/>
    </w:rPr>
  </w:style>
  <w:style w:type="paragraph" w:styleId="List">
    <w:name w:val="List"/>
    <w:basedOn w:val="Normal"/>
    <w:uiPriority w:val="99"/>
    <w:rsid w:val="00BD6793"/>
    <w:pPr>
      <w:ind w:left="283" w:hanging="283"/>
    </w:pPr>
    <w:rPr>
      <w:lang w:bidi="ar-EG"/>
    </w:rPr>
  </w:style>
  <w:style w:type="paragraph" w:styleId="List2">
    <w:name w:val="List 2"/>
    <w:basedOn w:val="Normal"/>
    <w:uiPriority w:val="99"/>
    <w:rsid w:val="00BD6793"/>
    <w:pPr>
      <w:ind w:left="566" w:hanging="283"/>
    </w:pPr>
    <w:rPr>
      <w:lang w:bidi="ar-EG"/>
    </w:rPr>
  </w:style>
  <w:style w:type="paragraph" w:styleId="ListBullet">
    <w:name w:val="List Bullet"/>
    <w:basedOn w:val="Normal"/>
    <w:uiPriority w:val="99"/>
    <w:rsid w:val="00BD6793"/>
    <w:pPr>
      <w:numPr>
        <w:numId w:val="3"/>
      </w:numPr>
    </w:pPr>
    <w:rPr>
      <w:lang w:bidi="ar-EG"/>
    </w:rPr>
  </w:style>
  <w:style w:type="paragraph" w:styleId="ListBullet2">
    <w:name w:val="List Bullet 2"/>
    <w:basedOn w:val="Normal"/>
    <w:uiPriority w:val="99"/>
    <w:rsid w:val="00BD6793"/>
    <w:pPr>
      <w:numPr>
        <w:numId w:val="4"/>
      </w:numPr>
    </w:pPr>
    <w:rPr>
      <w:lang w:bidi="ar-EG"/>
    </w:rPr>
  </w:style>
  <w:style w:type="paragraph" w:styleId="ListContinue">
    <w:name w:val="List Continue"/>
    <w:basedOn w:val="Normal"/>
    <w:uiPriority w:val="99"/>
    <w:rsid w:val="00BD6793"/>
    <w:pPr>
      <w:spacing w:after="120"/>
      <w:ind w:left="283"/>
    </w:pPr>
    <w:rPr>
      <w:lang w:bidi="ar-EG"/>
    </w:rPr>
  </w:style>
  <w:style w:type="paragraph" w:styleId="Caption">
    <w:name w:val="caption"/>
    <w:basedOn w:val="Normal"/>
    <w:next w:val="Normal"/>
    <w:uiPriority w:val="99"/>
    <w:qFormat/>
    <w:rsid w:val="00BD6793"/>
    <w:rPr>
      <w:b/>
      <w:bCs/>
      <w:sz w:val="20"/>
      <w:szCs w:val="20"/>
      <w:lang w:bidi="ar-EG"/>
    </w:rPr>
  </w:style>
  <w:style w:type="paragraph" w:styleId="BodyText">
    <w:name w:val="Body Text"/>
    <w:basedOn w:val="Normal"/>
    <w:link w:val="BodyTextChar"/>
    <w:uiPriority w:val="99"/>
    <w:rsid w:val="00BD6793"/>
    <w:pPr>
      <w:spacing w:after="120"/>
    </w:pPr>
    <w:rPr>
      <w:lang w:bidi="ar-EG"/>
    </w:rPr>
  </w:style>
  <w:style w:type="character" w:customStyle="1" w:styleId="BodyTextChar">
    <w:name w:val="Body Text Char"/>
    <w:basedOn w:val="DefaultParagraphFont"/>
    <w:link w:val="BodyText"/>
    <w:uiPriority w:val="99"/>
    <w:locked/>
    <w:rsid w:val="00BD6793"/>
    <w:rPr>
      <w:rFonts w:ascii="Calibri" w:hAnsi="Calibri" w:cs="Arial"/>
      <w:lang w:bidi="ar-EG"/>
    </w:rPr>
  </w:style>
  <w:style w:type="paragraph" w:styleId="BodyTextIndent">
    <w:name w:val="Body Text Indent"/>
    <w:basedOn w:val="Normal"/>
    <w:link w:val="BodyTextIndentChar"/>
    <w:uiPriority w:val="99"/>
    <w:rsid w:val="00BD6793"/>
    <w:pPr>
      <w:spacing w:after="120"/>
      <w:ind w:left="283"/>
    </w:pPr>
    <w:rPr>
      <w:lang w:bidi="ar-EG"/>
    </w:rPr>
  </w:style>
  <w:style w:type="character" w:customStyle="1" w:styleId="BodyTextIndentChar">
    <w:name w:val="Body Text Indent Char"/>
    <w:basedOn w:val="DefaultParagraphFont"/>
    <w:link w:val="BodyTextIndent"/>
    <w:uiPriority w:val="99"/>
    <w:locked/>
    <w:rsid w:val="00BD6793"/>
    <w:rPr>
      <w:rFonts w:ascii="Calibri" w:hAnsi="Calibri" w:cs="Arial"/>
      <w:lang w:bidi="ar-EG"/>
    </w:rPr>
  </w:style>
  <w:style w:type="paragraph" w:styleId="BodyTextFirstIndent2">
    <w:name w:val="Body Text First Indent 2"/>
    <w:basedOn w:val="BodyTextIndent"/>
    <w:link w:val="BodyTextFirstIndent2Char"/>
    <w:uiPriority w:val="99"/>
    <w:rsid w:val="00BD6793"/>
    <w:pPr>
      <w:ind w:firstLine="210"/>
    </w:pPr>
  </w:style>
  <w:style w:type="character" w:customStyle="1" w:styleId="BodyTextFirstIndent2Char">
    <w:name w:val="Body Text First Indent 2 Char"/>
    <w:basedOn w:val="BodyTextIndentChar"/>
    <w:link w:val="BodyTextFirstIndent2"/>
    <w:uiPriority w:val="99"/>
    <w:locked/>
    <w:rsid w:val="00BD6793"/>
  </w:style>
  <w:style w:type="paragraph" w:customStyle="1" w:styleId="yiv2025152758ecxmsonormal">
    <w:name w:val="yiv2025152758ecxmsonormal"/>
    <w:basedOn w:val="Normal"/>
    <w:uiPriority w:val="99"/>
    <w:rsid w:val="00BD6793"/>
    <w:pPr>
      <w:bidi w:val="0"/>
      <w:spacing w:before="100" w:beforeAutospacing="1" w:after="100" w:afterAutospacing="1" w:line="240" w:lineRule="auto"/>
    </w:pPr>
    <w:rPr>
      <w:rFonts w:ascii="Times New Roman" w:hAnsi="Times New Roman" w:cs="Times New Roman"/>
      <w:sz w:val="24"/>
      <w:szCs w:val="24"/>
    </w:rPr>
  </w:style>
  <w:style w:type="character" w:customStyle="1" w:styleId="yiv2025152758ecxmsofootnotereference">
    <w:name w:val="yiv2025152758ecxmsofootnotereference"/>
    <w:basedOn w:val="DefaultParagraphFont"/>
    <w:uiPriority w:val="99"/>
    <w:rsid w:val="00BD6793"/>
    <w:rPr>
      <w:rFonts w:cs="Times New Roman"/>
    </w:rPr>
  </w:style>
  <w:style w:type="paragraph" w:customStyle="1" w:styleId="yiv2025152758ecxmsotitle">
    <w:name w:val="yiv2025152758ecxmsotitle"/>
    <w:basedOn w:val="Normal"/>
    <w:uiPriority w:val="99"/>
    <w:rsid w:val="00BD6793"/>
    <w:pPr>
      <w:bidi w:val="0"/>
      <w:spacing w:before="100" w:beforeAutospacing="1" w:after="100" w:afterAutospacing="1" w:line="240" w:lineRule="auto"/>
    </w:pPr>
    <w:rPr>
      <w:rFonts w:ascii="Times New Roman" w:hAnsi="Times New Roman" w:cs="Times New Roman"/>
      <w:sz w:val="24"/>
      <w:szCs w:val="24"/>
    </w:rPr>
  </w:style>
  <w:style w:type="paragraph" w:customStyle="1" w:styleId="yiv2025152758ecxmsolistparagraph">
    <w:name w:val="yiv2025152758ecxmsolistparagraph"/>
    <w:basedOn w:val="Normal"/>
    <w:uiPriority w:val="99"/>
    <w:rsid w:val="00BD6793"/>
    <w:pPr>
      <w:bidi w:val="0"/>
      <w:spacing w:before="100" w:beforeAutospacing="1" w:after="100" w:afterAutospacing="1" w:line="240" w:lineRule="auto"/>
    </w:pPr>
    <w:rPr>
      <w:rFonts w:ascii="Times New Roman" w:hAnsi="Times New Roman" w:cs="Times New Roman"/>
      <w:sz w:val="24"/>
      <w:szCs w:val="24"/>
    </w:rPr>
  </w:style>
  <w:style w:type="paragraph" w:customStyle="1" w:styleId="yiv2025152758ecxmsofootnotetext">
    <w:name w:val="yiv2025152758ecxmsofootnotetext"/>
    <w:basedOn w:val="Normal"/>
    <w:uiPriority w:val="99"/>
    <w:rsid w:val="00BD6793"/>
    <w:pPr>
      <w:bidi w:val="0"/>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uiPriority w:val="99"/>
    <w:rsid w:val="00BD6793"/>
    <w:rPr>
      <w:rFonts w:cs="Times New Roman"/>
    </w:rPr>
  </w:style>
  <w:style w:type="paragraph" w:customStyle="1" w:styleId="indent">
    <w:name w:val="indent"/>
    <w:basedOn w:val="Normal"/>
    <w:uiPriority w:val="99"/>
    <w:rsid w:val="00BD6793"/>
    <w:pPr>
      <w:bidi w:val="0"/>
      <w:spacing w:before="100" w:beforeAutospacing="1" w:after="100" w:afterAutospacing="1" w:line="240" w:lineRule="auto"/>
      <w:ind w:left="612"/>
    </w:pPr>
    <w:rPr>
      <w:rFonts w:ascii="Arial" w:hAnsi="Arial"/>
      <w:color w:val="333333"/>
      <w:sz w:val="18"/>
      <w:szCs w:val="18"/>
    </w:rPr>
  </w:style>
  <w:style w:type="character" w:customStyle="1" w:styleId="indent1">
    <w:name w:val="indent1"/>
    <w:basedOn w:val="DefaultParagraphFont"/>
    <w:uiPriority w:val="99"/>
    <w:rsid w:val="00BD6793"/>
    <w:rPr>
      <w:rFonts w:cs="Times New Roman"/>
    </w:rPr>
  </w:style>
  <w:style w:type="paragraph" w:customStyle="1" w:styleId="lpanel2">
    <w:name w:val="lpanel2"/>
    <w:basedOn w:val="Normal"/>
    <w:uiPriority w:val="99"/>
    <w:rsid w:val="00BD6793"/>
    <w:pPr>
      <w:shd w:val="clear" w:color="auto" w:fill="CECECE"/>
      <w:bidi w:val="0"/>
      <w:spacing w:before="100" w:beforeAutospacing="1" w:after="100" w:afterAutospacing="1" w:line="240" w:lineRule="auto"/>
    </w:pPr>
    <w:rPr>
      <w:rFonts w:ascii="Times New Roman" w:hAnsi="Times New Roman" w:cs="Times New Roman"/>
      <w:sz w:val="24"/>
      <w:szCs w:val="24"/>
    </w:rPr>
  </w:style>
  <w:style w:type="table" w:styleId="TableElegant">
    <w:name w:val="Table Elegant"/>
    <w:basedOn w:val="TableNormal"/>
    <w:uiPriority w:val="99"/>
    <w:rsid w:val="00BD6793"/>
    <w:pPr>
      <w:bidi/>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3Deffects1">
    <w:name w:val="Table 3D effects 1"/>
    <w:basedOn w:val="TableNormal"/>
    <w:uiPriority w:val="99"/>
    <w:rsid w:val="00BD6793"/>
    <w:pPr>
      <w:bidi/>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BD6793"/>
    <w:pPr>
      <w:bidi/>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BD6793"/>
    <w:pPr>
      <w:bidi/>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BD6793"/>
    <w:pPr>
      <w:bidi/>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BD6793"/>
    <w:pPr>
      <w:bidi/>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BD6793"/>
    <w:pPr>
      <w:bidi/>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BD6793"/>
    <w:pPr>
      <w:bidi/>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BD6793"/>
    <w:pPr>
      <w:bidi/>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BD6793"/>
    <w:pPr>
      <w:bidi/>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BD6793"/>
    <w:pPr>
      <w:bidi/>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Web3">
    <w:name w:val="Table Web 3"/>
    <w:basedOn w:val="TableNormal"/>
    <w:uiPriority w:val="99"/>
    <w:rsid w:val="00BD6793"/>
    <w:pPr>
      <w:bidi/>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BD6793"/>
    <w:pPr>
      <w:bidi/>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rsid w:val="00BD6793"/>
    <w:pPr>
      <w:bidi/>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ListParagraphChar">
    <w:name w:val="List Paragraph Char"/>
    <w:basedOn w:val="DefaultParagraphFont"/>
    <w:link w:val="ListParagraph"/>
    <w:uiPriority w:val="99"/>
    <w:locked/>
    <w:rsid w:val="00BD6793"/>
    <w:rPr>
      <w:rFonts w:eastAsia="Times New Roman" w:cs="Times New Roman"/>
    </w:rPr>
  </w:style>
  <w:style w:type="character" w:customStyle="1" w:styleId="A3">
    <w:name w:val="A3"/>
    <w:uiPriority w:val="99"/>
    <w:rsid w:val="00BD6793"/>
    <w:rPr>
      <w:color w:val="000000"/>
      <w:sz w:val="34"/>
    </w:rPr>
  </w:style>
  <w:style w:type="character" w:customStyle="1" w:styleId="A5">
    <w:name w:val="A5"/>
    <w:uiPriority w:val="99"/>
    <w:rsid w:val="00BD6793"/>
    <w:rPr>
      <w:color w:val="000000"/>
      <w:sz w:val="30"/>
    </w:rPr>
  </w:style>
  <w:style w:type="character" w:customStyle="1" w:styleId="st">
    <w:name w:val="st"/>
    <w:basedOn w:val="DefaultParagraphFont"/>
    <w:uiPriority w:val="99"/>
    <w:rsid w:val="00BD679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20</Pages>
  <Words>6329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الرابع</dc:title>
  <dc:subject/>
  <dc:creator>samsung</dc:creator>
  <cp:keywords/>
  <dc:description/>
  <cp:lastModifiedBy>DR SHIBLE</cp:lastModifiedBy>
  <cp:revision>29</cp:revision>
  <dcterms:created xsi:type="dcterms:W3CDTF">2013-07-01T03:54:00Z</dcterms:created>
  <dcterms:modified xsi:type="dcterms:W3CDTF">2013-07-04T06:09:00Z</dcterms:modified>
</cp:coreProperties>
</file>