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AF" w:rsidRPr="00025DAF" w:rsidRDefault="00025DAF" w:rsidP="00025DAF">
      <w:pPr>
        <w:tabs>
          <w:tab w:val="left" w:pos="5280"/>
          <w:tab w:val="left" w:pos="6030"/>
          <w:tab w:val="right" w:pos="10181"/>
        </w:tabs>
        <w:autoSpaceDE w:val="0"/>
        <w:autoSpaceDN w:val="0"/>
        <w:adjustRightInd w:val="0"/>
        <w:spacing w:line="240" w:lineRule="auto"/>
        <w:ind w:right="-108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proofErr w:type="spellStart"/>
      <w:r w:rsidRPr="00025DAF">
        <w:rPr>
          <w:rFonts w:asciiTheme="majorBidi" w:hAnsiTheme="majorBidi" w:cstheme="majorBidi"/>
          <w:sz w:val="24"/>
          <w:szCs w:val="24"/>
        </w:rPr>
        <w:t>Youssef</w:t>
      </w:r>
      <w:proofErr w:type="spellEnd"/>
      <w:r w:rsidRPr="00025DAF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025DAF"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</w:rPr>
        <w:t>E.</w:t>
      </w:r>
      <w:r w:rsidRPr="00025DAF">
        <w:rPr>
          <w:rFonts w:asciiTheme="majorBidi" w:hAnsiTheme="majorBidi" w:cstheme="majorBidi"/>
          <w:sz w:val="24"/>
          <w:szCs w:val="24"/>
          <w:vertAlign w:val="superscript"/>
        </w:rPr>
        <w:t>.</w:t>
      </w:r>
      <w:proofErr w:type="gramEnd"/>
      <w:r w:rsidRPr="00025DAF">
        <w:rPr>
          <w:rFonts w:asciiTheme="majorBidi" w:hAnsiTheme="majorBidi" w:cstheme="majorBidi"/>
          <w:sz w:val="24"/>
          <w:szCs w:val="24"/>
        </w:rPr>
        <w:t xml:space="preserve">and </w:t>
      </w:r>
      <w:proofErr w:type="spellStart"/>
      <w:r>
        <w:rPr>
          <w:rFonts w:asciiTheme="majorBidi" w:hAnsiTheme="majorBidi" w:cstheme="majorBidi"/>
          <w:sz w:val="24"/>
          <w:szCs w:val="24"/>
        </w:rPr>
        <w:t>taha</w:t>
      </w:r>
      <w:proofErr w:type="spellEnd"/>
      <w:r w:rsidRPr="00025DAF">
        <w:rPr>
          <w:rFonts w:asciiTheme="majorBidi" w:hAnsiTheme="majorBidi" w:cstheme="majorBidi"/>
          <w:sz w:val="24"/>
          <w:szCs w:val="24"/>
        </w:rPr>
        <w:t xml:space="preserve"> S. </w:t>
      </w:r>
      <w:r>
        <w:rPr>
          <w:rFonts w:asciiTheme="majorBidi" w:hAnsiTheme="majorBidi" w:cstheme="majorBidi"/>
          <w:sz w:val="24"/>
          <w:szCs w:val="24"/>
        </w:rPr>
        <w:t>S.</w:t>
      </w:r>
      <w:r w:rsidRPr="00025DAF">
        <w:rPr>
          <w:rFonts w:asciiTheme="majorBidi" w:hAnsiTheme="majorBidi" w:cstheme="majorBidi"/>
          <w:sz w:val="24"/>
          <w:szCs w:val="24"/>
        </w:rPr>
        <w:t>(2016)</w:t>
      </w:r>
      <w:bookmarkEnd w:id="0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25DAF">
        <w:rPr>
          <w:rFonts w:asciiTheme="majorBidi" w:hAnsiTheme="majorBidi" w:cstheme="majorBidi"/>
          <w:sz w:val="24"/>
          <w:szCs w:val="24"/>
        </w:rPr>
        <w:t>Effect of Moisture Stress and Magnetized Water on Growth Parameters and Yield Characteristics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25DAF">
        <w:rPr>
          <w:rFonts w:asciiTheme="majorBidi" w:hAnsiTheme="majorBidi" w:cstheme="majorBidi"/>
          <w:sz w:val="24"/>
          <w:szCs w:val="24"/>
        </w:rPr>
        <w:t>of Onion Plants</w:t>
      </w:r>
      <w:r>
        <w:rPr>
          <w:rFonts w:asciiTheme="majorBidi" w:hAnsiTheme="majorBidi" w:cstheme="majorBidi"/>
          <w:sz w:val="24"/>
          <w:szCs w:val="24"/>
        </w:rPr>
        <w:t>.</w:t>
      </w:r>
      <w:r w:rsidRPr="00025DAF">
        <w:rPr>
          <w:rFonts w:asciiTheme="majorBidi" w:hAnsiTheme="majorBidi" w:cstheme="majorBidi"/>
          <w:sz w:val="24"/>
          <w:szCs w:val="24"/>
        </w:rPr>
        <w:t xml:space="preserve"> International Journal of </w:t>
      </w:r>
      <w:proofErr w:type="spellStart"/>
      <w:r w:rsidRPr="00025DAF">
        <w:rPr>
          <w:rFonts w:asciiTheme="majorBidi" w:hAnsiTheme="majorBidi" w:cstheme="majorBidi"/>
          <w:color w:val="000000"/>
          <w:sz w:val="24"/>
          <w:szCs w:val="24"/>
        </w:rPr>
        <w:t>Pharm</w:t>
      </w:r>
      <w:r w:rsidRPr="00025DAF">
        <w:rPr>
          <w:rFonts w:asciiTheme="majorBidi" w:hAnsiTheme="majorBidi" w:cstheme="majorBidi"/>
          <w:sz w:val="24"/>
          <w:szCs w:val="24"/>
        </w:rPr>
        <w:t>Tech</w:t>
      </w:r>
      <w:proofErr w:type="spellEnd"/>
      <w:r w:rsidRPr="00025DAF">
        <w:rPr>
          <w:rFonts w:asciiTheme="majorBidi" w:hAnsiTheme="majorBidi" w:cstheme="majorBidi"/>
          <w:sz w:val="24"/>
          <w:szCs w:val="24"/>
        </w:rPr>
        <w:t xml:space="preserve"> Research</w:t>
      </w:r>
      <w:r>
        <w:rPr>
          <w:rFonts w:asciiTheme="majorBidi" w:hAnsiTheme="majorBidi" w:cstheme="majorBidi"/>
          <w:sz w:val="24"/>
          <w:szCs w:val="24"/>
        </w:rPr>
        <w:t xml:space="preserve"> .</w:t>
      </w:r>
      <w:r w:rsidRPr="00025DAF">
        <w:rPr>
          <w:rFonts w:asciiTheme="majorBidi" w:hAnsiTheme="majorBidi" w:cstheme="majorBidi"/>
          <w:sz w:val="24"/>
          <w:szCs w:val="24"/>
        </w:rPr>
        <w:t>Vol.9, No.9, pp 104-111</w:t>
      </w:r>
      <w:r>
        <w:rPr>
          <w:rFonts w:asciiTheme="majorBidi" w:hAnsiTheme="majorBidi" w:cstheme="majorBidi"/>
          <w:sz w:val="24"/>
          <w:szCs w:val="24"/>
        </w:rPr>
        <w:t>.</w:t>
      </w:r>
      <w:r w:rsidRPr="00025DAF">
        <w:rPr>
          <w:rFonts w:asciiTheme="majorBidi" w:hAnsiTheme="majorBidi" w:cstheme="majorBidi"/>
          <w:sz w:val="24"/>
          <w:szCs w:val="24"/>
        </w:rPr>
        <w:t xml:space="preserve">        </w:t>
      </w:r>
    </w:p>
    <w:p w:rsidR="00025DAF" w:rsidRPr="00025DAF" w:rsidRDefault="00025DAF" w:rsidP="00025DAF">
      <w:pPr>
        <w:pStyle w:val="a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150584" w:rsidRDefault="00150584" w:rsidP="00025DAF">
      <w:pPr>
        <w:spacing w:line="240" w:lineRule="auto"/>
        <w:jc w:val="both"/>
      </w:pPr>
    </w:p>
    <w:sectPr w:rsidR="001505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25DAF"/>
    <w:rsid w:val="00025DAF"/>
    <w:rsid w:val="0015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سرد الفقرات"/>
    <w:basedOn w:val="Normal"/>
    <w:uiPriority w:val="99"/>
    <w:rsid w:val="00025DAF"/>
    <w:pPr>
      <w:ind w:left="720"/>
      <w:jc w:val="right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2016-11-02T19:30:00Z</dcterms:created>
  <dcterms:modified xsi:type="dcterms:W3CDTF">2016-11-02T19:36:00Z</dcterms:modified>
</cp:coreProperties>
</file>