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AE" w:rsidRPr="007702AF" w:rsidRDefault="00A776AE" w:rsidP="007702AF">
      <w:pPr>
        <w:shd w:val="clear" w:color="auto" w:fill="FFFFFF"/>
        <w:spacing w:before="182"/>
        <w:ind w:right="5"/>
        <w:jc w:val="center"/>
        <w:rPr>
          <w:rFonts w:ascii="Vrinda" w:hAnsi="Vrinda" w:cs="Vrinda"/>
          <w:lang w:bidi="ar-EG"/>
        </w:rPr>
      </w:pPr>
      <w:r w:rsidRPr="00E26447">
        <w:rPr>
          <w:rFonts w:ascii="Vrinda" w:hAnsi="Vrinda" w:cs="Vrinda"/>
          <w:lang w:bidi="ar-EG"/>
        </w:rPr>
        <w:t>THE RELATIONSHIP BETWEEN THE UTILIZED DECISION MAKING PROCESS AND THE QUALITY OF NURSING CARE PROVIDED BY NURSE INTERNS IN THE INTENSIVE CARE UNIT.</w:t>
      </w:r>
    </w:p>
    <w:p w:rsidR="00A776AE" w:rsidRPr="00E26447" w:rsidRDefault="00CF4D6D" w:rsidP="00A776AE">
      <w:pPr>
        <w:shd w:val="clear" w:color="auto" w:fill="FFFFFF"/>
        <w:spacing w:before="182"/>
        <w:ind w:right="5"/>
        <w:jc w:val="center"/>
        <w:rPr>
          <w:rFonts w:ascii="Vrinda" w:hAnsi="Vrinda" w:cs="Vrinda"/>
          <w:lang w:bidi="ar-EG"/>
        </w:rPr>
      </w:pPr>
      <w:r w:rsidRPr="00E26447">
        <w:rPr>
          <w:rFonts w:ascii="Vrinda" w:hAnsi="Vrinda" w:cs="Vrinda"/>
          <w:lang w:bidi="ar-EG"/>
        </w:rPr>
        <w:t xml:space="preserve">By </w:t>
      </w:r>
    </w:p>
    <w:p w:rsidR="00CF4D6D" w:rsidRDefault="00CF4D6D" w:rsidP="005D0B19">
      <w:pPr>
        <w:shd w:val="clear" w:color="auto" w:fill="FFFFFF"/>
        <w:spacing w:before="182"/>
        <w:ind w:right="5"/>
        <w:jc w:val="center"/>
        <w:rPr>
          <w:rFonts w:ascii="Vrinda" w:hAnsi="Vrinda" w:cs="Vrinda"/>
          <w:lang w:bidi="ar-EG"/>
        </w:rPr>
      </w:pPr>
      <w:r w:rsidRPr="00E26447">
        <w:rPr>
          <w:rFonts w:ascii="Vrinda" w:hAnsi="Vrinda" w:cs="Vrinda"/>
          <w:lang w:bidi="ar-EG"/>
        </w:rPr>
        <w:t xml:space="preserve">Magda </w:t>
      </w:r>
      <w:r w:rsidR="00E96557">
        <w:rPr>
          <w:rFonts w:ascii="Vrinda" w:hAnsi="Vrinda" w:cs="Vrinda"/>
          <w:lang w:bidi="ar-EG"/>
        </w:rPr>
        <w:t xml:space="preserve">A / </w:t>
      </w:r>
      <w:proofErr w:type="spellStart"/>
      <w:r w:rsidR="00E96557">
        <w:rPr>
          <w:rFonts w:ascii="Vrinda" w:hAnsi="Vrinda" w:cs="Vrinda"/>
          <w:lang w:bidi="ar-EG"/>
        </w:rPr>
        <w:t>Abd</w:t>
      </w:r>
      <w:proofErr w:type="spellEnd"/>
      <w:r w:rsidR="00E96557">
        <w:rPr>
          <w:rFonts w:ascii="Vrinda" w:hAnsi="Vrinda" w:cs="Vrinda"/>
          <w:lang w:bidi="ar-EG"/>
        </w:rPr>
        <w:t xml:space="preserve"> El Fattah </w:t>
      </w:r>
    </w:p>
    <w:p w:rsidR="005D0B19" w:rsidRPr="005D0B19" w:rsidRDefault="005D0B19" w:rsidP="005D0B19">
      <w:pPr>
        <w:widowControl/>
        <w:shd w:val="clear" w:color="auto" w:fill="FFFFFF"/>
        <w:autoSpaceDE/>
        <w:autoSpaceDN/>
        <w:adjustRightInd/>
        <w:spacing w:line="276" w:lineRule="auto"/>
        <w:ind w:left="17" w:right="346"/>
        <w:jc w:val="center"/>
        <w:rPr>
          <w:rFonts w:ascii="Shonar Bangla" w:eastAsia="Calibri" w:hAnsi="Shonar Bangla" w:cs="Shonar Bangla"/>
          <w:b w:val="0"/>
          <w:bCs w:val="0"/>
          <w:sz w:val="24"/>
          <w:szCs w:val="24"/>
        </w:rPr>
      </w:pPr>
      <w:r w:rsidRPr="005D0B19">
        <w:rPr>
          <w:rFonts w:ascii="Shonar Bangla" w:eastAsia="Calibri" w:hAnsi="Shonar Bangla" w:cs="Shonar Bangla"/>
          <w:b w:val="0"/>
          <w:bCs w:val="0"/>
          <w:sz w:val="24"/>
          <w:szCs w:val="24"/>
        </w:rPr>
        <w:t xml:space="preserve">Nursing </w:t>
      </w:r>
      <w:r w:rsidRPr="005D0B19">
        <w:rPr>
          <w:rFonts w:ascii="Shonar Bangla" w:eastAsia="Calibri" w:hAnsi="Shonar Bangla" w:cs="Shonar Bangla"/>
          <w:b w:val="0"/>
          <w:bCs w:val="0"/>
          <w:sz w:val="24"/>
          <w:szCs w:val="24"/>
        </w:rPr>
        <w:t>Administration Department</w:t>
      </w:r>
    </w:p>
    <w:p w:rsidR="005D0B19" w:rsidRPr="005D0B19" w:rsidRDefault="005D0B19" w:rsidP="005D0B19">
      <w:pPr>
        <w:widowControl/>
        <w:shd w:val="clear" w:color="auto" w:fill="FFFFFF"/>
        <w:autoSpaceDE/>
        <w:autoSpaceDN/>
        <w:adjustRightInd/>
        <w:spacing w:line="276" w:lineRule="auto"/>
        <w:ind w:left="17" w:right="346"/>
        <w:jc w:val="center"/>
        <w:rPr>
          <w:rFonts w:ascii="Shonar Bangla" w:eastAsia="Calibri" w:hAnsi="Shonar Bangla" w:cs="Shonar Bangla"/>
          <w:b w:val="0"/>
          <w:bCs w:val="0"/>
          <w:sz w:val="24"/>
          <w:szCs w:val="24"/>
        </w:rPr>
      </w:pPr>
      <w:r w:rsidRPr="005D0B19">
        <w:rPr>
          <w:rFonts w:ascii="Shonar Bangla" w:eastAsia="Calibri" w:hAnsi="Shonar Bangla" w:cs="Shonar Bangla"/>
          <w:b w:val="0"/>
          <w:bCs w:val="0"/>
          <w:sz w:val="24"/>
          <w:szCs w:val="24"/>
        </w:rPr>
        <w:t xml:space="preserve">Faculty </w:t>
      </w:r>
      <w:proofErr w:type="gramStart"/>
      <w:r w:rsidRPr="005D0B19">
        <w:rPr>
          <w:rFonts w:ascii="Shonar Bangla" w:eastAsia="Calibri" w:hAnsi="Shonar Bangla" w:cs="Shonar Bangla"/>
          <w:b w:val="0"/>
          <w:bCs w:val="0"/>
          <w:sz w:val="24"/>
          <w:szCs w:val="24"/>
        </w:rPr>
        <w:t>Of</w:t>
      </w:r>
      <w:proofErr w:type="gramEnd"/>
      <w:r w:rsidRPr="005D0B19">
        <w:rPr>
          <w:rFonts w:ascii="Shonar Bangla" w:eastAsia="Calibri" w:hAnsi="Shonar Bangla" w:cs="Shonar Bangla"/>
          <w:b w:val="0"/>
          <w:bCs w:val="0"/>
          <w:sz w:val="24"/>
          <w:szCs w:val="24"/>
        </w:rPr>
        <w:t xml:space="preserve"> </w:t>
      </w:r>
      <w:r w:rsidRPr="005D0B19">
        <w:rPr>
          <w:rFonts w:ascii="Shonar Bangla" w:eastAsia="Calibri" w:hAnsi="Shonar Bangla" w:cs="Shonar Bangla"/>
          <w:b w:val="0"/>
          <w:bCs w:val="0"/>
          <w:sz w:val="24"/>
          <w:szCs w:val="24"/>
        </w:rPr>
        <w:t>Nursing</w:t>
      </w:r>
      <w:r w:rsidRPr="005D0B19">
        <w:rPr>
          <w:rFonts w:ascii="Shonar Bangla" w:eastAsia="Calibri" w:hAnsi="Shonar Bangla" w:cs="Shonar Bangla"/>
          <w:b w:val="0"/>
          <w:bCs w:val="0"/>
          <w:sz w:val="24"/>
          <w:szCs w:val="24"/>
        </w:rPr>
        <w:t xml:space="preserve">, </w:t>
      </w:r>
      <w:r w:rsidRPr="005D0B19">
        <w:rPr>
          <w:rFonts w:ascii="Shonar Bangla" w:eastAsia="Calibri" w:hAnsi="Shonar Bangla" w:cs="Shonar Bangla"/>
          <w:b w:val="0"/>
          <w:bCs w:val="0"/>
          <w:sz w:val="24"/>
          <w:szCs w:val="24"/>
        </w:rPr>
        <w:t>Cairo University</w:t>
      </w:r>
    </w:p>
    <w:p w:rsidR="00A776AE" w:rsidRDefault="00E26447" w:rsidP="007702AF">
      <w:pPr>
        <w:shd w:val="clear" w:color="auto" w:fill="FFFFFF"/>
        <w:spacing w:before="182"/>
        <w:ind w:right="5"/>
        <w:jc w:val="center"/>
        <w:rPr>
          <w:rFonts w:ascii="Vrinda" w:hAnsi="Vrinda" w:cs="Vrinda"/>
          <w:lang w:bidi="ar-EG"/>
        </w:rPr>
      </w:pPr>
      <w:r>
        <w:rPr>
          <w:rFonts w:ascii="Sylfaen" w:eastAsia="Calibri" w:hAnsi="Sylfaen" w:cs="Arial"/>
          <w:b w:val="0"/>
          <w:bCs w:val="0"/>
          <w:noProof/>
          <w:color w:val="000000"/>
          <w:sz w:val="18"/>
          <w:szCs w:val="18"/>
        </w:rPr>
        <mc:AlternateContent>
          <mc:Choice Requires="wps">
            <w:drawing>
              <wp:anchor distT="0" distB="0" distL="114300" distR="114300" simplePos="0" relativeHeight="251659264" behindDoc="0" locked="0" layoutInCell="1" allowOverlap="1" wp14:anchorId="3CA29E7F" wp14:editId="45A73312">
                <wp:simplePos x="0" y="0"/>
                <wp:positionH relativeFrom="page">
                  <wp:posOffset>1488440</wp:posOffset>
                </wp:positionH>
                <wp:positionV relativeFrom="paragraph">
                  <wp:posOffset>-6350</wp:posOffset>
                </wp:positionV>
                <wp:extent cx="5002823"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2823"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2pt,-.5pt" to="51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VYMQIAAG8EAAAOAAAAZHJzL2Uyb0RvYy54bWysVMuO2jAU3VfqP1jeQxImUCYijKoEupl2&#10;kJh+gLGdxKpjW7YhoKr/3mvzaGkXraqyMH4cH9977rlZPB17iQ7cOqFVibNxihFXVDOh2hJ/fl2P&#10;5hg5TxQjUite4hN3+Gn59s1iMAWf6E5Lxi0CEuWKwZS4894USeJox3vixtpwBYeNtj3xsLRtwiwZ&#10;gL2XySRNZ8mgLTNWU+4c7NbnQ7yM/E3DqX9pGsc9kiWG2HwcbRx3YUyWC1K0lphO0EsY5B+i6IlQ&#10;8OiNqiaeoL0Vv1H1glrtdOPHVPeJbhpBecwBssnSX7LZdsTwmAuI48xNJvf/aOmnw8YiwaB2GCnS&#10;Q4m23hLRdh5VWikQUFuUBZ0G4wqAV2pjQ6b0qLbmWdMvDilddUS1PMb7ejJAEm8kd1fCwhl4bTd8&#10;1AwwZO91FO3Y2D5QghzoGGtzutWGHz2isDlN08l88oARvZ4lpLheNNb5D1z3KExKLIUKspGCHJ6d&#10;h9ABeoWEbaXXQspYeqnQUOLJNE/TeMNpKVg4DThn210lLTqQ4J74C0IA2x3M6r1ika3jhK0UQz5q&#10;oMDxONC7HiPJoT9gEnGeCPlnHLwjVYgDNIA8LrOzrb4+po+r+Wqej/LJbDXK07oevV9X+Wi2zt5N&#10;64e6qursW0gpy4tOMMZVyOpq8Sz/Owtdmu1szpvJb/ol9+xRGgj2+h+DjiYIdT87aKfZaWODisEP&#10;4OoIvnRgaJuf1xH14zux/A4AAP//AwBQSwMEFAAGAAgAAAAhAORtp77dAAAACgEAAA8AAABkcnMv&#10;ZG93bnJldi54bWxMjz1PwzAQhnck/oN1SGytHVNBlcapEAg2BloQ6ubGRxIRn6PYaUN/PVcxwHjv&#10;PXo/ivXkO3HAIbaBDGRzBQKpCq6l2sDb9mm2BBGTJWe7QGjgGyOsy8uLwuYuHOkVD5tUCzahmFsD&#10;TUp9LmWsGvQ2zkOPxL/PMHib+Bxq6QZ7ZHPfSa3UrfS2JU5obI8PDVZfm9FzSEvqQ2XPw7i7O+2q&#10;l/dHl/TJmOur6X4FIuGU/mA41+fqUHKnfRjJRdEZ0DeLBaMGZhlvOgNKaw1i/6vIspD/J5Q/AAAA&#10;//8DAFBLAQItABQABgAIAAAAIQC2gziS/gAAAOEBAAATAAAAAAAAAAAAAAAAAAAAAABbQ29udGVu&#10;dF9UeXBlc10ueG1sUEsBAi0AFAAGAAgAAAAhADj9If/WAAAAlAEAAAsAAAAAAAAAAAAAAAAALwEA&#10;AF9yZWxzLy5yZWxzUEsBAi0AFAAGAAgAAAAhAFKBhVgxAgAAbwQAAA4AAAAAAAAAAAAAAAAALgIA&#10;AGRycy9lMm9Eb2MueG1sUEsBAi0AFAAGAAgAAAAhAORtp77dAAAACgEAAA8AAAAAAAAAAAAAAAAA&#10;iwQAAGRycy9kb3ducmV2LnhtbFBLBQYAAAAABAAEAPMAAACVBQAAAAA=&#10;" strokeweight="2pt">
                <v:stroke startarrowwidth="narrow" startarrowlength="short" endarrowwidth="narrow" endarrowlength="short"/>
                <w10:wrap anchorx="page"/>
              </v:line>
            </w:pict>
          </mc:Fallback>
        </mc:AlternateContent>
      </w:r>
      <w:r w:rsidR="00A776AE" w:rsidRPr="00E26447">
        <w:rPr>
          <w:rFonts w:ascii="Vrinda" w:hAnsi="Vrinda" w:cs="Vrinda"/>
          <w:lang w:bidi="ar-EG"/>
        </w:rPr>
        <w:t>ABSTRACT</w:t>
      </w:r>
    </w:p>
    <w:p w:rsidR="001458D4" w:rsidRPr="007702AF" w:rsidRDefault="001458D4" w:rsidP="007702AF">
      <w:pPr>
        <w:shd w:val="clear" w:color="auto" w:fill="FFFFFF"/>
        <w:spacing w:before="182"/>
        <w:ind w:right="5"/>
        <w:jc w:val="center"/>
        <w:rPr>
          <w:rFonts w:ascii="Book Antiqua" w:hAnsi="Book Antiqua"/>
          <w:spacing w:val="4"/>
          <w:sz w:val="28"/>
          <w:szCs w:val="28"/>
        </w:rPr>
      </w:pPr>
    </w:p>
    <w:p w:rsidR="00A776AE" w:rsidRDefault="00A776AE" w:rsidP="001458D4">
      <w:pPr>
        <w:shd w:val="clear" w:color="auto" w:fill="FFFFFF"/>
        <w:spacing w:line="276" w:lineRule="auto"/>
        <w:ind w:left="567" w:right="519"/>
        <w:jc w:val="both"/>
        <w:rPr>
          <w:rFonts w:ascii="Shonar Bangla" w:eastAsia="Calibri" w:hAnsi="Shonar Bangla" w:cs="Shonar Bangla"/>
          <w:b w:val="0"/>
          <w:bCs w:val="0"/>
          <w:sz w:val="24"/>
          <w:szCs w:val="24"/>
        </w:rPr>
      </w:pPr>
      <w:r w:rsidRPr="00E26447">
        <w:rPr>
          <w:rFonts w:ascii="Shonar Bangla" w:eastAsia="Calibri" w:hAnsi="Shonar Bangla" w:cs="Shonar Bangla"/>
          <w:b w:val="0"/>
          <w:bCs w:val="0"/>
          <w:sz w:val="24"/>
          <w:szCs w:val="24"/>
        </w:rPr>
        <w:t>The aim of the study was to identify the relationship between the utilized decision making process and the quality of nursing care provided by nurse interns in the intensive care unit. A convenient sample consists of 40 nurse interns practicing in the intensive care unit were chosen after six months of experience in the internship year program. The tools used were, the standards of practice, Consists of (43) items. The second tool was the clinical decision making frame work; third tool was the standardized plan of nursing care. Patients were selected based on certain criteria. The study results indicated that the majority of interns reached the accurate nursing diagnosis by utilizing different approaches of clinical decision making components. There was a highly significant relationship between the accuracy of nursing diagnosis and the level of quality of nursing care (X2 = 16.1904, P = 0.0003) and there was a highly significant relationship between utilized clinical decision making process and the quality of nursing care. (F = 13.465, P = 000). The study recommended the use of clinical nursing model to provide a uniform approach to assessment and taught the concept of total quality improvement.</w:t>
      </w:r>
    </w:p>
    <w:p w:rsidR="007702AF" w:rsidRPr="00E26447" w:rsidRDefault="007702AF" w:rsidP="00E26447">
      <w:pPr>
        <w:shd w:val="clear" w:color="auto" w:fill="FFFFFF"/>
        <w:spacing w:line="480" w:lineRule="auto"/>
        <w:ind w:right="5"/>
        <w:jc w:val="both"/>
        <w:rPr>
          <w:rFonts w:ascii="Shonar Bangla" w:eastAsia="Calibri" w:hAnsi="Shonar Bangla" w:cs="Shonar Bangla"/>
          <w:b w:val="0"/>
          <w:bCs w:val="0"/>
          <w:sz w:val="24"/>
          <w:szCs w:val="24"/>
        </w:rPr>
      </w:pPr>
      <w:bookmarkStart w:id="0" w:name="_GoBack"/>
      <w:bookmarkEnd w:id="0"/>
      <w:r>
        <w:rPr>
          <w:rFonts w:ascii="Sylfaen" w:eastAsia="Calibri" w:hAnsi="Sylfaen" w:cs="Arial"/>
          <w:b w:val="0"/>
          <w:bCs w:val="0"/>
          <w:noProof/>
          <w:color w:val="000000"/>
          <w:sz w:val="18"/>
          <w:szCs w:val="18"/>
        </w:rPr>
        <mc:AlternateContent>
          <mc:Choice Requires="wps">
            <w:drawing>
              <wp:anchor distT="0" distB="0" distL="114300" distR="114300" simplePos="0" relativeHeight="251661312" behindDoc="0" locked="0" layoutInCell="1" allowOverlap="1" wp14:anchorId="5CCEE51B" wp14:editId="083812C1">
                <wp:simplePos x="0" y="0"/>
                <wp:positionH relativeFrom="page">
                  <wp:posOffset>949569</wp:posOffset>
                </wp:positionH>
                <wp:positionV relativeFrom="paragraph">
                  <wp:posOffset>283161</wp:posOffset>
                </wp:positionV>
                <wp:extent cx="5301762" cy="52705"/>
                <wp:effectExtent l="0" t="0" r="13335"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1762" cy="5270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75pt,22.3pt" to="492.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x9NgIAAHMEAAAOAAAAZHJzL2Uyb0RvYy54bWysVMuO2jAU3VfqP1jeQxImMExEGFUJdDNt&#10;kZh+gLGdxKpjW7YhoKr/3mvzaGkXraqyMH5cH5977rlZPB97iQ7cOqFVibNxihFXVDOh2hJ/fl2P&#10;5hg5TxQjUite4hN3+Hn59s1iMAWf6E5Lxi0CEOWKwZS4894USeJox3vixtpwBYeNtj3xsLRtwiwZ&#10;AL2XySRNZ8mgLTNWU+4c7NbnQ7yM+E3Dqf/UNI57JEsM3HwcbRx3YUyWC1K0lphO0AsN8g8seiIU&#10;PHqDqoknaG/Fb1C9oFY73fgx1X2im0ZQHnOAbLL0l2y2HTE85gLiOHOTyf0/WPrxsLFIsBJPMFKk&#10;hxJtvSWi7TyqtFIgoLZoEnQajCsgvFIbGzKlR7U1L5p+cUjpqiOq5ZHv68kASBZuJHdXwsIZeG03&#10;fNAMYsje6yjasbF9gAQ50DHW5nSrDT96RGFz+pBmjzMgSeFsOnlMp/EFUlwvG+v8e657FCYllkIF&#10;6UhBDi/OBzKkuIaEbaXXQspYfqnQAPlP8zSNN5yWgoXTEOdsu6ukRQcSHBR/l4fvwqzeKxbROk7Y&#10;SjHkow4KXI8DvOsxkhx6BCYxzhMh/xwHrKUKPEAHyOMyO1vr61P6tJqv5vkon8xWozyt69G7dZWP&#10;ZuvscVo/1FVVZ99CSlledIIxrkJWV5tn+d/Z6NJwZ4PejH7TL7lHj0ID2et/JB2NEGp/dtFOs9PG&#10;hpoET4CzY/ClC0Pr/LyOUT++FcvvAAAA//8DAFBLAwQUAAYACAAAACEA+PdX398AAAAJAQAADwAA&#10;AGRycy9kb3ducmV2LnhtbEyPwU7DMBBE70j8g7VI3KjdyC1NGqdCILhxoICq3tzYJBHxOrKdNvTr&#10;WU7lONqnmbflZnI9O9oQO48K5jMBzGLtTYeNgo/357sVsJg0Gt17tAp+bIRNdX1V6sL4E77Z4zY1&#10;jEowFlpBm9JQcB7r1jodZ36wSLcvH5xOFEPDTdAnKnc9z4RYcqc7pIVWD/axtfX3dnQ00qHYiflL&#10;GPf35339+vlkUnZW6vZmelgDS3ZKFxj+9EkdKnI6+BFNZD1lmS8IVSDlEhgB+UpKYAcFiywHXpX8&#10;/wfVLwAAAP//AwBQSwECLQAUAAYACAAAACEAtoM4kv4AAADhAQAAEwAAAAAAAAAAAAAAAAAAAAAA&#10;W0NvbnRlbnRfVHlwZXNdLnhtbFBLAQItABQABgAIAAAAIQA4/SH/1gAAAJQBAAALAAAAAAAAAAAA&#10;AAAAAC8BAABfcmVscy8ucmVsc1BLAQItABQABgAIAAAAIQARWbx9NgIAAHMEAAAOAAAAAAAAAAAA&#10;AAAAAC4CAABkcnMvZTJvRG9jLnhtbFBLAQItABQABgAIAAAAIQD491ff3wAAAAkBAAAPAAAAAAAA&#10;AAAAAAAAAJAEAABkcnMvZG93bnJldi54bWxQSwUGAAAAAAQABADzAAAAnAUAAAAA&#10;" strokeweight="2pt">
                <v:stroke startarrowwidth="narrow" startarrowlength="short" endarrowwidth="narrow" endarrowlength="short"/>
                <w10:wrap anchorx="page"/>
              </v:line>
            </w:pict>
          </mc:Fallback>
        </mc:AlternateContent>
      </w:r>
    </w:p>
    <w:p w:rsidR="00E26447" w:rsidRPr="00E26447" w:rsidRDefault="00E26447" w:rsidP="00E26447">
      <w:pPr>
        <w:shd w:val="clear" w:color="auto" w:fill="FFFFFF"/>
        <w:spacing w:before="182"/>
        <w:ind w:right="5"/>
        <w:jc w:val="center"/>
        <w:rPr>
          <w:rFonts w:ascii="Shonar Bangla" w:eastAsia="Calibri" w:hAnsi="Shonar Bangla" w:cs="Shonar Bangla"/>
          <w:b w:val="0"/>
          <w:bCs w:val="0"/>
          <w:sz w:val="24"/>
          <w:szCs w:val="24"/>
        </w:rPr>
      </w:pPr>
      <w:r w:rsidRPr="00E26447">
        <w:rPr>
          <w:rFonts w:ascii="Shonar Bangla" w:eastAsia="Calibri" w:hAnsi="Shonar Bangla" w:cs="Shonar Bangla"/>
          <w:sz w:val="24"/>
          <w:szCs w:val="24"/>
        </w:rPr>
        <w:t>Key Words</w:t>
      </w:r>
      <w:r w:rsidRPr="00E26447">
        <w:rPr>
          <w:rFonts w:ascii="Shonar Bangla" w:eastAsia="Calibri" w:hAnsi="Shonar Bangla" w:cs="Shonar Bangla"/>
          <w:b w:val="0"/>
          <w:bCs w:val="0"/>
          <w:sz w:val="24"/>
          <w:szCs w:val="24"/>
        </w:rPr>
        <w:t xml:space="preserve">: Decision Making Process, Quality </w:t>
      </w:r>
      <w:proofErr w:type="gramStart"/>
      <w:r w:rsidRPr="00E26447">
        <w:rPr>
          <w:rFonts w:ascii="Shonar Bangla" w:eastAsia="Calibri" w:hAnsi="Shonar Bangla" w:cs="Shonar Bangla"/>
          <w:b w:val="0"/>
          <w:bCs w:val="0"/>
          <w:sz w:val="24"/>
          <w:szCs w:val="24"/>
        </w:rPr>
        <w:t>Of</w:t>
      </w:r>
      <w:proofErr w:type="gramEnd"/>
      <w:r w:rsidRPr="00E26447">
        <w:rPr>
          <w:rFonts w:ascii="Shonar Bangla" w:eastAsia="Calibri" w:hAnsi="Shonar Bangla" w:cs="Shonar Bangla"/>
          <w:b w:val="0"/>
          <w:bCs w:val="0"/>
          <w:sz w:val="24"/>
          <w:szCs w:val="24"/>
        </w:rPr>
        <w:t xml:space="preserve"> Nursing Care, Nurse Interns Intensive Care Unit</w:t>
      </w:r>
    </w:p>
    <w:p w:rsidR="00E26447" w:rsidRPr="00E26447" w:rsidRDefault="00E26447" w:rsidP="00E26447">
      <w:pPr>
        <w:shd w:val="clear" w:color="auto" w:fill="FFFFFF"/>
        <w:spacing w:before="509" w:after="509" w:line="480" w:lineRule="exact"/>
        <w:ind w:firstLine="581"/>
        <w:rPr>
          <w:rFonts w:ascii="Shonar Bangla" w:eastAsia="Calibri" w:hAnsi="Shonar Bangla" w:cs="Shonar Bangla"/>
          <w:b w:val="0"/>
          <w:bCs w:val="0"/>
          <w:sz w:val="24"/>
          <w:szCs w:val="24"/>
        </w:rPr>
        <w:sectPr w:rsidR="00E26447" w:rsidRPr="00E26447" w:rsidSect="00A776AE">
          <w:pgSz w:w="11909" w:h="16834"/>
          <w:pgMar w:top="1440" w:right="2078" w:bottom="720" w:left="1374" w:header="720" w:footer="720" w:gutter="0"/>
          <w:cols w:space="60"/>
          <w:noEndnote/>
        </w:sectPr>
      </w:pPr>
    </w:p>
    <w:p w:rsidR="006B5349" w:rsidRPr="00E26447" w:rsidRDefault="006B5349" w:rsidP="00A776AE">
      <w:pPr>
        <w:rPr>
          <w:rFonts w:ascii="Shonar Bangla" w:eastAsia="Calibri" w:hAnsi="Shonar Bangla" w:cs="Shonar Bangla"/>
          <w:b w:val="0"/>
          <w:bCs w:val="0"/>
          <w:sz w:val="24"/>
          <w:szCs w:val="24"/>
        </w:rPr>
      </w:pPr>
    </w:p>
    <w:sectPr w:rsidR="006B5349" w:rsidRPr="00E26447">
      <w:type w:val="continuous"/>
      <w:pgSz w:w="11909" w:h="16834"/>
      <w:pgMar w:top="1440" w:right="2539" w:bottom="720" w:left="1388" w:header="720" w:footer="720" w:gutter="0"/>
      <w:cols w:num="2" w:space="720" w:equalWidth="0">
        <w:col w:w="2712" w:space="2376"/>
        <w:col w:w="2894"/>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Shonar Bangla">
    <w:panose1 w:val="020B0502040204020203"/>
    <w:charset w:val="00"/>
    <w:family w:val="swiss"/>
    <w:pitch w:val="variable"/>
    <w:sig w:usb0="0001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2A3"/>
    <w:rsid w:val="00011470"/>
    <w:rsid w:val="00020794"/>
    <w:rsid w:val="00021CBA"/>
    <w:rsid w:val="000238D1"/>
    <w:rsid w:val="00027E38"/>
    <w:rsid w:val="00033C7D"/>
    <w:rsid w:val="00035714"/>
    <w:rsid w:val="000431B8"/>
    <w:rsid w:val="00046856"/>
    <w:rsid w:val="00051399"/>
    <w:rsid w:val="00053B64"/>
    <w:rsid w:val="00062EF3"/>
    <w:rsid w:val="00064973"/>
    <w:rsid w:val="00065384"/>
    <w:rsid w:val="0008079F"/>
    <w:rsid w:val="00087AFF"/>
    <w:rsid w:val="000A2454"/>
    <w:rsid w:val="000A7BBA"/>
    <w:rsid w:val="000B12CA"/>
    <w:rsid w:val="000C2312"/>
    <w:rsid w:val="000C505D"/>
    <w:rsid w:val="000E2BA8"/>
    <w:rsid w:val="000E6946"/>
    <w:rsid w:val="001123B4"/>
    <w:rsid w:val="0011275A"/>
    <w:rsid w:val="001273E0"/>
    <w:rsid w:val="00133F29"/>
    <w:rsid w:val="00141A1F"/>
    <w:rsid w:val="00141CB5"/>
    <w:rsid w:val="001458D4"/>
    <w:rsid w:val="0015324A"/>
    <w:rsid w:val="00164797"/>
    <w:rsid w:val="00165BA8"/>
    <w:rsid w:val="00167196"/>
    <w:rsid w:val="001711E9"/>
    <w:rsid w:val="00197F7E"/>
    <w:rsid w:val="001A2342"/>
    <w:rsid w:val="001A3797"/>
    <w:rsid w:val="001B678D"/>
    <w:rsid w:val="001C0D9B"/>
    <w:rsid w:val="001C0EF8"/>
    <w:rsid w:val="001D36AB"/>
    <w:rsid w:val="001D5795"/>
    <w:rsid w:val="001E05CE"/>
    <w:rsid w:val="001E68A9"/>
    <w:rsid w:val="0020111A"/>
    <w:rsid w:val="0020455E"/>
    <w:rsid w:val="00205369"/>
    <w:rsid w:val="002060B6"/>
    <w:rsid w:val="002104C9"/>
    <w:rsid w:val="002118DE"/>
    <w:rsid w:val="00230E38"/>
    <w:rsid w:val="002315E8"/>
    <w:rsid w:val="00232842"/>
    <w:rsid w:val="00233D86"/>
    <w:rsid w:val="00243266"/>
    <w:rsid w:val="00245220"/>
    <w:rsid w:val="002526D0"/>
    <w:rsid w:val="00256B7C"/>
    <w:rsid w:val="00264D33"/>
    <w:rsid w:val="00272135"/>
    <w:rsid w:val="00283FA8"/>
    <w:rsid w:val="00285FA2"/>
    <w:rsid w:val="002A2220"/>
    <w:rsid w:val="002B1220"/>
    <w:rsid w:val="002B5388"/>
    <w:rsid w:val="002B78CA"/>
    <w:rsid w:val="002E4C74"/>
    <w:rsid w:val="002E7BCF"/>
    <w:rsid w:val="002F431B"/>
    <w:rsid w:val="002F7F94"/>
    <w:rsid w:val="00301B51"/>
    <w:rsid w:val="00303431"/>
    <w:rsid w:val="00306632"/>
    <w:rsid w:val="00312BA5"/>
    <w:rsid w:val="00332DE1"/>
    <w:rsid w:val="0033321D"/>
    <w:rsid w:val="00342065"/>
    <w:rsid w:val="003433DC"/>
    <w:rsid w:val="00350B9B"/>
    <w:rsid w:val="003706B1"/>
    <w:rsid w:val="003715F0"/>
    <w:rsid w:val="003718A0"/>
    <w:rsid w:val="00375093"/>
    <w:rsid w:val="0038161C"/>
    <w:rsid w:val="003820FB"/>
    <w:rsid w:val="00382DED"/>
    <w:rsid w:val="003837CD"/>
    <w:rsid w:val="00386279"/>
    <w:rsid w:val="00387318"/>
    <w:rsid w:val="0039013F"/>
    <w:rsid w:val="00390997"/>
    <w:rsid w:val="00390CAA"/>
    <w:rsid w:val="00396862"/>
    <w:rsid w:val="003A0887"/>
    <w:rsid w:val="003A4E86"/>
    <w:rsid w:val="003A6A87"/>
    <w:rsid w:val="003B05D4"/>
    <w:rsid w:val="003B4669"/>
    <w:rsid w:val="003B5905"/>
    <w:rsid w:val="003B7514"/>
    <w:rsid w:val="003D2FF1"/>
    <w:rsid w:val="003D3A1D"/>
    <w:rsid w:val="003D3C2B"/>
    <w:rsid w:val="003E217A"/>
    <w:rsid w:val="003E4F83"/>
    <w:rsid w:val="003F24E7"/>
    <w:rsid w:val="003F78A6"/>
    <w:rsid w:val="004060E5"/>
    <w:rsid w:val="00406F36"/>
    <w:rsid w:val="004110DB"/>
    <w:rsid w:val="00411958"/>
    <w:rsid w:val="00411C78"/>
    <w:rsid w:val="00417F85"/>
    <w:rsid w:val="00420624"/>
    <w:rsid w:val="00425EAD"/>
    <w:rsid w:val="004267F0"/>
    <w:rsid w:val="0044667E"/>
    <w:rsid w:val="00452CD6"/>
    <w:rsid w:val="00454B1F"/>
    <w:rsid w:val="0047040C"/>
    <w:rsid w:val="004731A2"/>
    <w:rsid w:val="00476A2C"/>
    <w:rsid w:val="004803DF"/>
    <w:rsid w:val="0048460F"/>
    <w:rsid w:val="00484915"/>
    <w:rsid w:val="004A06B1"/>
    <w:rsid w:val="004A2E00"/>
    <w:rsid w:val="004A35DD"/>
    <w:rsid w:val="004A36CB"/>
    <w:rsid w:val="004B6E84"/>
    <w:rsid w:val="004B777E"/>
    <w:rsid w:val="004C0D41"/>
    <w:rsid w:val="004C0F1B"/>
    <w:rsid w:val="004D22BD"/>
    <w:rsid w:val="004D4490"/>
    <w:rsid w:val="004E0029"/>
    <w:rsid w:val="004E2395"/>
    <w:rsid w:val="004E2976"/>
    <w:rsid w:val="004E5048"/>
    <w:rsid w:val="004F0CF0"/>
    <w:rsid w:val="00513F2E"/>
    <w:rsid w:val="005416AF"/>
    <w:rsid w:val="00552762"/>
    <w:rsid w:val="005541FC"/>
    <w:rsid w:val="00580816"/>
    <w:rsid w:val="00583997"/>
    <w:rsid w:val="00591E0F"/>
    <w:rsid w:val="00593EF3"/>
    <w:rsid w:val="00596EA3"/>
    <w:rsid w:val="005A1039"/>
    <w:rsid w:val="005A1A3B"/>
    <w:rsid w:val="005A309C"/>
    <w:rsid w:val="005B1BB0"/>
    <w:rsid w:val="005B2B0C"/>
    <w:rsid w:val="005C0E5E"/>
    <w:rsid w:val="005D0B19"/>
    <w:rsid w:val="005D60BB"/>
    <w:rsid w:val="005D7BA3"/>
    <w:rsid w:val="005E3AC6"/>
    <w:rsid w:val="005E6DB7"/>
    <w:rsid w:val="00600C5D"/>
    <w:rsid w:val="0062480D"/>
    <w:rsid w:val="00625038"/>
    <w:rsid w:val="006253FC"/>
    <w:rsid w:val="00632C92"/>
    <w:rsid w:val="006364DB"/>
    <w:rsid w:val="00643699"/>
    <w:rsid w:val="00651162"/>
    <w:rsid w:val="00652B87"/>
    <w:rsid w:val="00664CFD"/>
    <w:rsid w:val="006950C8"/>
    <w:rsid w:val="006960FA"/>
    <w:rsid w:val="006A0864"/>
    <w:rsid w:val="006A31FE"/>
    <w:rsid w:val="006A392A"/>
    <w:rsid w:val="006A51CA"/>
    <w:rsid w:val="006A6334"/>
    <w:rsid w:val="006B0D35"/>
    <w:rsid w:val="006B5349"/>
    <w:rsid w:val="006C60DA"/>
    <w:rsid w:val="006D04EC"/>
    <w:rsid w:val="006D7346"/>
    <w:rsid w:val="006E2894"/>
    <w:rsid w:val="006E428B"/>
    <w:rsid w:val="006E4828"/>
    <w:rsid w:val="006E65C5"/>
    <w:rsid w:val="006F1409"/>
    <w:rsid w:val="006F4095"/>
    <w:rsid w:val="006F6326"/>
    <w:rsid w:val="00702C01"/>
    <w:rsid w:val="007105AE"/>
    <w:rsid w:val="007135A4"/>
    <w:rsid w:val="00714C05"/>
    <w:rsid w:val="00716671"/>
    <w:rsid w:val="00727987"/>
    <w:rsid w:val="00727999"/>
    <w:rsid w:val="00730797"/>
    <w:rsid w:val="007639E2"/>
    <w:rsid w:val="00764573"/>
    <w:rsid w:val="00764DF7"/>
    <w:rsid w:val="00766001"/>
    <w:rsid w:val="007702AF"/>
    <w:rsid w:val="007726AA"/>
    <w:rsid w:val="00776D70"/>
    <w:rsid w:val="007777E6"/>
    <w:rsid w:val="007800B7"/>
    <w:rsid w:val="007864F9"/>
    <w:rsid w:val="007A09E1"/>
    <w:rsid w:val="007A1E87"/>
    <w:rsid w:val="007B4139"/>
    <w:rsid w:val="007B65B7"/>
    <w:rsid w:val="007C4899"/>
    <w:rsid w:val="007D0485"/>
    <w:rsid w:val="007D7A39"/>
    <w:rsid w:val="007E0DEE"/>
    <w:rsid w:val="007E3124"/>
    <w:rsid w:val="007E653C"/>
    <w:rsid w:val="007F4D5F"/>
    <w:rsid w:val="0082473C"/>
    <w:rsid w:val="008249A5"/>
    <w:rsid w:val="00842475"/>
    <w:rsid w:val="00847633"/>
    <w:rsid w:val="00854640"/>
    <w:rsid w:val="00861E5B"/>
    <w:rsid w:val="00867A2D"/>
    <w:rsid w:val="00870EF0"/>
    <w:rsid w:val="00871F14"/>
    <w:rsid w:val="008C2D4F"/>
    <w:rsid w:val="008C35D0"/>
    <w:rsid w:val="008D664A"/>
    <w:rsid w:val="008F118C"/>
    <w:rsid w:val="00902143"/>
    <w:rsid w:val="00907E9C"/>
    <w:rsid w:val="00913A84"/>
    <w:rsid w:val="00915AE5"/>
    <w:rsid w:val="0092147F"/>
    <w:rsid w:val="0093241D"/>
    <w:rsid w:val="00934C97"/>
    <w:rsid w:val="00951729"/>
    <w:rsid w:val="00956897"/>
    <w:rsid w:val="00971BB9"/>
    <w:rsid w:val="00973979"/>
    <w:rsid w:val="00987AC8"/>
    <w:rsid w:val="0099460C"/>
    <w:rsid w:val="0099486F"/>
    <w:rsid w:val="009A1AA3"/>
    <w:rsid w:val="009A21AE"/>
    <w:rsid w:val="009C1C61"/>
    <w:rsid w:val="009C6201"/>
    <w:rsid w:val="009C6615"/>
    <w:rsid w:val="009E1100"/>
    <w:rsid w:val="009E5310"/>
    <w:rsid w:val="009F4472"/>
    <w:rsid w:val="00A02253"/>
    <w:rsid w:val="00A30ECC"/>
    <w:rsid w:val="00A335A1"/>
    <w:rsid w:val="00A41F78"/>
    <w:rsid w:val="00A429FA"/>
    <w:rsid w:val="00A551A7"/>
    <w:rsid w:val="00A5711A"/>
    <w:rsid w:val="00A629B2"/>
    <w:rsid w:val="00A72279"/>
    <w:rsid w:val="00A75577"/>
    <w:rsid w:val="00A776AE"/>
    <w:rsid w:val="00A95EDB"/>
    <w:rsid w:val="00AB0250"/>
    <w:rsid w:val="00AB04AC"/>
    <w:rsid w:val="00AB1B5A"/>
    <w:rsid w:val="00AB1D5A"/>
    <w:rsid w:val="00AC2039"/>
    <w:rsid w:val="00AC256B"/>
    <w:rsid w:val="00AD73F0"/>
    <w:rsid w:val="00AE12A2"/>
    <w:rsid w:val="00AE33B0"/>
    <w:rsid w:val="00AE637B"/>
    <w:rsid w:val="00AF2F68"/>
    <w:rsid w:val="00AF6868"/>
    <w:rsid w:val="00B04FC1"/>
    <w:rsid w:val="00B12D17"/>
    <w:rsid w:val="00B13A17"/>
    <w:rsid w:val="00B13F27"/>
    <w:rsid w:val="00B13F56"/>
    <w:rsid w:val="00B2360A"/>
    <w:rsid w:val="00B247B8"/>
    <w:rsid w:val="00B336FB"/>
    <w:rsid w:val="00B33DE1"/>
    <w:rsid w:val="00B3591F"/>
    <w:rsid w:val="00B423D4"/>
    <w:rsid w:val="00B4661E"/>
    <w:rsid w:val="00B57196"/>
    <w:rsid w:val="00B66410"/>
    <w:rsid w:val="00B764CE"/>
    <w:rsid w:val="00B81A9D"/>
    <w:rsid w:val="00B8776D"/>
    <w:rsid w:val="00B917C6"/>
    <w:rsid w:val="00B91FB5"/>
    <w:rsid w:val="00B94702"/>
    <w:rsid w:val="00B96CCF"/>
    <w:rsid w:val="00BA232A"/>
    <w:rsid w:val="00BA5877"/>
    <w:rsid w:val="00BC1519"/>
    <w:rsid w:val="00BC151D"/>
    <w:rsid w:val="00BC36D8"/>
    <w:rsid w:val="00BC6B7C"/>
    <w:rsid w:val="00BD5DFD"/>
    <w:rsid w:val="00BE224D"/>
    <w:rsid w:val="00BF3AC1"/>
    <w:rsid w:val="00C03115"/>
    <w:rsid w:val="00C05BCA"/>
    <w:rsid w:val="00C13BCB"/>
    <w:rsid w:val="00C1522B"/>
    <w:rsid w:val="00C223F0"/>
    <w:rsid w:val="00C35848"/>
    <w:rsid w:val="00C35FC3"/>
    <w:rsid w:val="00C50893"/>
    <w:rsid w:val="00C57F37"/>
    <w:rsid w:val="00C71171"/>
    <w:rsid w:val="00C771BD"/>
    <w:rsid w:val="00C77274"/>
    <w:rsid w:val="00C96BF8"/>
    <w:rsid w:val="00CA00D2"/>
    <w:rsid w:val="00CA0DC5"/>
    <w:rsid w:val="00CB046F"/>
    <w:rsid w:val="00CE18CE"/>
    <w:rsid w:val="00CF3A96"/>
    <w:rsid w:val="00CF458C"/>
    <w:rsid w:val="00CF4D6D"/>
    <w:rsid w:val="00CF53A0"/>
    <w:rsid w:val="00CF78CF"/>
    <w:rsid w:val="00D10B0E"/>
    <w:rsid w:val="00D301A7"/>
    <w:rsid w:val="00D33DF2"/>
    <w:rsid w:val="00D34982"/>
    <w:rsid w:val="00D44CE8"/>
    <w:rsid w:val="00D45CDF"/>
    <w:rsid w:val="00D463B1"/>
    <w:rsid w:val="00D52195"/>
    <w:rsid w:val="00D6299E"/>
    <w:rsid w:val="00D7022E"/>
    <w:rsid w:val="00D72485"/>
    <w:rsid w:val="00D730B3"/>
    <w:rsid w:val="00D7659C"/>
    <w:rsid w:val="00D775E7"/>
    <w:rsid w:val="00D82281"/>
    <w:rsid w:val="00D95ABB"/>
    <w:rsid w:val="00DA1580"/>
    <w:rsid w:val="00DA317B"/>
    <w:rsid w:val="00DC0389"/>
    <w:rsid w:val="00DD2FD4"/>
    <w:rsid w:val="00DD3625"/>
    <w:rsid w:val="00DE41FC"/>
    <w:rsid w:val="00DE4CF9"/>
    <w:rsid w:val="00DE70D3"/>
    <w:rsid w:val="00DF00E4"/>
    <w:rsid w:val="00DF6DC1"/>
    <w:rsid w:val="00E060E4"/>
    <w:rsid w:val="00E105C2"/>
    <w:rsid w:val="00E1415D"/>
    <w:rsid w:val="00E25894"/>
    <w:rsid w:val="00E26447"/>
    <w:rsid w:val="00E37F72"/>
    <w:rsid w:val="00E40FDA"/>
    <w:rsid w:val="00E503DF"/>
    <w:rsid w:val="00E55E17"/>
    <w:rsid w:val="00E96557"/>
    <w:rsid w:val="00EA0DDE"/>
    <w:rsid w:val="00EA4AF3"/>
    <w:rsid w:val="00EA734F"/>
    <w:rsid w:val="00EB0E66"/>
    <w:rsid w:val="00EB5552"/>
    <w:rsid w:val="00EC1882"/>
    <w:rsid w:val="00EC34F2"/>
    <w:rsid w:val="00EC5B34"/>
    <w:rsid w:val="00EC69F3"/>
    <w:rsid w:val="00EE34A9"/>
    <w:rsid w:val="00EF4090"/>
    <w:rsid w:val="00EF4659"/>
    <w:rsid w:val="00EF5B76"/>
    <w:rsid w:val="00F01A81"/>
    <w:rsid w:val="00F30387"/>
    <w:rsid w:val="00F44130"/>
    <w:rsid w:val="00F46EEC"/>
    <w:rsid w:val="00F5490A"/>
    <w:rsid w:val="00F574C3"/>
    <w:rsid w:val="00F57806"/>
    <w:rsid w:val="00F75D8D"/>
    <w:rsid w:val="00F90A63"/>
    <w:rsid w:val="00F96C8D"/>
    <w:rsid w:val="00FA2B31"/>
    <w:rsid w:val="00FB32A3"/>
    <w:rsid w:val="00FB4713"/>
    <w:rsid w:val="00FB5062"/>
    <w:rsid w:val="00FC1B69"/>
    <w:rsid w:val="00FC4FE7"/>
    <w:rsid w:val="00FE2FAE"/>
    <w:rsid w:val="00FE6F59"/>
    <w:rsid w:val="00FE778F"/>
    <w:rsid w:val="00FF1D3A"/>
    <w:rsid w:val="00FF399B"/>
    <w:rsid w:val="00FF5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AE"/>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AE"/>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2014-09-21T18:10:00Z</dcterms:created>
  <dcterms:modified xsi:type="dcterms:W3CDTF">2014-09-21T18:24:00Z</dcterms:modified>
</cp:coreProperties>
</file>