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51" w:rsidRPr="00983B51" w:rsidRDefault="00983B51" w:rsidP="00983B51">
      <w:pPr>
        <w:spacing w:before="69" w:after="0" w:line="240" w:lineRule="auto"/>
        <w:ind w:right="-45"/>
        <w:jc w:val="center"/>
        <w:rPr>
          <w:rFonts w:asciiTheme="majorBidi" w:eastAsia="Times New Roman" w:hAnsiTheme="majorBidi" w:cstheme="majorBidi"/>
          <w:b/>
          <w:bCs/>
          <w:i/>
          <w:color w:val="8C8C8C"/>
          <w:w w:val="128"/>
          <w:sz w:val="19"/>
          <w:szCs w:val="19"/>
        </w:rPr>
      </w:pPr>
      <w:r w:rsidRPr="00983B51">
        <w:rPr>
          <w:rFonts w:asciiTheme="majorBidi" w:eastAsia="Times New Roman" w:hAnsiTheme="majorBidi" w:cstheme="majorBidi"/>
          <w:b/>
          <w:bCs/>
          <w:i/>
          <w:color w:val="747474"/>
          <w:sz w:val="19"/>
          <w:szCs w:val="19"/>
        </w:rPr>
        <w:t>Sc.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pacing w:val="-5"/>
          <w:sz w:val="19"/>
          <w:szCs w:val="19"/>
        </w:rPr>
        <w:t xml:space="preserve"> </w:t>
      </w:r>
      <w:r w:rsidRPr="00983B51">
        <w:rPr>
          <w:rFonts w:asciiTheme="majorBidi" w:eastAsia="Arial" w:hAnsiTheme="majorBidi" w:cstheme="majorBidi"/>
          <w:b/>
          <w:bCs/>
          <w:i/>
          <w:color w:val="747474"/>
          <w:sz w:val="18"/>
          <w:szCs w:val="18"/>
        </w:rPr>
        <w:t>J.</w:t>
      </w:r>
      <w:r w:rsidRPr="00983B51">
        <w:rPr>
          <w:rFonts w:asciiTheme="majorBidi" w:eastAsia="Arial" w:hAnsiTheme="majorBidi" w:cstheme="majorBidi"/>
          <w:b/>
          <w:bCs/>
          <w:i/>
          <w:color w:val="747474"/>
          <w:spacing w:val="1"/>
          <w:sz w:val="18"/>
          <w:szCs w:val="18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z w:val="19"/>
          <w:szCs w:val="19"/>
        </w:rPr>
        <w:t>Az.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pacing w:val="8"/>
          <w:sz w:val="19"/>
          <w:szCs w:val="19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z w:val="19"/>
          <w:szCs w:val="19"/>
        </w:rPr>
        <w:t>Med.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pacing w:val="24"/>
          <w:sz w:val="19"/>
          <w:szCs w:val="19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z w:val="19"/>
          <w:szCs w:val="19"/>
        </w:rPr>
        <w:t>Fac.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pacing w:val="-9"/>
          <w:sz w:val="19"/>
          <w:szCs w:val="19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z w:val="19"/>
          <w:szCs w:val="19"/>
        </w:rPr>
        <w:t>(Girls),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pacing w:val="27"/>
          <w:sz w:val="19"/>
          <w:szCs w:val="19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z w:val="19"/>
          <w:szCs w:val="19"/>
        </w:rPr>
        <w:t>Vol.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pacing w:val="20"/>
          <w:sz w:val="19"/>
          <w:szCs w:val="19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color w:val="747474"/>
          <w:sz w:val="20"/>
          <w:szCs w:val="20"/>
        </w:rPr>
        <w:t>22,</w:t>
      </w:r>
      <w:r w:rsidRPr="00983B51">
        <w:rPr>
          <w:rFonts w:asciiTheme="majorBidi" w:eastAsia="Times New Roman" w:hAnsiTheme="majorBidi" w:cstheme="majorBidi"/>
          <w:b/>
          <w:bCs/>
          <w:color w:val="747474"/>
          <w:spacing w:val="-2"/>
          <w:sz w:val="20"/>
          <w:szCs w:val="20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w w:val="115"/>
          <w:sz w:val="19"/>
          <w:szCs w:val="19"/>
        </w:rPr>
        <w:t>No.3,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pacing w:val="2"/>
          <w:w w:val="115"/>
          <w:sz w:val="19"/>
          <w:szCs w:val="19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z w:val="19"/>
          <w:szCs w:val="19"/>
        </w:rPr>
        <w:t>Sept.,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pacing w:val="22"/>
          <w:sz w:val="19"/>
          <w:szCs w:val="19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z w:val="19"/>
          <w:szCs w:val="19"/>
        </w:rPr>
        <w:t>2001: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pacing w:val="27"/>
          <w:sz w:val="19"/>
          <w:szCs w:val="19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w w:val="106"/>
          <w:sz w:val="19"/>
          <w:szCs w:val="19"/>
        </w:rPr>
        <w:t>283-29</w:t>
      </w:r>
      <w:r w:rsidRPr="00983B51">
        <w:rPr>
          <w:rFonts w:asciiTheme="majorBidi" w:eastAsia="Times New Roman" w:hAnsiTheme="majorBidi" w:cstheme="majorBidi"/>
          <w:b/>
          <w:bCs/>
          <w:i/>
          <w:color w:val="747474"/>
          <w:spacing w:val="-5"/>
          <w:w w:val="106"/>
          <w:sz w:val="19"/>
          <w:szCs w:val="19"/>
        </w:rPr>
        <w:t>3</w:t>
      </w:r>
      <w:r w:rsidRPr="00983B51">
        <w:rPr>
          <w:rFonts w:asciiTheme="majorBidi" w:eastAsia="Times New Roman" w:hAnsiTheme="majorBidi" w:cstheme="majorBidi"/>
          <w:b/>
          <w:bCs/>
          <w:i/>
          <w:color w:val="8C8C8C"/>
          <w:w w:val="128"/>
          <w:sz w:val="19"/>
          <w:szCs w:val="19"/>
        </w:rPr>
        <w:t>.</w:t>
      </w:r>
    </w:p>
    <w:p w:rsidR="00983B51" w:rsidRPr="00983B51" w:rsidRDefault="00983B51" w:rsidP="00983B51">
      <w:pPr>
        <w:spacing w:before="69" w:after="0" w:line="240" w:lineRule="auto"/>
        <w:ind w:right="-45"/>
        <w:jc w:val="center"/>
        <w:rPr>
          <w:rFonts w:asciiTheme="majorBidi" w:eastAsia="Times New Roman" w:hAnsiTheme="majorBidi" w:cstheme="majorBidi"/>
          <w:sz w:val="17"/>
          <w:szCs w:val="17"/>
        </w:rPr>
      </w:pPr>
    </w:p>
    <w:p w:rsidR="00983B51" w:rsidRPr="00983B51" w:rsidRDefault="00983B51" w:rsidP="00983B51">
      <w:pPr>
        <w:spacing w:after="0" w:line="270" w:lineRule="auto"/>
        <w:ind w:right="263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983B51">
        <w:rPr>
          <w:rFonts w:asciiTheme="majorBidi" w:eastAsia="Times New Roman" w:hAnsiTheme="majorBidi" w:cstheme="majorBidi"/>
          <w:b/>
          <w:bCs/>
          <w:sz w:val="28"/>
          <w:szCs w:val="28"/>
        </w:rPr>
        <w:t>ROLE</w:t>
      </w:r>
      <w:r w:rsidRPr="00983B51">
        <w:rPr>
          <w:rFonts w:asciiTheme="majorBidi" w:eastAsia="Times New Roman" w:hAnsiTheme="majorBidi" w:cstheme="majorBidi"/>
          <w:b/>
          <w:bCs/>
          <w:spacing w:val="46"/>
          <w:sz w:val="28"/>
          <w:szCs w:val="28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sz w:val="28"/>
          <w:szCs w:val="28"/>
        </w:rPr>
        <w:t>OF</w:t>
      </w:r>
      <w:r w:rsidRPr="00983B51">
        <w:rPr>
          <w:rFonts w:asciiTheme="majorBidi" w:eastAsia="Times New Roman" w:hAnsiTheme="majorBidi" w:cstheme="majorBidi"/>
          <w:b/>
          <w:bCs/>
          <w:spacing w:val="19"/>
          <w:sz w:val="28"/>
          <w:szCs w:val="28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sz w:val="28"/>
          <w:szCs w:val="28"/>
        </w:rPr>
        <w:t>SOME</w:t>
      </w:r>
      <w:r w:rsidRPr="00983B51">
        <w:rPr>
          <w:rFonts w:asciiTheme="majorBidi" w:eastAsia="Times New Roman" w:hAnsiTheme="majorBidi" w:cstheme="majorBidi"/>
          <w:b/>
          <w:bCs/>
          <w:spacing w:val="47"/>
          <w:sz w:val="28"/>
          <w:szCs w:val="28"/>
        </w:rPr>
        <w:t xml:space="preserve"> </w:t>
      </w:r>
      <w:proofErr w:type="gramStart"/>
      <w:r w:rsidRPr="00983B5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SPECIFIC </w:t>
      </w:r>
      <w:r w:rsidRPr="00983B51">
        <w:rPr>
          <w:rFonts w:asciiTheme="majorBidi" w:eastAsia="Times New Roman" w:hAnsiTheme="majorBidi" w:cstheme="majorBidi"/>
          <w:b/>
          <w:bCs/>
          <w:spacing w:val="13"/>
          <w:sz w:val="28"/>
          <w:szCs w:val="28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sz w:val="28"/>
          <w:szCs w:val="28"/>
        </w:rPr>
        <w:t>TRAINING</w:t>
      </w:r>
      <w:proofErr w:type="gramEnd"/>
      <w:r w:rsidRPr="00983B5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spacing w:val="11"/>
          <w:sz w:val="28"/>
          <w:szCs w:val="28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w w:val="104"/>
          <w:sz w:val="28"/>
          <w:szCs w:val="28"/>
        </w:rPr>
        <w:t xml:space="preserve">PROGRAM </w:t>
      </w:r>
      <w:r w:rsidRPr="00983B51">
        <w:rPr>
          <w:rFonts w:asciiTheme="majorBidi" w:eastAsia="Times New Roman" w:hAnsiTheme="majorBidi" w:cstheme="majorBidi"/>
          <w:b/>
          <w:bCs/>
          <w:sz w:val="28"/>
          <w:szCs w:val="28"/>
        </w:rPr>
        <w:t>ON</w:t>
      </w:r>
      <w:r w:rsidRPr="00983B51">
        <w:rPr>
          <w:rFonts w:asciiTheme="majorBidi" w:eastAsia="Times New Roman" w:hAnsiTheme="majorBidi" w:cstheme="majorBidi"/>
          <w:b/>
          <w:bCs/>
          <w:spacing w:val="32"/>
          <w:sz w:val="28"/>
          <w:szCs w:val="28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ELDERLY </w:t>
      </w:r>
      <w:r w:rsidRPr="00983B51">
        <w:rPr>
          <w:rFonts w:asciiTheme="majorBidi" w:eastAsia="Times New Roman" w:hAnsiTheme="majorBidi" w:cstheme="majorBidi"/>
          <w:b/>
          <w:bCs/>
          <w:spacing w:val="7"/>
          <w:sz w:val="28"/>
          <w:szCs w:val="28"/>
        </w:rPr>
        <w:t xml:space="preserve"> </w:t>
      </w:r>
      <w:r w:rsidRPr="00983B51">
        <w:rPr>
          <w:rFonts w:asciiTheme="majorBidi" w:eastAsia="Times New Roman" w:hAnsiTheme="majorBidi" w:cstheme="majorBidi"/>
          <w:b/>
          <w:bCs/>
          <w:w w:val="106"/>
          <w:sz w:val="28"/>
          <w:szCs w:val="28"/>
        </w:rPr>
        <w:t>SUBJECTS</w:t>
      </w:r>
    </w:p>
    <w:p w:rsidR="00983B51" w:rsidRPr="00983B51" w:rsidRDefault="00983B51" w:rsidP="00983B51">
      <w:pPr>
        <w:spacing w:before="100" w:after="0" w:line="240" w:lineRule="auto"/>
        <w:ind w:left="3349" w:right="3640"/>
        <w:jc w:val="center"/>
        <w:rPr>
          <w:rFonts w:asciiTheme="majorBidi" w:eastAsia="Times New Roman" w:hAnsiTheme="majorBidi" w:cstheme="majorBidi"/>
          <w:sz w:val="19"/>
          <w:szCs w:val="19"/>
        </w:rPr>
      </w:pPr>
      <w:r w:rsidRPr="00983B51">
        <w:rPr>
          <w:rFonts w:asciiTheme="majorBidi" w:eastAsia="Times New Roman" w:hAnsiTheme="majorBidi" w:cstheme="majorBidi"/>
          <w:w w:val="97"/>
          <w:sz w:val="19"/>
          <w:szCs w:val="19"/>
        </w:rPr>
        <w:t>By</w:t>
      </w:r>
    </w:p>
    <w:p w:rsidR="00983B51" w:rsidRPr="00983B51" w:rsidRDefault="00983B51" w:rsidP="00983B51">
      <w:pPr>
        <w:spacing w:before="4" w:after="0" w:line="140" w:lineRule="exact"/>
        <w:jc w:val="center"/>
        <w:rPr>
          <w:rFonts w:asciiTheme="majorBidi" w:hAnsiTheme="majorBidi" w:cstheme="majorBidi"/>
          <w:sz w:val="14"/>
          <w:szCs w:val="14"/>
        </w:rPr>
      </w:pPr>
    </w:p>
    <w:p w:rsidR="00983B51" w:rsidRPr="00983B51" w:rsidRDefault="00983B51" w:rsidP="00983B51">
      <w:pPr>
        <w:spacing w:after="0" w:line="240" w:lineRule="auto"/>
        <w:ind w:left="1022" w:right="1267"/>
        <w:jc w:val="center"/>
        <w:rPr>
          <w:rFonts w:asciiTheme="majorBidi" w:eastAsia="Times New Roman" w:hAnsiTheme="majorBidi" w:cstheme="majorBidi"/>
          <w:sz w:val="21"/>
          <w:szCs w:val="21"/>
        </w:rPr>
      </w:pPr>
      <w:proofErr w:type="spellStart"/>
      <w:r w:rsidRPr="00983B51">
        <w:rPr>
          <w:rFonts w:asciiTheme="majorBidi" w:eastAsia="Times New Roman" w:hAnsiTheme="majorBidi" w:cstheme="majorBidi"/>
          <w:sz w:val="21"/>
          <w:szCs w:val="21"/>
        </w:rPr>
        <w:t>Awny</w:t>
      </w:r>
      <w:proofErr w:type="spellEnd"/>
      <w:r w:rsidRPr="00983B51">
        <w:rPr>
          <w:rFonts w:asciiTheme="majorBidi" w:eastAsia="Times New Roman" w:hAnsiTheme="majorBidi" w:cstheme="majorBidi"/>
          <w:spacing w:val="13"/>
          <w:sz w:val="21"/>
          <w:szCs w:val="21"/>
        </w:rPr>
        <w:t xml:space="preserve"> </w:t>
      </w:r>
      <w:proofErr w:type="spellStart"/>
      <w:r w:rsidRPr="00983B51">
        <w:rPr>
          <w:rFonts w:asciiTheme="majorBidi" w:eastAsia="Times New Roman" w:hAnsiTheme="majorBidi" w:cstheme="majorBidi"/>
          <w:sz w:val="21"/>
          <w:szCs w:val="21"/>
        </w:rPr>
        <w:t>Rahmy</w:t>
      </w:r>
      <w:proofErr w:type="spellEnd"/>
      <w:r w:rsidRPr="00983B51">
        <w:rPr>
          <w:rFonts w:asciiTheme="majorBidi" w:eastAsia="Times New Roman" w:hAnsiTheme="majorBidi" w:cstheme="majorBidi"/>
          <w:spacing w:val="18"/>
          <w:sz w:val="21"/>
          <w:szCs w:val="21"/>
        </w:rPr>
        <w:t xml:space="preserve"> </w:t>
      </w:r>
      <w:r w:rsidRPr="00983B51">
        <w:rPr>
          <w:rFonts w:asciiTheme="majorBidi" w:eastAsia="Times New Roman" w:hAnsiTheme="majorBidi" w:cstheme="majorBidi"/>
          <w:sz w:val="21"/>
          <w:szCs w:val="21"/>
        </w:rPr>
        <w:t>*</w:t>
      </w:r>
      <w:proofErr w:type="gramStart"/>
      <w:r w:rsidRPr="00983B51">
        <w:rPr>
          <w:rFonts w:asciiTheme="majorBidi" w:eastAsia="Times New Roman" w:hAnsiTheme="majorBidi" w:cstheme="majorBidi"/>
          <w:sz w:val="21"/>
          <w:szCs w:val="21"/>
        </w:rPr>
        <w:t xml:space="preserve">and </w:t>
      </w:r>
      <w:r w:rsidRPr="00983B51">
        <w:rPr>
          <w:rFonts w:asciiTheme="majorBidi" w:eastAsia="Times New Roman" w:hAnsiTheme="majorBidi" w:cstheme="majorBidi"/>
          <w:spacing w:val="12"/>
          <w:sz w:val="21"/>
          <w:szCs w:val="21"/>
        </w:rPr>
        <w:t xml:space="preserve"> </w:t>
      </w:r>
      <w:r w:rsidRPr="00983B51">
        <w:rPr>
          <w:rFonts w:asciiTheme="majorBidi" w:eastAsia="Times New Roman" w:hAnsiTheme="majorBidi" w:cstheme="majorBidi"/>
          <w:sz w:val="21"/>
          <w:szCs w:val="21"/>
        </w:rPr>
        <w:t>Mohamed</w:t>
      </w:r>
      <w:proofErr w:type="gramEnd"/>
      <w:r w:rsidRPr="00983B51">
        <w:rPr>
          <w:rFonts w:asciiTheme="majorBidi" w:eastAsia="Times New Roman" w:hAnsiTheme="majorBidi" w:cstheme="majorBidi"/>
          <w:spacing w:val="22"/>
          <w:sz w:val="21"/>
          <w:szCs w:val="21"/>
        </w:rPr>
        <w:t xml:space="preserve"> </w:t>
      </w:r>
      <w:r w:rsidRPr="00983B51">
        <w:rPr>
          <w:rFonts w:asciiTheme="majorBidi" w:eastAsia="Times New Roman" w:hAnsiTheme="majorBidi" w:cstheme="majorBidi"/>
          <w:sz w:val="21"/>
          <w:szCs w:val="21"/>
        </w:rPr>
        <w:t>Ibrahim</w:t>
      </w:r>
      <w:r w:rsidRPr="00983B51">
        <w:rPr>
          <w:rFonts w:asciiTheme="majorBidi" w:eastAsia="Times New Roman" w:hAnsiTheme="majorBidi" w:cstheme="majorBidi"/>
          <w:spacing w:val="27"/>
          <w:sz w:val="21"/>
          <w:szCs w:val="21"/>
        </w:rPr>
        <w:t xml:space="preserve"> </w:t>
      </w:r>
      <w:r w:rsidRPr="00983B51">
        <w:rPr>
          <w:rFonts w:asciiTheme="majorBidi" w:eastAsia="Times New Roman" w:hAnsiTheme="majorBidi" w:cstheme="majorBidi"/>
          <w:sz w:val="21"/>
          <w:szCs w:val="21"/>
        </w:rPr>
        <w:t>Abdel</w:t>
      </w:r>
      <w:r w:rsidRPr="00983B51">
        <w:rPr>
          <w:rFonts w:asciiTheme="majorBidi" w:eastAsia="Times New Roman" w:hAnsiTheme="majorBidi" w:cstheme="majorBidi"/>
          <w:spacing w:val="15"/>
          <w:sz w:val="21"/>
          <w:szCs w:val="21"/>
        </w:rPr>
        <w:t xml:space="preserve"> </w:t>
      </w:r>
      <w:proofErr w:type="spellStart"/>
      <w:r w:rsidRPr="00983B51">
        <w:rPr>
          <w:rFonts w:asciiTheme="majorBidi" w:eastAsia="Times New Roman" w:hAnsiTheme="majorBidi" w:cstheme="majorBidi"/>
          <w:w w:val="112"/>
          <w:sz w:val="21"/>
          <w:szCs w:val="21"/>
        </w:rPr>
        <w:t>Magid</w:t>
      </w:r>
      <w:proofErr w:type="spellEnd"/>
      <w:r w:rsidRPr="00983B51">
        <w:rPr>
          <w:rFonts w:asciiTheme="majorBidi" w:eastAsia="Times New Roman" w:hAnsiTheme="majorBidi" w:cstheme="majorBidi"/>
          <w:w w:val="112"/>
          <w:sz w:val="21"/>
          <w:szCs w:val="21"/>
        </w:rPr>
        <w:t>**</w:t>
      </w:r>
    </w:p>
    <w:p w:rsidR="00983B51" w:rsidRPr="00983B51" w:rsidRDefault="00983B51" w:rsidP="00983B51">
      <w:pPr>
        <w:spacing w:before="1" w:after="0" w:line="180" w:lineRule="exact"/>
        <w:jc w:val="center"/>
        <w:rPr>
          <w:rFonts w:asciiTheme="majorBidi" w:hAnsiTheme="majorBidi" w:cstheme="majorBidi"/>
          <w:sz w:val="18"/>
          <w:szCs w:val="18"/>
        </w:rPr>
      </w:pPr>
    </w:p>
    <w:p w:rsidR="00983B51" w:rsidRPr="00983B51" w:rsidRDefault="00983B51" w:rsidP="00983B51">
      <w:pPr>
        <w:spacing w:after="0" w:line="240" w:lineRule="auto"/>
        <w:ind w:left="1775" w:right="2020"/>
        <w:jc w:val="center"/>
        <w:rPr>
          <w:rFonts w:asciiTheme="majorBidi" w:eastAsia="Times New Roman" w:hAnsiTheme="majorBidi" w:cstheme="majorBidi"/>
          <w:sz w:val="17"/>
          <w:szCs w:val="17"/>
        </w:rPr>
      </w:pPr>
      <w:r w:rsidRPr="00983B51">
        <w:rPr>
          <w:rFonts w:asciiTheme="majorBidi" w:eastAsia="Times New Roman" w:hAnsiTheme="majorBidi" w:cstheme="majorBidi"/>
          <w:i/>
          <w:sz w:val="17"/>
          <w:szCs w:val="17"/>
        </w:rPr>
        <w:t>*Faculty</w:t>
      </w:r>
      <w:r w:rsidRPr="00983B51">
        <w:rPr>
          <w:rFonts w:asciiTheme="majorBidi" w:eastAsia="Times New Roman" w:hAnsiTheme="majorBidi" w:cstheme="majorBidi"/>
          <w:i/>
          <w:spacing w:val="20"/>
          <w:sz w:val="17"/>
          <w:szCs w:val="17"/>
        </w:rPr>
        <w:t xml:space="preserve"> </w:t>
      </w:r>
      <w:r w:rsidRPr="00983B51">
        <w:rPr>
          <w:rFonts w:asciiTheme="majorBidi" w:eastAsia="Times New Roman" w:hAnsiTheme="majorBidi" w:cstheme="majorBidi"/>
          <w:i/>
          <w:sz w:val="17"/>
          <w:szCs w:val="17"/>
        </w:rPr>
        <w:t>of</w:t>
      </w:r>
      <w:r w:rsidRPr="00983B51">
        <w:rPr>
          <w:rFonts w:asciiTheme="majorBidi" w:eastAsia="Times New Roman" w:hAnsiTheme="majorBidi" w:cstheme="majorBidi"/>
          <w:i/>
          <w:spacing w:val="9"/>
          <w:sz w:val="17"/>
          <w:szCs w:val="17"/>
        </w:rPr>
        <w:t xml:space="preserve"> </w:t>
      </w:r>
      <w:r w:rsidRPr="00983B51">
        <w:rPr>
          <w:rFonts w:asciiTheme="majorBidi" w:eastAsia="Times New Roman" w:hAnsiTheme="majorBidi" w:cstheme="majorBidi"/>
          <w:i/>
          <w:sz w:val="17"/>
          <w:szCs w:val="17"/>
        </w:rPr>
        <w:t>Physical</w:t>
      </w:r>
      <w:r w:rsidRPr="00983B51">
        <w:rPr>
          <w:rFonts w:asciiTheme="majorBidi" w:eastAsia="Times New Roman" w:hAnsiTheme="majorBidi" w:cstheme="majorBidi"/>
          <w:i/>
          <w:spacing w:val="6"/>
          <w:sz w:val="17"/>
          <w:szCs w:val="17"/>
        </w:rPr>
        <w:t xml:space="preserve"> </w:t>
      </w:r>
      <w:r w:rsidRPr="00983B51">
        <w:rPr>
          <w:rFonts w:asciiTheme="majorBidi" w:eastAsia="Times New Roman" w:hAnsiTheme="majorBidi" w:cstheme="majorBidi"/>
          <w:i/>
          <w:sz w:val="17"/>
          <w:szCs w:val="17"/>
        </w:rPr>
        <w:t>Therapy,</w:t>
      </w:r>
      <w:r w:rsidRPr="00983B51">
        <w:rPr>
          <w:rFonts w:asciiTheme="majorBidi" w:eastAsia="Times New Roman" w:hAnsiTheme="majorBidi" w:cstheme="majorBidi"/>
          <w:i/>
          <w:spacing w:val="23"/>
          <w:sz w:val="17"/>
          <w:szCs w:val="17"/>
        </w:rPr>
        <w:t xml:space="preserve"> </w:t>
      </w:r>
      <w:r w:rsidRPr="00983B51">
        <w:rPr>
          <w:rFonts w:asciiTheme="majorBidi" w:eastAsia="Times New Roman" w:hAnsiTheme="majorBidi" w:cstheme="majorBidi"/>
          <w:i/>
          <w:sz w:val="17"/>
          <w:szCs w:val="17"/>
        </w:rPr>
        <w:t>Cairo</w:t>
      </w:r>
      <w:r w:rsidRPr="00983B51">
        <w:rPr>
          <w:rFonts w:asciiTheme="majorBidi" w:eastAsia="Times New Roman" w:hAnsiTheme="majorBidi" w:cstheme="majorBidi"/>
          <w:i/>
          <w:spacing w:val="9"/>
          <w:sz w:val="17"/>
          <w:szCs w:val="17"/>
        </w:rPr>
        <w:t xml:space="preserve"> </w:t>
      </w:r>
      <w:r w:rsidRPr="00983B51">
        <w:rPr>
          <w:rFonts w:asciiTheme="majorBidi" w:eastAsia="Times New Roman" w:hAnsiTheme="majorBidi" w:cstheme="majorBidi"/>
          <w:i/>
          <w:w w:val="104"/>
          <w:sz w:val="17"/>
          <w:szCs w:val="17"/>
        </w:rPr>
        <w:t>University.</w:t>
      </w:r>
    </w:p>
    <w:p w:rsidR="00983B51" w:rsidRPr="00983B51" w:rsidRDefault="00983B51" w:rsidP="00983B51">
      <w:pPr>
        <w:spacing w:before="85" w:after="0" w:line="192" w:lineRule="exact"/>
        <w:ind w:left="1509" w:right="1733"/>
        <w:jc w:val="center"/>
        <w:rPr>
          <w:rFonts w:asciiTheme="majorBidi" w:eastAsia="Times New Roman" w:hAnsiTheme="majorBidi" w:cstheme="majorBidi"/>
          <w:sz w:val="17"/>
          <w:szCs w:val="17"/>
        </w:rPr>
      </w:pPr>
      <w:r w:rsidRPr="00983B51">
        <w:rPr>
          <w:rFonts w:asciiTheme="majorBidi" w:eastAsia="Times New Roman" w:hAnsiTheme="majorBidi" w:cstheme="majorBidi"/>
          <w:i/>
          <w:position w:val="-1"/>
          <w:sz w:val="17"/>
          <w:szCs w:val="17"/>
        </w:rPr>
        <w:t>**Faculty</w:t>
      </w:r>
      <w:r w:rsidRPr="00983B51">
        <w:rPr>
          <w:rFonts w:asciiTheme="majorBidi" w:eastAsia="Times New Roman" w:hAnsiTheme="majorBidi" w:cstheme="majorBidi"/>
          <w:i/>
          <w:spacing w:val="30"/>
          <w:position w:val="-1"/>
          <w:sz w:val="17"/>
          <w:szCs w:val="17"/>
        </w:rPr>
        <w:t xml:space="preserve"> </w:t>
      </w:r>
      <w:r w:rsidRPr="00983B51">
        <w:rPr>
          <w:rFonts w:asciiTheme="majorBidi" w:eastAsia="Times New Roman" w:hAnsiTheme="majorBidi" w:cstheme="majorBidi"/>
          <w:i/>
          <w:position w:val="-1"/>
          <w:sz w:val="17"/>
          <w:szCs w:val="17"/>
        </w:rPr>
        <w:t>of</w:t>
      </w:r>
      <w:r w:rsidRPr="00983B51">
        <w:rPr>
          <w:rFonts w:asciiTheme="majorBidi" w:eastAsia="Times New Roman" w:hAnsiTheme="majorBidi" w:cstheme="majorBidi"/>
          <w:i/>
          <w:spacing w:val="10"/>
          <w:position w:val="-1"/>
          <w:sz w:val="17"/>
          <w:szCs w:val="17"/>
        </w:rPr>
        <w:t xml:space="preserve"> </w:t>
      </w:r>
      <w:r w:rsidRPr="00983B51">
        <w:rPr>
          <w:rFonts w:asciiTheme="majorBidi" w:eastAsia="Times New Roman" w:hAnsiTheme="majorBidi" w:cstheme="majorBidi"/>
          <w:i/>
          <w:position w:val="-1"/>
          <w:sz w:val="17"/>
          <w:szCs w:val="17"/>
        </w:rPr>
        <w:t>Physical</w:t>
      </w:r>
      <w:r w:rsidRPr="00983B51">
        <w:rPr>
          <w:rFonts w:asciiTheme="majorBidi" w:eastAsia="Times New Roman" w:hAnsiTheme="majorBidi" w:cstheme="majorBidi"/>
          <w:i/>
          <w:spacing w:val="6"/>
          <w:position w:val="-1"/>
          <w:sz w:val="17"/>
          <w:szCs w:val="17"/>
        </w:rPr>
        <w:t xml:space="preserve"> </w:t>
      </w:r>
      <w:r w:rsidRPr="00983B51">
        <w:rPr>
          <w:rFonts w:asciiTheme="majorBidi" w:eastAsia="Times New Roman" w:hAnsiTheme="majorBidi" w:cstheme="majorBidi"/>
          <w:i/>
          <w:position w:val="-1"/>
          <w:sz w:val="17"/>
          <w:szCs w:val="17"/>
        </w:rPr>
        <w:t>Therapy,</w:t>
      </w:r>
      <w:r w:rsidRPr="00983B51">
        <w:rPr>
          <w:rFonts w:asciiTheme="majorBidi" w:eastAsia="Times New Roman" w:hAnsiTheme="majorBidi" w:cstheme="majorBidi"/>
          <w:i/>
          <w:spacing w:val="23"/>
          <w:position w:val="-1"/>
          <w:sz w:val="17"/>
          <w:szCs w:val="17"/>
        </w:rPr>
        <w:t xml:space="preserve"> </w:t>
      </w:r>
      <w:r w:rsidRPr="00983B51">
        <w:rPr>
          <w:rFonts w:asciiTheme="majorBidi" w:eastAsia="Times New Roman" w:hAnsiTheme="majorBidi" w:cstheme="majorBidi"/>
          <w:i/>
          <w:position w:val="-1"/>
          <w:sz w:val="17"/>
          <w:szCs w:val="17"/>
        </w:rPr>
        <w:t>6th</w:t>
      </w:r>
      <w:r w:rsidRPr="00983B51">
        <w:rPr>
          <w:rFonts w:asciiTheme="majorBidi" w:eastAsia="Times New Roman" w:hAnsiTheme="majorBidi" w:cstheme="majorBidi"/>
          <w:i/>
          <w:spacing w:val="16"/>
          <w:position w:val="-1"/>
          <w:sz w:val="17"/>
          <w:szCs w:val="17"/>
        </w:rPr>
        <w:t xml:space="preserve"> </w:t>
      </w:r>
      <w:r w:rsidRPr="00983B51">
        <w:rPr>
          <w:rFonts w:asciiTheme="majorBidi" w:eastAsia="Times New Roman" w:hAnsiTheme="majorBidi" w:cstheme="majorBidi"/>
          <w:i/>
          <w:position w:val="-1"/>
          <w:sz w:val="17"/>
          <w:szCs w:val="17"/>
        </w:rPr>
        <w:t>October</w:t>
      </w:r>
      <w:r w:rsidRPr="00983B51">
        <w:rPr>
          <w:rFonts w:asciiTheme="majorBidi" w:eastAsia="Times New Roman" w:hAnsiTheme="majorBidi" w:cstheme="majorBidi"/>
          <w:i/>
          <w:spacing w:val="19"/>
          <w:position w:val="-1"/>
          <w:sz w:val="17"/>
          <w:szCs w:val="17"/>
        </w:rPr>
        <w:t xml:space="preserve"> </w:t>
      </w:r>
      <w:r w:rsidRPr="00983B51">
        <w:rPr>
          <w:rFonts w:asciiTheme="majorBidi" w:eastAsia="Times New Roman" w:hAnsiTheme="majorBidi" w:cstheme="majorBidi"/>
          <w:i/>
          <w:w w:val="105"/>
          <w:position w:val="-1"/>
          <w:sz w:val="17"/>
          <w:szCs w:val="17"/>
        </w:rPr>
        <w:t>University.</w:t>
      </w:r>
    </w:p>
    <w:p w:rsidR="00983B51" w:rsidRPr="00983B51" w:rsidRDefault="00983B51" w:rsidP="00983B51">
      <w:pPr>
        <w:spacing w:before="85" w:after="0" w:line="192" w:lineRule="exact"/>
        <w:ind w:left="1509" w:right="1733"/>
        <w:jc w:val="center"/>
        <w:rPr>
          <w:rFonts w:asciiTheme="majorBidi" w:eastAsia="Times New Roman" w:hAnsiTheme="majorBidi" w:cstheme="majorBidi"/>
          <w:sz w:val="17"/>
          <w:szCs w:val="17"/>
        </w:rPr>
      </w:pPr>
    </w:p>
    <w:p w:rsidR="00983B51" w:rsidRPr="00983B51" w:rsidRDefault="00983B51" w:rsidP="00983B51">
      <w:pPr>
        <w:spacing w:before="85" w:after="0" w:line="192" w:lineRule="exact"/>
        <w:ind w:left="1509" w:right="1733"/>
        <w:jc w:val="center"/>
        <w:rPr>
          <w:rFonts w:asciiTheme="majorBidi" w:eastAsia="Times New Roman" w:hAnsiTheme="majorBidi" w:cstheme="majorBidi"/>
          <w:sz w:val="17"/>
          <w:szCs w:val="17"/>
        </w:rPr>
      </w:pPr>
    </w:p>
    <w:p w:rsidR="00983B51" w:rsidRPr="00983B51" w:rsidRDefault="00983B51" w:rsidP="00983B51">
      <w:pPr>
        <w:jc w:val="center"/>
        <w:rPr>
          <w:rFonts w:asciiTheme="majorBidi" w:hAnsiTheme="majorBidi" w:cstheme="majorBidi"/>
        </w:rPr>
      </w:pPr>
      <w:r w:rsidRPr="00983B51">
        <w:rPr>
          <w:rFonts w:asciiTheme="majorBidi" w:hAnsiTheme="majorBidi" w:cstheme="majorBidi"/>
        </w:rPr>
        <w:t>ABSTRACT</w:t>
      </w:r>
    </w:p>
    <w:p w:rsidR="00983B51" w:rsidRPr="00983B51" w:rsidRDefault="00983B51" w:rsidP="00983B51">
      <w:pPr>
        <w:rPr>
          <w:rFonts w:asciiTheme="majorBidi" w:hAnsiTheme="majorBidi" w:cstheme="majorBidi"/>
        </w:rPr>
      </w:pPr>
      <w:r w:rsidRPr="00983B51">
        <w:rPr>
          <w:rFonts w:asciiTheme="majorBidi" w:hAnsiTheme="majorBidi" w:cstheme="majorBidi"/>
        </w:rPr>
        <w:t xml:space="preserve">This work was conducted to detect the </w:t>
      </w:r>
      <w:proofErr w:type="gramStart"/>
      <w:r w:rsidRPr="00983B51">
        <w:rPr>
          <w:rFonts w:asciiTheme="majorBidi" w:hAnsiTheme="majorBidi" w:cstheme="majorBidi"/>
        </w:rPr>
        <w:t>cardiopulmonary  and</w:t>
      </w:r>
      <w:proofErr w:type="gramEnd"/>
      <w:r w:rsidRPr="00983B51">
        <w:rPr>
          <w:rFonts w:asciiTheme="majorBidi" w:hAnsiTheme="majorBidi" w:cstheme="majorBidi"/>
        </w:rPr>
        <w:t xml:space="preserve"> metabolic effects of 12 weeks of aerobic exercises on 20 male elderly, they were selected from geriatric housing, with  age  ranged  from  65  to 75 years old.</w:t>
      </w:r>
    </w:p>
    <w:p w:rsidR="00983B51" w:rsidRPr="00983B51" w:rsidRDefault="00983B51" w:rsidP="00983B51">
      <w:pPr>
        <w:rPr>
          <w:rFonts w:asciiTheme="majorBidi" w:hAnsiTheme="majorBidi" w:cstheme="majorBidi"/>
        </w:rPr>
      </w:pPr>
      <w:r w:rsidRPr="00983B51">
        <w:rPr>
          <w:rFonts w:asciiTheme="majorBidi" w:hAnsiTheme="majorBidi" w:cstheme="majorBidi"/>
        </w:rPr>
        <w:t xml:space="preserve">The aerobic </w:t>
      </w:r>
      <w:proofErr w:type="gramStart"/>
      <w:r w:rsidRPr="00983B51">
        <w:rPr>
          <w:rFonts w:asciiTheme="majorBidi" w:hAnsiTheme="majorBidi" w:cstheme="majorBidi"/>
        </w:rPr>
        <w:t>program  included</w:t>
      </w:r>
      <w:proofErr w:type="gramEnd"/>
      <w:r w:rsidRPr="00983B51">
        <w:rPr>
          <w:rFonts w:asciiTheme="majorBidi" w:hAnsiTheme="majorBidi" w:cstheme="majorBidi"/>
        </w:rPr>
        <w:t xml:space="preserve"> walking and jogging for 15 minutes three times/ week, with intensity of 60% to 80% of maximum heart rate and 50% to 75% of V02max. The parameters studied were:</w:t>
      </w:r>
    </w:p>
    <w:p w:rsidR="00983B51" w:rsidRPr="00983B51" w:rsidRDefault="00983B51" w:rsidP="00983B51">
      <w:pPr>
        <w:rPr>
          <w:rFonts w:asciiTheme="majorBidi" w:hAnsiTheme="majorBidi" w:cstheme="majorBidi"/>
        </w:rPr>
      </w:pPr>
      <w:r w:rsidRPr="00983B51">
        <w:rPr>
          <w:rFonts w:asciiTheme="majorBidi" w:hAnsiTheme="majorBidi" w:cstheme="majorBidi"/>
        </w:rPr>
        <w:t xml:space="preserve">1. Cardiopulmonary parameters (blood pressure,   </w:t>
      </w:r>
      <w:proofErr w:type="gramStart"/>
      <w:r w:rsidRPr="00983B51">
        <w:rPr>
          <w:rFonts w:asciiTheme="majorBidi" w:hAnsiTheme="majorBidi" w:cstheme="majorBidi"/>
        </w:rPr>
        <w:t>heart  rate</w:t>
      </w:r>
      <w:proofErr w:type="gramEnd"/>
      <w:r w:rsidRPr="00983B51">
        <w:rPr>
          <w:rFonts w:asciiTheme="majorBidi" w:hAnsiTheme="majorBidi" w:cstheme="majorBidi"/>
        </w:rPr>
        <w:t xml:space="preserve">   and  respiratory rate). ·</w:t>
      </w:r>
    </w:p>
    <w:p w:rsidR="00983B51" w:rsidRPr="00983B51" w:rsidRDefault="00983B51" w:rsidP="00983B51">
      <w:pPr>
        <w:rPr>
          <w:rFonts w:asciiTheme="majorBidi" w:hAnsiTheme="majorBidi" w:cstheme="majorBidi"/>
        </w:rPr>
      </w:pPr>
      <w:r w:rsidRPr="00983B51">
        <w:rPr>
          <w:rFonts w:asciiTheme="majorBidi" w:hAnsiTheme="majorBidi" w:cstheme="majorBidi"/>
        </w:rPr>
        <w:t>2. Biochemical analysis (serum cholesterol, triglyceride, HDL</w:t>
      </w:r>
      <w:proofErr w:type="gramStart"/>
      <w:r w:rsidRPr="00983B51">
        <w:rPr>
          <w:rFonts w:asciiTheme="majorBidi" w:hAnsiTheme="majorBidi" w:cstheme="majorBidi"/>
        </w:rPr>
        <w:t>,LDL</w:t>
      </w:r>
      <w:proofErr w:type="gramEnd"/>
      <w:r w:rsidRPr="00983B51">
        <w:rPr>
          <w:rFonts w:asciiTheme="majorBidi" w:hAnsiTheme="majorBidi" w:cstheme="majorBidi"/>
        </w:rPr>
        <w:t>, blood glucose level).</w:t>
      </w:r>
    </w:p>
    <w:p w:rsidR="00983B51" w:rsidRPr="00983B51" w:rsidRDefault="00983B51" w:rsidP="00983B51">
      <w:pPr>
        <w:ind w:firstLine="720"/>
        <w:jc w:val="both"/>
        <w:rPr>
          <w:rFonts w:asciiTheme="majorBidi" w:hAnsiTheme="majorBidi" w:cstheme="majorBidi"/>
        </w:rPr>
      </w:pPr>
      <w:r w:rsidRPr="00983B51">
        <w:rPr>
          <w:rFonts w:asciiTheme="majorBidi" w:hAnsiTheme="majorBidi" w:cstheme="majorBidi"/>
        </w:rPr>
        <w:t xml:space="preserve">All parameters were </w:t>
      </w:r>
      <w:proofErr w:type="gramStart"/>
      <w:r w:rsidRPr="00983B51">
        <w:rPr>
          <w:rFonts w:asciiTheme="majorBidi" w:hAnsiTheme="majorBidi" w:cstheme="majorBidi"/>
        </w:rPr>
        <w:t>measured  before</w:t>
      </w:r>
      <w:proofErr w:type="gramEnd"/>
      <w:r w:rsidRPr="00983B51">
        <w:rPr>
          <w:rFonts w:asciiTheme="majorBidi" w:hAnsiTheme="majorBidi" w:cstheme="majorBidi"/>
        </w:rPr>
        <w:t xml:space="preserve"> and after the 12 weeks program. The data </w:t>
      </w:r>
      <w:proofErr w:type="gramStart"/>
      <w:r w:rsidRPr="00983B51">
        <w:rPr>
          <w:rFonts w:asciiTheme="majorBidi" w:hAnsiTheme="majorBidi" w:cstheme="majorBidi"/>
        </w:rPr>
        <w:t>were  statistically</w:t>
      </w:r>
      <w:proofErr w:type="gramEnd"/>
      <w:r w:rsidRPr="00983B51">
        <w:rPr>
          <w:rFonts w:asciiTheme="majorBidi" w:hAnsiTheme="majorBidi" w:cstheme="majorBidi"/>
        </w:rPr>
        <w:t xml:space="preserve">  treated  and  showed  </w:t>
      </w:r>
      <w:r>
        <w:rPr>
          <w:rFonts w:asciiTheme="majorBidi" w:hAnsiTheme="majorBidi" w:cstheme="majorBidi"/>
        </w:rPr>
        <w:t xml:space="preserve">a </w:t>
      </w:r>
      <w:r w:rsidRPr="00983B51">
        <w:rPr>
          <w:rFonts w:asciiTheme="majorBidi" w:hAnsiTheme="majorBidi" w:cstheme="majorBidi"/>
        </w:rPr>
        <w:t xml:space="preserve">significant </w:t>
      </w:r>
      <w:r>
        <w:rPr>
          <w:rFonts w:asciiTheme="majorBidi" w:hAnsiTheme="majorBidi" w:cstheme="majorBidi"/>
        </w:rPr>
        <w:tab/>
        <w:t xml:space="preserve">improvement in  cardiopulmonary </w:t>
      </w:r>
      <w:r w:rsidRPr="00983B51">
        <w:rPr>
          <w:rFonts w:asciiTheme="majorBidi" w:hAnsiTheme="majorBidi" w:cstheme="majorBidi"/>
        </w:rPr>
        <w:t xml:space="preserve">systems efficiency </w:t>
      </w:r>
      <w:r>
        <w:rPr>
          <w:rFonts w:asciiTheme="majorBidi" w:hAnsiTheme="majorBidi" w:cstheme="majorBidi"/>
        </w:rPr>
        <w:t xml:space="preserve">and reduction In </w:t>
      </w:r>
      <w:r w:rsidRPr="00983B51">
        <w:rPr>
          <w:rFonts w:asciiTheme="majorBidi" w:hAnsiTheme="majorBidi" w:cstheme="majorBidi"/>
        </w:rPr>
        <w:t xml:space="preserve">serum </w:t>
      </w:r>
      <w:r w:rsidRPr="00983B51">
        <w:rPr>
          <w:rFonts w:asciiTheme="majorBidi" w:hAnsiTheme="majorBidi" w:cstheme="majorBidi"/>
        </w:rPr>
        <w:tab/>
        <w:t>cho</w:t>
      </w:r>
      <w:r>
        <w:rPr>
          <w:rFonts w:asciiTheme="majorBidi" w:hAnsiTheme="majorBidi" w:cstheme="majorBidi"/>
        </w:rPr>
        <w:t>l</w:t>
      </w:r>
      <w:r w:rsidRPr="00983B51">
        <w:rPr>
          <w:rFonts w:asciiTheme="majorBidi" w:hAnsiTheme="majorBidi" w:cstheme="majorBidi"/>
        </w:rPr>
        <w:t>estero</w:t>
      </w:r>
      <w:r>
        <w:rPr>
          <w:rFonts w:asciiTheme="majorBidi" w:hAnsiTheme="majorBidi" w:cstheme="majorBidi"/>
        </w:rPr>
        <w:t xml:space="preserve">l </w:t>
      </w:r>
      <w:r w:rsidRPr="00983B51">
        <w:rPr>
          <w:rFonts w:asciiTheme="majorBidi" w:hAnsiTheme="majorBidi" w:cstheme="majorBidi"/>
        </w:rPr>
        <w:t>triglyceride, LDL, and post prandial blood glucose while HDL showed a significant increase but non-significant change was reported in fasting blood glucose level .</w:t>
      </w:r>
    </w:p>
    <w:p w:rsidR="00983B51" w:rsidRPr="00983B51" w:rsidRDefault="00983B51" w:rsidP="00983B51">
      <w:pPr>
        <w:rPr>
          <w:rFonts w:asciiTheme="majorBidi" w:hAnsiTheme="majorBidi" w:cstheme="majorBidi"/>
          <w:b/>
          <w:bCs/>
        </w:rPr>
      </w:pPr>
      <w:r w:rsidRPr="00983B51">
        <w:rPr>
          <w:rFonts w:asciiTheme="majorBidi" w:hAnsiTheme="majorBidi" w:cstheme="majorBidi"/>
          <w:b/>
          <w:bCs/>
        </w:rPr>
        <w:t>Aims of the study:</w:t>
      </w:r>
    </w:p>
    <w:p w:rsidR="00983B51" w:rsidRDefault="00983B51" w:rsidP="00983B51">
      <w:pPr>
        <w:jc w:val="both"/>
        <w:rPr>
          <w:rFonts w:asciiTheme="majorBidi" w:hAnsiTheme="majorBidi" w:cstheme="majorBidi"/>
        </w:rPr>
      </w:pPr>
      <w:r w:rsidRPr="00983B51">
        <w:rPr>
          <w:rFonts w:asciiTheme="majorBidi" w:hAnsiTheme="majorBidi" w:cstheme="majorBidi"/>
        </w:rPr>
        <w:t>1. To detect quantitatively the value of the therapeutic training program (aerobic type) in rehabilitation of the elderly people</w:t>
      </w:r>
    </w:p>
    <w:p w:rsidR="00983B51" w:rsidRPr="00983B51" w:rsidRDefault="00983B51" w:rsidP="00983B51">
      <w:pPr>
        <w:rPr>
          <w:rFonts w:asciiTheme="majorBidi" w:hAnsiTheme="majorBidi" w:cstheme="majorBidi"/>
        </w:rPr>
      </w:pPr>
      <w:r w:rsidRPr="00983B51">
        <w:rPr>
          <w:rFonts w:asciiTheme="majorBidi" w:hAnsiTheme="majorBidi" w:cstheme="majorBidi"/>
        </w:rPr>
        <w:t xml:space="preserve">2. To clarify the effects of the aerobic training </w:t>
      </w:r>
      <w:r w:rsidRPr="00983B51">
        <w:rPr>
          <w:rFonts w:asciiTheme="majorBidi" w:hAnsiTheme="majorBidi" w:cstheme="majorBidi"/>
        </w:rPr>
        <w:tab/>
        <w:t>program     on     the    blood pressure, heart rate, respiratory rate, blood lipids and glucose profile.</w:t>
      </w:r>
    </w:p>
    <w:p w:rsidR="00983B51" w:rsidRPr="00983B51" w:rsidRDefault="00983B51" w:rsidP="00983B51">
      <w:pPr>
        <w:rPr>
          <w:rFonts w:asciiTheme="majorBidi" w:hAnsiTheme="majorBidi" w:cstheme="majorBidi"/>
        </w:rPr>
      </w:pPr>
      <w:r w:rsidRPr="00983B51">
        <w:rPr>
          <w:rFonts w:asciiTheme="majorBidi" w:hAnsiTheme="majorBidi" w:cstheme="majorBidi"/>
        </w:rPr>
        <w:t xml:space="preserve">3.  </w:t>
      </w:r>
      <w:proofErr w:type="gramStart"/>
      <w:r w:rsidRPr="00983B51">
        <w:rPr>
          <w:rFonts w:asciiTheme="majorBidi" w:hAnsiTheme="majorBidi" w:cstheme="majorBidi"/>
        </w:rPr>
        <w:t>To  investigate</w:t>
      </w:r>
      <w:proofErr w:type="gramEnd"/>
      <w:r w:rsidRPr="00983B51">
        <w:rPr>
          <w:rFonts w:asciiTheme="majorBidi" w:hAnsiTheme="majorBidi" w:cstheme="majorBidi"/>
        </w:rPr>
        <w:t xml:space="preserve">  finding  a  training program, </w:t>
      </w:r>
      <w:r w:rsidRPr="00983B51">
        <w:rPr>
          <w:rFonts w:asciiTheme="majorBidi" w:hAnsiTheme="majorBidi" w:cstheme="majorBidi"/>
        </w:rPr>
        <w:tab/>
        <w:t xml:space="preserve">which    may    help    those elderly individuals in order to offer additional method </w:t>
      </w:r>
      <w:proofErr w:type="spellStart"/>
      <w:r w:rsidRPr="00983B51">
        <w:rPr>
          <w:rFonts w:asciiTheme="majorBidi" w:hAnsiTheme="majorBidi" w:cstheme="majorBidi"/>
        </w:rPr>
        <w:t>far</w:t>
      </w:r>
      <w:proofErr w:type="spellEnd"/>
      <w:r w:rsidRPr="00983B51">
        <w:rPr>
          <w:rFonts w:asciiTheme="majorBidi" w:hAnsiTheme="majorBidi" w:cstheme="majorBidi"/>
        </w:rPr>
        <w:t xml:space="preserve"> improving their physical fitness.</w:t>
      </w:r>
    </w:p>
    <w:p w:rsidR="00983B51" w:rsidRPr="00983B51" w:rsidRDefault="00983B51" w:rsidP="00983B51">
      <w:pPr>
        <w:rPr>
          <w:rFonts w:asciiTheme="majorBidi" w:hAnsiTheme="majorBidi" w:cstheme="majorBidi"/>
        </w:rPr>
      </w:pPr>
    </w:p>
    <w:p w:rsidR="00983B51" w:rsidRPr="00983B51" w:rsidRDefault="00983B51" w:rsidP="00983B51">
      <w:pPr>
        <w:rPr>
          <w:rFonts w:asciiTheme="majorBidi" w:hAnsiTheme="majorBidi" w:cstheme="majorBidi"/>
        </w:rPr>
      </w:pPr>
    </w:p>
    <w:p w:rsidR="00310FFE" w:rsidRPr="00983B51" w:rsidRDefault="00310FFE">
      <w:pPr>
        <w:rPr>
          <w:rFonts w:asciiTheme="majorBidi" w:hAnsiTheme="majorBidi" w:cstheme="majorBidi"/>
        </w:rPr>
      </w:pPr>
      <w:bookmarkStart w:id="0" w:name="_GoBack"/>
      <w:bookmarkEnd w:id="0"/>
    </w:p>
    <w:sectPr w:rsidR="00310FFE" w:rsidRPr="00983B51" w:rsidSect="00983B51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1C" w:rsidRDefault="00D07C1C" w:rsidP="00102DB9">
      <w:pPr>
        <w:spacing w:after="0" w:line="240" w:lineRule="auto"/>
      </w:pPr>
      <w:r>
        <w:separator/>
      </w:r>
    </w:p>
  </w:endnote>
  <w:endnote w:type="continuationSeparator" w:id="0">
    <w:p w:rsidR="00D07C1C" w:rsidRDefault="00D07C1C" w:rsidP="0010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B9" w:rsidRDefault="00102DB9" w:rsidP="00102DB9">
    <w:pPr>
      <w:pStyle w:val="Footer"/>
      <w:jc w:val="center"/>
    </w:pPr>
    <w:r>
      <w:t>283</w:t>
    </w:r>
  </w:p>
  <w:p w:rsidR="00102DB9" w:rsidRDefault="00102DB9" w:rsidP="00102DB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1C" w:rsidRDefault="00D07C1C" w:rsidP="00102DB9">
      <w:pPr>
        <w:spacing w:after="0" w:line="240" w:lineRule="auto"/>
      </w:pPr>
      <w:r>
        <w:separator/>
      </w:r>
    </w:p>
  </w:footnote>
  <w:footnote w:type="continuationSeparator" w:id="0">
    <w:p w:rsidR="00D07C1C" w:rsidRDefault="00D07C1C" w:rsidP="00102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51"/>
    <w:rsid w:val="00102DB9"/>
    <w:rsid w:val="00310FFE"/>
    <w:rsid w:val="00983B51"/>
    <w:rsid w:val="00D0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5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B9"/>
  </w:style>
  <w:style w:type="paragraph" w:styleId="Footer">
    <w:name w:val="footer"/>
    <w:basedOn w:val="Normal"/>
    <w:link w:val="FooterChar"/>
    <w:uiPriority w:val="99"/>
    <w:unhideWhenUsed/>
    <w:rsid w:val="0010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5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B9"/>
  </w:style>
  <w:style w:type="paragraph" w:styleId="Footer">
    <w:name w:val="footer"/>
    <w:basedOn w:val="Normal"/>
    <w:link w:val="FooterChar"/>
    <w:uiPriority w:val="99"/>
    <w:unhideWhenUsed/>
    <w:rsid w:val="0010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B739-87EA-430E-80BB-040CEA40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Melad2016</dc:creator>
  <cp:lastModifiedBy>Melad2016</cp:lastModifiedBy>
  <cp:revision>3</cp:revision>
  <dcterms:created xsi:type="dcterms:W3CDTF">2016-02-06T18:26:00Z</dcterms:created>
  <dcterms:modified xsi:type="dcterms:W3CDTF">2016-02-06T18:33:00Z</dcterms:modified>
</cp:coreProperties>
</file>