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CA920" w14:textId="38A1FFB9" w:rsidR="00310FEA" w:rsidRPr="00C23D15" w:rsidRDefault="00310FEA" w:rsidP="00180158">
      <w:pPr>
        <w:jc w:val="center"/>
        <w:rPr>
          <w:rFonts w:ascii="Helvetica" w:hAnsi="Helvetica"/>
          <w:b/>
          <w:bCs/>
          <w:color w:val="44546A" w:themeColor="text2"/>
          <w:sz w:val="28"/>
          <w:szCs w:val="28"/>
          <w:lang w:val="en-CA"/>
        </w:rPr>
      </w:pPr>
      <w:r w:rsidRPr="00C23D15">
        <w:rPr>
          <w:rFonts w:ascii="Helvetica" w:hAnsi="Helvetica"/>
          <w:b/>
          <w:bCs/>
          <w:color w:val="44546A" w:themeColor="text2"/>
          <w:sz w:val="28"/>
          <w:szCs w:val="28"/>
          <w:lang w:val="en-CA"/>
        </w:rPr>
        <w:t>December 9, 2020 -</w:t>
      </w:r>
      <w:r w:rsidR="00C23D15" w:rsidRPr="00C23D15">
        <w:rPr>
          <w:rFonts w:ascii="Helvetica" w:hAnsi="Helvetica"/>
          <w:b/>
          <w:bCs/>
          <w:color w:val="44546A" w:themeColor="text2"/>
          <w:sz w:val="28"/>
          <w:szCs w:val="28"/>
          <w:lang w:val="en-CA"/>
        </w:rPr>
        <w:t xml:space="preserve"> Teaching in Fall 2020 -</w:t>
      </w:r>
      <w:r w:rsidRPr="00C23D15">
        <w:rPr>
          <w:rFonts w:ascii="Helvetica" w:hAnsi="Helvetica"/>
          <w:b/>
          <w:bCs/>
          <w:color w:val="44546A" w:themeColor="text2"/>
          <w:sz w:val="28"/>
          <w:szCs w:val="28"/>
          <w:lang w:val="en-CA"/>
        </w:rPr>
        <w:t xml:space="preserve"> Lessons Learned</w:t>
      </w:r>
    </w:p>
    <w:p w14:paraId="7D5F7E8F" w14:textId="53872E62" w:rsidR="00180158" w:rsidRDefault="00180158" w:rsidP="00180158">
      <w:pPr>
        <w:jc w:val="center"/>
        <w:rPr>
          <w:rFonts w:ascii="Helvetica" w:hAnsi="Helvetica"/>
          <w:b/>
          <w:bCs/>
          <w:color w:val="44546A" w:themeColor="text2"/>
          <w:sz w:val="28"/>
          <w:szCs w:val="28"/>
          <w:lang w:val="en-CA"/>
        </w:rPr>
      </w:pPr>
      <w:r>
        <w:rPr>
          <w:rFonts w:ascii="Helvetica" w:hAnsi="Helvetica"/>
          <w:b/>
          <w:bCs/>
          <w:color w:val="44546A" w:themeColor="text2"/>
          <w:sz w:val="28"/>
          <w:szCs w:val="28"/>
          <w:lang w:val="en-CA"/>
        </w:rPr>
        <w:t>CMUE Virtual Workshop</w:t>
      </w:r>
    </w:p>
    <w:p w14:paraId="43E6CDD1" w14:textId="22120939" w:rsidR="0005613C" w:rsidRPr="00C23D15" w:rsidRDefault="00310FEA" w:rsidP="00180158">
      <w:pPr>
        <w:jc w:val="center"/>
        <w:rPr>
          <w:rFonts w:ascii="Helvetica" w:hAnsi="Helvetica"/>
          <w:b/>
          <w:bCs/>
          <w:color w:val="44546A" w:themeColor="text2"/>
          <w:sz w:val="28"/>
          <w:szCs w:val="28"/>
          <w:lang w:val="en-CA"/>
        </w:rPr>
      </w:pPr>
      <w:r w:rsidRPr="00C23D15">
        <w:rPr>
          <w:rFonts w:ascii="Helvetica" w:hAnsi="Helvetica"/>
          <w:b/>
          <w:bCs/>
          <w:color w:val="44546A" w:themeColor="text2"/>
          <w:sz w:val="28"/>
          <w:szCs w:val="28"/>
          <w:lang w:val="en-CA"/>
        </w:rPr>
        <w:t>Hosted by</w:t>
      </w:r>
      <w:r w:rsidR="00C23D15" w:rsidRPr="00C23D15">
        <w:rPr>
          <w:rFonts w:ascii="Helvetica" w:hAnsi="Helvetica"/>
          <w:b/>
          <w:bCs/>
          <w:color w:val="44546A" w:themeColor="text2"/>
          <w:sz w:val="28"/>
          <w:szCs w:val="28"/>
          <w:lang w:val="en-CA"/>
        </w:rPr>
        <w:t>:</w:t>
      </w:r>
      <w:r w:rsidRPr="00C23D15">
        <w:rPr>
          <w:rFonts w:ascii="Helvetica" w:hAnsi="Helvetica"/>
          <w:b/>
          <w:bCs/>
          <w:color w:val="44546A" w:themeColor="text2"/>
          <w:sz w:val="28"/>
          <w:szCs w:val="28"/>
          <w:lang w:val="en-CA"/>
        </w:rPr>
        <w:t xml:space="preserve"> Joe Rubi</w:t>
      </w:r>
      <w:r w:rsidR="00180158">
        <w:rPr>
          <w:rFonts w:ascii="Helvetica" w:hAnsi="Helvetica"/>
          <w:b/>
          <w:bCs/>
          <w:color w:val="44546A" w:themeColor="text2"/>
          <w:sz w:val="28"/>
          <w:szCs w:val="28"/>
          <w:lang w:val="en-CA"/>
        </w:rPr>
        <w:t>n</w:t>
      </w:r>
      <w:r w:rsidRPr="00C23D15">
        <w:rPr>
          <w:rFonts w:ascii="Helvetica" w:hAnsi="Helvetica"/>
          <w:b/>
          <w:bCs/>
          <w:color w:val="44546A" w:themeColor="text2"/>
          <w:sz w:val="28"/>
          <w:szCs w:val="28"/>
          <w:lang w:val="en-CA"/>
        </w:rPr>
        <w:t xml:space="preserve">, Maria Davis, Nicole </w:t>
      </w:r>
      <w:proofErr w:type="spellStart"/>
      <w:r w:rsidRPr="00C23D15">
        <w:rPr>
          <w:rFonts w:ascii="Helvetica" w:hAnsi="Helvetica"/>
          <w:b/>
          <w:bCs/>
          <w:color w:val="44546A" w:themeColor="text2"/>
          <w:sz w:val="28"/>
          <w:szCs w:val="28"/>
          <w:lang w:val="en-CA"/>
        </w:rPr>
        <w:t>Sukdeo</w:t>
      </w:r>
      <w:proofErr w:type="spellEnd"/>
    </w:p>
    <w:p w14:paraId="11332913" w14:textId="72BB7AE4" w:rsidR="00310FEA" w:rsidRPr="00310FEA" w:rsidRDefault="00310FEA">
      <w:pPr>
        <w:rPr>
          <w:rFonts w:ascii="Helvetica" w:hAnsi="Helvetica"/>
          <w:lang w:val="en-CA"/>
        </w:rPr>
      </w:pPr>
    </w:p>
    <w:p w14:paraId="644F21DA" w14:textId="0B6D724E" w:rsidR="00310FEA" w:rsidRPr="003C2AA4" w:rsidRDefault="00C23D15" w:rsidP="00310FEA">
      <w:pPr>
        <w:rPr>
          <w:rFonts w:ascii="Helvetica" w:hAnsi="Helvetica"/>
          <w:b/>
          <w:bCs/>
          <w:color w:val="4472C4" w:themeColor="accent1"/>
          <w:lang w:val="en-CA"/>
        </w:rPr>
      </w:pPr>
      <w:r w:rsidRPr="00C23D15">
        <w:rPr>
          <w:rFonts w:ascii="Helvetica" w:hAnsi="Helvetica"/>
          <w:b/>
          <w:bCs/>
          <w:color w:val="4472C4" w:themeColor="accent1"/>
          <w:lang w:val="en-CA"/>
        </w:rPr>
        <w:t>Summary of Content from the “Lecture” Breakout Discussion</w:t>
      </w:r>
    </w:p>
    <w:p w14:paraId="15585FCD" w14:textId="19A41D3C" w:rsidR="00310FEA" w:rsidRDefault="008F4E88" w:rsidP="00310FEA">
      <w:pPr>
        <w:pStyle w:val="ListParagraph"/>
        <w:numPr>
          <w:ilvl w:val="0"/>
          <w:numId w:val="2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 xml:space="preserve">There are a lot of people </w:t>
      </w:r>
      <w:r w:rsidR="00310FEA">
        <w:rPr>
          <w:rFonts w:ascii="Helvetica" w:hAnsi="Helvetica"/>
          <w:lang w:val="en-CA"/>
        </w:rPr>
        <w:t xml:space="preserve">looking for </w:t>
      </w:r>
      <w:r>
        <w:rPr>
          <w:rFonts w:ascii="Helvetica" w:hAnsi="Helvetica"/>
          <w:lang w:val="en-CA"/>
        </w:rPr>
        <w:t xml:space="preserve">guidance and expertise </w:t>
      </w:r>
      <w:r w:rsidR="00F31AF6">
        <w:rPr>
          <w:rFonts w:ascii="Helvetica" w:hAnsi="Helvetica"/>
          <w:lang w:val="en-CA"/>
        </w:rPr>
        <w:t>with lecturing!</w:t>
      </w:r>
    </w:p>
    <w:p w14:paraId="728533CB" w14:textId="5912BF9B" w:rsidR="00310FEA" w:rsidRDefault="003C2AA4" w:rsidP="00310FEA">
      <w:pPr>
        <w:pStyle w:val="ListParagraph"/>
        <w:numPr>
          <w:ilvl w:val="0"/>
          <w:numId w:val="2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>D</w:t>
      </w:r>
      <w:r w:rsidR="00310FEA">
        <w:rPr>
          <w:rFonts w:ascii="Helvetica" w:hAnsi="Helvetica"/>
          <w:lang w:val="en-CA"/>
        </w:rPr>
        <w:t>iscussion about whether synchronous or asynchronous is better</w:t>
      </w:r>
      <w:r>
        <w:rPr>
          <w:rFonts w:ascii="Helvetica" w:hAnsi="Helvetica"/>
          <w:lang w:val="en-CA"/>
        </w:rPr>
        <w:t>;</w:t>
      </w:r>
      <w:r w:rsidR="00310FEA">
        <w:rPr>
          <w:rFonts w:ascii="Helvetica" w:hAnsi="Helvetica"/>
          <w:lang w:val="en-CA"/>
        </w:rPr>
        <w:t xml:space="preserve"> it was identified that </w:t>
      </w:r>
      <w:r>
        <w:rPr>
          <w:rFonts w:ascii="Helvetica" w:hAnsi="Helvetica"/>
          <w:lang w:val="en-CA"/>
        </w:rPr>
        <w:t>different</w:t>
      </w:r>
      <w:r w:rsidR="00310FEA">
        <w:rPr>
          <w:rFonts w:ascii="Helvetica" w:hAnsi="Helvetica"/>
          <w:lang w:val="en-CA"/>
        </w:rPr>
        <w:t xml:space="preserve"> institutions are pushing us in different directions</w:t>
      </w:r>
      <w:r w:rsidR="00186BD3">
        <w:rPr>
          <w:rFonts w:ascii="Helvetica" w:hAnsi="Helvetica"/>
          <w:lang w:val="en-CA"/>
        </w:rPr>
        <w:t>.</w:t>
      </w:r>
    </w:p>
    <w:p w14:paraId="73BDDB5A" w14:textId="3F4D7EF1" w:rsidR="00310FEA" w:rsidRDefault="003C2AA4" w:rsidP="00310FEA">
      <w:pPr>
        <w:pStyle w:val="ListParagraph"/>
        <w:numPr>
          <w:ilvl w:val="0"/>
          <w:numId w:val="2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>S</w:t>
      </w:r>
      <w:r w:rsidR="00310FEA">
        <w:rPr>
          <w:rFonts w:ascii="Helvetica" w:hAnsi="Helvetica"/>
          <w:lang w:val="en-CA"/>
        </w:rPr>
        <w:t>tudents have reported through surveys to have a mix of learning styles with some preferring asynchronous and some preferring synchronous</w:t>
      </w:r>
      <w:r>
        <w:rPr>
          <w:rFonts w:ascii="Helvetica" w:hAnsi="Helvetica"/>
          <w:lang w:val="en-CA"/>
        </w:rPr>
        <w:t xml:space="preserve"> - there doesn’t seem to be a one-size-fits-all option</w:t>
      </w:r>
      <w:r w:rsidR="00186BD3">
        <w:rPr>
          <w:rFonts w:ascii="Helvetica" w:hAnsi="Helvetica"/>
          <w:lang w:val="en-CA"/>
        </w:rPr>
        <w:t>.</w:t>
      </w:r>
    </w:p>
    <w:p w14:paraId="05B7D182" w14:textId="6773CCED" w:rsidR="00310FEA" w:rsidRDefault="00310FEA" w:rsidP="00310FEA">
      <w:pPr>
        <w:pStyle w:val="ListParagraph"/>
        <w:numPr>
          <w:ilvl w:val="0"/>
          <w:numId w:val="2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>Lots of discussion about how to engage students -</w:t>
      </w:r>
      <w:r w:rsidR="003C2AA4">
        <w:rPr>
          <w:rFonts w:ascii="Helvetica" w:hAnsi="Helvetica"/>
          <w:lang w:val="en-CA"/>
        </w:rPr>
        <w:t xml:space="preserve"> it is</w:t>
      </w:r>
      <w:r>
        <w:rPr>
          <w:rFonts w:ascii="Helvetica" w:hAnsi="Helvetica"/>
          <w:lang w:val="en-CA"/>
        </w:rPr>
        <w:t xml:space="preserve"> perhaps easier with upper</w:t>
      </w:r>
      <w:r w:rsidR="003C2AA4">
        <w:rPr>
          <w:rFonts w:ascii="Helvetica" w:hAnsi="Helvetica"/>
          <w:lang w:val="en-CA"/>
        </w:rPr>
        <w:t>-</w:t>
      </w:r>
      <w:r>
        <w:rPr>
          <w:rFonts w:ascii="Helvetica" w:hAnsi="Helvetica"/>
          <w:lang w:val="en-CA"/>
        </w:rPr>
        <w:t xml:space="preserve">level students </w:t>
      </w:r>
      <w:r w:rsidR="001A2337">
        <w:rPr>
          <w:rFonts w:ascii="Helvetica" w:hAnsi="Helvetica"/>
          <w:lang w:val="en-CA"/>
        </w:rPr>
        <w:t>in smaller class sizes than in large first year classes.</w:t>
      </w:r>
    </w:p>
    <w:p w14:paraId="18A77FAF" w14:textId="48B1D09C" w:rsidR="001A2337" w:rsidRDefault="001A2337" w:rsidP="00310FEA">
      <w:pPr>
        <w:pStyle w:val="ListParagraph"/>
        <w:numPr>
          <w:ilvl w:val="0"/>
          <w:numId w:val="2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 xml:space="preserve">Scheduled office hours </w:t>
      </w:r>
      <w:r w:rsidR="003C2AA4">
        <w:rPr>
          <w:rFonts w:ascii="Helvetica" w:hAnsi="Helvetica"/>
          <w:lang w:val="en-CA"/>
        </w:rPr>
        <w:t>are</w:t>
      </w:r>
      <w:r>
        <w:rPr>
          <w:rFonts w:ascii="Helvetica" w:hAnsi="Helvetica"/>
          <w:lang w:val="en-CA"/>
        </w:rPr>
        <w:t xml:space="preserve"> a challenge</w:t>
      </w:r>
      <w:r w:rsidR="003C2AA4">
        <w:rPr>
          <w:rFonts w:ascii="Helvetica" w:hAnsi="Helvetica"/>
          <w:lang w:val="en-CA"/>
        </w:rPr>
        <w:t>;</w:t>
      </w:r>
      <w:r>
        <w:rPr>
          <w:rFonts w:ascii="Helvetica" w:hAnsi="Helvetica"/>
          <w:lang w:val="en-CA"/>
        </w:rPr>
        <w:t xml:space="preserve"> </w:t>
      </w:r>
      <w:r w:rsidR="003C2AA4">
        <w:rPr>
          <w:rFonts w:ascii="Helvetica" w:hAnsi="Helvetica"/>
          <w:lang w:val="en-CA"/>
        </w:rPr>
        <w:t xml:space="preserve">one participant recalled a situation where </w:t>
      </w:r>
      <w:r>
        <w:rPr>
          <w:rFonts w:ascii="Helvetica" w:hAnsi="Helvetica"/>
          <w:lang w:val="en-CA"/>
        </w:rPr>
        <w:t xml:space="preserve">many students attend office hours to listen to the questions of other students without asking any themselves… this can leave instructors in a </w:t>
      </w:r>
      <w:r w:rsidR="003C2AA4">
        <w:rPr>
          <w:rFonts w:ascii="Helvetica" w:hAnsi="Helvetica"/>
          <w:lang w:val="en-CA"/>
        </w:rPr>
        <w:t xml:space="preserve">silent </w:t>
      </w:r>
      <w:r>
        <w:rPr>
          <w:rFonts w:ascii="Helvetica" w:hAnsi="Helvetica"/>
          <w:lang w:val="en-CA"/>
        </w:rPr>
        <w:t>virtual room without anyone asking anything. Some teaching and learning centres have been suggesting that instructors hold these virtual office hours - their utility may be overstated.</w:t>
      </w:r>
    </w:p>
    <w:p w14:paraId="769699EC" w14:textId="1B0BB107" w:rsidR="001A2337" w:rsidRDefault="001A2337" w:rsidP="001A2337">
      <w:pPr>
        <w:pStyle w:val="ListParagraph"/>
        <w:numPr>
          <w:ilvl w:val="1"/>
          <w:numId w:val="2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>May be better to schedule one-on-one time with students that have questions</w:t>
      </w:r>
      <w:r w:rsidR="00186BD3">
        <w:rPr>
          <w:rFonts w:ascii="Helvetica" w:hAnsi="Helvetica"/>
          <w:lang w:val="en-CA"/>
        </w:rPr>
        <w:t>.</w:t>
      </w:r>
    </w:p>
    <w:p w14:paraId="2C799AC1" w14:textId="127E1EBA" w:rsidR="001A2337" w:rsidRDefault="001A2337" w:rsidP="001A2337">
      <w:pPr>
        <w:pStyle w:val="ListParagraph"/>
        <w:numPr>
          <w:ilvl w:val="0"/>
          <w:numId w:val="2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>Make sure to keep lectures on time - don’t go over the 50</w:t>
      </w:r>
      <w:r w:rsidR="003C2AA4">
        <w:rPr>
          <w:rFonts w:ascii="Helvetica" w:hAnsi="Helvetica"/>
          <w:lang w:val="en-CA"/>
        </w:rPr>
        <w:t>-</w:t>
      </w:r>
      <w:r>
        <w:rPr>
          <w:rFonts w:ascii="Helvetica" w:hAnsi="Helvetica"/>
          <w:lang w:val="en-CA"/>
        </w:rPr>
        <w:t>minute time allotted to the lecture</w:t>
      </w:r>
      <w:r w:rsidR="003C2AA4">
        <w:rPr>
          <w:rFonts w:ascii="Helvetica" w:hAnsi="Helvetica"/>
          <w:lang w:val="en-CA"/>
        </w:rPr>
        <w:t xml:space="preserve"> - remember the students are busy!</w:t>
      </w:r>
    </w:p>
    <w:p w14:paraId="4CFF482F" w14:textId="2A932C57" w:rsidR="001A2337" w:rsidRDefault="001A2337" w:rsidP="001A2337">
      <w:pPr>
        <w:pStyle w:val="ListParagraph"/>
        <w:numPr>
          <w:ilvl w:val="0"/>
          <w:numId w:val="2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>No silver bullets for student engagement</w:t>
      </w:r>
      <w:r w:rsidR="00186BD3">
        <w:rPr>
          <w:rFonts w:ascii="Helvetica" w:hAnsi="Helvetica"/>
          <w:lang w:val="en-CA"/>
        </w:rPr>
        <w:t>.</w:t>
      </w:r>
    </w:p>
    <w:p w14:paraId="6FC9D4A6" w14:textId="77777777" w:rsidR="00C23D15" w:rsidRDefault="00C23D15" w:rsidP="00C23D15">
      <w:pPr>
        <w:rPr>
          <w:rFonts w:ascii="Helvetica" w:hAnsi="Helvetica"/>
          <w:u w:val="single"/>
          <w:lang w:val="en-CA"/>
        </w:rPr>
      </w:pPr>
    </w:p>
    <w:p w14:paraId="33094F78" w14:textId="36861BC0" w:rsidR="001A2337" w:rsidRPr="00F1735B" w:rsidRDefault="00C23D15" w:rsidP="001A2337">
      <w:pPr>
        <w:rPr>
          <w:rFonts w:ascii="Helvetica" w:hAnsi="Helvetica"/>
          <w:b/>
          <w:bCs/>
          <w:color w:val="4472C4" w:themeColor="accent1"/>
          <w:lang w:val="en-CA"/>
        </w:rPr>
      </w:pPr>
      <w:r w:rsidRPr="00C23D15">
        <w:rPr>
          <w:rFonts w:ascii="Helvetica" w:hAnsi="Helvetica"/>
          <w:b/>
          <w:bCs/>
          <w:color w:val="4472C4" w:themeColor="accent1"/>
          <w:lang w:val="en-CA"/>
        </w:rPr>
        <w:t>Summary of Content from the “Lab” Breakout Discussion</w:t>
      </w:r>
    </w:p>
    <w:p w14:paraId="4BD3FD51" w14:textId="6B18D46D" w:rsidR="001A2337" w:rsidRDefault="00F1735B" w:rsidP="001A2337">
      <w:pPr>
        <w:pStyle w:val="ListParagraph"/>
        <w:numPr>
          <w:ilvl w:val="0"/>
          <w:numId w:val="3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>Participants reported a variety of experiences including</w:t>
      </w:r>
      <w:r w:rsidR="001A2337">
        <w:rPr>
          <w:rFonts w:ascii="Helvetica" w:hAnsi="Helvetica"/>
          <w:lang w:val="en-CA"/>
        </w:rPr>
        <w:t xml:space="preserve"> face to face </w:t>
      </w:r>
      <w:r>
        <w:rPr>
          <w:rFonts w:ascii="Helvetica" w:hAnsi="Helvetica"/>
          <w:lang w:val="en-CA"/>
        </w:rPr>
        <w:t xml:space="preserve">and </w:t>
      </w:r>
      <w:r w:rsidR="001A2337">
        <w:rPr>
          <w:rFonts w:ascii="Helvetica" w:hAnsi="Helvetica"/>
          <w:lang w:val="en-CA"/>
        </w:rPr>
        <w:t>asynchronous</w:t>
      </w:r>
      <w:r w:rsidR="00186BD3">
        <w:rPr>
          <w:rFonts w:ascii="Helvetica" w:hAnsi="Helvetica"/>
          <w:lang w:val="en-CA"/>
        </w:rPr>
        <w:t>.</w:t>
      </w:r>
    </w:p>
    <w:p w14:paraId="085E1E6D" w14:textId="329A5D19" w:rsidR="001A2337" w:rsidRDefault="00F1735B" w:rsidP="001A2337">
      <w:pPr>
        <w:pStyle w:val="ListParagraph"/>
        <w:numPr>
          <w:ilvl w:val="0"/>
          <w:numId w:val="3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>Concern about</w:t>
      </w:r>
      <w:r w:rsidR="001A2337">
        <w:rPr>
          <w:rFonts w:ascii="Helvetica" w:hAnsi="Helvetica"/>
          <w:lang w:val="en-CA"/>
        </w:rPr>
        <w:t xml:space="preserve"> plagiarism </w:t>
      </w:r>
      <w:r>
        <w:rPr>
          <w:rFonts w:ascii="Helvetica" w:hAnsi="Helvetica"/>
          <w:lang w:val="en-CA"/>
        </w:rPr>
        <w:t xml:space="preserve">was a common theme </w:t>
      </w:r>
      <w:r w:rsidR="001A2337">
        <w:rPr>
          <w:rFonts w:ascii="Helvetica" w:hAnsi="Helvetica"/>
          <w:lang w:val="en-CA"/>
        </w:rPr>
        <w:t xml:space="preserve">- especially </w:t>
      </w:r>
      <w:r>
        <w:rPr>
          <w:rFonts w:ascii="Helvetica" w:hAnsi="Helvetica"/>
          <w:lang w:val="en-CA"/>
        </w:rPr>
        <w:t>among</w:t>
      </w:r>
      <w:r w:rsidR="001A2337">
        <w:rPr>
          <w:rFonts w:ascii="Helvetica" w:hAnsi="Helvetica"/>
          <w:lang w:val="en-CA"/>
        </w:rPr>
        <w:t xml:space="preserve"> younger students who may not yet understand university expectations</w:t>
      </w:r>
      <w:r w:rsidR="00186BD3">
        <w:rPr>
          <w:rFonts w:ascii="Helvetica" w:hAnsi="Helvetica"/>
          <w:lang w:val="en-CA"/>
        </w:rPr>
        <w:t>.</w:t>
      </w:r>
    </w:p>
    <w:p w14:paraId="5BBF0F5A" w14:textId="0EFC11E9" w:rsidR="001A2337" w:rsidRDefault="001A2337" w:rsidP="001A2337">
      <w:pPr>
        <w:pStyle w:val="ListParagraph"/>
        <w:numPr>
          <w:ilvl w:val="0"/>
          <w:numId w:val="3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 xml:space="preserve">One </w:t>
      </w:r>
      <w:r w:rsidR="00F1735B">
        <w:rPr>
          <w:rFonts w:ascii="Helvetica" w:hAnsi="Helvetica"/>
          <w:lang w:val="en-CA"/>
        </w:rPr>
        <w:t>participant</w:t>
      </w:r>
      <w:r>
        <w:rPr>
          <w:rFonts w:ascii="Helvetica" w:hAnsi="Helvetica"/>
          <w:lang w:val="en-CA"/>
        </w:rPr>
        <w:t xml:space="preserve"> pre-recorded lab</w:t>
      </w:r>
      <w:r w:rsidR="00F1735B">
        <w:rPr>
          <w:rFonts w:ascii="Helvetica" w:hAnsi="Helvetica"/>
          <w:lang w:val="en-CA"/>
        </w:rPr>
        <w:t xml:space="preserve"> </w:t>
      </w:r>
      <w:proofErr w:type="gramStart"/>
      <w:r w:rsidR="00F1735B">
        <w:rPr>
          <w:rFonts w:ascii="Helvetica" w:hAnsi="Helvetica"/>
          <w:lang w:val="en-CA"/>
        </w:rPr>
        <w:t>activities</w:t>
      </w:r>
      <w:proofErr w:type="gramEnd"/>
      <w:r>
        <w:rPr>
          <w:rFonts w:ascii="Helvetica" w:hAnsi="Helvetica"/>
          <w:lang w:val="en-CA"/>
        </w:rPr>
        <w:t xml:space="preserve"> and then provided data for the students to analyze</w:t>
      </w:r>
      <w:r w:rsidR="00027835">
        <w:rPr>
          <w:rFonts w:ascii="Helvetica" w:hAnsi="Helvetica"/>
          <w:lang w:val="en-CA"/>
        </w:rPr>
        <w:t xml:space="preserve">. </w:t>
      </w:r>
    </w:p>
    <w:p w14:paraId="7E227F9A" w14:textId="6C981337" w:rsidR="001A2337" w:rsidRDefault="001A2337" w:rsidP="001A2337">
      <w:pPr>
        <w:pStyle w:val="ListParagraph"/>
        <w:numPr>
          <w:ilvl w:val="1"/>
          <w:numId w:val="3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 xml:space="preserve">This instructor noted that preparing video labs is quite time consuming - </w:t>
      </w:r>
      <w:r w:rsidR="00027835">
        <w:rPr>
          <w:rFonts w:ascii="Helvetica" w:hAnsi="Helvetica"/>
          <w:lang w:val="en-CA"/>
        </w:rPr>
        <w:t>requiring</w:t>
      </w:r>
      <w:r>
        <w:rPr>
          <w:rFonts w:ascii="Helvetica" w:hAnsi="Helvetica"/>
          <w:lang w:val="en-CA"/>
        </w:rPr>
        <w:t xml:space="preserve"> about 10 hours/lab which was a huge </w:t>
      </w:r>
      <w:r w:rsidR="00027835">
        <w:rPr>
          <w:rFonts w:ascii="Helvetica" w:hAnsi="Helvetica"/>
          <w:lang w:val="en-CA"/>
        </w:rPr>
        <w:t>time commitment</w:t>
      </w:r>
      <w:r>
        <w:rPr>
          <w:rFonts w:ascii="Helvetica" w:hAnsi="Helvetica"/>
          <w:lang w:val="en-CA"/>
        </w:rPr>
        <w:t>.</w:t>
      </w:r>
    </w:p>
    <w:p w14:paraId="41831FA5" w14:textId="444A2E33" w:rsidR="001A2337" w:rsidRPr="00027835" w:rsidRDefault="00027835" w:rsidP="00027835">
      <w:pPr>
        <w:pStyle w:val="ListParagraph"/>
        <w:numPr>
          <w:ilvl w:val="0"/>
          <w:numId w:val="3"/>
        </w:numPr>
        <w:rPr>
          <w:rFonts w:ascii="Helvetica" w:hAnsi="Helvetica"/>
          <w:lang w:val="en-CA"/>
        </w:rPr>
      </w:pPr>
      <w:r w:rsidRPr="00027835">
        <w:rPr>
          <w:rFonts w:ascii="Helvetica" w:hAnsi="Helvetica"/>
          <w:lang w:val="en-CA"/>
        </w:rPr>
        <w:t>Others taught f</w:t>
      </w:r>
      <w:r w:rsidR="001A2337" w:rsidRPr="00027835">
        <w:rPr>
          <w:rFonts w:ascii="Helvetica" w:hAnsi="Helvetica"/>
          <w:lang w:val="en-CA"/>
        </w:rPr>
        <w:t>ace-to-face labs in small groups</w:t>
      </w:r>
      <w:r w:rsidRPr="00027835">
        <w:rPr>
          <w:rFonts w:ascii="Helvetica" w:hAnsi="Helvetica"/>
          <w:lang w:val="en-CA"/>
        </w:rPr>
        <w:t>, while this did allow for some technical skill development</w:t>
      </w:r>
      <w:r w:rsidR="001A2337" w:rsidRPr="00027835">
        <w:rPr>
          <w:rFonts w:ascii="Helvetica" w:hAnsi="Helvetica"/>
          <w:lang w:val="en-CA"/>
        </w:rPr>
        <w:t xml:space="preserve"> - the students weren’t able to work </w:t>
      </w:r>
      <w:r>
        <w:rPr>
          <w:rFonts w:ascii="Helvetica" w:hAnsi="Helvetica"/>
          <w:lang w:val="en-CA"/>
        </w:rPr>
        <w:t>as</w:t>
      </w:r>
      <w:r w:rsidR="001A2337" w:rsidRPr="00027835">
        <w:rPr>
          <w:rFonts w:ascii="Helvetica" w:hAnsi="Helvetica"/>
          <w:lang w:val="en-CA"/>
        </w:rPr>
        <w:t xml:space="preserve"> collab</w:t>
      </w:r>
      <w:r>
        <w:rPr>
          <w:rFonts w:ascii="Helvetica" w:hAnsi="Helvetica"/>
          <w:lang w:val="en-CA"/>
        </w:rPr>
        <w:t>or</w:t>
      </w:r>
      <w:r w:rsidR="001A2337" w:rsidRPr="00027835">
        <w:rPr>
          <w:rFonts w:ascii="Helvetica" w:hAnsi="Helvetica"/>
          <w:lang w:val="en-CA"/>
        </w:rPr>
        <w:t>ati</w:t>
      </w:r>
      <w:r>
        <w:rPr>
          <w:rFonts w:ascii="Helvetica" w:hAnsi="Helvetica"/>
          <w:lang w:val="en-CA"/>
        </w:rPr>
        <w:t>vely</w:t>
      </w:r>
      <w:r w:rsidR="001A2337" w:rsidRPr="00027835">
        <w:rPr>
          <w:rFonts w:ascii="Helvetica" w:hAnsi="Helvetica"/>
          <w:lang w:val="en-CA"/>
        </w:rPr>
        <w:t xml:space="preserve"> </w:t>
      </w:r>
      <w:r>
        <w:rPr>
          <w:rFonts w:ascii="Helvetica" w:hAnsi="Helvetica"/>
          <w:lang w:val="en-CA"/>
        </w:rPr>
        <w:t>as in the past and there were onerous requirements for s</w:t>
      </w:r>
      <w:r w:rsidR="001A2337" w:rsidRPr="00027835">
        <w:rPr>
          <w:rFonts w:ascii="Helvetica" w:hAnsi="Helvetica"/>
          <w:lang w:val="en-CA"/>
        </w:rPr>
        <w:t>anitization</w:t>
      </w:r>
      <w:r>
        <w:rPr>
          <w:rFonts w:ascii="Helvetica" w:hAnsi="Helvetica"/>
          <w:lang w:val="en-CA"/>
        </w:rPr>
        <w:t xml:space="preserve"> of the labs between groups which was a challenge for personnel.</w:t>
      </w:r>
    </w:p>
    <w:p w14:paraId="1D640E0D" w14:textId="66F25987" w:rsidR="001A2337" w:rsidRPr="00027835" w:rsidRDefault="001A2337" w:rsidP="00027835">
      <w:pPr>
        <w:pStyle w:val="ListParagraph"/>
        <w:numPr>
          <w:ilvl w:val="0"/>
          <w:numId w:val="3"/>
        </w:numPr>
        <w:rPr>
          <w:rFonts w:ascii="Helvetica" w:hAnsi="Helvetica"/>
          <w:lang w:val="en-CA"/>
        </w:rPr>
      </w:pPr>
      <w:r w:rsidRPr="00027835">
        <w:rPr>
          <w:rFonts w:ascii="Helvetica" w:hAnsi="Helvetica"/>
          <w:lang w:val="en-CA"/>
        </w:rPr>
        <w:t xml:space="preserve">One instructor noted that students had </w:t>
      </w:r>
      <w:r w:rsidR="00027835" w:rsidRPr="00027835">
        <w:rPr>
          <w:rFonts w:ascii="Helvetica" w:hAnsi="Helvetica"/>
          <w:lang w:val="en-CA"/>
        </w:rPr>
        <w:t xml:space="preserve">virtual but </w:t>
      </w:r>
      <w:r w:rsidRPr="00027835">
        <w:rPr>
          <w:rFonts w:ascii="Helvetica" w:hAnsi="Helvetica"/>
          <w:lang w:val="en-CA"/>
        </w:rPr>
        <w:t xml:space="preserve">synchronous labs which </w:t>
      </w:r>
      <w:r w:rsidR="00027835" w:rsidRPr="00027835">
        <w:rPr>
          <w:rFonts w:ascii="Helvetica" w:hAnsi="Helvetica"/>
          <w:lang w:val="en-CA"/>
        </w:rPr>
        <w:t xml:space="preserve">were able to provide somewhat more than </w:t>
      </w:r>
      <w:r w:rsidRPr="00027835">
        <w:rPr>
          <w:rFonts w:ascii="Helvetica" w:hAnsi="Helvetica"/>
          <w:lang w:val="en-CA"/>
        </w:rPr>
        <w:t>observational experience</w:t>
      </w:r>
      <w:r w:rsidR="00186BD3">
        <w:rPr>
          <w:rFonts w:ascii="Helvetica" w:hAnsi="Helvetica"/>
          <w:lang w:val="en-CA"/>
        </w:rPr>
        <w:t>.</w:t>
      </w:r>
      <w:r w:rsidR="00027835" w:rsidRPr="00027835">
        <w:rPr>
          <w:rFonts w:ascii="Helvetica" w:hAnsi="Helvetica"/>
          <w:lang w:val="en-CA"/>
        </w:rPr>
        <w:t xml:space="preserve"> </w:t>
      </w:r>
    </w:p>
    <w:p w14:paraId="22C8168C" w14:textId="7A617AE3" w:rsidR="001A2337" w:rsidRDefault="001A2337" w:rsidP="001A2337">
      <w:pPr>
        <w:pStyle w:val="ListParagraph"/>
        <w:numPr>
          <w:ilvl w:val="0"/>
          <w:numId w:val="3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 xml:space="preserve">One instructor reported had students create experimental flow charts to demonstrate their understanding of </w:t>
      </w:r>
      <w:r w:rsidR="00027835">
        <w:rPr>
          <w:rFonts w:ascii="Helvetica" w:hAnsi="Helvetica"/>
          <w:lang w:val="en-CA"/>
        </w:rPr>
        <w:t xml:space="preserve">what they </w:t>
      </w:r>
      <w:r w:rsidR="00027835">
        <w:rPr>
          <w:rFonts w:ascii="Helvetica" w:hAnsi="Helvetica"/>
          <w:i/>
          <w:iCs/>
          <w:lang w:val="en-CA"/>
        </w:rPr>
        <w:t xml:space="preserve">would have </w:t>
      </w:r>
      <w:r w:rsidR="00027835">
        <w:rPr>
          <w:rFonts w:ascii="Helvetica" w:hAnsi="Helvetica"/>
          <w:lang w:val="en-CA"/>
        </w:rPr>
        <w:t>done in a normal year</w:t>
      </w:r>
      <w:r w:rsidR="00186BD3">
        <w:rPr>
          <w:rFonts w:ascii="Helvetica" w:hAnsi="Helvetica"/>
          <w:lang w:val="en-CA"/>
        </w:rPr>
        <w:t>.</w:t>
      </w:r>
      <w:r w:rsidR="00027835">
        <w:rPr>
          <w:rFonts w:ascii="Helvetica" w:hAnsi="Helvetica"/>
          <w:lang w:val="en-CA"/>
        </w:rPr>
        <w:t xml:space="preserve"> </w:t>
      </w:r>
    </w:p>
    <w:p w14:paraId="51E51C35" w14:textId="08B4576C" w:rsidR="001A2337" w:rsidRDefault="00027835" w:rsidP="001A2337">
      <w:pPr>
        <w:pStyle w:val="ListParagraph"/>
        <w:numPr>
          <w:ilvl w:val="1"/>
          <w:numId w:val="3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 xml:space="preserve">This allowed </w:t>
      </w:r>
      <w:r w:rsidR="001A2337">
        <w:rPr>
          <w:rFonts w:ascii="Helvetica" w:hAnsi="Helvetica"/>
          <w:lang w:val="en-CA"/>
        </w:rPr>
        <w:t xml:space="preserve">students </w:t>
      </w:r>
      <w:r>
        <w:rPr>
          <w:rFonts w:ascii="Helvetica" w:hAnsi="Helvetica"/>
          <w:lang w:val="en-CA"/>
        </w:rPr>
        <w:t xml:space="preserve">to </w:t>
      </w:r>
      <w:r w:rsidR="001A2337">
        <w:rPr>
          <w:rFonts w:ascii="Helvetica" w:hAnsi="Helvetica"/>
          <w:lang w:val="en-CA"/>
        </w:rPr>
        <w:t>demonstrate planning and executive functions</w:t>
      </w:r>
      <w:r w:rsidR="00186BD3">
        <w:rPr>
          <w:rFonts w:ascii="Helvetica" w:hAnsi="Helvetica"/>
          <w:lang w:val="en-CA"/>
        </w:rPr>
        <w:t>.</w:t>
      </w:r>
    </w:p>
    <w:p w14:paraId="2A680510" w14:textId="098A6E94" w:rsidR="001A2337" w:rsidRDefault="00027835" w:rsidP="001A2337">
      <w:pPr>
        <w:pStyle w:val="ListParagraph"/>
        <w:numPr>
          <w:ilvl w:val="1"/>
          <w:numId w:val="3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>A</w:t>
      </w:r>
      <w:r w:rsidR="001A2337">
        <w:rPr>
          <w:rFonts w:ascii="Helvetica" w:hAnsi="Helvetica"/>
          <w:lang w:val="en-CA"/>
        </w:rPr>
        <w:t xml:space="preserve"> great </w:t>
      </w:r>
      <w:r w:rsidR="00C900E6">
        <w:rPr>
          <w:rFonts w:ascii="Helvetica" w:hAnsi="Helvetica"/>
          <w:lang w:val="en-CA"/>
        </w:rPr>
        <w:t>way of assessing higher order learning objectives</w:t>
      </w:r>
      <w:r w:rsidR="00186BD3">
        <w:rPr>
          <w:rFonts w:ascii="Helvetica" w:hAnsi="Helvetica"/>
          <w:lang w:val="en-CA"/>
        </w:rPr>
        <w:t>.</w:t>
      </w:r>
    </w:p>
    <w:p w14:paraId="4C318A6E" w14:textId="1EC0DAEA" w:rsidR="00C900E6" w:rsidRDefault="007310EF" w:rsidP="00C900E6">
      <w:pPr>
        <w:pStyle w:val="ListParagraph"/>
        <w:numPr>
          <w:ilvl w:val="0"/>
          <w:numId w:val="3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lastRenderedPageBreak/>
        <w:t>Another</w:t>
      </w:r>
      <w:r w:rsidR="00C900E6">
        <w:rPr>
          <w:rFonts w:ascii="Helvetica" w:hAnsi="Helvetica"/>
          <w:lang w:val="en-CA"/>
        </w:rPr>
        <w:t xml:space="preserve"> instructor used teaching assistants to record videos of lab procedures</w:t>
      </w:r>
      <w:r>
        <w:rPr>
          <w:rFonts w:ascii="Helvetica" w:hAnsi="Helvetica"/>
          <w:lang w:val="en-CA"/>
        </w:rPr>
        <w:t>;</w:t>
      </w:r>
      <w:r w:rsidR="00C900E6">
        <w:rPr>
          <w:rFonts w:ascii="Helvetica" w:hAnsi="Helvetica"/>
          <w:lang w:val="en-CA"/>
        </w:rPr>
        <w:t xml:space="preserve"> oftentimes there are small mistakes in these videos</w:t>
      </w:r>
      <w:r w:rsidR="00186BD3">
        <w:rPr>
          <w:rFonts w:ascii="Helvetica" w:hAnsi="Helvetica"/>
          <w:lang w:val="en-CA"/>
        </w:rPr>
        <w:t>.</w:t>
      </w:r>
      <w:r w:rsidR="00C900E6">
        <w:rPr>
          <w:rFonts w:ascii="Helvetica" w:hAnsi="Helvetica"/>
          <w:lang w:val="en-CA"/>
        </w:rPr>
        <w:t xml:space="preserve"> </w:t>
      </w:r>
    </w:p>
    <w:p w14:paraId="7D7E0226" w14:textId="679B10DB" w:rsidR="00C900E6" w:rsidRDefault="00C900E6" w:rsidP="00C900E6">
      <w:pPr>
        <w:pStyle w:val="ListParagraph"/>
        <w:numPr>
          <w:ilvl w:val="1"/>
          <w:numId w:val="3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 xml:space="preserve">This instructor then asked the students to identify the mistakes in the video as part of their assessment - this </w:t>
      </w:r>
      <w:r w:rsidR="00BB1EC4">
        <w:rPr>
          <w:rFonts w:ascii="Helvetica" w:hAnsi="Helvetica"/>
          <w:lang w:val="en-CA"/>
        </w:rPr>
        <w:t>encouraged</w:t>
      </w:r>
      <w:r>
        <w:rPr>
          <w:rFonts w:ascii="Helvetica" w:hAnsi="Helvetica"/>
          <w:lang w:val="en-CA"/>
        </w:rPr>
        <w:t xml:space="preserve"> them watch the video several times and really understand the procedures demonstrated</w:t>
      </w:r>
      <w:r w:rsidR="00186BD3">
        <w:rPr>
          <w:rFonts w:ascii="Helvetica" w:hAnsi="Helvetica"/>
          <w:lang w:val="en-CA"/>
        </w:rPr>
        <w:t>.</w:t>
      </w:r>
    </w:p>
    <w:p w14:paraId="37BBD840" w14:textId="3C63F108" w:rsidR="00C900E6" w:rsidRDefault="00C900E6" w:rsidP="00C900E6">
      <w:pPr>
        <w:rPr>
          <w:rFonts w:ascii="Helvetica" w:hAnsi="Helvetica"/>
          <w:lang w:val="en-CA"/>
        </w:rPr>
      </w:pPr>
    </w:p>
    <w:p w14:paraId="61229B51" w14:textId="79119005" w:rsidR="00C900E6" w:rsidRPr="00BB1EC4" w:rsidRDefault="00C23D15" w:rsidP="00C900E6">
      <w:pPr>
        <w:rPr>
          <w:rFonts w:ascii="Helvetica" w:hAnsi="Helvetica"/>
          <w:b/>
          <w:bCs/>
          <w:color w:val="4472C4" w:themeColor="accent1"/>
          <w:lang w:val="en-CA"/>
        </w:rPr>
      </w:pPr>
      <w:r w:rsidRPr="00C23D15">
        <w:rPr>
          <w:rFonts w:ascii="Helvetica" w:hAnsi="Helvetica"/>
          <w:b/>
          <w:bCs/>
          <w:color w:val="4472C4" w:themeColor="accent1"/>
          <w:lang w:val="en-CA"/>
        </w:rPr>
        <w:t>Summary of Content from the “</w:t>
      </w:r>
      <w:r w:rsidR="00393358">
        <w:rPr>
          <w:rFonts w:ascii="Helvetica" w:hAnsi="Helvetica"/>
          <w:b/>
          <w:bCs/>
          <w:color w:val="4472C4" w:themeColor="accent1"/>
          <w:lang w:val="en-CA"/>
        </w:rPr>
        <w:t>Assignment</w:t>
      </w:r>
      <w:r w:rsidRPr="00C23D15">
        <w:rPr>
          <w:rFonts w:ascii="Helvetica" w:hAnsi="Helvetica"/>
          <w:b/>
          <w:bCs/>
          <w:color w:val="4472C4" w:themeColor="accent1"/>
          <w:lang w:val="en-CA"/>
        </w:rPr>
        <w:t>” Breakout Discussion</w:t>
      </w:r>
    </w:p>
    <w:p w14:paraId="50EC226D" w14:textId="42E29732" w:rsidR="00C900E6" w:rsidRDefault="00C900E6" w:rsidP="00C900E6">
      <w:pPr>
        <w:pStyle w:val="ListParagraph"/>
        <w:numPr>
          <w:ilvl w:val="0"/>
          <w:numId w:val="4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>Many of us wanted to do assignment</w:t>
      </w:r>
      <w:r w:rsidR="005B0396">
        <w:rPr>
          <w:rFonts w:ascii="Helvetica" w:hAnsi="Helvetica"/>
          <w:lang w:val="en-CA"/>
        </w:rPr>
        <w:t>-</w:t>
      </w:r>
      <w:r>
        <w:rPr>
          <w:rFonts w:ascii="Helvetica" w:hAnsi="Helvetica"/>
          <w:lang w:val="en-CA"/>
        </w:rPr>
        <w:t xml:space="preserve">based classes </w:t>
      </w:r>
      <w:r w:rsidR="005B0396">
        <w:rPr>
          <w:rFonts w:ascii="Helvetica" w:hAnsi="Helvetica"/>
          <w:lang w:val="en-CA"/>
        </w:rPr>
        <w:t>to limit exam stress,</w:t>
      </w:r>
      <w:r>
        <w:rPr>
          <w:rFonts w:ascii="Helvetica" w:hAnsi="Helvetica"/>
          <w:lang w:val="en-CA"/>
        </w:rPr>
        <w:t xml:space="preserve"> it turned out th</w:t>
      </w:r>
      <w:r w:rsidR="005B0396">
        <w:rPr>
          <w:rFonts w:ascii="Helvetica" w:hAnsi="Helvetica"/>
          <w:lang w:val="en-CA"/>
        </w:rPr>
        <w:t>at many</w:t>
      </w:r>
      <w:r>
        <w:rPr>
          <w:rFonts w:ascii="Helvetica" w:hAnsi="Helvetica"/>
          <w:lang w:val="en-CA"/>
        </w:rPr>
        <w:t xml:space="preserve"> students didn’t like this - they wanted the regular structure of midterm + final</w:t>
      </w:r>
      <w:r w:rsidR="00186BD3">
        <w:rPr>
          <w:rFonts w:ascii="Helvetica" w:hAnsi="Helvetica"/>
          <w:lang w:val="en-CA"/>
        </w:rPr>
        <w:t>.</w:t>
      </w:r>
    </w:p>
    <w:p w14:paraId="03E33971" w14:textId="09CF39C0" w:rsidR="00C900E6" w:rsidRDefault="00C900E6" w:rsidP="00C900E6">
      <w:pPr>
        <w:pStyle w:val="ListParagraph"/>
        <w:numPr>
          <w:ilvl w:val="0"/>
          <w:numId w:val="4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>Team projects were done collaboratively in a virtual setting</w:t>
      </w:r>
      <w:r w:rsidR="00186BD3">
        <w:rPr>
          <w:rFonts w:ascii="Helvetica" w:hAnsi="Helvetica"/>
          <w:lang w:val="en-CA"/>
        </w:rPr>
        <w:t>.</w:t>
      </w:r>
    </w:p>
    <w:p w14:paraId="35299183" w14:textId="6DE73365" w:rsidR="00C900E6" w:rsidRDefault="00C900E6" w:rsidP="00C900E6">
      <w:pPr>
        <w:pStyle w:val="ListParagraph"/>
        <w:numPr>
          <w:ilvl w:val="1"/>
          <w:numId w:val="4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>Making posters, interviewing a microbiologist, making videos</w:t>
      </w:r>
      <w:r w:rsidR="00186BD3">
        <w:rPr>
          <w:rFonts w:ascii="Helvetica" w:hAnsi="Helvetica"/>
          <w:lang w:val="en-CA"/>
        </w:rPr>
        <w:t>.</w:t>
      </w:r>
    </w:p>
    <w:p w14:paraId="0E26735E" w14:textId="4EE83D01" w:rsidR="00C900E6" w:rsidRDefault="00C900E6" w:rsidP="00C900E6">
      <w:pPr>
        <w:pStyle w:val="ListParagraph"/>
        <w:numPr>
          <w:ilvl w:val="0"/>
          <w:numId w:val="4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>Several instructors gave students swabs and tasked them with hunting for wild yeasts or superbugs - the swabs were turned into the class and the students then received the data virtually - analysis done on own.</w:t>
      </w:r>
    </w:p>
    <w:p w14:paraId="3E7926F4" w14:textId="59AB8FD1" w:rsidR="00A2256C" w:rsidRDefault="00A2256C" w:rsidP="00C900E6">
      <w:pPr>
        <w:pStyle w:val="ListParagraph"/>
        <w:numPr>
          <w:ilvl w:val="0"/>
          <w:numId w:val="4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>One instructor did a Wikipedia writing assignment</w:t>
      </w:r>
      <w:r w:rsidR="00186BD3">
        <w:rPr>
          <w:rFonts w:ascii="Helvetica" w:hAnsi="Helvetica"/>
          <w:lang w:val="en-CA"/>
        </w:rPr>
        <w:t>.</w:t>
      </w:r>
    </w:p>
    <w:p w14:paraId="43249B60" w14:textId="25B934F2" w:rsidR="00A2256C" w:rsidRDefault="00A2256C" w:rsidP="00C900E6">
      <w:pPr>
        <w:pStyle w:val="ListParagraph"/>
        <w:numPr>
          <w:ilvl w:val="0"/>
          <w:numId w:val="4"/>
        </w:numPr>
        <w:rPr>
          <w:rFonts w:ascii="Helvetica" w:hAnsi="Helvetica"/>
          <w:lang w:val="en-CA"/>
        </w:rPr>
      </w:pPr>
      <w:proofErr w:type="spellStart"/>
      <w:r>
        <w:rPr>
          <w:rFonts w:ascii="Helvetica" w:hAnsi="Helvetica"/>
          <w:lang w:val="en-CA"/>
        </w:rPr>
        <w:t>Winogradsky</w:t>
      </w:r>
      <w:proofErr w:type="spellEnd"/>
      <w:r>
        <w:rPr>
          <w:rFonts w:ascii="Helvetica" w:hAnsi="Helvetica"/>
          <w:lang w:val="en-CA"/>
        </w:rPr>
        <w:t xml:space="preserve"> columns used in a take home setting</w:t>
      </w:r>
      <w:r w:rsidR="00186BD3">
        <w:rPr>
          <w:rFonts w:ascii="Helvetica" w:hAnsi="Helvetica"/>
          <w:lang w:val="en-CA"/>
        </w:rPr>
        <w:t>.</w:t>
      </w:r>
    </w:p>
    <w:p w14:paraId="7E4906A2" w14:textId="4FB11226" w:rsidR="00A2256C" w:rsidRDefault="00A2256C" w:rsidP="00C900E6">
      <w:pPr>
        <w:pStyle w:val="ListParagraph"/>
        <w:numPr>
          <w:ilvl w:val="0"/>
          <w:numId w:val="4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>A number of assignments associated with exams were also discussed:</w:t>
      </w:r>
    </w:p>
    <w:p w14:paraId="57122D52" w14:textId="4D30F098" w:rsidR="00A2256C" w:rsidRDefault="00A2256C" w:rsidP="00A2256C">
      <w:pPr>
        <w:pStyle w:val="ListParagraph"/>
        <w:numPr>
          <w:ilvl w:val="1"/>
          <w:numId w:val="4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>Create a cheat sheet for your exam - this cheat sheet will then be graded</w:t>
      </w:r>
      <w:r w:rsidR="00186BD3">
        <w:rPr>
          <w:rFonts w:ascii="Helvetica" w:hAnsi="Helvetica"/>
          <w:lang w:val="en-CA"/>
        </w:rPr>
        <w:t>.</w:t>
      </w:r>
    </w:p>
    <w:p w14:paraId="174660B6" w14:textId="698AD866" w:rsidR="00A2256C" w:rsidRDefault="00A2256C" w:rsidP="00A2256C">
      <w:pPr>
        <w:pStyle w:val="ListParagraph"/>
        <w:numPr>
          <w:ilvl w:val="1"/>
          <w:numId w:val="4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>Make an illustrated study guide</w:t>
      </w:r>
      <w:r w:rsidR="00186BD3">
        <w:rPr>
          <w:rFonts w:ascii="Helvetica" w:hAnsi="Helvetica"/>
          <w:lang w:val="en-CA"/>
        </w:rPr>
        <w:t>.</w:t>
      </w:r>
    </w:p>
    <w:p w14:paraId="36AF984C" w14:textId="0E9CB173" w:rsidR="00A2256C" w:rsidRDefault="00A2256C" w:rsidP="00A2256C">
      <w:pPr>
        <w:pStyle w:val="ListParagraph"/>
        <w:numPr>
          <w:ilvl w:val="1"/>
          <w:numId w:val="4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>Students writing their own MCQ</w:t>
      </w:r>
      <w:r w:rsidR="00186BD3">
        <w:rPr>
          <w:rFonts w:ascii="Helvetica" w:hAnsi="Helvetica"/>
          <w:lang w:val="en-CA"/>
        </w:rPr>
        <w:t>.</w:t>
      </w:r>
    </w:p>
    <w:p w14:paraId="57981891" w14:textId="78FDE5DA" w:rsidR="00A2256C" w:rsidRDefault="00A2256C" w:rsidP="00A2256C">
      <w:pPr>
        <w:rPr>
          <w:rFonts w:ascii="Helvetica" w:hAnsi="Helvetica"/>
          <w:lang w:val="en-CA"/>
        </w:rPr>
      </w:pPr>
    </w:p>
    <w:p w14:paraId="3F67E012" w14:textId="0DCC00B7" w:rsidR="00A2256C" w:rsidRPr="005B0396" w:rsidRDefault="00C23D15" w:rsidP="00A2256C">
      <w:pPr>
        <w:rPr>
          <w:rFonts w:ascii="Helvetica" w:hAnsi="Helvetica"/>
          <w:b/>
          <w:bCs/>
          <w:color w:val="4472C4" w:themeColor="accent1"/>
          <w:lang w:val="en-CA"/>
        </w:rPr>
      </w:pPr>
      <w:r w:rsidRPr="00C23D15">
        <w:rPr>
          <w:rFonts w:ascii="Helvetica" w:hAnsi="Helvetica"/>
          <w:b/>
          <w:bCs/>
          <w:color w:val="4472C4" w:themeColor="accent1"/>
          <w:lang w:val="en-CA"/>
        </w:rPr>
        <w:t>Summary of General Discussion</w:t>
      </w:r>
    </w:p>
    <w:p w14:paraId="279B302D" w14:textId="2C504DF0" w:rsidR="00A2256C" w:rsidRDefault="001F70EB" w:rsidP="00A2256C">
      <w:pPr>
        <w:pStyle w:val="ListParagraph"/>
        <w:numPr>
          <w:ilvl w:val="0"/>
          <w:numId w:val="5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>Discussion surrounding the use of</w:t>
      </w:r>
      <w:r w:rsidR="00A2256C">
        <w:rPr>
          <w:rFonts w:ascii="Helvetica" w:hAnsi="Helvetica"/>
          <w:lang w:val="en-CA"/>
        </w:rPr>
        <w:t xml:space="preserve"> peer reviews/grades</w:t>
      </w:r>
      <w:r w:rsidR="00186BD3">
        <w:rPr>
          <w:rFonts w:ascii="Helvetica" w:hAnsi="Helvetica"/>
          <w:lang w:val="en-CA"/>
        </w:rPr>
        <w:t>.</w:t>
      </w:r>
    </w:p>
    <w:p w14:paraId="5DE81E15" w14:textId="1FCABCC4" w:rsidR="00A2256C" w:rsidRDefault="00A2256C" w:rsidP="00A2256C">
      <w:pPr>
        <w:pStyle w:val="ListParagraph"/>
        <w:numPr>
          <w:ilvl w:val="1"/>
          <w:numId w:val="5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>Two types of review discussed</w:t>
      </w:r>
      <w:r w:rsidR="00186BD3">
        <w:rPr>
          <w:rFonts w:ascii="Helvetica" w:hAnsi="Helvetica"/>
          <w:lang w:val="en-CA"/>
        </w:rPr>
        <w:t>.</w:t>
      </w:r>
    </w:p>
    <w:p w14:paraId="64E5E414" w14:textId="3FB8771B" w:rsidR="00A2256C" w:rsidRDefault="00A2256C" w:rsidP="00A2256C">
      <w:pPr>
        <w:pStyle w:val="ListParagraph"/>
        <w:numPr>
          <w:ilvl w:val="2"/>
          <w:numId w:val="5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>Performing a peer review - providing feedback to classmate and giving the reviewer a participation grade</w:t>
      </w:r>
      <w:r w:rsidR="00186BD3">
        <w:rPr>
          <w:rFonts w:ascii="Helvetica" w:hAnsi="Helvetica"/>
          <w:lang w:val="en-CA"/>
        </w:rPr>
        <w:t>.</w:t>
      </w:r>
    </w:p>
    <w:p w14:paraId="6EBF427D" w14:textId="22BE20BA" w:rsidR="00A2256C" w:rsidRDefault="007F146F" w:rsidP="00A2256C">
      <w:pPr>
        <w:pStyle w:val="ListParagraph"/>
        <w:numPr>
          <w:ilvl w:val="2"/>
          <w:numId w:val="5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>Having students give their peers a “grade” that will be incorporated into the overall grading rubric</w:t>
      </w:r>
      <w:r w:rsidR="00186BD3">
        <w:rPr>
          <w:rFonts w:ascii="Helvetica" w:hAnsi="Helvetica"/>
          <w:lang w:val="en-CA"/>
        </w:rPr>
        <w:t>.</w:t>
      </w:r>
    </w:p>
    <w:p w14:paraId="0ABFB127" w14:textId="50FA1C28" w:rsidR="00A2256C" w:rsidRDefault="001F70EB" w:rsidP="00A2256C">
      <w:pPr>
        <w:pStyle w:val="ListParagraph"/>
        <w:numPr>
          <w:ilvl w:val="1"/>
          <w:numId w:val="5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 xml:space="preserve">Advantages: may </w:t>
      </w:r>
      <w:r w:rsidR="00786E2D">
        <w:rPr>
          <w:rFonts w:ascii="Helvetica" w:hAnsi="Helvetica"/>
          <w:lang w:val="en-CA"/>
        </w:rPr>
        <w:t>comprise a portion of the students mark</w:t>
      </w:r>
      <w:r w:rsidR="00A2256C">
        <w:rPr>
          <w:rFonts w:ascii="Helvetica" w:hAnsi="Helvetica"/>
          <w:lang w:val="en-CA"/>
        </w:rPr>
        <w:t xml:space="preserve"> that an instructor doesn’t have to </w:t>
      </w:r>
      <w:proofErr w:type="gramStart"/>
      <w:r w:rsidR="00786E2D">
        <w:rPr>
          <w:rFonts w:ascii="Helvetica" w:hAnsi="Helvetica"/>
          <w:lang w:val="en-CA"/>
        </w:rPr>
        <w:t>grade,</w:t>
      </w:r>
      <w:r>
        <w:rPr>
          <w:rFonts w:ascii="Helvetica" w:hAnsi="Helvetica"/>
          <w:lang w:val="en-CA"/>
        </w:rPr>
        <w:t xml:space="preserve"> and</w:t>
      </w:r>
      <w:proofErr w:type="gramEnd"/>
      <w:r w:rsidR="00A2256C">
        <w:rPr>
          <w:rFonts w:ascii="Helvetica" w:hAnsi="Helvetica"/>
          <w:lang w:val="en-CA"/>
        </w:rPr>
        <w:t xml:space="preserve"> might help with accountability in group work</w:t>
      </w:r>
      <w:r w:rsidR="00186BD3">
        <w:rPr>
          <w:rFonts w:ascii="Helvetica" w:hAnsi="Helvetica"/>
          <w:lang w:val="en-CA"/>
        </w:rPr>
        <w:t>.</w:t>
      </w:r>
    </w:p>
    <w:p w14:paraId="4E8BCAA9" w14:textId="0357271B" w:rsidR="00A2256C" w:rsidRDefault="00A2256C" w:rsidP="00A2256C">
      <w:pPr>
        <w:pStyle w:val="ListParagraph"/>
        <w:numPr>
          <w:ilvl w:val="1"/>
          <w:numId w:val="5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>Students also learn a lot by performing these exercises - may help students identify things that they were missing from their own reports</w:t>
      </w:r>
      <w:r w:rsidR="00186BD3">
        <w:rPr>
          <w:rFonts w:ascii="Helvetica" w:hAnsi="Helvetica"/>
          <w:lang w:val="en-CA"/>
        </w:rPr>
        <w:t>.</w:t>
      </w:r>
    </w:p>
    <w:p w14:paraId="49A9E949" w14:textId="4183DF32" w:rsidR="00A2256C" w:rsidRDefault="007F146F" w:rsidP="00A2256C">
      <w:pPr>
        <w:pStyle w:val="ListParagraph"/>
        <w:numPr>
          <w:ilvl w:val="1"/>
          <w:numId w:val="5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>Sometimes students when do peer reviews, they give useful feedback but then not give “grades” that necessarily reflect the work (don’t want to give low grade to their friends)</w:t>
      </w:r>
      <w:r w:rsidR="00186BD3">
        <w:rPr>
          <w:rFonts w:ascii="Helvetica" w:hAnsi="Helvetica"/>
          <w:lang w:val="en-CA"/>
        </w:rPr>
        <w:t>.</w:t>
      </w:r>
    </w:p>
    <w:p w14:paraId="76C43895" w14:textId="3FEA7C90" w:rsidR="007F146F" w:rsidRDefault="007F146F" w:rsidP="00A2256C">
      <w:pPr>
        <w:pStyle w:val="ListParagraph"/>
        <w:numPr>
          <w:ilvl w:val="1"/>
          <w:numId w:val="5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 xml:space="preserve">Ethical concerns - if someone gets a low grade from a peer there isn’t the same accountability as </w:t>
      </w:r>
      <w:r w:rsidR="001F70EB">
        <w:rPr>
          <w:rFonts w:ascii="Helvetica" w:hAnsi="Helvetica"/>
          <w:lang w:val="en-CA"/>
        </w:rPr>
        <w:t>with</w:t>
      </w:r>
      <w:r>
        <w:rPr>
          <w:rFonts w:ascii="Helvetica" w:hAnsi="Helvetica"/>
          <w:lang w:val="en-CA"/>
        </w:rPr>
        <w:t xml:space="preserve"> instructor as</w:t>
      </w:r>
      <w:r w:rsidR="001F70EB">
        <w:rPr>
          <w:rFonts w:ascii="Helvetica" w:hAnsi="Helvetica"/>
          <w:lang w:val="en-CA"/>
        </w:rPr>
        <w:t>s</w:t>
      </w:r>
      <w:r>
        <w:rPr>
          <w:rFonts w:ascii="Helvetica" w:hAnsi="Helvetica"/>
          <w:lang w:val="en-CA"/>
        </w:rPr>
        <w:t>igned grades. These assessments work well when they work, but if they fall apart it can be a disaster</w:t>
      </w:r>
      <w:r w:rsidR="001F70EB">
        <w:rPr>
          <w:rFonts w:ascii="Helvetica" w:hAnsi="Helvetica"/>
          <w:lang w:val="en-CA"/>
        </w:rPr>
        <w:t>.</w:t>
      </w:r>
    </w:p>
    <w:p w14:paraId="758DE020" w14:textId="55F61634" w:rsidR="007F146F" w:rsidRDefault="007F146F" w:rsidP="00A2256C">
      <w:pPr>
        <w:pStyle w:val="ListParagraph"/>
        <w:numPr>
          <w:ilvl w:val="1"/>
          <w:numId w:val="5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>There may be differences in how you would include peer review in students in their first year vs. 4</w:t>
      </w:r>
      <w:r w:rsidRPr="007F146F">
        <w:rPr>
          <w:rFonts w:ascii="Helvetica" w:hAnsi="Helvetica"/>
          <w:vertAlign w:val="superscript"/>
          <w:lang w:val="en-CA"/>
        </w:rPr>
        <w:t>th</w:t>
      </w:r>
      <w:r>
        <w:rPr>
          <w:rFonts w:ascii="Helvetica" w:hAnsi="Helvetica"/>
          <w:lang w:val="en-CA"/>
        </w:rPr>
        <w:t xml:space="preserve"> year students who have more experience and critical thinking skills.</w:t>
      </w:r>
    </w:p>
    <w:p w14:paraId="718F8ADA" w14:textId="7B165754" w:rsidR="00884E84" w:rsidRDefault="00884E84" w:rsidP="00884E84">
      <w:pPr>
        <w:pStyle w:val="ListParagraph"/>
        <w:numPr>
          <w:ilvl w:val="1"/>
          <w:numId w:val="5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lastRenderedPageBreak/>
        <w:t xml:space="preserve">Having students provide feedback also gets the students to learn from each-others work </w:t>
      </w:r>
      <w:r w:rsidR="001F70EB">
        <w:rPr>
          <w:rFonts w:ascii="Helvetica" w:hAnsi="Helvetica"/>
          <w:lang w:val="en-CA"/>
        </w:rPr>
        <w:t xml:space="preserve">- </w:t>
      </w:r>
      <w:proofErr w:type="gramStart"/>
      <w:r w:rsidR="001F70EB">
        <w:rPr>
          <w:rFonts w:ascii="Helvetica" w:hAnsi="Helvetica"/>
          <w:lang w:val="en-CA"/>
        </w:rPr>
        <w:t>e.g.</w:t>
      </w:r>
      <w:proofErr w:type="gramEnd"/>
      <w:r w:rsidR="001F70EB">
        <w:rPr>
          <w:rFonts w:ascii="Helvetica" w:hAnsi="Helvetica"/>
          <w:lang w:val="en-CA"/>
        </w:rPr>
        <w:t xml:space="preserve"> they read about topics that they didn’t study for their assignment</w:t>
      </w:r>
      <w:r w:rsidR="00186BD3">
        <w:rPr>
          <w:rFonts w:ascii="Helvetica" w:hAnsi="Helvetica"/>
          <w:lang w:val="en-CA"/>
        </w:rPr>
        <w:t>.</w:t>
      </w:r>
    </w:p>
    <w:p w14:paraId="63BBDE70" w14:textId="428D9B20" w:rsidR="00884E84" w:rsidRDefault="00884E84" w:rsidP="00884E84">
      <w:pPr>
        <w:pStyle w:val="ListParagraph"/>
        <w:numPr>
          <w:ilvl w:val="0"/>
          <w:numId w:val="5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 xml:space="preserve">One participant noted that </w:t>
      </w:r>
      <w:r w:rsidR="001F70EB">
        <w:rPr>
          <w:rFonts w:ascii="Helvetica" w:hAnsi="Helvetica"/>
          <w:lang w:val="en-CA"/>
        </w:rPr>
        <w:t xml:space="preserve">while </w:t>
      </w:r>
      <w:r>
        <w:rPr>
          <w:rFonts w:ascii="Helvetica" w:hAnsi="Helvetica"/>
          <w:lang w:val="en-CA"/>
        </w:rPr>
        <w:t>the solutions being discussed sound excellent, it would be too much work for a large class - might work better in a graduate class setting</w:t>
      </w:r>
      <w:r w:rsidR="001F70EB">
        <w:rPr>
          <w:rFonts w:ascii="Helvetica" w:hAnsi="Helvetica"/>
          <w:lang w:val="en-CA"/>
        </w:rPr>
        <w:t>.</w:t>
      </w:r>
    </w:p>
    <w:p w14:paraId="790BB940" w14:textId="4D84F596" w:rsidR="00884E84" w:rsidRDefault="00884E84" w:rsidP="00884E84">
      <w:pPr>
        <w:pStyle w:val="ListParagraph"/>
        <w:numPr>
          <w:ilvl w:val="0"/>
          <w:numId w:val="5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>Keeping it simple is really important - fun, innovative things sometimes require a lot of grading or are complex for the students resulting in a constant stream of student email questions - can be a victim of own success</w:t>
      </w:r>
      <w:r w:rsidR="001F70EB">
        <w:rPr>
          <w:rFonts w:ascii="Helvetica" w:hAnsi="Helvetica"/>
          <w:lang w:val="en-CA"/>
        </w:rPr>
        <w:t>!</w:t>
      </w:r>
    </w:p>
    <w:p w14:paraId="78AC286B" w14:textId="00CE68F7" w:rsidR="00884E84" w:rsidRDefault="00884E84" w:rsidP="00884E84">
      <w:pPr>
        <w:pStyle w:val="ListParagraph"/>
        <w:numPr>
          <w:ilvl w:val="0"/>
          <w:numId w:val="5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>There are clearly different challenges faced by instructors with different positions (graduate students, lecturers vs. faculty) with respect to autonomy in choosing teaching method</w:t>
      </w:r>
      <w:r w:rsidR="001F70EB">
        <w:rPr>
          <w:rFonts w:ascii="Helvetica" w:hAnsi="Helvetica"/>
          <w:lang w:val="en-CA"/>
        </w:rPr>
        <w:t>.</w:t>
      </w:r>
    </w:p>
    <w:p w14:paraId="459783C5" w14:textId="099D8DAC" w:rsidR="00884E84" w:rsidRDefault="00884E84" w:rsidP="00884E84">
      <w:pPr>
        <w:pStyle w:val="ListParagraph"/>
        <w:numPr>
          <w:ilvl w:val="1"/>
          <w:numId w:val="5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 xml:space="preserve">One participant who put a lot of time into developing some online content </w:t>
      </w:r>
      <w:r w:rsidR="00AD04C9">
        <w:rPr>
          <w:rFonts w:ascii="Helvetica" w:hAnsi="Helvetica"/>
          <w:lang w:val="en-CA"/>
        </w:rPr>
        <w:t>is working in a setting where program administrators are dictating more synchronous vs. asynchronous activities</w:t>
      </w:r>
      <w:r w:rsidR="001F70EB">
        <w:rPr>
          <w:rFonts w:ascii="Helvetica" w:hAnsi="Helvetica"/>
          <w:lang w:val="en-CA"/>
        </w:rPr>
        <w:t>.</w:t>
      </w:r>
    </w:p>
    <w:p w14:paraId="34DA9240" w14:textId="7C50ACF7" w:rsidR="00AD04C9" w:rsidRDefault="00AD04C9" w:rsidP="00884E84">
      <w:pPr>
        <w:pStyle w:val="ListParagraph"/>
        <w:numPr>
          <w:ilvl w:val="1"/>
          <w:numId w:val="5"/>
        </w:num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>There is clearly a need to provide some support to graduate students in the development of their own pedagogical methods in a way that isn’t in conflict with their academic ecosystem or the requirements of their ‘bosses’</w:t>
      </w:r>
      <w:r w:rsidR="001F70EB">
        <w:rPr>
          <w:rFonts w:ascii="Helvetica" w:hAnsi="Helvetica"/>
          <w:lang w:val="en-CA"/>
        </w:rPr>
        <w:t>.</w:t>
      </w:r>
    </w:p>
    <w:p w14:paraId="3E2DF731" w14:textId="77777777" w:rsidR="00C23D15" w:rsidRDefault="00C23D15" w:rsidP="00C23D15">
      <w:pPr>
        <w:rPr>
          <w:rFonts w:ascii="Helvetica" w:hAnsi="Helvetica"/>
          <w:u w:val="single"/>
          <w:lang w:val="en-CA"/>
        </w:rPr>
      </w:pPr>
    </w:p>
    <w:p w14:paraId="1224B199" w14:textId="750A29D5" w:rsidR="00C23D15" w:rsidRPr="00C23D15" w:rsidRDefault="00C23D15" w:rsidP="00C23D15">
      <w:pPr>
        <w:rPr>
          <w:rFonts w:ascii="Helvetica" w:hAnsi="Helvetica"/>
          <w:b/>
          <w:bCs/>
          <w:color w:val="4472C4" w:themeColor="accent1"/>
          <w:lang w:val="en-CA"/>
        </w:rPr>
      </w:pPr>
      <w:r>
        <w:rPr>
          <w:rFonts w:ascii="Helvetica" w:hAnsi="Helvetica"/>
          <w:b/>
          <w:bCs/>
          <w:color w:val="4472C4" w:themeColor="accent1"/>
          <w:lang w:val="en-CA"/>
        </w:rPr>
        <w:t>Resources and Links Provided</w:t>
      </w:r>
    </w:p>
    <w:p w14:paraId="7537A2C7" w14:textId="3BBB16B7" w:rsidR="00453709" w:rsidRPr="00453709" w:rsidRDefault="00453709" w:rsidP="002A33B0">
      <w:pPr>
        <w:rPr>
          <w:rFonts w:ascii="Helvetica" w:hAnsi="Helvetica"/>
          <w:lang w:val="en-CA"/>
        </w:rPr>
      </w:pPr>
      <w:r w:rsidRPr="00453709">
        <w:rPr>
          <w:rFonts w:ascii="Helvetica" w:hAnsi="Helvetica"/>
          <w:lang w:val="en-CA"/>
        </w:rPr>
        <w:t xml:space="preserve">Scott Roscoe </w:t>
      </w:r>
      <w:r w:rsidR="008F4E88">
        <w:rPr>
          <w:rFonts w:ascii="Helvetica" w:hAnsi="Helvetica"/>
          <w:lang w:val="en-CA"/>
        </w:rPr>
        <w:t>(</w:t>
      </w:r>
      <w:r w:rsidR="008F4E88" w:rsidRPr="00453709">
        <w:rPr>
          <w:rFonts w:ascii="Helvetica" w:hAnsi="Helvetica"/>
        </w:rPr>
        <w:t>roscoe@uwindsor.ca</w:t>
      </w:r>
      <w:r w:rsidR="008F4E88">
        <w:rPr>
          <w:rFonts w:ascii="Helvetica" w:hAnsi="Helvetica"/>
        </w:rPr>
        <w:t>)</w:t>
      </w:r>
      <w:r w:rsidR="008F4E88" w:rsidRPr="00453709">
        <w:rPr>
          <w:rFonts w:ascii="Helvetica" w:hAnsi="Helvetica"/>
          <w:lang w:val="en-CA"/>
        </w:rPr>
        <w:t xml:space="preserve"> </w:t>
      </w:r>
      <w:r w:rsidRPr="00453709">
        <w:rPr>
          <w:rFonts w:ascii="Helvetica" w:hAnsi="Helvetica"/>
          <w:lang w:val="en-CA"/>
        </w:rPr>
        <w:t xml:space="preserve">from </w:t>
      </w:r>
      <w:r w:rsidR="008F4E88">
        <w:rPr>
          <w:rFonts w:ascii="Helvetica" w:hAnsi="Helvetica"/>
          <w:lang w:val="en-CA"/>
        </w:rPr>
        <w:t xml:space="preserve">the </w:t>
      </w:r>
      <w:r w:rsidRPr="00453709">
        <w:rPr>
          <w:rFonts w:ascii="Helvetica" w:hAnsi="Helvetica"/>
          <w:lang w:val="en-CA"/>
        </w:rPr>
        <w:t>U</w:t>
      </w:r>
      <w:r w:rsidR="008F4E88">
        <w:rPr>
          <w:rFonts w:ascii="Helvetica" w:hAnsi="Helvetica"/>
          <w:lang w:val="en-CA"/>
        </w:rPr>
        <w:t>niversity of</w:t>
      </w:r>
      <w:r w:rsidRPr="00453709">
        <w:rPr>
          <w:rFonts w:ascii="Helvetica" w:hAnsi="Helvetica"/>
          <w:lang w:val="en-CA"/>
        </w:rPr>
        <w:t xml:space="preserve"> Windsor shared a YouTube video of a laboratory demonstration that he put together:</w:t>
      </w:r>
    </w:p>
    <w:p w14:paraId="11ECA085" w14:textId="57373B85" w:rsidR="006C627B" w:rsidRPr="008F4E88" w:rsidRDefault="009B5A31" w:rsidP="006C6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eastAsia="Times New Roman" w:hAnsi="Helvetica" w:cs="Courier New"/>
          <w:lang w:val="en-CA"/>
        </w:rPr>
      </w:pPr>
      <w:hyperlink r:id="rId5" w:history="1">
        <w:r w:rsidR="006C627B" w:rsidRPr="006C627B">
          <w:rPr>
            <w:rStyle w:val="Hyperlink"/>
            <w:rFonts w:ascii="Helvetica" w:eastAsia="Times New Roman" w:hAnsi="Helvetica" w:cs="Courier New"/>
            <w:lang w:val="en-CA"/>
          </w:rPr>
          <w:t>https://youtu.be/ujIgVk5HoQY</w:t>
        </w:r>
      </w:hyperlink>
    </w:p>
    <w:p w14:paraId="009BD819" w14:textId="154F01EA" w:rsidR="00453709" w:rsidRDefault="00453709" w:rsidP="006C6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eastAsia="Times New Roman" w:hAnsi="Helvetica" w:cs="Courier New"/>
          <w:lang w:val="en-CA"/>
        </w:rPr>
      </w:pPr>
      <w:r>
        <w:rPr>
          <w:rFonts w:ascii="Helvetica" w:eastAsia="Times New Roman" w:hAnsi="Helvetica" w:cs="Courier New"/>
          <w:lang w:val="en-CA"/>
        </w:rPr>
        <w:t>Scott also shared an article about teaching vs. grading:</w:t>
      </w:r>
    </w:p>
    <w:p w14:paraId="5034F945" w14:textId="5F0EFFA7" w:rsidR="008F4E88" w:rsidRPr="00786E2D" w:rsidRDefault="00453709" w:rsidP="0078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Helvetica" w:hAnsi="Helvetica"/>
        </w:rPr>
      </w:pPr>
      <w:r>
        <w:rPr>
          <w:rFonts w:ascii="Helvetica" w:eastAsia="Times New Roman" w:hAnsi="Helvetica" w:cs="Courier New"/>
          <w:lang w:val="en-CA"/>
        </w:rPr>
        <w:t xml:space="preserve">Teaching more by grading less (or differently). J. </w:t>
      </w:r>
      <w:proofErr w:type="spellStart"/>
      <w:r>
        <w:rPr>
          <w:rFonts w:ascii="Helvetica" w:eastAsia="Times New Roman" w:hAnsi="Helvetica" w:cs="Courier New"/>
          <w:lang w:val="en-CA"/>
        </w:rPr>
        <w:t>Schinski</w:t>
      </w:r>
      <w:proofErr w:type="spellEnd"/>
      <w:r>
        <w:rPr>
          <w:rFonts w:ascii="Helvetica" w:eastAsia="Times New Roman" w:hAnsi="Helvetica" w:cs="Courier New"/>
          <w:lang w:val="en-CA"/>
        </w:rPr>
        <w:t xml:space="preserve"> and K. Tanner. </w:t>
      </w:r>
      <w:hyperlink r:id="rId6" w:history="1">
        <w:r w:rsidR="0019625C" w:rsidRPr="002723BD">
          <w:rPr>
            <w:rStyle w:val="Hyperlink"/>
            <w:rFonts w:ascii="Helvetica" w:hAnsi="Helvetica"/>
          </w:rPr>
          <w:t>CBE Life Sci Educ</w:t>
        </w:r>
      </w:hyperlink>
      <w:r w:rsidR="0019625C" w:rsidRPr="002723BD">
        <w:rPr>
          <w:rStyle w:val="cit"/>
          <w:rFonts w:ascii="Helvetica" w:hAnsi="Helvetica"/>
        </w:rPr>
        <w:t xml:space="preserve">. 2014 Summer; 13(2): 159–166. </w:t>
      </w:r>
      <w:proofErr w:type="spellStart"/>
      <w:r w:rsidR="0019625C" w:rsidRPr="002723BD">
        <w:rPr>
          <w:rStyle w:val="doi"/>
          <w:rFonts w:ascii="Helvetica" w:hAnsi="Helvetica"/>
        </w:rPr>
        <w:t>doi</w:t>
      </w:r>
      <w:proofErr w:type="spellEnd"/>
      <w:r w:rsidR="0019625C" w:rsidRPr="002723BD">
        <w:rPr>
          <w:rStyle w:val="doi"/>
          <w:rFonts w:ascii="Helvetica" w:hAnsi="Helvetica"/>
        </w:rPr>
        <w:t>: </w:t>
      </w:r>
      <w:hyperlink r:id="rId7" w:tgtFrame="pmc_ext" w:history="1">
        <w:r w:rsidR="0019625C" w:rsidRPr="002723BD">
          <w:rPr>
            <w:rStyle w:val="Hyperlink"/>
            <w:rFonts w:ascii="Helvetica" w:hAnsi="Helvetica"/>
          </w:rPr>
          <w:t>10.1187/cbe.CBE-14-03-0054</w:t>
        </w:r>
      </w:hyperlink>
    </w:p>
    <w:p w14:paraId="40ACC101" w14:textId="77777777" w:rsidR="008F4E88" w:rsidRDefault="008F4E88" w:rsidP="002A33B0">
      <w:pPr>
        <w:rPr>
          <w:rFonts w:ascii="Helvetica" w:hAnsi="Helvetica"/>
          <w:lang w:val="en-CA"/>
        </w:rPr>
      </w:pPr>
    </w:p>
    <w:p w14:paraId="722C59CE" w14:textId="5085C6CE" w:rsidR="00786E2D" w:rsidRPr="00786E2D" w:rsidRDefault="00786E2D" w:rsidP="00786E2D">
      <w:pPr>
        <w:rPr>
          <w:rFonts w:ascii="Helvetica" w:eastAsia="Times New Roman" w:hAnsi="Helvetica" w:cs="Times New Roman"/>
          <w:lang w:val="en-CA"/>
        </w:rPr>
      </w:pPr>
      <w:r w:rsidRPr="00786E2D">
        <w:rPr>
          <w:rFonts w:ascii="Helvetica" w:eastAsia="Times New Roman" w:hAnsi="Helvetica" w:cs="Times New Roman"/>
          <w:lang w:val="en-CA"/>
        </w:rPr>
        <w:t>Maria Davis (</w:t>
      </w:r>
      <w:hyperlink r:id="rId8" w:history="1">
        <w:r w:rsidRPr="00786E2D">
          <w:rPr>
            <w:rStyle w:val="Hyperlink"/>
            <w:rFonts w:ascii="Helvetica" w:eastAsia="Times New Roman" w:hAnsi="Helvetica" w:cs="Times New Roman"/>
            <w:lang w:val="en-CA"/>
          </w:rPr>
          <w:t>Maria.Davis@uregina.ca</w:t>
        </w:r>
      </w:hyperlink>
      <w:r w:rsidRPr="00786E2D">
        <w:rPr>
          <w:rFonts w:ascii="Helvetica" w:eastAsia="Times New Roman" w:hAnsi="Helvetica" w:cs="Times New Roman"/>
          <w:lang w:val="en-CA"/>
        </w:rPr>
        <w:t>) from the University of Regina shared her peer reviewer rubric. This assessment was done with 90 students in a 200-level course. The reviews did not assign marks to the submission (Introduction section of a lab report). Students were asked to give feedback, each reviewer was assigned 2 reviews, in this way, students received feedback from two individuals. Students were allowed to incorporate the peer feedback into their paper prior to submission for grading.</w:t>
      </w:r>
    </w:p>
    <w:p w14:paraId="440634AB" w14:textId="77777777" w:rsidR="00786E2D" w:rsidRDefault="00786E2D" w:rsidP="002A33B0">
      <w:pPr>
        <w:rPr>
          <w:rFonts w:ascii="Helvetica" w:hAnsi="Helvetica"/>
          <w:lang w:val="en-CA"/>
        </w:rPr>
      </w:pPr>
    </w:p>
    <w:p w14:paraId="3F06736E" w14:textId="6F9F0EC3" w:rsidR="00453709" w:rsidRDefault="00453709" w:rsidP="002A33B0">
      <w:p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 xml:space="preserve">Joe </w:t>
      </w:r>
      <w:r w:rsidR="008F4E88">
        <w:rPr>
          <w:rFonts w:ascii="Helvetica" w:hAnsi="Helvetica"/>
          <w:lang w:val="en-CA"/>
        </w:rPr>
        <w:t>Rubin (</w:t>
      </w:r>
      <w:hyperlink r:id="rId9" w:history="1">
        <w:r w:rsidR="008F4E88" w:rsidRPr="00D67225">
          <w:rPr>
            <w:rStyle w:val="Hyperlink"/>
            <w:rFonts w:ascii="Helvetica" w:hAnsi="Helvetica"/>
            <w:lang w:val="en-CA"/>
          </w:rPr>
          <w:t>joe.rubin@usask.ca</w:t>
        </w:r>
      </w:hyperlink>
      <w:r w:rsidR="008F4E88">
        <w:rPr>
          <w:rFonts w:ascii="Helvetica" w:hAnsi="Helvetica"/>
          <w:lang w:val="en-CA"/>
        </w:rPr>
        <w:t xml:space="preserve">) from the University of Saskatchewan </w:t>
      </w:r>
      <w:r>
        <w:rPr>
          <w:rFonts w:ascii="Helvetica" w:hAnsi="Helvetica"/>
          <w:lang w:val="en-CA"/>
        </w:rPr>
        <w:t>shared some resources as well, including a video that he prepared for CSM CMUE demonstrating how lecture videos can be edited in iMovie for asynchronous delivery:</w:t>
      </w:r>
    </w:p>
    <w:p w14:paraId="5A8E3FF9" w14:textId="3728BECD" w:rsidR="00453709" w:rsidRDefault="009B5A31" w:rsidP="002A33B0">
      <w:pPr>
        <w:rPr>
          <w:rFonts w:ascii="Helvetica" w:hAnsi="Helvetica"/>
          <w:lang w:val="en-CA"/>
        </w:rPr>
      </w:pPr>
      <w:hyperlink r:id="rId10" w:history="1">
        <w:r w:rsidR="00453709" w:rsidRPr="00D67225">
          <w:rPr>
            <w:rStyle w:val="Hyperlink"/>
            <w:rFonts w:ascii="Helvetica" w:hAnsi="Helvetica"/>
            <w:lang w:val="en-CA"/>
          </w:rPr>
          <w:t>https://youtu.be/6tMpz7Yzi4U</w:t>
        </w:r>
      </w:hyperlink>
    </w:p>
    <w:p w14:paraId="7D5252A0" w14:textId="5AE2E463" w:rsidR="00453709" w:rsidRDefault="00453709" w:rsidP="002A33B0">
      <w:p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>His students wrote Wikipedia articles as an assignment. One example article can be found here:</w:t>
      </w:r>
    </w:p>
    <w:p w14:paraId="553D0B24" w14:textId="312CA2E1" w:rsidR="00453709" w:rsidRDefault="009B5A31" w:rsidP="002A33B0">
      <w:pPr>
        <w:rPr>
          <w:rFonts w:ascii="Helvetica" w:hAnsi="Helvetica"/>
          <w:lang w:val="en-CA"/>
        </w:rPr>
      </w:pPr>
      <w:r/>
      <w:r>
        <w:instrText xml:space="preserve"/>
      </w:r>
      <w:r/>
      <w:r w:rsidR="00453709" w:rsidRPr="00D67225">
        <w:rPr>
          <w:rStyle w:val="Hyperlink"/>
          <w:rFonts w:ascii="Helvetica" w:hAnsi="Helvetica"/>
          <w:lang w:val="en-CA"/>
        </w:rPr>
        <w:t>https://en.wikipedia.org/wiki/Staphylococcus_schleiferi</w:t>
      </w:r>
      <w:r>
        <w:rPr>
          <w:rStyle w:val="Hyperlink"/>
          <w:rFonts w:ascii="Helvetica" w:hAnsi="Helvetica"/>
          <w:lang w:val="en-CA"/>
        </w:rPr>
      </w:r>
    </w:p>
    <w:p w14:paraId="0F554935" w14:textId="44B9AEE2" w:rsidR="00453709" w:rsidRDefault="00453709" w:rsidP="002A33B0">
      <w:pPr>
        <w:rPr>
          <w:rFonts w:ascii="Helvetica" w:hAnsi="Helvetica"/>
          <w:lang w:val="en-CA"/>
        </w:rPr>
      </w:pPr>
      <w:r>
        <w:rPr>
          <w:rFonts w:ascii="Helvetica" w:hAnsi="Helvetica"/>
          <w:lang w:val="en-CA"/>
        </w:rPr>
        <w:t xml:space="preserve">And </w:t>
      </w:r>
      <w:proofErr w:type="gramStart"/>
      <w:r>
        <w:rPr>
          <w:rFonts w:ascii="Helvetica" w:hAnsi="Helvetica"/>
          <w:lang w:val="en-CA"/>
        </w:rPr>
        <w:t>finally</w:t>
      </w:r>
      <w:proofErr w:type="gramEnd"/>
      <w:r>
        <w:rPr>
          <w:rFonts w:ascii="Helvetica" w:hAnsi="Helvetica"/>
          <w:lang w:val="en-CA"/>
        </w:rPr>
        <w:t xml:space="preserve"> his assignment where students wrote multiple choice questions:</w:t>
      </w:r>
    </w:p>
    <w:p w14:paraId="1C5A3906" w14:textId="35D09F9A" w:rsidR="00453709" w:rsidRDefault="00856373" w:rsidP="002A33B0">
      <w:pPr>
        <w:rPr>
          <w:rFonts w:ascii="Helvetica" w:hAnsi="Helvetica"/>
          <w:lang w:val="en-CA"/>
        </w:rPr>
      </w:pPr>
      <w:r w:rsidRPr="00856373">
        <w:rPr>
          <w:rFonts w:ascii="Helvetica" w:hAnsi="Helvetica"/>
          <w:noProof/>
          <w:lang w:val="en-CA"/>
        </w:rPr>
        <w:lastRenderedPageBreak/>
        <w:drawing>
          <wp:inline distT="0" distB="0" distL="0" distR="0" wp14:anchorId="0A0CF4D1" wp14:editId="32244DFD">
            <wp:extent cx="5943600" cy="7720965"/>
            <wp:effectExtent l="0" t="0" r="0" b="63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40827" w14:textId="4961088B" w:rsidR="00856373" w:rsidRPr="002A33B0" w:rsidRDefault="00856373" w:rsidP="002A33B0">
      <w:pPr>
        <w:rPr>
          <w:rFonts w:ascii="Helvetica" w:hAnsi="Helvetica"/>
          <w:lang w:val="en-CA"/>
        </w:rPr>
      </w:pPr>
      <w:r w:rsidRPr="00856373">
        <w:rPr>
          <w:rFonts w:ascii="Helvetica" w:hAnsi="Helvetica"/>
          <w:noProof/>
          <w:lang w:val="en-CA"/>
        </w:rPr>
        <w:lastRenderedPageBreak/>
        <w:drawing>
          <wp:inline distT="0" distB="0" distL="0" distR="0" wp14:anchorId="2A919A9C" wp14:editId="287D5F86">
            <wp:extent cx="5943600" cy="4101465"/>
            <wp:effectExtent l="0" t="0" r="0" b="63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6373" w:rsidRPr="002A33B0" w:rsidSect="00D348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3539A"/>
    <w:multiLevelType w:val="hybridMultilevel"/>
    <w:tmpl w:val="F768F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10726"/>
    <w:multiLevelType w:val="hybridMultilevel"/>
    <w:tmpl w:val="E5C2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97629"/>
    <w:multiLevelType w:val="hybridMultilevel"/>
    <w:tmpl w:val="A3687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062C1"/>
    <w:multiLevelType w:val="hybridMultilevel"/>
    <w:tmpl w:val="A686D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F509C"/>
    <w:multiLevelType w:val="hybridMultilevel"/>
    <w:tmpl w:val="84B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EA"/>
    <w:rsid w:val="000042E3"/>
    <w:rsid w:val="000061F0"/>
    <w:rsid w:val="000176AF"/>
    <w:rsid w:val="00021B09"/>
    <w:rsid w:val="00027835"/>
    <w:rsid w:val="00031E9C"/>
    <w:rsid w:val="00047207"/>
    <w:rsid w:val="00053724"/>
    <w:rsid w:val="00053B58"/>
    <w:rsid w:val="00057C5B"/>
    <w:rsid w:val="00067E3B"/>
    <w:rsid w:val="00075689"/>
    <w:rsid w:val="00080613"/>
    <w:rsid w:val="0008735F"/>
    <w:rsid w:val="000A223A"/>
    <w:rsid w:val="000B1F86"/>
    <w:rsid w:val="000B2293"/>
    <w:rsid w:val="000B5E74"/>
    <w:rsid w:val="000C1B5D"/>
    <w:rsid w:val="000D1F92"/>
    <w:rsid w:val="000D67B5"/>
    <w:rsid w:val="000E49A4"/>
    <w:rsid w:val="00100A26"/>
    <w:rsid w:val="00105024"/>
    <w:rsid w:val="001069D0"/>
    <w:rsid w:val="0011291F"/>
    <w:rsid w:val="00114BF9"/>
    <w:rsid w:val="00117BBE"/>
    <w:rsid w:val="00120F3D"/>
    <w:rsid w:val="00130C70"/>
    <w:rsid w:val="0013385F"/>
    <w:rsid w:val="0013665B"/>
    <w:rsid w:val="001371CA"/>
    <w:rsid w:val="00137701"/>
    <w:rsid w:val="00152371"/>
    <w:rsid w:val="00156FAE"/>
    <w:rsid w:val="00180158"/>
    <w:rsid w:val="00186692"/>
    <w:rsid w:val="00186BD3"/>
    <w:rsid w:val="00190A46"/>
    <w:rsid w:val="0019625C"/>
    <w:rsid w:val="00197845"/>
    <w:rsid w:val="001A2337"/>
    <w:rsid w:val="001B1810"/>
    <w:rsid w:val="001B3D2F"/>
    <w:rsid w:val="001B41B8"/>
    <w:rsid w:val="001B6F46"/>
    <w:rsid w:val="001C3038"/>
    <w:rsid w:val="001C33F4"/>
    <w:rsid w:val="001D4A95"/>
    <w:rsid w:val="001E0F78"/>
    <w:rsid w:val="001E1871"/>
    <w:rsid w:val="001F70EB"/>
    <w:rsid w:val="00214500"/>
    <w:rsid w:val="00216CB2"/>
    <w:rsid w:val="00221AD3"/>
    <w:rsid w:val="00233520"/>
    <w:rsid w:val="00241DEC"/>
    <w:rsid w:val="00244FC9"/>
    <w:rsid w:val="00261871"/>
    <w:rsid w:val="00262F3B"/>
    <w:rsid w:val="002711F4"/>
    <w:rsid w:val="002723BD"/>
    <w:rsid w:val="002772A1"/>
    <w:rsid w:val="0028438D"/>
    <w:rsid w:val="0028621B"/>
    <w:rsid w:val="00291217"/>
    <w:rsid w:val="00294BD8"/>
    <w:rsid w:val="002A2B2B"/>
    <w:rsid w:val="002A33B0"/>
    <w:rsid w:val="002B4E32"/>
    <w:rsid w:val="002B7293"/>
    <w:rsid w:val="002C104E"/>
    <w:rsid w:val="002D069D"/>
    <w:rsid w:val="002D1534"/>
    <w:rsid w:val="003103D7"/>
    <w:rsid w:val="00310FEA"/>
    <w:rsid w:val="00311344"/>
    <w:rsid w:val="00331F28"/>
    <w:rsid w:val="00331FB2"/>
    <w:rsid w:val="00334A3B"/>
    <w:rsid w:val="003367C7"/>
    <w:rsid w:val="003515C8"/>
    <w:rsid w:val="003537A5"/>
    <w:rsid w:val="0036100D"/>
    <w:rsid w:val="003620E8"/>
    <w:rsid w:val="00376730"/>
    <w:rsid w:val="003814F6"/>
    <w:rsid w:val="00386E47"/>
    <w:rsid w:val="00393358"/>
    <w:rsid w:val="00395C93"/>
    <w:rsid w:val="003B0B39"/>
    <w:rsid w:val="003B0F22"/>
    <w:rsid w:val="003B35F2"/>
    <w:rsid w:val="003B5175"/>
    <w:rsid w:val="003B5B1F"/>
    <w:rsid w:val="003B6258"/>
    <w:rsid w:val="003C2AA4"/>
    <w:rsid w:val="003C36CA"/>
    <w:rsid w:val="003C3AF5"/>
    <w:rsid w:val="003D4144"/>
    <w:rsid w:val="003D4E0F"/>
    <w:rsid w:val="003D79D0"/>
    <w:rsid w:val="003E071B"/>
    <w:rsid w:val="003E147D"/>
    <w:rsid w:val="003E1776"/>
    <w:rsid w:val="003E42E2"/>
    <w:rsid w:val="003E712D"/>
    <w:rsid w:val="003F229F"/>
    <w:rsid w:val="003F474D"/>
    <w:rsid w:val="003F4EF6"/>
    <w:rsid w:val="003F70D1"/>
    <w:rsid w:val="0040210E"/>
    <w:rsid w:val="0040578D"/>
    <w:rsid w:val="00413C20"/>
    <w:rsid w:val="00424D22"/>
    <w:rsid w:val="00433415"/>
    <w:rsid w:val="00444198"/>
    <w:rsid w:val="00453709"/>
    <w:rsid w:val="00454A05"/>
    <w:rsid w:val="00455D59"/>
    <w:rsid w:val="004675F0"/>
    <w:rsid w:val="004677B7"/>
    <w:rsid w:val="00490661"/>
    <w:rsid w:val="004A2050"/>
    <w:rsid w:val="004C0013"/>
    <w:rsid w:val="004C1200"/>
    <w:rsid w:val="004C1432"/>
    <w:rsid w:val="004C4EA0"/>
    <w:rsid w:val="00513A3D"/>
    <w:rsid w:val="005162ED"/>
    <w:rsid w:val="005350F1"/>
    <w:rsid w:val="00537106"/>
    <w:rsid w:val="00542DB7"/>
    <w:rsid w:val="00552960"/>
    <w:rsid w:val="005538E1"/>
    <w:rsid w:val="0055643A"/>
    <w:rsid w:val="005741F9"/>
    <w:rsid w:val="00584F8A"/>
    <w:rsid w:val="005908FC"/>
    <w:rsid w:val="00592819"/>
    <w:rsid w:val="005A152C"/>
    <w:rsid w:val="005A26DE"/>
    <w:rsid w:val="005B0396"/>
    <w:rsid w:val="005B6F80"/>
    <w:rsid w:val="005D1D89"/>
    <w:rsid w:val="005D3BDB"/>
    <w:rsid w:val="005E3DE2"/>
    <w:rsid w:val="005F6C03"/>
    <w:rsid w:val="005F7A39"/>
    <w:rsid w:val="006215AC"/>
    <w:rsid w:val="0062183E"/>
    <w:rsid w:val="00630707"/>
    <w:rsid w:val="006375C6"/>
    <w:rsid w:val="006566BA"/>
    <w:rsid w:val="00677FF8"/>
    <w:rsid w:val="006852A7"/>
    <w:rsid w:val="00695D23"/>
    <w:rsid w:val="006A0D0A"/>
    <w:rsid w:val="006A72EE"/>
    <w:rsid w:val="006B0C16"/>
    <w:rsid w:val="006B3612"/>
    <w:rsid w:val="006B763C"/>
    <w:rsid w:val="006C1D59"/>
    <w:rsid w:val="006C627B"/>
    <w:rsid w:val="006D41D3"/>
    <w:rsid w:val="006F10F8"/>
    <w:rsid w:val="007004A0"/>
    <w:rsid w:val="00704ACD"/>
    <w:rsid w:val="00706D1E"/>
    <w:rsid w:val="0071027A"/>
    <w:rsid w:val="00712771"/>
    <w:rsid w:val="0072102A"/>
    <w:rsid w:val="0072342B"/>
    <w:rsid w:val="007310EF"/>
    <w:rsid w:val="00731735"/>
    <w:rsid w:val="0073334E"/>
    <w:rsid w:val="00746EA3"/>
    <w:rsid w:val="007527F1"/>
    <w:rsid w:val="00771796"/>
    <w:rsid w:val="00772B1B"/>
    <w:rsid w:val="00775F2D"/>
    <w:rsid w:val="00775F71"/>
    <w:rsid w:val="00786E2D"/>
    <w:rsid w:val="00787BA2"/>
    <w:rsid w:val="007932FE"/>
    <w:rsid w:val="0079398D"/>
    <w:rsid w:val="007A2B38"/>
    <w:rsid w:val="007A7F9C"/>
    <w:rsid w:val="007B06DF"/>
    <w:rsid w:val="007B6384"/>
    <w:rsid w:val="007D1C98"/>
    <w:rsid w:val="007E254A"/>
    <w:rsid w:val="007E3D00"/>
    <w:rsid w:val="007F146F"/>
    <w:rsid w:val="007F48CA"/>
    <w:rsid w:val="008020E3"/>
    <w:rsid w:val="00815A3C"/>
    <w:rsid w:val="00823F15"/>
    <w:rsid w:val="00830BF9"/>
    <w:rsid w:val="0084255D"/>
    <w:rsid w:val="008536A3"/>
    <w:rsid w:val="00856373"/>
    <w:rsid w:val="00864206"/>
    <w:rsid w:val="00864D91"/>
    <w:rsid w:val="008724C1"/>
    <w:rsid w:val="00884E84"/>
    <w:rsid w:val="0089168B"/>
    <w:rsid w:val="00893946"/>
    <w:rsid w:val="008A6261"/>
    <w:rsid w:val="008B2E6A"/>
    <w:rsid w:val="008B7CBE"/>
    <w:rsid w:val="008D13BD"/>
    <w:rsid w:val="008D25B1"/>
    <w:rsid w:val="008D286F"/>
    <w:rsid w:val="008D56C3"/>
    <w:rsid w:val="008E735B"/>
    <w:rsid w:val="008F0A47"/>
    <w:rsid w:val="008F4E88"/>
    <w:rsid w:val="008F5BF3"/>
    <w:rsid w:val="00906749"/>
    <w:rsid w:val="00907170"/>
    <w:rsid w:val="0090759E"/>
    <w:rsid w:val="00912263"/>
    <w:rsid w:val="009126C8"/>
    <w:rsid w:val="00915A59"/>
    <w:rsid w:val="00916E54"/>
    <w:rsid w:val="009275C1"/>
    <w:rsid w:val="00950D09"/>
    <w:rsid w:val="0095146E"/>
    <w:rsid w:val="009525AE"/>
    <w:rsid w:val="00954B8C"/>
    <w:rsid w:val="00965704"/>
    <w:rsid w:val="0097333A"/>
    <w:rsid w:val="009804BE"/>
    <w:rsid w:val="009827A2"/>
    <w:rsid w:val="0098396A"/>
    <w:rsid w:val="009A39FF"/>
    <w:rsid w:val="009A7303"/>
    <w:rsid w:val="009B5A31"/>
    <w:rsid w:val="009B5F21"/>
    <w:rsid w:val="009C5117"/>
    <w:rsid w:val="009C563B"/>
    <w:rsid w:val="009D3B33"/>
    <w:rsid w:val="009D4D0D"/>
    <w:rsid w:val="009E00C5"/>
    <w:rsid w:val="009E59A7"/>
    <w:rsid w:val="009E7EFA"/>
    <w:rsid w:val="009F0521"/>
    <w:rsid w:val="009F4957"/>
    <w:rsid w:val="009F580B"/>
    <w:rsid w:val="009F7DC3"/>
    <w:rsid w:val="00A0229E"/>
    <w:rsid w:val="00A04492"/>
    <w:rsid w:val="00A17535"/>
    <w:rsid w:val="00A201CD"/>
    <w:rsid w:val="00A2256C"/>
    <w:rsid w:val="00A2506B"/>
    <w:rsid w:val="00A26C53"/>
    <w:rsid w:val="00A415A6"/>
    <w:rsid w:val="00A4699D"/>
    <w:rsid w:val="00A51452"/>
    <w:rsid w:val="00A51A7E"/>
    <w:rsid w:val="00A52C01"/>
    <w:rsid w:val="00A5569F"/>
    <w:rsid w:val="00A65DC8"/>
    <w:rsid w:val="00A66C0A"/>
    <w:rsid w:val="00A87458"/>
    <w:rsid w:val="00AA1020"/>
    <w:rsid w:val="00AA7179"/>
    <w:rsid w:val="00AB1A7C"/>
    <w:rsid w:val="00AB21A5"/>
    <w:rsid w:val="00AB570F"/>
    <w:rsid w:val="00AB6DB4"/>
    <w:rsid w:val="00AC4994"/>
    <w:rsid w:val="00AD04C9"/>
    <w:rsid w:val="00AE7E84"/>
    <w:rsid w:val="00AF0420"/>
    <w:rsid w:val="00AF5D23"/>
    <w:rsid w:val="00AF78E3"/>
    <w:rsid w:val="00B00906"/>
    <w:rsid w:val="00B11EEB"/>
    <w:rsid w:val="00B14248"/>
    <w:rsid w:val="00B14961"/>
    <w:rsid w:val="00B179CA"/>
    <w:rsid w:val="00B3484C"/>
    <w:rsid w:val="00B406FA"/>
    <w:rsid w:val="00B42205"/>
    <w:rsid w:val="00B50C7B"/>
    <w:rsid w:val="00B551F8"/>
    <w:rsid w:val="00B667A4"/>
    <w:rsid w:val="00B83362"/>
    <w:rsid w:val="00B86A29"/>
    <w:rsid w:val="00B86A7A"/>
    <w:rsid w:val="00B87381"/>
    <w:rsid w:val="00B91D60"/>
    <w:rsid w:val="00B9729A"/>
    <w:rsid w:val="00BA1B78"/>
    <w:rsid w:val="00BB1EC4"/>
    <w:rsid w:val="00BC0674"/>
    <w:rsid w:val="00BC3CD8"/>
    <w:rsid w:val="00BC4E38"/>
    <w:rsid w:val="00BC59EA"/>
    <w:rsid w:val="00BD5B55"/>
    <w:rsid w:val="00BD6B20"/>
    <w:rsid w:val="00BD6E67"/>
    <w:rsid w:val="00BD7454"/>
    <w:rsid w:val="00BE6B78"/>
    <w:rsid w:val="00BE7942"/>
    <w:rsid w:val="00BF3558"/>
    <w:rsid w:val="00BF5AE1"/>
    <w:rsid w:val="00BF5C5F"/>
    <w:rsid w:val="00C02804"/>
    <w:rsid w:val="00C029A7"/>
    <w:rsid w:val="00C0454F"/>
    <w:rsid w:val="00C14A91"/>
    <w:rsid w:val="00C15AAC"/>
    <w:rsid w:val="00C16904"/>
    <w:rsid w:val="00C23D15"/>
    <w:rsid w:val="00C32DE6"/>
    <w:rsid w:val="00C3585C"/>
    <w:rsid w:val="00C51DAD"/>
    <w:rsid w:val="00C63923"/>
    <w:rsid w:val="00C656EE"/>
    <w:rsid w:val="00C66831"/>
    <w:rsid w:val="00C7238B"/>
    <w:rsid w:val="00C72D22"/>
    <w:rsid w:val="00C73E1B"/>
    <w:rsid w:val="00C753AE"/>
    <w:rsid w:val="00C76779"/>
    <w:rsid w:val="00C900E6"/>
    <w:rsid w:val="00C90934"/>
    <w:rsid w:val="00C91571"/>
    <w:rsid w:val="00CA20D4"/>
    <w:rsid w:val="00CA400E"/>
    <w:rsid w:val="00CC318E"/>
    <w:rsid w:val="00CD0EA1"/>
    <w:rsid w:val="00CD5C60"/>
    <w:rsid w:val="00CF4DAE"/>
    <w:rsid w:val="00CF5C44"/>
    <w:rsid w:val="00D0376F"/>
    <w:rsid w:val="00D12C04"/>
    <w:rsid w:val="00D318FA"/>
    <w:rsid w:val="00D3486D"/>
    <w:rsid w:val="00D4058F"/>
    <w:rsid w:val="00D465B7"/>
    <w:rsid w:val="00D467D7"/>
    <w:rsid w:val="00D46995"/>
    <w:rsid w:val="00D53222"/>
    <w:rsid w:val="00D547DF"/>
    <w:rsid w:val="00D67A75"/>
    <w:rsid w:val="00D72E08"/>
    <w:rsid w:val="00D73B87"/>
    <w:rsid w:val="00D74687"/>
    <w:rsid w:val="00D816B9"/>
    <w:rsid w:val="00D86E93"/>
    <w:rsid w:val="00D94C67"/>
    <w:rsid w:val="00DA2632"/>
    <w:rsid w:val="00DA5808"/>
    <w:rsid w:val="00DB13F7"/>
    <w:rsid w:val="00DB1726"/>
    <w:rsid w:val="00DB28C3"/>
    <w:rsid w:val="00DE715A"/>
    <w:rsid w:val="00DF4D68"/>
    <w:rsid w:val="00E02E1C"/>
    <w:rsid w:val="00E05969"/>
    <w:rsid w:val="00E22673"/>
    <w:rsid w:val="00E377F3"/>
    <w:rsid w:val="00E42BE3"/>
    <w:rsid w:val="00E44EE5"/>
    <w:rsid w:val="00E560D2"/>
    <w:rsid w:val="00E60C31"/>
    <w:rsid w:val="00E617E9"/>
    <w:rsid w:val="00E62002"/>
    <w:rsid w:val="00E6426D"/>
    <w:rsid w:val="00E7220D"/>
    <w:rsid w:val="00E80F6F"/>
    <w:rsid w:val="00E87A27"/>
    <w:rsid w:val="00E9458E"/>
    <w:rsid w:val="00E94B73"/>
    <w:rsid w:val="00EA044B"/>
    <w:rsid w:val="00EA1CD1"/>
    <w:rsid w:val="00EB63E8"/>
    <w:rsid w:val="00EC539F"/>
    <w:rsid w:val="00EC58A9"/>
    <w:rsid w:val="00ED0FAA"/>
    <w:rsid w:val="00ED11F9"/>
    <w:rsid w:val="00ED747C"/>
    <w:rsid w:val="00EE2637"/>
    <w:rsid w:val="00EF1BF1"/>
    <w:rsid w:val="00F00074"/>
    <w:rsid w:val="00F05046"/>
    <w:rsid w:val="00F10729"/>
    <w:rsid w:val="00F13763"/>
    <w:rsid w:val="00F16509"/>
    <w:rsid w:val="00F16D1B"/>
    <w:rsid w:val="00F1735B"/>
    <w:rsid w:val="00F31AF6"/>
    <w:rsid w:val="00F401D9"/>
    <w:rsid w:val="00F46E63"/>
    <w:rsid w:val="00F62AA5"/>
    <w:rsid w:val="00F64B9A"/>
    <w:rsid w:val="00F7210B"/>
    <w:rsid w:val="00F7231D"/>
    <w:rsid w:val="00F72DB7"/>
    <w:rsid w:val="00F75EB1"/>
    <w:rsid w:val="00F76C3E"/>
    <w:rsid w:val="00F841BA"/>
    <w:rsid w:val="00F92926"/>
    <w:rsid w:val="00F96BB2"/>
    <w:rsid w:val="00FA36F8"/>
    <w:rsid w:val="00FB3A9C"/>
    <w:rsid w:val="00FB6E77"/>
    <w:rsid w:val="00FB7AA7"/>
    <w:rsid w:val="00FD46AD"/>
    <w:rsid w:val="00F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FFB232"/>
  <w14:defaultImageDpi w14:val="32767"/>
  <w15:chartTrackingRefBased/>
  <w15:docId w15:val="{37248EDC-C19B-E846-BEBC-36CAEA06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9625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FE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C6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627B"/>
    <w:rPr>
      <w:rFonts w:ascii="Courier New" w:eastAsia="Times New Roman" w:hAnsi="Courier New" w:cs="Courier New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6C62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C62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627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9625C"/>
    <w:rPr>
      <w:rFonts w:ascii="Times New Roman" w:eastAsia="Times New Roman" w:hAnsi="Times New Roman" w:cs="Times New Roman"/>
      <w:b/>
      <w:bCs/>
      <w:kern w:val="36"/>
      <w:sz w:val="48"/>
      <w:szCs w:val="48"/>
      <w:lang w:val="en-CA"/>
    </w:rPr>
  </w:style>
  <w:style w:type="character" w:customStyle="1" w:styleId="cit">
    <w:name w:val="cit"/>
    <w:basedOn w:val="DefaultParagraphFont"/>
    <w:rsid w:val="0019625C"/>
  </w:style>
  <w:style w:type="character" w:customStyle="1" w:styleId="doi">
    <w:name w:val="doi"/>
    <w:basedOn w:val="DefaultParagraphFont"/>
    <w:rsid w:val="0019625C"/>
  </w:style>
  <w:style w:type="character" w:customStyle="1" w:styleId="fm-citation-ids-label">
    <w:name w:val="fm-citation-ids-label"/>
    <w:basedOn w:val="DefaultParagraphFont"/>
    <w:rsid w:val="0019625C"/>
  </w:style>
  <w:style w:type="character" w:styleId="CommentReference">
    <w:name w:val="annotation reference"/>
    <w:basedOn w:val="DefaultParagraphFont"/>
    <w:uiPriority w:val="99"/>
    <w:semiHidden/>
    <w:unhideWhenUsed/>
    <w:rsid w:val="00856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3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3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3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3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37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8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6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0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image" Target="media/image1.tiff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Rubin, Joe</dc:creator>
  <cp:keywords/>
  <dc:description/>
  <cp:lastModifiedBy>Rubin, Joe</cp:lastModifiedBy>
  <cp:revision>2</cp:revision>
  <dcterms:created xsi:type="dcterms:W3CDTF">2021-01-14T21:42:00Z</dcterms:created>
  <dcterms:modified xsi:type="dcterms:W3CDTF">2021-01-14T21:42:00Z</dcterms:modified>
</cp:coreProperties>
</file>