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261" w:rsidRDefault="00D40261" w:rsidP="00FB5900">
      <w:pPr>
        <w:spacing w:line="360" w:lineRule="auto"/>
        <w:rPr>
          <w:rFonts w:cs="Simplified Arabic" w:hint="cs"/>
          <w:b/>
          <w:bCs/>
          <w:sz w:val="28"/>
          <w:szCs w:val="28"/>
          <w:rtl/>
          <w:lang w:bidi="ar-EG"/>
        </w:rPr>
      </w:pPr>
    </w:p>
    <w:p w:rsidR="001573C8" w:rsidRDefault="001573C8" w:rsidP="00FB5900">
      <w:pPr>
        <w:spacing w:line="360" w:lineRule="auto"/>
        <w:rPr>
          <w:rFonts w:cs="Simplified Arabic"/>
          <w:b/>
          <w:bCs/>
          <w:sz w:val="28"/>
          <w:szCs w:val="28"/>
          <w:rtl/>
          <w:lang w:bidi="ar-EG"/>
        </w:rPr>
      </w:pPr>
    </w:p>
    <w:p w:rsidR="001573C8" w:rsidRDefault="001573C8" w:rsidP="00FB5900">
      <w:pPr>
        <w:spacing w:line="360" w:lineRule="auto"/>
        <w:rPr>
          <w:lang w:bidi="ar-EG"/>
        </w:rPr>
      </w:pPr>
    </w:p>
    <w:p w:rsidR="00D40261" w:rsidRDefault="00D40261" w:rsidP="00FB5900">
      <w:pPr>
        <w:spacing w:line="360" w:lineRule="auto"/>
        <w:rPr>
          <w:rtl/>
          <w:lang w:bidi="ar-EG"/>
        </w:rPr>
      </w:pPr>
    </w:p>
    <w:p w:rsidR="00F80BB0" w:rsidRDefault="00F80BB0" w:rsidP="00FB5900">
      <w:pPr>
        <w:spacing w:line="360" w:lineRule="auto"/>
        <w:rPr>
          <w:rtl/>
          <w:lang w:bidi="ar-EG"/>
        </w:rPr>
      </w:pPr>
    </w:p>
    <w:p w:rsidR="00F80BB0" w:rsidRPr="00D40261" w:rsidRDefault="00F80BB0" w:rsidP="00FB5900">
      <w:pPr>
        <w:spacing w:line="360" w:lineRule="auto"/>
        <w:rPr>
          <w:lang w:bidi="ar-EG"/>
        </w:rPr>
      </w:pPr>
    </w:p>
    <w:p w:rsidR="00D40261" w:rsidRDefault="00D40261" w:rsidP="00FB5900">
      <w:pPr>
        <w:spacing w:line="360" w:lineRule="auto"/>
        <w:rPr>
          <w:lang w:bidi="ar-EG"/>
        </w:rPr>
      </w:pPr>
    </w:p>
    <w:p w:rsidR="001573C8" w:rsidRPr="0073109D" w:rsidRDefault="009F74D4" w:rsidP="009F74D4">
      <w:pPr>
        <w:tabs>
          <w:tab w:val="left" w:pos="986"/>
        </w:tabs>
        <w:spacing w:line="360" w:lineRule="auto"/>
        <w:ind w:right="-142"/>
        <w:rPr>
          <w:rFonts w:ascii="Simplified Arabic" w:hAnsi="Simplified Arabic" w:cs="Simplified Arabic"/>
          <w:b/>
          <w:bCs/>
          <w:sz w:val="48"/>
          <w:szCs w:val="48"/>
          <w:rtl/>
          <w:lang w:bidi="ar-EG"/>
        </w:rPr>
      </w:pPr>
      <w:r>
        <w:rPr>
          <w:rFonts w:asciiTheme="minorBidi" w:hAnsiTheme="minorBidi" w:hint="cs"/>
          <w:b/>
          <w:bCs/>
          <w:sz w:val="48"/>
          <w:szCs w:val="48"/>
          <w:rtl/>
          <w:lang w:bidi="ar-EG"/>
        </w:rPr>
        <w:t xml:space="preserve">    </w:t>
      </w:r>
      <w:r w:rsidR="00D40261" w:rsidRPr="0073109D">
        <w:rPr>
          <w:rFonts w:ascii="Simplified Arabic" w:hAnsi="Simplified Arabic" w:cs="Simplified Arabic"/>
          <w:b/>
          <w:bCs/>
          <w:sz w:val="48"/>
          <w:szCs w:val="48"/>
          <w:rtl/>
          <w:lang w:bidi="ar-EG"/>
        </w:rPr>
        <w:t xml:space="preserve">تكوين دليل مجمع لقياس الوضع الصحي للمسنين </w:t>
      </w:r>
    </w:p>
    <w:p w:rsidR="003D0EF8" w:rsidRPr="0073109D" w:rsidRDefault="000E318C" w:rsidP="000E318C">
      <w:pPr>
        <w:tabs>
          <w:tab w:val="left" w:pos="986"/>
        </w:tabs>
        <w:spacing w:line="360" w:lineRule="auto"/>
        <w:ind w:right="-142"/>
        <w:rPr>
          <w:rFonts w:ascii="Simplified Arabic" w:hAnsi="Simplified Arabic" w:cs="Simplified Arabic"/>
          <w:b/>
          <w:bCs/>
          <w:sz w:val="48"/>
          <w:szCs w:val="48"/>
          <w:rtl/>
          <w:lang w:bidi="ar-EG"/>
        </w:rPr>
      </w:pPr>
      <w:r w:rsidRPr="0073109D">
        <w:rPr>
          <w:rFonts w:ascii="Simplified Arabic" w:hAnsi="Simplified Arabic" w:cs="Simplified Arabic"/>
          <w:b/>
          <w:bCs/>
          <w:sz w:val="48"/>
          <w:szCs w:val="48"/>
          <w:rtl/>
          <w:lang w:bidi="ar-EG"/>
        </w:rPr>
        <w:t xml:space="preserve">                        </w:t>
      </w:r>
      <w:r w:rsidR="00D40261" w:rsidRPr="0073109D">
        <w:rPr>
          <w:rFonts w:ascii="Simplified Arabic" w:hAnsi="Simplified Arabic" w:cs="Simplified Arabic"/>
          <w:b/>
          <w:bCs/>
          <w:sz w:val="48"/>
          <w:szCs w:val="48"/>
          <w:rtl/>
          <w:lang w:bidi="ar-EG"/>
        </w:rPr>
        <w:t>في مصر</w:t>
      </w:r>
    </w:p>
    <w:p w:rsidR="00BE2C56" w:rsidRDefault="00BE2C56" w:rsidP="003D0EF8">
      <w:pPr>
        <w:tabs>
          <w:tab w:val="left" w:pos="3521"/>
        </w:tabs>
        <w:spacing w:line="240" w:lineRule="auto"/>
        <w:rPr>
          <w:rFonts w:ascii="Simplified Arabic" w:hAnsi="Simplified Arabic" w:cs="Simplified Arabic"/>
          <w:b/>
          <w:bCs/>
          <w:sz w:val="48"/>
          <w:szCs w:val="48"/>
          <w:rtl/>
          <w:lang w:bidi="ar-EG"/>
        </w:rPr>
      </w:pPr>
    </w:p>
    <w:p w:rsidR="00DA0C37" w:rsidRPr="003D0EF8" w:rsidRDefault="00DA0C37" w:rsidP="003D0EF8">
      <w:pPr>
        <w:tabs>
          <w:tab w:val="left" w:pos="3521"/>
        </w:tabs>
        <w:spacing w:line="240" w:lineRule="auto"/>
        <w:rPr>
          <w:rFonts w:cs="Simplified Arabic"/>
          <w:sz w:val="28"/>
          <w:szCs w:val="28"/>
          <w:rtl/>
          <w:lang w:bidi="ar-EG"/>
        </w:rPr>
      </w:pPr>
    </w:p>
    <w:p w:rsidR="00A72028" w:rsidRPr="009E6B85" w:rsidRDefault="00EF7C94" w:rsidP="003D0EF8">
      <w:pPr>
        <w:tabs>
          <w:tab w:val="left" w:pos="3521"/>
        </w:tabs>
        <w:spacing w:line="240" w:lineRule="auto"/>
        <w:rPr>
          <w:rFonts w:ascii="Simplified Arabic" w:hAnsi="Simplified Arabic" w:cs="Simplified Arabic"/>
          <w:b/>
          <w:bCs/>
          <w:sz w:val="28"/>
          <w:szCs w:val="28"/>
          <w:rtl/>
          <w:lang w:bidi="ar-EG"/>
        </w:rPr>
      </w:pPr>
      <w:r>
        <w:rPr>
          <w:rFonts w:cs="Simplified Arabic" w:hint="cs"/>
          <w:sz w:val="28"/>
          <w:szCs w:val="28"/>
          <w:rtl/>
          <w:lang w:bidi="ar-EG"/>
        </w:rPr>
        <w:t xml:space="preserve">                              </w:t>
      </w:r>
      <w:r w:rsidR="009F74D4">
        <w:rPr>
          <w:rFonts w:cs="Simplified Arabic" w:hint="cs"/>
          <w:sz w:val="28"/>
          <w:szCs w:val="28"/>
          <w:rtl/>
          <w:lang w:bidi="ar-EG"/>
        </w:rPr>
        <w:t xml:space="preserve">  </w:t>
      </w:r>
      <w:r w:rsidR="002C55E7" w:rsidRPr="009E6B85">
        <w:rPr>
          <w:rFonts w:ascii="Simplified Arabic" w:hAnsi="Simplified Arabic" w:cs="Simplified Arabic"/>
          <w:b/>
          <w:bCs/>
          <w:sz w:val="32"/>
          <w:szCs w:val="32"/>
          <w:rtl/>
          <w:lang w:bidi="ar-EG"/>
        </w:rPr>
        <w:t>عبدالحميد محمد الشبراوي</w:t>
      </w:r>
      <w:r w:rsidR="002C55E7" w:rsidRPr="009E6B85">
        <w:rPr>
          <w:rStyle w:val="FootnoteReference"/>
          <w:rFonts w:ascii="Simplified Arabic" w:hAnsi="Simplified Arabic" w:cs="Simplified Arabic"/>
          <w:rtl/>
        </w:rPr>
        <w:t xml:space="preserve"> </w:t>
      </w:r>
      <w:r w:rsidR="00904CCD" w:rsidRPr="009E6B85">
        <w:rPr>
          <w:rStyle w:val="FootnoteReference"/>
          <w:rFonts w:ascii="Simplified Arabic" w:hAnsi="Simplified Arabic" w:cs="Simplified Arabic"/>
          <w:b/>
          <w:bCs/>
          <w:sz w:val="28"/>
          <w:szCs w:val="28"/>
          <w:rtl/>
          <w:lang w:bidi="ar-EG"/>
        </w:rPr>
        <w:footnoteReference w:customMarkFollows="1" w:id="2"/>
        <w:t>*</w:t>
      </w:r>
    </w:p>
    <w:p w:rsidR="0084461A" w:rsidRDefault="0084461A" w:rsidP="003D0EF8">
      <w:pPr>
        <w:spacing w:line="360" w:lineRule="auto"/>
        <w:rPr>
          <w:rFonts w:cs="Simplified Arabic"/>
          <w:sz w:val="28"/>
          <w:szCs w:val="28"/>
          <w:rtl/>
          <w:lang w:bidi="ar-EG"/>
        </w:rPr>
      </w:pPr>
    </w:p>
    <w:p w:rsidR="001573C8" w:rsidRDefault="001573C8" w:rsidP="003D0EF8">
      <w:pPr>
        <w:spacing w:line="360" w:lineRule="auto"/>
        <w:rPr>
          <w:rFonts w:cs="Simplified Arabic"/>
          <w:sz w:val="28"/>
          <w:szCs w:val="28"/>
          <w:rtl/>
          <w:lang w:bidi="ar-EG"/>
        </w:rPr>
      </w:pPr>
    </w:p>
    <w:p w:rsidR="00DA0C37" w:rsidRDefault="00DA0C37" w:rsidP="003D0EF8">
      <w:pPr>
        <w:spacing w:line="360" w:lineRule="auto"/>
        <w:rPr>
          <w:rFonts w:cs="Simplified Arabic"/>
          <w:sz w:val="28"/>
          <w:szCs w:val="28"/>
          <w:lang w:bidi="ar-EG"/>
        </w:rPr>
      </w:pPr>
    </w:p>
    <w:p w:rsidR="00474385" w:rsidRPr="004A47C8" w:rsidRDefault="00474385" w:rsidP="00FB5900">
      <w:pPr>
        <w:autoSpaceDE w:val="0"/>
        <w:autoSpaceDN w:val="0"/>
        <w:adjustRightInd w:val="0"/>
        <w:spacing w:line="360" w:lineRule="auto"/>
        <w:ind w:left="-284"/>
        <w:rPr>
          <w:rFonts w:asciiTheme="minorBidi" w:hAnsiTheme="minorBidi" w:cs="Arabic Transparent"/>
          <w:b/>
          <w:bCs/>
          <w:sz w:val="28"/>
          <w:szCs w:val="28"/>
          <w:rtl/>
          <w:lang w:bidi="ar-EG"/>
        </w:rPr>
      </w:pPr>
      <w:r w:rsidRPr="00A0398A">
        <w:rPr>
          <w:rFonts w:asciiTheme="minorBidi" w:hAnsiTheme="minorBidi" w:cs="Simplified Arabic" w:hint="cs"/>
          <w:b/>
          <w:bCs/>
          <w:sz w:val="36"/>
          <w:szCs w:val="36"/>
          <w:rtl/>
          <w:lang w:bidi="ar-EG"/>
        </w:rPr>
        <w:lastRenderedPageBreak/>
        <w:t xml:space="preserve">   </w:t>
      </w:r>
      <w:r w:rsidR="002F1EEC" w:rsidRPr="0073109D">
        <w:rPr>
          <w:rFonts w:asciiTheme="majorBidi" w:hAnsiTheme="majorBidi" w:cstheme="majorBidi"/>
          <w:b/>
          <w:bCs/>
          <w:sz w:val="32"/>
          <w:szCs w:val="32"/>
          <w:rtl/>
          <w:lang w:bidi="ar-EG"/>
        </w:rPr>
        <w:t>ملخص</w:t>
      </w:r>
      <w:r w:rsidRPr="004A47C8">
        <w:rPr>
          <w:rFonts w:asciiTheme="minorBidi" w:hAnsiTheme="minorBidi" w:cs="Arabic Transparent" w:hint="cs"/>
          <w:b/>
          <w:bCs/>
          <w:sz w:val="28"/>
          <w:szCs w:val="28"/>
          <w:rtl/>
          <w:lang w:bidi="ar-EG"/>
        </w:rPr>
        <w:t xml:space="preserve"> :</w:t>
      </w:r>
      <w:r w:rsidRPr="004A47C8">
        <w:rPr>
          <w:rFonts w:asciiTheme="minorBidi" w:hAnsiTheme="minorBidi" w:cs="Arabic Transparent"/>
          <w:b/>
          <w:bCs/>
          <w:sz w:val="28"/>
          <w:szCs w:val="28"/>
          <w:rtl/>
          <w:lang w:bidi="ar-EG"/>
        </w:rPr>
        <w:t xml:space="preserve"> </w:t>
      </w:r>
    </w:p>
    <w:p w:rsidR="00235C4D" w:rsidRDefault="00474385" w:rsidP="004A44CE">
      <w:pPr>
        <w:tabs>
          <w:tab w:val="left" w:pos="1571"/>
        </w:tabs>
        <w:spacing w:line="240" w:lineRule="auto"/>
        <w:ind w:right="-142"/>
        <w:jc w:val="lowKashida"/>
        <w:rPr>
          <w:rFonts w:ascii="Simplified Arabic" w:hAnsi="Simplified Arabic" w:cs="Simplified Arabic" w:hint="cs"/>
          <w:sz w:val="28"/>
          <w:szCs w:val="28"/>
          <w:rtl/>
          <w:lang w:bidi="ar-EG"/>
        </w:rPr>
      </w:pPr>
      <w:r>
        <w:rPr>
          <w:rFonts w:hint="cs"/>
          <w:sz w:val="28"/>
          <w:szCs w:val="28"/>
          <w:rtl/>
          <w:lang w:bidi="ar-EG"/>
        </w:rPr>
        <w:t xml:space="preserve">  </w:t>
      </w:r>
      <w:r w:rsidR="00611ACD">
        <w:rPr>
          <w:rFonts w:hint="cs"/>
          <w:sz w:val="28"/>
          <w:szCs w:val="28"/>
          <w:rtl/>
          <w:lang w:bidi="ar-EG"/>
        </w:rPr>
        <w:t xml:space="preserve"> </w:t>
      </w:r>
      <w:r>
        <w:rPr>
          <w:rFonts w:hint="cs"/>
          <w:sz w:val="28"/>
          <w:szCs w:val="28"/>
          <w:rtl/>
          <w:lang w:bidi="ar-EG"/>
        </w:rPr>
        <w:t xml:space="preserve">  </w:t>
      </w:r>
      <w:r w:rsidR="003E5257">
        <w:rPr>
          <w:rFonts w:hint="cs"/>
          <w:sz w:val="28"/>
          <w:szCs w:val="28"/>
          <w:rtl/>
          <w:lang w:bidi="ar-EG"/>
        </w:rPr>
        <w:t xml:space="preserve">  </w:t>
      </w:r>
      <w:r w:rsidRPr="00D85705">
        <w:rPr>
          <w:rFonts w:ascii="Simplified Arabic" w:hAnsi="Simplified Arabic" w:cs="Simplified Arabic"/>
          <w:sz w:val="28"/>
          <w:szCs w:val="28"/>
          <w:rtl/>
          <w:lang w:bidi="ar-EG"/>
        </w:rPr>
        <w:t xml:space="preserve">تهدف هذه الورقة إلى </w:t>
      </w:r>
      <w:r w:rsidR="0016263D" w:rsidRPr="00D85705">
        <w:rPr>
          <w:rFonts w:ascii="Simplified Arabic" w:hAnsi="Simplified Arabic" w:cs="Simplified Arabic"/>
          <w:sz w:val="28"/>
          <w:szCs w:val="28"/>
          <w:rtl/>
          <w:lang w:bidi="ar-EG"/>
        </w:rPr>
        <w:t>توضيح كيفية تكوين مؤشر</w:t>
      </w:r>
      <w:r w:rsidR="00BB0283">
        <w:rPr>
          <w:rFonts w:ascii="Simplified Arabic" w:hAnsi="Simplified Arabic" w:cs="Simplified Arabic" w:hint="cs"/>
          <w:sz w:val="28"/>
          <w:szCs w:val="28"/>
          <w:rtl/>
          <w:lang w:bidi="ar-EG"/>
        </w:rPr>
        <w:t xml:space="preserve"> </w:t>
      </w:r>
      <w:r w:rsidR="0069152D" w:rsidRPr="00D85705">
        <w:rPr>
          <w:rFonts w:ascii="Simplified Arabic" w:hAnsi="Simplified Arabic" w:cs="Simplified Arabic"/>
          <w:sz w:val="28"/>
          <w:szCs w:val="28"/>
          <w:rtl/>
          <w:lang w:bidi="ar-EG"/>
        </w:rPr>
        <w:t>الوضع</w:t>
      </w:r>
      <w:r w:rsidR="001B04BF" w:rsidRPr="00D85705">
        <w:rPr>
          <w:rFonts w:ascii="Simplified Arabic" w:hAnsi="Simplified Arabic" w:cs="Simplified Arabic"/>
          <w:sz w:val="28"/>
          <w:szCs w:val="28"/>
          <w:rtl/>
          <w:lang w:bidi="ar-EG"/>
        </w:rPr>
        <w:t xml:space="preserve"> الصحي</w:t>
      </w:r>
      <w:r w:rsidR="0016263D" w:rsidRPr="00D85705">
        <w:rPr>
          <w:rFonts w:ascii="Simplified Arabic" w:hAnsi="Simplified Arabic" w:cs="Simplified Arabic"/>
          <w:sz w:val="28"/>
          <w:szCs w:val="28"/>
          <w:rtl/>
          <w:lang w:bidi="ar-EG"/>
        </w:rPr>
        <w:t xml:space="preserve"> </w:t>
      </w:r>
      <w:r w:rsidR="0069152D" w:rsidRPr="00D85705">
        <w:rPr>
          <w:rFonts w:ascii="Simplified Arabic" w:hAnsi="Simplified Arabic" w:cs="Simplified Arabic"/>
          <w:b/>
          <w:bCs/>
          <w:sz w:val="30"/>
          <w:szCs w:val="30"/>
          <w:rtl/>
          <w:lang w:bidi="ar-EG"/>
        </w:rPr>
        <w:t>(</w:t>
      </w:r>
      <w:r w:rsidR="0069152D" w:rsidRPr="00D85705">
        <w:rPr>
          <w:rFonts w:ascii="Simplified Arabic" w:hAnsi="Simplified Arabic" w:cs="Simplified Arabic"/>
          <w:sz w:val="30"/>
          <w:szCs w:val="30"/>
        </w:rPr>
        <w:t xml:space="preserve"> </w:t>
      </w:r>
      <w:r w:rsidR="0069152D" w:rsidRPr="00D85705">
        <w:rPr>
          <w:rFonts w:ascii="Simplified Arabic" w:hAnsi="Simplified Arabic" w:cs="Simplified Arabic"/>
          <w:b/>
          <w:bCs/>
          <w:sz w:val="30"/>
          <w:szCs w:val="30"/>
        </w:rPr>
        <w:t xml:space="preserve">Health Index </w:t>
      </w:r>
      <w:r w:rsidR="0069152D" w:rsidRPr="00D85705">
        <w:rPr>
          <w:rFonts w:ascii="Simplified Arabic" w:hAnsi="Simplified Arabic" w:cs="Simplified Arabic"/>
          <w:b/>
          <w:bCs/>
          <w:sz w:val="30"/>
          <w:szCs w:val="30"/>
          <w:rtl/>
          <w:lang w:bidi="ar-EG"/>
        </w:rPr>
        <w:t>)</w:t>
      </w:r>
      <w:r w:rsidR="0069152D" w:rsidRPr="00D85705">
        <w:rPr>
          <w:rFonts w:ascii="Simplified Arabic" w:hAnsi="Simplified Arabic" w:cs="Simplified Arabic"/>
          <w:sz w:val="28"/>
          <w:szCs w:val="28"/>
          <w:rtl/>
          <w:lang w:bidi="ar-EG"/>
        </w:rPr>
        <w:t xml:space="preserve"> </w:t>
      </w:r>
      <w:r w:rsidR="00DD1FEE" w:rsidRPr="00D85705">
        <w:rPr>
          <w:rFonts w:ascii="Simplified Arabic" w:hAnsi="Simplified Arabic" w:cs="Simplified Arabic"/>
          <w:sz w:val="28"/>
          <w:szCs w:val="28"/>
          <w:rtl/>
          <w:lang w:bidi="ar-EG"/>
        </w:rPr>
        <w:t xml:space="preserve">حيث </w:t>
      </w:r>
      <w:r w:rsidR="00680F99" w:rsidRPr="00D85705">
        <w:rPr>
          <w:rFonts w:ascii="Simplified Arabic" w:hAnsi="Simplified Arabic" w:cs="Simplified Arabic"/>
          <w:sz w:val="28"/>
          <w:szCs w:val="28"/>
          <w:rtl/>
          <w:lang w:bidi="ar-EG"/>
        </w:rPr>
        <w:t xml:space="preserve">تم </w:t>
      </w:r>
      <w:r w:rsidR="001E4E2E" w:rsidRPr="00D85705">
        <w:rPr>
          <w:rFonts w:ascii="Simplified Arabic" w:hAnsi="Simplified Arabic" w:cs="Simplified Arabic"/>
          <w:sz w:val="28"/>
          <w:szCs w:val="28"/>
          <w:rtl/>
          <w:lang w:bidi="ar-EG"/>
        </w:rPr>
        <w:t xml:space="preserve">الاعتماد في </w:t>
      </w:r>
      <w:r w:rsidR="00DD1FEE" w:rsidRPr="00D85705">
        <w:rPr>
          <w:rFonts w:ascii="Simplified Arabic" w:hAnsi="Simplified Arabic" w:cs="Simplified Arabic"/>
          <w:sz w:val="28"/>
          <w:szCs w:val="28"/>
          <w:rtl/>
          <w:lang w:bidi="ar-EG"/>
        </w:rPr>
        <w:t xml:space="preserve">تكوينه على مقياسين أساسيين ، الأول هو المقياس الشخصي </w:t>
      </w:r>
      <w:r w:rsidR="00DD1FEE" w:rsidRPr="00D85705">
        <w:rPr>
          <w:rFonts w:ascii="Simplified Arabic" w:hAnsi="Simplified Arabic" w:cs="Simplified Arabic"/>
          <w:b/>
          <w:bCs/>
          <w:sz w:val="30"/>
          <w:szCs w:val="30"/>
          <w:rtl/>
          <w:lang w:bidi="ar-EG"/>
        </w:rPr>
        <w:t>(</w:t>
      </w:r>
      <w:r w:rsidR="00DD1FEE" w:rsidRPr="00D85705">
        <w:rPr>
          <w:rFonts w:ascii="Simplified Arabic" w:hAnsi="Simplified Arabic" w:cs="Simplified Arabic"/>
          <w:sz w:val="28"/>
          <w:szCs w:val="28"/>
          <w:rtl/>
          <w:lang w:bidi="ar-EG"/>
        </w:rPr>
        <w:t xml:space="preserve"> </w:t>
      </w:r>
      <w:r w:rsidR="001F26A4" w:rsidRPr="00D85705">
        <w:rPr>
          <w:rFonts w:ascii="Simplified Arabic" w:hAnsi="Simplified Arabic" w:cs="Simplified Arabic"/>
          <w:b/>
          <w:bCs/>
          <w:sz w:val="28"/>
          <w:szCs w:val="28"/>
          <w:lang w:bidi="ar-EG"/>
        </w:rPr>
        <w:t>S</w:t>
      </w:r>
      <w:r w:rsidR="00DD1FEE" w:rsidRPr="00D85705">
        <w:rPr>
          <w:rFonts w:ascii="Simplified Arabic" w:hAnsi="Simplified Arabic" w:cs="Simplified Arabic"/>
          <w:b/>
          <w:bCs/>
          <w:sz w:val="28"/>
          <w:szCs w:val="28"/>
          <w:lang w:bidi="ar-EG"/>
        </w:rPr>
        <w:t>ubjective</w:t>
      </w:r>
      <w:r w:rsidR="00D85705">
        <w:rPr>
          <w:rFonts w:ascii="Simplified Arabic" w:hAnsi="Simplified Arabic" w:cs="Simplified Arabic"/>
          <w:b/>
          <w:bCs/>
          <w:sz w:val="28"/>
          <w:szCs w:val="28"/>
          <w:lang w:bidi="ar-EG"/>
        </w:rPr>
        <w:t xml:space="preserve"> </w:t>
      </w:r>
      <w:r w:rsidR="001F26A4" w:rsidRPr="00D85705">
        <w:rPr>
          <w:rFonts w:ascii="Simplified Arabic" w:hAnsi="Simplified Arabic" w:cs="Simplified Arabic"/>
          <w:b/>
          <w:bCs/>
          <w:sz w:val="28"/>
          <w:szCs w:val="28"/>
          <w:lang w:bidi="ar-EG"/>
        </w:rPr>
        <w:t>M</w:t>
      </w:r>
      <w:r w:rsidR="00DD1FEE" w:rsidRPr="00D85705">
        <w:rPr>
          <w:rFonts w:ascii="Simplified Arabic" w:hAnsi="Simplified Arabic" w:cs="Simplified Arabic"/>
          <w:b/>
          <w:bCs/>
          <w:sz w:val="28"/>
          <w:szCs w:val="28"/>
          <w:lang w:bidi="ar-EG"/>
        </w:rPr>
        <w:t>easure</w:t>
      </w:r>
      <w:r w:rsidR="00DD1FEE" w:rsidRPr="00D85705">
        <w:rPr>
          <w:rFonts w:ascii="Simplified Arabic" w:hAnsi="Simplified Arabic" w:cs="Simplified Arabic"/>
          <w:b/>
          <w:bCs/>
          <w:sz w:val="30"/>
          <w:szCs w:val="30"/>
          <w:rtl/>
          <w:lang w:bidi="ar-EG"/>
        </w:rPr>
        <w:t>)</w:t>
      </w:r>
      <w:r w:rsidR="00DD1FEE" w:rsidRPr="00D85705">
        <w:rPr>
          <w:rFonts w:ascii="Simplified Arabic" w:hAnsi="Simplified Arabic" w:cs="Simplified Arabic"/>
          <w:sz w:val="28"/>
          <w:szCs w:val="28"/>
          <w:rtl/>
          <w:lang w:bidi="ar-EG"/>
        </w:rPr>
        <w:t xml:space="preserve"> والثاني هو المقياس الموضوعي </w:t>
      </w:r>
      <w:r w:rsidR="00DD1FEE" w:rsidRPr="00D85705">
        <w:rPr>
          <w:rFonts w:ascii="Simplified Arabic" w:hAnsi="Simplified Arabic" w:cs="Simplified Arabic"/>
          <w:b/>
          <w:bCs/>
          <w:sz w:val="30"/>
          <w:szCs w:val="30"/>
          <w:rtl/>
          <w:lang w:bidi="ar-EG"/>
        </w:rPr>
        <w:t>(</w:t>
      </w:r>
      <w:r w:rsidR="001F26A4" w:rsidRPr="00D85705">
        <w:rPr>
          <w:rFonts w:ascii="Simplified Arabic" w:hAnsi="Simplified Arabic" w:cs="Simplified Arabic"/>
          <w:b/>
          <w:bCs/>
          <w:sz w:val="28"/>
          <w:szCs w:val="28"/>
          <w:lang w:bidi="ar-EG"/>
        </w:rPr>
        <w:t>O</w:t>
      </w:r>
      <w:r w:rsidR="00DD1FEE" w:rsidRPr="00D85705">
        <w:rPr>
          <w:rFonts w:ascii="Simplified Arabic" w:hAnsi="Simplified Arabic" w:cs="Simplified Arabic"/>
          <w:b/>
          <w:bCs/>
          <w:sz w:val="28"/>
          <w:szCs w:val="28"/>
          <w:lang w:bidi="ar-EG"/>
        </w:rPr>
        <w:t xml:space="preserve">bjective </w:t>
      </w:r>
      <w:r w:rsidR="001F26A4" w:rsidRPr="00D85705">
        <w:rPr>
          <w:rFonts w:ascii="Simplified Arabic" w:hAnsi="Simplified Arabic" w:cs="Simplified Arabic"/>
          <w:b/>
          <w:bCs/>
          <w:sz w:val="28"/>
          <w:szCs w:val="28"/>
          <w:lang w:bidi="ar-EG"/>
        </w:rPr>
        <w:t>M</w:t>
      </w:r>
      <w:r w:rsidR="00DD1FEE" w:rsidRPr="00D85705">
        <w:rPr>
          <w:rFonts w:ascii="Simplified Arabic" w:hAnsi="Simplified Arabic" w:cs="Simplified Arabic"/>
          <w:b/>
          <w:bCs/>
          <w:sz w:val="28"/>
          <w:szCs w:val="28"/>
          <w:lang w:bidi="ar-EG"/>
        </w:rPr>
        <w:t>easure</w:t>
      </w:r>
      <w:r w:rsidR="00DD1FEE" w:rsidRPr="00D85705">
        <w:rPr>
          <w:rFonts w:ascii="Simplified Arabic" w:hAnsi="Simplified Arabic" w:cs="Simplified Arabic"/>
          <w:sz w:val="28"/>
          <w:szCs w:val="28"/>
          <w:lang w:bidi="ar-EG"/>
        </w:rPr>
        <w:t xml:space="preserve"> </w:t>
      </w:r>
      <w:r w:rsidR="00DD1FEE" w:rsidRPr="00D85705">
        <w:rPr>
          <w:rFonts w:ascii="Simplified Arabic" w:hAnsi="Simplified Arabic" w:cs="Simplified Arabic"/>
          <w:sz w:val="28"/>
          <w:szCs w:val="28"/>
          <w:rtl/>
          <w:lang w:bidi="ar-EG"/>
        </w:rPr>
        <w:t xml:space="preserve"> </w:t>
      </w:r>
      <w:r w:rsidR="00DD1FEE" w:rsidRPr="00D85705">
        <w:rPr>
          <w:rFonts w:ascii="Simplified Arabic" w:hAnsi="Simplified Arabic" w:cs="Simplified Arabic"/>
          <w:b/>
          <w:bCs/>
          <w:sz w:val="30"/>
          <w:szCs w:val="30"/>
          <w:rtl/>
          <w:lang w:bidi="ar-EG"/>
        </w:rPr>
        <w:t>)</w:t>
      </w:r>
      <w:r w:rsidR="00DD1FEE" w:rsidRPr="00D85705">
        <w:rPr>
          <w:rFonts w:ascii="Simplified Arabic" w:hAnsi="Simplified Arabic" w:cs="Simplified Arabic"/>
          <w:sz w:val="28"/>
          <w:szCs w:val="28"/>
          <w:rtl/>
          <w:lang w:bidi="ar-EG"/>
        </w:rPr>
        <w:t xml:space="preserve"> ، فبالنسبة للمقياس الشخصي </w:t>
      </w:r>
      <w:r w:rsidR="007753D9" w:rsidRPr="00D85705">
        <w:rPr>
          <w:rFonts w:ascii="Simplified Arabic" w:hAnsi="Simplified Arabic" w:cs="Simplified Arabic"/>
          <w:sz w:val="28"/>
          <w:szCs w:val="28"/>
          <w:rtl/>
          <w:lang w:bidi="ar-EG"/>
        </w:rPr>
        <w:t>ف</w:t>
      </w:r>
      <w:r w:rsidR="00AB3D72" w:rsidRPr="00D85705">
        <w:rPr>
          <w:rFonts w:ascii="Simplified Arabic" w:hAnsi="Simplified Arabic" w:cs="Simplified Arabic"/>
          <w:sz w:val="28"/>
          <w:szCs w:val="28"/>
          <w:rtl/>
          <w:lang w:bidi="ar-EG"/>
        </w:rPr>
        <w:t xml:space="preserve">هو </w:t>
      </w:r>
      <w:r w:rsidR="003B162B">
        <w:rPr>
          <w:rFonts w:ascii="Simplified Arabic" w:hAnsi="Simplified Arabic" w:cs="Simplified Arabic" w:hint="cs"/>
          <w:sz w:val="28"/>
          <w:szCs w:val="28"/>
          <w:rtl/>
          <w:lang w:bidi="ar-EG"/>
        </w:rPr>
        <w:t>يهتم</w:t>
      </w:r>
      <w:r w:rsidR="00DD1FEE" w:rsidRPr="00D85705">
        <w:rPr>
          <w:rFonts w:ascii="Simplified Arabic" w:hAnsi="Simplified Arabic" w:cs="Simplified Arabic"/>
          <w:sz w:val="28"/>
          <w:szCs w:val="28"/>
          <w:rtl/>
          <w:lang w:bidi="ar-EG"/>
        </w:rPr>
        <w:t xml:space="preserve"> بالمتغيرات التي تعبر عن الآراء</w:t>
      </w:r>
      <w:r w:rsidR="003B162B">
        <w:rPr>
          <w:rFonts w:ascii="Simplified Arabic" w:hAnsi="Simplified Arabic" w:cs="Simplified Arabic"/>
          <w:sz w:val="28"/>
          <w:szCs w:val="28"/>
          <w:rtl/>
          <w:lang w:bidi="ar-EG"/>
        </w:rPr>
        <w:t xml:space="preserve"> الشخصية للمسن كرأيه مثلا ً في </w:t>
      </w:r>
      <w:r w:rsidR="00DD1FEE" w:rsidRPr="00D85705">
        <w:rPr>
          <w:rFonts w:ascii="Simplified Arabic" w:hAnsi="Simplified Arabic" w:cs="Simplified Arabic"/>
          <w:sz w:val="28"/>
          <w:szCs w:val="28"/>
          <w:rtl/>
          <w:lang w:bidi="ar-EG"/>
        </w:rPr>
        <w:t xml:space="preserve">احتياج </w:t>
      </w:r>
      <w:r w:rsidR="003B162B">
        <w:rPr>
          <w:rFonts w:ascii="Simplified Arabic" w:hAnsi="Simplified Arabic" w:cs="Simplified Arabic" w:hint="cs"/>
          <w:sz w:val="28"/>
          <w:szCs w:val="28"/>
          <w:rtl/>
          <w:lang w:bidi="ar-EG"/>
        </w:rPr>
        <w:t>المسن</w:t>
      </w:r>
      <w:r w:rsidR="0092216A">
        <w:rPr>
          <w:rFonts w:asciiTheme="majorBidi" w:hAnsiTheme="majorBidi" w:cstheme="majorBidi" w:hint="cs"/>
          <w:sz w:val="28"/>
          <w:szCs w:val="28"/>
          <w:rtl/>
          <w:lang w:bidi="ar-EG"/>
        </w:rPr>
        <w:t xml:space="preserve"> </w:t>
      </w:r>
      <w:r w:rsidR="00E76356" w:rsidRPr="0036242E">
        <w:rPr>
          <w:rStyle w:val="FootnoteReference"/>
          <w:rFonts w:asciiTheme="majorBidi" w:hAnsiTheme="majorBidi" w:cstheme="majorBidi"/>
          <w:sz w:val="28"/>
          <w:szCs w:val="28"/>
          <w:rtl/>
          <w:lang w:bidi="ar-EG"/>
        </w:rPr>
        <w:footnoteReference w:customMarkFollows="1" w:id="3"/>
        <w:t>*</w:t>
      </w:r>
      <w:r w:rsidR="003B162B">
        <w:rPr>
          <w:rFonts w:ascii="Simplified Arabic" w:hAnsi="Simplified Arabic" w:cs="Simplified Arabic" w:hint="cs"/>
          <w:sz w:val="28"/>
          <w:szCs w:val="28"/>
          <w:rtl/>
          <w:lang w:bidi="ar-EG"/>
        </w:rPr>
        <w:t xml:space="preserve"> </w:t>
      </w:r>
      <w:r w:rsidR="00DD1FEE" w:rsidRPr="00D85705">
        <w:rPr>
          <w:rFonts w:ascii="Simplified Arabic" w:hAnsi="Simplified Arabic" w:cs="Simplified Arabic"/>
          <w:sz w:val="28"/>
          <w:szCs w:val="28"/>
          <w:rtl/>
          <w:lang w:bidi="ar-EG"/>
        </w:rPr>
        <w:t xml:space="preserve">للمساعدة في الأنشطة اليومية </w:t>
      </w:r>
      <w:r w:rsidR="00C3426F" w:rsidRPr="00D85705">
        <w:rPr>
          <w:rFonts w:ascii="Simplified Arabic" w:hAnsi="Simplified Arabic" w:cs="Simplified Arabic"/>
          <w:sz w:val="28"/>
          <w:szCs w:val="28"/>
          <w:rtl/>
          <w:lang w:bidi="ar-EG"/>
        </w:rPr>
        <w:t>ال</w:t>
      </w:r>
      <w:r w:rsidR="00DF31F3" w:rsidRPr="00D85705">
        <w:rPr>
          <w:rFonts w:ascii="Simplified Arabic" w:hAnsi="Simplified Arabic" w:cs="Simplified Arabic"/>
          <w:sz w:val="28"/>
          <w:szCs w:val="28"/>
          <w:rtl/>
          <w:lang w:bidi="ar-EG"/>
        </w:rPr>
        <w:t>تي</w:t>
      </w:r>
      <w:r w:rsidR="00DD1FEE" w:rsidRPr="00D85705">
        <w:rPr>
          <w:rFonts w:ascii="Simplified Arabic" w:hAnsi="Simplified Arabic" w:cs="Simplified Arabic"/>
          <w:sz w:val="28"/>
          <w:szCs w:val="28"/>
          <w:rtl/>
          <w:lang w:bidi="ar-EG"/>
        </w:rPr>
        <w:t xml:space="preserve"> يقوم بها </w:t>
      </w:r>
      <w:r w:rsidR="00C3426F" w:rsidRPr="00D85705">
        <w:rPr>
          <w:rFonts w:ascii="Simplified Arabic" w:hAnsi="Simplified Arabic" w:cs="Simplified Arabic"/>
          <w:sz w:val="28"/>
          <w:szCs w:val="28"/>
          <w:rtl/>
          <w:lang w:bidi="ar-EG"/>
        </w:rPr>
        <w:t>مثل</w:t>
      </w:r>
      <w:r w:rsidR="00DD1FEE" w:rsidRPr="00D85705">
        <w:rPr>
          <w:rFonts w:ascii="Simplified Arabic" w:hAnsi="Simplified Arabic" w:cs="Simplified Arabic"/>
          <w:sz w:val="28"/>
          <w:szCs w:val="28"/>
          <w:rtl/>
          <w:lang w:bidi="ar-EG"/>
        </w:rPr>
        <w:t xml:space="preserve"> </w:t>
      </w:r>
      <w:r w:rsidR="000B55AB">
        <w:rPr>
          <w:rFonts w:ascii="Simplified Arabic" w:hAnsi="Simplified Arabic" w:cs="Simplified Arabic" w:hint="cs"/>
          <w:sz w:val="28"/>
          <w:szCs w:val="28"/>
          <w:rtl/>
          <w:lang w:bidi="ar-EG"/>
        </w:rPr>
        <w:t xml:space="preserve">الاحتياج </w:t>
      </w:r>
      <w:r w:rsidR="00E26A5F" w:rsidRPr="00D85705">
        <w:rPr>
          <w:rFonts w:ascii="Simplified Arabic" w:hAnsi="Simplified Arabic" w:cs="Simplified Arabic"/>
          <w:sz w:val="28"/>
          <w:szCs w:val="28"/>
          <w:rtl/>
          <w:lang w:bidi="ar-EG"/>
        </w:rPr>
        <w:t>ال</w:t>
      </w:r>
      <w:r w:rsidR="00DD1FEE" w:rsidRPr="00D85705">
        <w:rPr>
          <w:rFonts w:ascii="Simplified Arabic" w:hAnsi="Simplified Arabic" w:cs="Simplified Arabic"/>
          <w:sz w:val="28"/>
          <w:szCs w:val="28"/>
          <w:rtl/>
          <w:lang w:bidi="ar-EG"/>
        </w:rPr>
        <w:t xml:space="preserve">مساعدة في التمريض </w:t>
      </w:r>
      <w:r w:rsidR="000B55AB">
        <w:rPr>
          <w:rFonts w:ascii="Simplified Arabic" w:hAnsi="Simplified Arabic" w:cs="Simplified Arabic" w:hint="cs"/>
          <w:sz w:val="28"/>
          <w:szCs w:val="28"/>
          <w:rtl/>
          <w:lang w:bidi="ar-EG"/>
        </w:rPr>
        <w:t>و</w:t>
      </w:r>
      <w:r w:rsidR="00D103C4">
        <w:rPr>
          <w:rFonts w:ascii="Simplified Arabic" w:hAnsi="Simplified Arabic" w:cs="Simplified Arabic" w:hint="cs"/>
          <w:sz w:val="28"/>
          <w:szCs w:val="28"/>
          <w:rtl/>
          <w:lang w:bidi="ar-EG"/>
        </w:rPr>
        <w:t xml:space="preserve"> الاستحمام </w:t>
      </w:r>
      <w:r w:rsidR="000B55AB">
        <w:rPr>
          <w:rFonts w:ascii="Simplified Arabic" w:hAnsi="Simplified Arabic" w:cs="Simplified Arabic" w:hint="cs"/>
          <w:sz w:val="28"/>
          <w:szCs w:val="28"/>
          <w:rtl/>
          <w:lang w:bidi="ar-EG"/>
        </w:rPr>
        <w:t xml:space="preserve">و </w:t>
      </w:r>
      <w:r w:rsidR="00DF31F3" w:rsidRPr="00D85705">
        <w:rPr>
          <w:rFonts w:ascii="Simplified Arabic" w:hAnsi="Simplified Arabic" w:cs="Simplified Arabic"/>
          <w:sz w:val="28"/>
          <w:szCs w:val="28"/>
          <w:rtl/>
          <w:lang w:bidi="ar-EG"/>
        </w:rPr>
        <w:t xml:space="preserve">اعداد الطعام </w:t>
      </w:r>
      <w:r w:rsidR="00DD1FEE" w:rsidRPr="00D85705">
        <w:rPr>
          <w:rFonts w:ascii="Simplified Arabic" w:hAnsi="Simplified Arabic" w:cs="Simplified Arabic"/>
          <w:sz w:val="28"/>
          <w:szCs w:val="28"/>
          <w:rtl/>
          <w:lang w:bidi="ar-EG"/>
        </w:rPr>
        <w:t>...  ، أما المقياس الموضوعي ف</w:t>
      </w:r>
      <w:r w:rsidR="00DD2ED9" w:rsidRPr="00D85705">
        <w:rPr>
          <w:rFonts w:ascii="Simplified Arabic" w:hAnsi="Simplified Arabic" w:cs="Simplified Arabic"/>
          <w:sz w:val="28"/>
          <w:szCs w:val="28"/>
          <w:rtl/>
          <w:lang w:bidi="ar-EG"/>
        </w:rPr>
        <w:t>ي</w:t>
      </w:r>
      <w:r w:rsidR="00DD1FEE" w:rsidRPr="00D85705">
        <w:rPr>
          <w:rFonts w:ascii="Simplified Arabic" w:hAnsi="Simplified Arabic" w:cs="Simplified Arabic"/>
          <w:sz w:val="28"/>
          <w:szCs w:val="28"/>
          <w:rtl/>
          <w:lang w:bidi="ar-EG"/>
        </w:rPr>
        <w:t xml:space="preserve">رتبط بالمتغيرات التي تعبر عن الحقيقة </w:t>
      </w:r>
      <w:r w:rsidR="00E26A5F" w:rsidRPr="00D85705">
        <w:rPr>
          <w:rFonts w:ascii="Simplified Arabic" w:hAnsi="Simplified Arabic" w:cs="Simplified Arabic"/>
          <w:sz w:val="28"/>
          <w:szCs w:val="28"/>
          <w:rtl/>
          <w:lang w:bidi="ar-EG"/>
        </w:rPr>
        <w:t xml:space="preserve">أو الواقع </w:t>
      </w:r>
      <w:r w:rsidR="00DD1FEE" w:rsidRPr="00D85705">
        <w:rPr>
          <w:rFonts w:ascii="Simplified Arabic" w:hAnsi="Simplified Arabic" w:cs="Simplified Arabic"/>
          <w:sz w:val="28"/>
          <w:szCs w:val="28"/>
          <w:rtl/>
          <w:lang w:bidi="ar-EG"/>
        </w:rPr>
        <w:t xml:space="preserve">مثل السؤال عن اصابة المسن </w:t>
      </w:r>
      <w:r w:rsidR="001E7184" w:rsidRPr="00D85705">
        <w:rPr>
          <w:rFonts w:ascii="Simplified Arabic" w:hAnsi="Simplified Arabic" w:cs="Simplified Arabic"/>
          <w:sz w:val="28"/>
          <w:szCs w:val="28"/>
          <w:rtl/>
          <w:lang w:bidi="ar-EG"/>
        </w:rPr>
        <w:t>ب</w:t>
      </w:r>
      <w:r w:rsidR="00DD1FEE" w:rsidRPr="00D85705">
        <w:rPr>
          <w:rFonts w:ascii="Simplified Arabic" w:hAnsi="Simplified Arabic" w:cs="Simplified Arabic"/>
          <w:sz w:val="28"/>
          <w:szCs w:val="28"/>
          <w:rtl/>
          <w:lang w:bidi="ar-EG"/>
        </w:rPr>
        <w:t>مرض ما ومتى اصيب بهذا المرض ؟ وما هي الصعوبات التي يواجها للحصول على الدواء</w:t>
      </w:r>
      <w:r w:rsidR="0065301A" w:rsidRPr="00D85705">
        <w:rPr>
          <w:rFonts w:ascii="Simplified Arabic" w:hAnsi="Simplified Arabic" w:cs="Simplified Arabic"/>
          <w:sz w:val="28"/>
          <w:szCs w:val="28"/>
          <w:rtl/>
          <w:lang w:bidi="ar-EG"/>
        </w:rPr>
        <w:t xml:space="preserve"> ؟</w:t>
      </w:r>
      <w:r w:rsidR="00E26A5F" w:rsidRPr="00D85705">
        <w:rPr>
          <w:rFonts w:ascii="Simplified Arabic" w:hAnsi="Simplified Arabic" w:cs="Simplified Arabic"/>
          <w:sz w:val="28"/>
          <w:szCs w:val="28"/>
          <w:rtl/>
          <w:lang w:bidi="ar-EG"/>
        </w:rPr>
        <w:t xml:space="preserve"> والقرب والبعد عن مكان العلاج </w:t>
      </w:r>
      <w:r w:rsidR="00DD1FEE" w:rsidRPr="00D85705">
        <w:rPr>
          <w:rFonts w:ascii="Simplified Arabic" w:hAnsi="Simplified Arabic" w:cs="Simplified Arabic"/>
          <w:sz w:val="28"/>
          <w:szCs w:val="28"/>
          <w:rtl/>
          <w:lang w:bidi="ar-EG"/>
        </w:rPr>
        <w:t xml:space="preserve"> ...</w:t>
      </w:r>
      <w:r w:rsidR="00691953" w:rsidRPr="00D85705">
        <w:rPr>
          <w:rFonts w:ascii="Simplified Arabic" w:hAnsi="Simplified Arabic" w:cs="Simplified Arabic"/>
          <w:sz w:val="28"/>
          <w:szCs w:val="28"/>
          <w:rtl/>
          <w:lang w:bidi="ar-EG"/>
        </w:rPr>
        <w:t xml:space="preserve"> ،</w:t>
      </w:r>
      <w:r w:rsidR="00DD1FEE" w:rsidRPr="00D85705">
        <w:rPr>
          <w:rFonts w:ascii="Simplified Arabic" w:hAnsi="Simplified Arabic" w:cs="Simplified Arabic"/>
          <w:sz w:val="28"/>
          <w:szCs w:val="28"/>
          <w:rtl/>
          <w:lang w:bidi="ar-EG"/>
        </w:rPr>
        <w:t xml:space="preserve"> </w:t>
      </w:r>
      <w:r w:rsidR="00691953" w:rsidRPr="00D85705">
        <w:rPr>
          <w:rFonts w:ascii="Simplified Arabic" w:hAnsi="Simplified Arabic" w:cs="Simplified Arabic"/>
          <w:sz w:val="28"/>
          <w:szCs w:val="28"/>
          <w:rtl/>
          <w:lang w:bidi="ar-EG"/>
        </w:rPr>
        <w:t xml:space="preserve">والهدف من وراء تكوين هذا المؤشر </w:t>
      </w:r>
      <w:r w:rsidR="00333760" w:rsidRPr="00D85705">
        <w:rPr>
          <w:rFonts w:ascii="Simplified Arabic" w:hAnsi="Simplified Arabic" w:cs="Simplified Arabic"/>
          <w:sz w:val="28"/>
          <w:szCs w:val="28"/>
          <w:rtl/>
          <w:lang w:bidi="ar-EG"/>
        </w:rPr>
        <w:t xml:space="preserve">في هذه الورقة </w:t>
      </w:r>
      <w:r w:rsidR="00691953" w:rsidRPr="00D85705">
        <w:rPr>
          <w:rFonts w:ascii="Simplified Arabic" w:hAnsi="Simplified Arabic" w:cs="Simplified Arabic"/>
          <w:sz w:val="28"/>
          <w:szCs w:val="28"/>
          <w:rtl/>
          <w:lang w:bidi="ar-EG"/>
        </w:rPr>
        <w:t xml:space="preserve">هو </w:t>
      </w:r>
      <w:r w:rsidR="0073109D" w:rsidRPr="00D85705">
        <w:rPr>
          <w:rFonts w:ascii="Simplified Arabic" w:hAnsi="Simplified Arabic" w:cs="Simplified Arabic"/>
          <w:sz w:val="28"/>
          <w:szCs w:val="28"/>
          <w:rtl/>
          <w:lang w:bidi="ar-EG"/>
        </w:rPr>
        <w:t>ربط نتائج هذا المؤشر مع بعض خصائص المسنين</w:t>
      </w:r>
      <w:r w:rsidR="00110AEE">
        <w:rPr>
          <w:rFonts w:ascii="Simplified Arabic" w:hAnsi="Simplified Arabic" w:cs="Simplified Arabic" w:hint="cs"/>
          <w:sz w:val="28"/>
          <w:szCs w:val="28"/>
          <w:rtl/>
          <w:lang w:bidi="ar-EG"/>
        </w:rPr>
        <w:t xml:space="preserve"> المختلفة</w:t>
      </w:r>
      <w:r w:rsidR="0073109D" w:rsidRPr="00D85705">
        <w:rPr>
          <w:rFonts w:ascii="Simplified Arabic" w:hAnsi="Simplified Arabic" w:cs="Simplified Arabic"/>
          <w:sz w:val="28"/>
          <w:szCs w:val="28"/>
          <w:rtl/>
          <w:lang w:bidi="ar-EG"/>
        </w:rPr>
        <w:t xml:space="preserve"> لتحديد الفئات الأكثر معاناة من الناحية الصحية .</w:t>
      </w:r>
    </w:p>
    <w:p w:rsidR="004A44CE" w:rsidRPr="00D85705" w:rsidRDefault="004A44CE" w:rsidP="004A44CE">
      <w:pPr>
        <w:tabs>
          <w:tab w:val="left" w:pos="1571"/>
        </w:tabs>
        <w:spacing w:line="240" w:lineRule="auto"/>
        <w:ind w:right="-142"/>
        <w:jc w:val="lowKashida"/>
        <w:rPr>
          <w:rFonts w:ascii="Simplified Arabic" w:hAnsi="Simplified Arabic" w:cs="Simplified Arabic"/>
          <w:sz w:val="28"/>
          <w:szCs w:val="28"/>
          <w:rtl/>
          <w:lang w:bidi="ar-EG"/>
        </w:rPr>
      </w:pPr>
    </w:p>
    <w:p w:rsidR="00573C71" w:rsidRDefault="00825533" w:rsidP="00FB5900">
      <w:pPr>
        <w:tabs>
          <w:tab w:val="left" w:pos="1571"/>
        </w:tabs>
        <w:spacing w:line="360" w:lineRule="auto"/>
        <w:ind w:right="-142"/>
        <w:jc w:val="lowKashida"/>
        <w:rPr>
          <w:rFonts w:asciiTheme="majorBidi" w:hAnsiTheme="majorBidi" w:cstheme="majorBidi"/>
          <w:b/>
          <w:bCs/>
          <w:sz w:val="32"/>
          <w:szCs w:val="32"/>
          <w:rtl/>
          <w:lang w:bidi="ar-EG"/>
        </w:rPr>
      </w:pPr>
      <w:r w:rsidRPr="00825533">
        <w:rPr>
          <w:rFonts w:asciiTheme="majorBidi" w:hAnsiTheme="majorBidi" w:cstheme="majorBidi"/>
          <w:b/>
          <w:bCs/>
          <w:sz w:val="32"/>
          <w:szCs w:val="32"/>
          <w:rtl/>
          <w:lang w:bidi="ar-EG"/>
        </w:rPr>
        <w:t xml:space="preserve">المقدمة : </w:t>
      </w:r>
    </w:p>
    <w:p w:rsidR="00A923B7" w:rsidRPr="00953683" w:rsidRDefault="00825533" w:rsidP="00953683">
      <w:pPr>
        <w:tabs>
          <w:tab w:val="right" w:pos="141"/>
          <w:tab w:val="left" w:pos="10026"/>
        </w:tabs>
        <w:spacing w:line="240" w:lineRule="auto"/>
        <w:ind w:firstLine="142"/>
        <w:jc w:val="lowKashida"/>
        <w:rPr>
          <w:rFonts w:ascii="Simplified Arabic" w:hAnsi="Simplified Arabic" w:cs="Simplified Arabic"/>
          <w:sz w:val="28"/>
          <w:szCs w:val="28"/>
          <w:rtl/>
          <w:lang w:bidi="ar-EG"/>
        </w:rPr>
      </w:pPr>
      <w:r>
        <w:rPr>
          <w:rFonts w:asciiTheme="majorBidi" w:hAnsiTheme="majorBidi" w:cstheme="majorBidi" w:hint="cs"/>
          <w:b/>
          <w:bCs/>
          <w:sz w:val="32"/>
          <w:szCs w:val="32"/>
          <w:rtl/>
          <w:lang w:bidi="ar-EG"/>
        </w:rPr>
        <w:t xml:space="preserve">     </w:t>
      </w:r>
      <w:r w:rsidR="003D0EF8">
        <w:rPr>
          <w:rFonts w:asciiTheme="majorBidi" w:hAnsiTheme="majorBidi" w:cstheme="majorBidi" w:hint="cs"/>
          <w:b/>
          <w:bCs/>
          <w:sz w:val="32"/>
          <w:szCs w:val="32"/>
          <w:rtl/>
          <w:lang w:bidi="ar-EG"/>
        </w:rPr>
        <w:t xml:space="preserve"> </w:t>
      </w:r>
      <w:r>
        <w:rPr>
          <w:rFonts w:asciiTheme="majorBidi" w:hAnsiTheme="majorBidi" w:cstheme="majorBidi" w:hint="cs"/>
          <w:b/>
          <w:bCs/>
          <w:sz w:val="32"/>
          <w:szCs w:val="32"/>
          <w:rtl/>
          <w:lang w:bidi="ar-EG"/>
        </w:rPr>
        <w:t xml:space="preserve">  </w:t>
      </w:r>
      <w:r w:rsidR="00837E46" w:rsidRPr="00953683">
        <w:rPr>
          <w:rFonts w:ascii="Simplified Arabic" w:hAnsi="Simplified Arabic" w:cs="Simplified Arabic"/>
          <w:sz w:val="28"/>
          <w:szCs w:val="28"/>
          <w:rtl/>
          <w:lang w:bidi="ar-EG"/>
        </w:rPr>
        <w:t>تعتبر ظاهرة التعمر السكاني أحد الظواهر التي يتعرض لها معظم دول العالم - غير أن الدول المتقدمة مارست التعمر السكاني قبل الدول النامية وذلك في منتصف القرن الماضي ( أمين 1991) -  والتي تؤثر على التركيب العمري للمجتمع وُتحدِث تغيراً واضحاً فيه في اتجاه زيادة نسب وأعداد كبار السن ، و يختلف تأثير هذه الظاهرة على الدول و المناطق المختلفة من العالم وفقاً لمقومات كل دولة ومدى قدرتها على استيعاب تأثير هذه الظاهرة بحيث يصبح هذا التأثير ايجابياً متمثلاً في الاستفادة القصوى من السكان في هذه المرحلة العمرية وتحويلهم إلى طاقة انتاجية فاعلة ، وفي الوقت ذاته تلافي التأثير السلبي لها والمتمثل في الضغط على الاقتصاد المحلي واستنزاف موارد الدولة لهذه الفئة دون عائد مقابل هذا الانفاق ،</w:t>
      </w:r>
      <w:r w:rsidR="00A923B7" w:rsidRPr="00953683">
        <w:rPr>
          <w:rFonts w:ascii="Simplified Arabic" w:hAnsi="Simplified Arabic" w:cs="Simplified Arabic"/>
          <w:sz w:val="28"/>
          <w:szCs w:val="28"/>
          <w:rtl/>
          <w:lang w:bidi="ar-EG"/>
        </w:rPr>
        <w:t xml:space="preserve">  </w:t>
      </w:r>
      <w:r w:rsidR="001F26A4" w:rsidRPr="00953683">
        <w:rPr>
          <w:rFonts w:ascii="Simplified Arabic" w:hAnsi="Simplified Arabic" w:cs="Simplified Arabic"/>
          <w:sz w:val="28"/>
          <w:szCs w:val="28"/>
          <w:rtl/>
          <w:lang w:bidi="ar-EG"/>
        </w:rPr>
        <w:t>وبالنظر</w:t>
      </w:r>
      <w:r w:rsidR="00A923B7" w:rsidRPr="00953683">
        <w:rPr>
          <w:rFonts w:ascii="Simplified Arabic" w:hAnsi="Simplified Arabic" w:cs="Simplified Arabic"/>
          <w:sz w:val="28"/>
          <w:szCs w:val="28"/>
          <w:rtl/>
          <w:lang w:bidi="ar-EG"/>
        </w:rPr>
        <w:t xml:space="preserve"> إلى الهيكل السكاني في مصر فنجد أنه قد تغير من عام 1950 حتى عام 2000 ويوضح ذلك شكل الهرم السكاني ( شكل (1-1) ) في هاتين الفترتين </w:t>
      </w:r>
      <w:r w:rsidR="00A923B7" w:rsidRPr="00953683">
        <w:rPr>
          <w:rFonts w:ascii="Simplified Arabic" w:hAnsi="Simplified Arabic" w:cs="Simplified Arabic"/>
          <w:b/>
          <w:bCs/>
          <w:sz w:val="28"/>
          <w:szCs w:val="28"/>
          <w:rtl/>
          <w:lang w:bidi="ar-EG"/>
        </w:rPr>
        <w:t xml:space="preserve">( </w:t>
      </w:r>
      <w:r w:rsidR="00A923B7" w:rsidRPr="00953683">
        <w:rPr>
          <w:rFonts w:ascii="Simplified Arabic" w:hAnsi="Simplified Arabic" w:cs="Simplified Arabic"/>
          <w:sz w:val="28"/>
          <w:szCs w:val="28"/>
          <w:lang w:bidi="ar-EG"/>
        </w:rPr>
        <w:t>U.N ,</w:t>
      </w:r>
      <w:r w:rsidR="001F01A3" w:rsidRPr="00953683">
        <w:rPr>
          <w:rFonts w:ascii="Simplified Arabic" w:hAnsi="Simplified Arabic" w:cs="Simplified Arabic"/>
          <w:sz w:val="28"/>
          <w:szCs w:val="28"/>
          <w:lang w:bidi="ar-EG"/>
        </w:rPr>
        <w:t xml:space="preserve"> </w:t>
      </w:r>
      <w:r w:rsidR="00A923B7" w:rsidRPr="00953683">
        <w:rPr>
          <w:rFonts w:ascii="Simplified Arabic" w:hAnsi="Simplified Arabic" w:cs="Simplified Arabic"/>
          <w:sz w:val="28"/>
          <w:szCs w:val="28"/>
          <w:lang w:bidi="ar-EG"/>
        </w:rPr>
        <w:t>2002</w:t>
      </w:r>
      <w:r w:rsidR="00A923B7" w:rsidRPr="00953683">
        <w:rPr>
          <w:rFonts w:ascii="Simplified Arabic" w:hAnsi="Simplified Arabic" w:cs="Simplified Arabic"/>
          <w:b/>
          <w:bCs/>
          <w:sz w:val="28"/>
          <w:szCs w:val="28"/>
          <w:rtl/>
          <w:lang w:bidi="ar-EG"/>
        </w:rPr>
        <w:t xml:space="preserve"> ) </w:t>
      </w:r>
      <w:r w:rsidR="00A923B7" w:rsidRPr="00953683">
        <w:rPr>
          <w:rFonts w:ascii="Simplified Arabic" w:hAnsi="Simplified Arabic" w:cs="Simplified Arabic"/>
          <w:sz w:val="28"/>
          <w:szCs w:val="28"/>
          <w:rtl/>
          <w:lang w:bidi="ar-EG"/>
        </w:rPr>
        <w:t xml:space="preserve">، ففي عام 1950 نجد أن قاعدة الهرم السكاني كانت عريضة ( صغار السن ) يقابلها قمة ضيقة ( كبار السن ) أما في عام  </w:t>
      </w:r>
      <w:r w:rsidR="001F26A4" w:rsidRPr="00953683">
        <w:rPr>
          <w:rFonts w:ascii="Simplified Arabic" w:hAnsi="Simplified Arabic" w:cs="Simplified Arabic"/>
          <w:sz w:val="28"/>
          <w:szCs w:val="28"/>
          <w:rtl/>
          <w:lang w:bidi="ar-EG"/>
        </w:rPr>
        <w:t xml:space="preserve"> </w:t>
      </w:r>
      <w:r w:rsidR="00A923B7" w:rsidRPr="00953683">
        <w:rPr>
          <w:rFonts w:ascii="Simplified Arabic" w:hAnsi="Simplified Arabic" w:cs="Simplified Arabic"/>
          <w:sz w:val="28"/>
          <w:szCs w:val="28"/>
          <w:rtl/>
          <w:lang w:bidi="ar-EG"/>
        </w:rPr>
        <w:t xml:space="preserve">2000 </w:t>
      </w:r>
      <w:r w:rsidR="001F26A4" w:rsidRPr="00953683">
        <w:rPr>
          <w:rFonts w:ascii="Simplified Arabic" w:hAnsi="Simplified Arabic" w:cs="Simplified Arabic"/>
          <w:sz w:val="28"/>
          <w:szCs w:val="28"/>
          <w:rtl/>
          <w:lang w:bidi="ar-EG"/>
        </w:rPr>
        <w:t xml:space="preserve">أصبحت  </w:t>
      </w:r>
      <w:r w:rsidR="00A923B7" w:rsidRPr="00953683">
        <w:rPr>
          <w:rFonts w:ascii="Simplified Arabic" w:hAnsi="Simplified Arabic" w:cs="Simplified Arabic"/>
          <w:sz w:val="28"/>
          <w:szCs w:val="28"/>
          <w:rtl/>
          <w:lang w:bidi="ar-EG"/>
        </w:rPr>
        <w:t>قاعدة الهرم السكاني أقل اتساعاً  يقابلها قمة أكثر اتساعاً مما يدل على زيادة أعداد كبار السن وانخفاض أعداد الفئات العمرية الصغيرة ، و إذا ما نظرنا إلى الهيكل السكاني المتوقع في عام 2050  فنجد</w:t>
      </w:r>
      <w:r w:rsidR="0045637D" w:rsidRPr="00953683">
        <w:rPr>
          <w:rFonts w:ascii="Simplified Arabic" w:hAnsi="Simplified Arabic" w:cs="Simplified Arabic"/>
          <w:sz w:val="28"/>
          <w:szCs w:val="28"/>
          <w:rtl/>
          <w:lang w:bidi="ar-EG"/>
        </w:rPr>
        <w:t xml:space="preserve"> </w:t>
      </w:r>
      <w:r w:rsidR="001E7184" w:rsidRPr="00953683">
        <w:rPr>
          <w:rFonts w:ascii="Simplified Arabic" w:hAnsi="Simplified Arabic" w:cs="Simplified Arabic"/>
          <w:sz w:val="28"/>
          <w:szCs w:val="28"/>
          <w:rtl/>
          <w:lang w:bidi="ar-EG"/>
        </w:rPr>
        <w:t xml:space="preserve">أنه </w:t>
      </w:r>
      <w:r w:rsidR="00904027" w:rsidRPr="00953683">
        <w:rPr>
          <w:rFonts w:ascii="Simplified Arabic" w:hAnsi="Simplified Arabic" w:cs="Simplified Arabic"/>
          <w:sz w:val="28"/>
          <w:szCs w:val="28"/>
          <w:rtl/>
          <w:lang w:bidi="ar-EG"/>
        </w:rPr>
        <w:t>يتوقع</w:t>
      </w:r>
      <w:r w:rsidR="0045637D" w:rsidRPr="00953683">
        <w:rPr>
          <w:rFonts w:ascii="Simplified Arabic" w:hAnsi="Simplified Arabic" w:cs="Simplified Arabic"/>
          <w:sz w:val="28"/>
          <w:szCs w:val="28"/>
          <w:rtl/>
          <w:lang w:bidi="ar-EG"/>
        </w:rPr>
        <w:t xml:space="preserve"> أن يحدث</w:t>
      </w:r>
      <w:r w:rsidR="00A923B7" w:rsidRPr="00953683">
        <w:rPr>
          <w:rFonts w:ascii="Simplified Arabic" w:hAnsi="Simplified Arabic" w:cs="Simplified Arabic"/>
          <w:sz w:val="28"/>
          <w:szCs w:val="28"/>
          <w:rtl/>
          <w:lang w:bidi="ar-EG"/>
        </w:rPr>
        <w:t xml:space="preserve"> انكماشاً  في قاعدة الهرم السكاني يقابله </w:t>
      </w:r>
      <w:r w:rsidR="00A923B7" w:rsidRPr="00953683">
        <w:rPr>
          <w:rFonts w:ascii="Simplified Arabic" w:hAnsi="Simplified Arabic" w:cs="Simplified Arabic"/>
          <w:sz w:val="28"/>
          <w:szCs w:val="28"/>
          <w:rtl/>
          <w:lang w:bidi="ar-EG"/>
        </w:rPr>
        <w:lastRenderedPageBreak/>
        <w:t xml:space="preserve">اتساعاً في  قمته ، ونخلص من ذلك أن مصر سوف تتجه من المجتمع الفتي إلى المجتمع الهَرم في المستقبل القريب </w:t>
      </w:r>
      <w:r w:rsidR="003115C2" w:rsidRPr="00953683">
        <w:rPr>
          <w:rStyle w:val="FootnoteReference"/>
          <w:rFonts w:ascii="Simplified Arabic" w:hAnsi="Simplified Arabic" w:cs="Simplified Arabic"/>
          <w:sz w:val="28"/>
          <w:szCs w:val="28"/>
          <w:lang w:bidi="ar-EG"/>
        </w:rPr>
        <w:t xml:space="preserve"> </w:t>
      </w:r>
      <w:r w:rsidR="003115C2" w:rsidRPr="00630CFB">
        <w:rPr>
          <w:rStyle w:val="FootnoteReference"/>
          <w:rFonts w:asciiTheme="majorBidi" w:hAnsiTheme="majorBidi" w:cstheme="majorBidi"/>
          <w:sz w:val="28"/>
          <w:szCs w:val="28"/>
          <w:rtl/>
          <w:lang w:bidi="ar-EG"/>
        </w:rPr>
        <w:footnoteReference w:customMarkFollows="1" w:id="4"/>
        <w:t>*</w:t>
      </w:r>
      <w:r w:rsidR="003115C2" w:rsidRPr="00953683">
        <w:rPr>
          <w:rFonts w:ascii="Simplified Arabic" w:hAnsi="Simplified Arabic" w:cs="Simplified Arabic"/>
          <w:sz w:val="28"/>
          <w:szCs w:val="28"/>
          <w:rtl/>
          <w:lang w:bidi="ar-EG"/>
        </w:rPr>
        <w:t xml:space="preserve"> </w:t>
      </w:r>
      <w:r w:rsidR="00A923B7" w:rsidRPr="00953683">
        <w:rPr>
          <w:rFonts w:ascii="Simplified Arabic" w:hAnsi="Simplified Arabic" w:cs="Simplified Arabic"/>
          <w:sz w:val="28"/>
          <w:szCs w:val="28"/>
          <w:rtl/>
          <w:lang w:bidi="ar-EG"/>
        </w:rPr>
        <w:t>.</w:t>
      </w:r>
    </w:p>
    <w:p w:rsidR="00E25078" w:rsidRPr="00A923B7" w:rsidRDefault="00E25078" w:rsidP="00FB5900">
      <w:pPr>
        <w:tabs>
          <w:tab w:val="left" w:pos="5085"/>
        </w:tabs>
        <w:spacing w:line="360" w:lineRule="auto"/>
        <w:rPr>
          <w:rFonts w:asciiTheme="minorBidi" w:hAnsiTheme="minorBidi" w:cs="Arabic Transparent"/>
          <w:b/>
          <w:bCs/>
          <w:sz w:val="30"/>
          <w:szCs w:val="30"/>
          <w:rtl/>
          <w:lang w:bidi="ar-EG"/>
        </w:rPr>
      </w:pPr>
      <w:r w:rsidRPr="00A4139E">
        <w:rPr>
          <w:rFonts w:asciiTheme="minorBidi" w:hAnsiTheme="minorBidi" w:cs="Arabic Transparent" w:hint="cs"/>
          <w:sz w:val="30"/>
          <w:szCs w:val="30"/>
          <w:rtl/>
          <w:lang w:bidi="ar-EG"/>
        </w:rPr>
        <w:t xml:space="preserve">                    </w:t>
      </w:r>
      <w:r w:rsidRPr="00A4139E">
        <w:rPr>
          <w:rFonts w:asciiTheme="minorBidi" w:hAnsiTheme="minorBidi" w:cs="Arabic Transparent" w:hint="cs"/>
          <w:b/>
          <w:bCs/>
          <w:sz w:val="30"/>
          <w:szCs w:val="30"/>
          <w:rtl/>
          <w:lang w:bidi="ar-EG"/>
        </w:rPr>
        <w:t>شكل (</w:t>
      </w:r>
      <w:r>
        <w:rPr>
          <w:rFonts w:asciiTheme="minorBidi" w:hAnsiTheme="minorBidi" w:cs="Arabic Transparent" w:hint="cs"/>
          <w:b/>
          <w:bCs/>
          <w:sz w:val="30"/>
          <w:szCs w:val="30"/>
          <w:rtl/>
          <w:lang w:bidi="ar-EG"/>
        </w:rPr>
        <w:t>1-</w:t>
      </w:r>
      <w:r w:rsidRPr="00A4139E">
        <w:rPr>
          <w:rFonts w:asciiTheme="minorBidi" w:hAnsiTheme="minorBidi" w:cs="Arabic Transparent" w:hint="cs"/>
          <w:b/>
          <w:bCs/>
          <w:sz w:val="30"/>
          <w:szCs w:val="30"/>
          <w:rtl/>
          <w:lang w:bidi="ar-EG"/>
        </w:rPr>
        <w:t xml:space="preserve">1) : الهرم السكاني لمصر (1950 - 2050) </w:t>
      </w:r>
    </w:p>
    <w:p w:rsidR="00E25078" w:rsidRDefault="00E25078" w:rsidP="00FB5900">
      <w:pPr>
        <w:pStyle w:val="ListParagraph"/>
        <w:autoSpaceDE w:val="0"/>
        <w:autoSpaceDN w:val="0"/>
        <w:bidi/>
        <w:adjustRightInd w:val="0"/>
        <w:spacing w:line="360" w:lineRule="auto"/>
        <w:ind w:left="142" w:hanging="1"/>
        <w:rPr>
          <w:rFonts w:asciiTheme="minorBidi" w:hAnsiTheme="minorBidi" w:cs="Arabic Transparent"/>
          <w:sz w:val="28"/>
          <w:szCs w:val="28"/>
          <w:rtl/>
          <w:lang w:bidi="ar-EG"/>
        </w:rPr>
      </w:pPr>
      <w:r w:rsidRPr="00A923B7">
        <w:rPr>
          <w:rFonts w:asciiTheme="minorBidi" w:hAnsiTheme="minorBidi" w:cs="Arabic Transparent"/>
          <w:noProof/>
          <w:sz w:val="28"/>
          <w:szCs w:val="28"/>
          <w:rtl/>
        </w:rPr>
        <w:drawing>
          <wp:inline distT="0" distB="0" distL="0" distR="0">
            <wp:extent cx="5391150" cy="2257666"/>
            <wp:effectExtent l="19050" t="19050" r="19050" b="28334"/>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000" contrast="-4000"/>
                    </a:blip>
                    <a:srcRect/>
                    <a:stretch>
                      <a:fillRect/>
                    </a:stretch>
                  </pic:blipFill>
                  <pic:spPr bwMode="auto">
                    <a:xfrm>
                      <a:off x="0" y="0"/>
                      <a:ext cx="5391150" cy="2257666"/>
                    </a:xfrm>
                    <a:prstGeom prst="rect">
                      <a:avLst/>
                    </a:prstGeom>
                    <a:solidFill>
                      <a:srgbClr val="000000"/>
                    </a:solidFill>
                    <a:ln w="6350" cmpd="sng">
                      <a:solidFill>
                        <a:srgbClr val="000000"/>
                      </a:solidFill>
                      <a:miter lim="800000"/>
                      <a:headEnd/>
                      <a:tailEnd/>
                    </a:ln>
                    <a:effectLst/>
                  </pic:spPr>
                </pic:pic>
              </a:graphicData>
            </a:graphic>
          </wp:inline>
        </w:drawing>
      </w:r>
    </w:p>
    <w:p w:rsidR="00E25078" w:rsidRPr="004D5F83" w:rsidRDefault="00E25078" w:rsidP="004D5F83">
      <w:pPr>
        <w:tabs>
          <w:tab w:val="left" w:pos="1174"/>
        </w:tabs>
        <w:autoSpaceDE w:val="0"/>
        <w:autoSpaceDN w:val="0"/>
        <w:adjustRightInd w:val="0"/>
        <w:spacing w:line="360" w:lineRule="auto"/>
        <w:rPr>
          <w:rFonts w:asciiTheme="minorBidi" w:hAnsiTheme="minorBidi" w:cs="Arabic Transparent"/>
          <w:b/>
          <w:bCs/>
          <w:rtl/>
          <w:lang w:bidi="ar-EG"/>
        </w:rPr>
      </w:pPr>
      <w:r>
        <w:rPr>
          <w:rFonts w:asciiTheme="minorBidi" w:hAnsiTheme="minorBidi" w:cs="Arabic Transparent" w:hint="cs"/>
          <w:b/>
          <w:bCs/>
          <w:rtl/>
          <w:lang w:bidi="ar-EG"/>
        </w:rPr>
        <w:t xml:space="preserve">    </w:t>
      </w:r>
      <w:r w:rsidRPr="00B94E26">
        <w:rPr>
          <w:rFonts w:asciiTheme="minorBidi" w:hAnsiTheme="minorBidi" w:cs="Arabic Transparent" w:hint="cs"/>
          <w:b/>
          <w:bCs/>
          <w:rtl/>
          <w:lang w:bidi="ar-EG"/>
        </w:rPr>
        <w:t>شكل يوضح التغيرات التي طرأت على الهيكل السكاني في مصر خلال الفترة من 1950 حتى 2050</w:t>
      </w:r>
      <w:r>
        <w:rPr>
          <w:rFonts w:asciiTheme="minorBidi" w:hAnsiTheme="minorBidi" w:cs="Arabic Transparent" w:hint="cs"/>
          <w:b/>
          <w:bCs/>
          <w:rtl/>
          <w:lang w:bidi="ar-EG"/>
        </w:rPr>
        <w:t xml:space="preserve"> (</w:t>
      </w:r>
      <w:r>
        <w:rPr>
          <w:rFonts w:asciiTheme="majorBidi" w:hAnsiTheme="majorBidi" w:cstheme="majorBidi"/>
          <w:b/>
          <w:bCs/>
          <w:lang w:bidi="ar-EG"/>
        </w:rPr>
        <w:t>U.N , 2002</w:t>
      </w:r>
      <w:r>
        <w:rPr>
          <w:rFonts w:asciiTheme="minorBidi" w:hAnsiTheme="minorBidi" w:cs="Arabic Transparent" w:hint="cs"/>
          <w:b/>
          <w:bCs/>
          <w:rtl/>
          <w:lang w:bidi="ar-EG"/>
        </w:rPr>
        <w:t>)</w:t>
      </w:r>
      <w:r w:rsidRPr="00B94E26">
        <w:rPr>
          <w:rFonts w:asciiTheme="minorBidi" w:hAnsiTheme="minorBidi" w:cs="Arabic Transparent" w:hint="cs"/>
          <w:b/>
          <w:bCs/>
          <w:rtl/>
          <w:lang w:bidi="ar-EG"/>
        </w:rPr>
        <w:t xml:space="preserve"> .</w:t>
      </w:r>
    </w:p>
    <w:p w:rsidR="007208B5" w:rsidRPr="004A44CE" w:rsidRDefault="0012598A" w:rsidP="004A44CE">
      <w:pPr>
        <w:tabs>
          <w:tab w:val="right" w:pos="0"/>
          <w:tab w:val="left" w:pos="9923"/>
        </w:tabs>
        <w:spacing w:line="240" w:lineRule="auto"/>
        <w:ind w:right="-142"/>
        <w:jc w:val="lowKashida"/>
        <w:rPr>
          <w:rFonts w:ascii="Simplified Arabic" w:hAnsi="Simplified Arabic" w:cs="Simplified Arabic"/>
          <w:sz w:val="28"/>
          <w:szCs w:val="28"/>
          <w:rtl/>
          <w:lang w:bidi="ar-EG"/>
        </w:rPr>
      </w:pPr>
      <w:r w:rsidRPr="00D21BA4">
        <w:rPr>
          <w:rFonts w:ascii="Simplified Arabic" w:hAnsi="Simplified Arabic" w:cs="Simplified Arabic"/>
          <w:sz w:val="28"/>
          <w:szCs w:val="28"/>
          <w:rtl/>
          <w:lang w:bidi="ar-EG"/>
        </w:rPr>
        <w:t xml:space="preserve">       </w:t>
      </w:r>
      <w:r w:rsidR="001F01A3" w:rsidRPr="00D21BA4">
        <w:rPr>
          <w:rFonts w:ascii="Simplified Arabic" w:hAnsi="Simplified Arabic" w:cs="Simplified Arabic"/>
          <w:sz w:val="28"/>
          <w:szCs w:val="28"/>
          <w:rtl/>
          <w:lang w:bidi="ar-EG"/>
        </w:rPr>
        <w:t xml:space="preserve">وانطلاقا ً من </w:t>
      </w:r>
      <w:r w:rsidR="002D55B2" w:rsidRPr="00D21BA4">
        <w:rPr>
          <w:rFonts w:ascii="Simplified Arabic" w:hAnsi="Simplified Arabic" w:cs="Simplified Arabic"/>
          <w:sz w:val="28"/>
          <w:szCs w:val="28"/>
          <w:rtl/>
          <w:lang w:bidi="ar-EG"/>
        </w:rPr>
        <w:t>العرض المختصر السابق</w:t>
      </w:r>
      <w:r w:rsidR="001F01A3" w:rsidRPr="00D21BA4">
        <w:rPr>
          <w:rFonts w:ascii="Simplified Arabic" w:hAnsi="Simplified Arabic" w:cs="Simplified Arabic"/>
          <w:sz w:val="28"/>
          <w:szCs w:val="28"/>
          <w:rtl/>
          <w:lang w:bidi="ar-EG"/>
        </w:rPr>
        <w:t xml:space="preserve"> </w:t>
      </w:r>
      <w:r w:rsidR="00A923B7" w:rsidRPr="00D21BA4">
        <w:rPr>
          <w:rFonts w:ascii="Simplified Arabic" w:hAnsi="Simplified Arabic" w:cs="Simplified Arabic"/>
          <w:sz w:val="28"/>
          <w:szCs w:val="28"/>
          <w:rtl/>
          <w:lang w:bidi="ar-EG"/>
        </w:rPr>
        <w:t xml:space="preserve"> تحاول هذه </w:t>
      </w:r>
      <w:r w:rsidR="00B66DA1" w:rsidRPr="00D21BA4">
        <w:rPr>
          <w:rFonts w:ascii="Simplified Arabic" w:hAnsi="Simplified Arabic" w:cs="Simplified Arabic"/>
          <w:sz w:val="28"/>
          <w:szCs w:val="28"/>
          <w:rtl/>
          <w:lang w:bidi="ar-EG"/>
        </w:rPr>
        <w:t>الورقة</w:t>
      </w:r>
      <w:r w:rsidRPr="00D21BA4">
        <w:rPr>
          <w:rFonts w:ascii="Simplified Arabic" w:hAnsi="Simplified Arabic" w:cs="Simplified Arabic"/>
          <w:sz w:val="28"/>
          <w:szCs w:val="28"/>
          <w:rtl/>
          <w:lang w:bidi="ar-EG"/>
        </w:rPr>
        <w:t xml:space="preserve"> تكوين </w:t>
      </w:r>
      <w:r w:rsidR="00727C94" w:rsidRPr="00D21BA4">
        <w:rPr>
          <w:rFonts w:ascii="Simplified Arabic" w:hAnsi="Simplified Arabic" w:cs="Simplified Arabic"/>
          <w:sz w:val="28"/>
          <w:szCs w:val="28"/>
          <w:rtl/>
          <w:lang w:bidi="ar-EG"/>
        </w:rPr>
        <w:t>دليل</w:t>
      </w:r>
      <w:r w:rsidR="00C85E0D" w:rsidRPr="00D21BA4">
        <w:rPr>
          <w:rFonts w:ascii="Simplified Arabic" w:hAnsi="Simplified Arabic" w:cs="Simplified Arabic"/>
          <w:sz w:val="28"/>
          <w:szCs w:val="28"/>
          <w:rtl/>
          <w:lang w:bidi="ar-EG"/>
        </w:rPr>
        <w:t xml:space="preserve"> مجمع </w:t>
      </w:r>
      <w:r w:rsidR="00A22F14" w:rsidRPr="00D21BA4">
        <w:rPr>
          <w:rFonts w:ascii="Simplified Arabic" w:hAnsi="Simplified Arabic" w:cs="Simplified Arabic"/>
          <w:sz w:val="28"/>
          <w:szCs w:val="28"/>
          <w:rtl/>
          <w:lang w:bidi="ar-EG"/>
        </w:rPr>
        <w:t xml:space="preserve"> للوضع الصحي للمسنين </w:t>
      </w:r>
      <w:r w:rsidR="00C81565" w:rsidRPr="00D21BA4">
        <w:rPr>
          <w:rFonts w:ascii="Simplified Arabic" w:hAnsi="Simplified Arabic" w:cs="Simplified Arabic"/>
          <w:sz w:val="28"/>
          <w:szCs w:val="28"/>
          <w:rtl/>
          <w:lang w:bidi="ar-EG"/>
        </w:rPr>
        <w:t xml:space="preserve">حيث أن الوضع الصحي للمسنين </w:t>
      </w:r>
      <w:r w:rsidR="00E25078" w:rsidRPr="00D21BA4">
        <w:rPr>
          <w:rFonts w:ascii="Simplified Arabic" w:hAnsi="Simplified Arabic" w:cs="Simplified Arabic"/>
          <w:sz w:val="28"/>
          <w:szCs w:val="28"/>
          <w:rtl/>
          <w:lang w:bidi="ar-EG"/>
        </w:rPr>
        <w:t>-</w:t>
      </w:r>
      <w:r w:rsidR="0053060A" w:rsidRPr="00D21BA4">
        <w:rPr>
          <w:rFonts w:ascii="Simplified Arabic" w:hAnsi="Simplified Arabic" w:cs="Simplified Arabic"/>
          <w:sz w:val="28"/>
          <w:szCs w:val="28"/>
          <w:rtl/>
          <w:lang w:bidi="ar-EG"/>
        </w:rPr>
        <w:t xml:space="preserve"> </w:t>
      </w:r>
      <w:r w:rsidR="00E25078" w:rsidRPr="00D21BA4">
        <w:rPr>
          <w:rFonts w:ascii="Simplified Arabic" w:hAnsi="Simplified Arabic" w:cs="Simplified Arabic"/>
          <w:sz w:val="28"/>
          <w:szCs w:val="28"/>
          <w:rtl/>
          <w:lang w:bidi="ar-EG"/>
        </w:rPr>
        <w:t xml:space="preserve">بالاضافة للوضع الاقتصادي والاجتماعي -  </w:t>
      </w:r>
      <w:r w:rsidR="00C81565" w:rsidRPr="00D21BA4">
        <w:rPr>
          <w:rFonts w:ascii="Simplified Arabic" w:hAnsi="Simplified Arabic" w:cs="Simplified Arabic"/>
          <w:sz w:val="28"/>
          <w:szCs w:val="28"/>
          <w:rtl/>
          <w:lang w:bidi="ar-EG"/>
        </w:rPr>
        <w:t>يعتبر</w:t>
      </w:r>
      <w:r w:rsidR="00A251B6" w:rsidRPr="00D21BA4">
        <w:rPr>
          <w:rFonts w:ascii="Simplified Arabic" w:hAnsi="Simplified Arabic" w:cs="Simplified Arabic"/>
          <w:sz w:val="28"/>
          <w:szCs w:val="28"/>
          <w:rtl/>
          <w:lang w:bidi="ar-EG"/>
        </w:rPr>
        <w:t>من</w:t>
      </w:r>
      <w:r w:rsidR="00E25078" w:rsidRPr="00D21BA4">
        <w:rPr>
          <w:rFonts w:ascii="Simplified Arabic" w:hAnsi="Simplified Arabic" w:cs="Simplified Arabic"/>
          <w:sz w:val="28"/>
          <w:szCs w:val="28"/>
          <w:rtl/>
          <w:lang w:bidi="ar-EG"/>
        </w:rPr>
        <w:t xml:space="preserve"> المحددات الهامة في تحديد معاناة المسنين</w:t>
      </w:r>
      <w:r w:rsidR="0053060A" w:rsidRPr="00D21BA4">
        <w:rPr>
          <w:rFonts w:ascii="Simplified Arabic" w:hAnsi="Simplified Arabic" w:cs="Simplified Arabic"/>
          <w:sz w:val="28"/>
          <w:szCs w:val="28"/>
          <w:rtl/>
          <w:lang w:bidi="ar-EG"/>
        </w:rPr>
        <w:t xml:space="preserve"> </w:t>
      </w:r>
      <w:r w:rsidR="00630CFB" w:rsidRPr="00D21BA4">
        <w:rPr>
          <w:rFonts w:ascii="Simplified Arabic" w:hAnsi="Simplified Arabic" w:cs="Simplified Arabic"/>
          <w:sz w:val="28"/>
          <w:szCs w:val="28"/>
          <w:rtl/>
          <w:lang w:bidi="ar-EG"/>
        </w:rPr>
        <w:t xml:space="preserve">مع اختلاف درجة هذه المعاناة </w:t>
      </w:r>
      <w:r w:rsidR="00E25078" w:rsidRPr="00D21BA4">
        <w:rPr>
          <w:rFonts w:ascii="Simplified Arabic" w:hAnsi="Simplified Arabic" w:cs="Simplified Arabic"/>
          <w:sz w:val="28"/>
          <w:szCs w:val="28"/>
          <w:rtl/>
          <w:lang w:bidi="ar-EG"/>
        </w:rPr>
        <w:t xml:space="preserve"> ومن ثم تحديد</w:t>
      </w:r>
      <w:r w:rsidR="00A923B7" w:rsidRPr="00D21BA4">
        <w:rPr>
          <w:rFonts w:ascii="Simplified Arabic" w:hAnsi="Simplified Arabic" w:cs="Simplified Arabic"/>
          <w:sz w:val="28"/>
          <w:szCs w:val="28"/>
          <w:rtl/>
          <w:lang w:bidi="ar-EG"/>
        </w:rPr>
        <w:t xml:space="preserve"> العوامل ذات التأثيرّ المعنوي التي قد تؤدي إلى زيادة حدة مشكلة المسنين ، فكلما تم إكتشاف العوامل المؤثرة على مشاكل المسنين مبكراً فإن ذلك سوف يؤدي إلى الحد من آثار هذه المشاكل أو تجنبها ،</w:t>
      </w:r>
      <w:r w:rsidR="00630CFB" w:rsidRPr="00D21BA4">
        <w:rPr>
          <w:rFonts w:ascii="Simplified Arabic" w:hAnsi="Simplified Arabic" w:cs="Simplified Arabic"/>
          <w:sz w:val="28"/>
          <w:szCs w:val="28"/>
          <w:rtl/>
          <w:lang w:bidi="ar-EG"/>
        </w:rPr>
        <w:t xml:space="preserve"> ومن ناحية </w:t>
      </w:r>
      <w:r w:rsidR="00A923B7" w:rsidRPr="00D21BA4">
        <w:rPr>
          <w:rFonts w:ascii="Simplified Arabic" w:hAnsi="Simplified Arabic" w:cs="Simplified Arabic"/>
          <w:sz w:val="28"/>
          <w:szCs w:val="28"/>
          <w:rtl/>
          <w:lang w:bidi="ar-EG"/>
        </w:rPr>
        <w:t xml:space="preserve"> تستند</w:t>
      </w:r>
      <w:r w:rsidR="003F1DD1" w:rsidRPr="00D21BA4">
        <w:rPr>
          <w:rFonts w:ascii="Simplified Arabic" w:hAnsi="Simplified Arabic" w:cs="Simplified Arabic"/>
          <w:sz w:val="28"/>
          <w:szCs w:val="28"/>
          <w:rtl/>
          <w:lang w:bidi="ar-EG"/>
        </w:rPr>
        <w:t xml:space="preserve"> هذه</w:t>
      </w:r>
      <w:r w:rsidR="00A923B7" w:rsidRPr="00D21BA4">
        <w:rPr>
          <w:rFonts w:ascii="Simplified Arabic" w:hAnsi="Simplified Arabic" w:cs="Simplified Arabic"/>
          <w:sz w:val="28"/>
          <w:szCs w:val="28"/>
          <w:rtl/>
          <w:lang w:bidi="ar-EG"/>
        </w:rPr>
        <w:t xml:space="preserve"> الدراسة إلى</w:t>
      </w:r>
      <w:r w:rsidR="00D21BA4" w:rsidRPr="00D21BA4">
        <w:rPr>
          <w:rFonts w:ascii="Simplified Arabic" w:hAnsi="Simplified Arabic" w:cs="Simplified Arabic"/>
          <w:sz w:val="28"/>
          <w:szCs w:val="28"/>
          <w:rtl/>
          <w:lang w:bidi="ar-EG"/>
        </w:rPr>
        <w:t xml:space="preserve"> الاعتماد على</w:t>
      </w:r>
      <w:r w:rsidR="00A923B7" w:rsidRPr="00D21BA4">
        <w:rPr>
          <w:rFonts w:ascii="Simplified Arabic" w:hAnsi="Simplified Arabic" w:cs="Simplified Arabic"/>
          <w:sz w:val="28"/>
          <w:szCs w:val="28"/>
          <w:rtl/>
          <w:lang w:bidi="ar-EG"/>
        </w:rPr>
        <w:t xml:space="preserve"> الطرق الاحصائية التحليلية المتقدمة </w:t>
      </w:r>
      <w:r w:rsidR="006A4222" w:rsidRPr="00D21BA4">
        <w:rPr>
          <w:rFonts w:ascii="Simplified Arabic" w:hAnsi="Simplified Arabic" w:cs="Simplified Arabic"/>
          <w:sz w:val="28"/>
          <w:szCs w:val="28"/>
          <w:rtl/>
          <w:lang w:bidi="ar-EG"/>
        </w:rPr>
        <w:t>( التحليل العاملي ) في</w:t>
      </w:r>
      <w:r w:rsidR="00A923B7" w:rsidRPr="00D21BA4">
        <w:rPr>
          <w:rFonts w:ascii="Simplified Arabic" w:hAnsi="Simplified Arabic" w:cs="Simplified Arabic"/>
          <w:sz w:val="28"/>
          <w:szCs w:val="28"/>
          <w:rtl/>
          <w:lang w:bidi="ar-EG"/>
        </w:rPr>
        <w:t xml:space="preserve"> </w:t>
      </w:r>
      <w:r w:rsidR="006A4222" w:rsidRPr="00D21BA4">
        <w:rPr>
          <w:rFonts w:ascii="Simplified Arabic" w:hAnsi="Simplified Arabic" w:cs="Simplified Arabic"/>
          <w:sz w:val="28"/>
          <w:szCs w:val="28"/>
          <w:rtl/>
          <w:lang w:bidi="ar-EG"/>
        </w:rPr>
        <w:t>تكوين مؤشر الوضع الصحي</w:t>
      </w:r>
      <w:r w:rsidR="0053060A" w:rsidRPr="00D21BA4">
        <w:rPr>
          <w:rFonts w:ascii="Simplified Arabic" w:hAnsi="Simplified Arabic" w:cs="Simplified Arabic"/>
          <w:sz w:val="28"/>
          <w:szCs w:val="28"/>
          <w:rtl/>
          <w:lang w:bidi="ar-EG"/>
        </w:rPr>
        <w:t xml:space="preserve"> المجمع والذي يعتمد في تكوينه على متغيرات المقياس الشخصي ومتغيرات المقياس الموضوعي  </w:t>
      </w:r>
      <w:r w:rsidR="003F1DD1" w:rsidRPr="00D21BA4">
        <w:rPr>
          <w:rFonts w:ascii="Simplified Arabic" w:hAnsi="Simplified Arabic" w:cs="Simplified Arabic"/>
          <w:sz w:val="28"/>
          <w:szCs w:val="28"/>
          <w:rtl/>
          <w:lang w:bidi="ar-EG"/>
        </w:rPr>
        <w:t xml:space="preserve">والتي عن طريقها يتم تكوين مؤشر الوضع الصحي المجمع في صورته النهائية </w:t>
      </w:r>
      <w:r w:rsidR="00E42DF8" w:rsidRPr="00D21BA4">
        <w:rPr>
          <w:rFonts w:ascii="Simplified Arabic" w:hAnsi="Simplified Arabic" w:cs="Simplified Arabic"/>
          <w:sz w:val="28"/>
          <w:szCs w:val="28"/>
          <w:rtl/>
          <w:lang w:bidi="ar-EG"/>
        </w:rPr>
        <w:t>.</w:t>
      </w:r>
    </w:p>
    <w:p w:rsidR="004A44CE" w:rsidRDefault="004A44CE" w:rsidP="004A44CE">
      <w:pPr>
        <w:tabs>
          <w:tab w:val="right" w:pos="0"/>
          <w:tab w:val="left" w:pos="9923"/>
        </w:tabs>
        <w:spacing w:line="240" w:lineRule="auto"/>
        <w:ind w:right="-142"/>
        <w:jc w:val="lowKashida"/>
        <w:rPr>
          <w:rFonts w:ascii="Simplified Arabic" w:hAnsi="Simplified Arabic" w:cs="Simplified Arabic" w:hint="cs"/>
          <w:b/>
          <w:bCs/>
          <w:sz w:val="32"/>
          <w:szCs w:val="32"/>
          <w:rtl/>
          <w:lang w:bidi="ar-EG"/>
        </w:rPr>
      </w:pPr>
    </w:p>
    <w:p w:rsidR="004A44CE" w:rsidRDefault="004A44CE" w:rsidP="004A44CE">
      <w:pPr>
        <w:tabs>
          <w:tab w:val="right" w:pos="0"/>
          <w:tab w:val="left" w:pos="9923"/>
        </w:tabs>
        <w:spacing w:line="240" w:lineRule="auto"/>
        <w:ind w:right="-142"/>
        <w:jc w:val="lowKashida"/>
        <w:rPr>
          <w:rFonts w:ascii="Simplified Arabic" w:hAnsi="Simplified Arabic" w:cs="Simplified Arabic" w:hint="cs"/>
          <w:b/>
          <w:bCs/>
          <w:sz w:val="32"/>
          <w:szCs w:val="32"/>
          <w:rtl/>
          <w:lang w:bidi="ar-EG"/>
        </w:rPr>
      </w:pPr>
    </w:p>
    <w:p w:rsidR="004A44CE" w:rsidRDefault="004A44CE" w:rsidP="004A44CE">
      <w:pPr>
        <w:tabs>
          <w:tab w:val="right" w:pos="0"/>
          <w:tab w:val="left" w:pos="9923"/>
        </w:tabs>
        <w:spacing w:line="240" w:lineRule="auto"/>
        <w:ind w:right="-142"/>
        <w:jc w:val="lowKashida"/>
        <w:rPr>
          <w:rFonts w:ascii="Simplified Arabic" w:hAnsi="Simplified Arabic" w:cs="Simplified Arabic" w:hint="cs"/>
          <w:b/>
          <w:bCs/>
          <w:sz w:val="32"/>
          <w:szCs w:val="32"/>
          <w:rtl/>
          <w:lang w:bidi="ar-EG"/>
        </w:rPr>
      </w:pPr>
    </w:p>
    <w:p w:rsidR="004A44CE" w:rsidRPr="00181AB4" w:rsidRDefault="00755BFC" w:rsidP="004A44CE">
      <w:pPr>
        <w:tabs>
          <w:tab w:val="right" w:pos="0"/>
          <w:tab w:val="left" w:pos="9923"/>
        </w:tabs>
        <w:spacing w:line="240" w:lineRule="auto"/>
        <w:ind w:right="-142"/>
        <w:jc w:val="lowKashida"/>
        <w:rPr>
          <w:rFonts w:ascii="Simplified Arabic" w:hAnsi="Simplified Arabic" w:cs="Simplified Arabic" w:hint="cs"/>
          <w:sz w:val="32"/>
          <w:szCs w:val="32"/>
          <w:rtl/>
          <w:lang w:bidi="ar-EG"/>
        </w:rPr>
      </w:pPr>
      <w:r w:rsidRPr="00181AB4">
        <w:rPr>
          <w:rFonts w:ascii="Simplified Arabic" w:hAnsi="Simplified Arabic" w:cs="Simplified Arabic"/>
          <w:b/>
          <w:bCs/>
          <w:sz w:val="32"/>
          <w:szCs w:val="32"/>
          <w:rtl/>
          <w:lang w:bidi="ar-EG"/>
        </w:rPr>
        <w:lastRenderedPageBreak/>
        <w:t>أ</w:t>
      </w:r>
      <w:r w:rsidR="009943A1" w:rsidRPr="00181AB4">
        <w:rPr>
          <w:rFonts w:ascii="Simplified Arabic" w:hAnsi="Simplified Arabic" w:cs="Simplified Arabic"/>
          <w:b/>
          <w:bCs/>
          <w:sz w:val="32"/>
          <w:szCs w:val="32"/>
          <w:rtl/>
          <w:lang w:bidi="ar-EG"/>
        </w:rPr>
        <w:t>هدف</w:t>
      </w:r>
      <w:r w:rsidR="00727C94" w:rsidRPr="00181AB4">
        <w:rPr>
          <w:rFonts w:ascii="Simplified Arabic" w:hAnsi="Simplified Arabic" w:cs="Simplified Arabic"/>
          <w:b/>
          <w:bCs/>
          <w:sz w:val="32"/>
          <w:szCs w:val="32"/>
          <w:rtl/>
          <w:lang w:bidi="ar-EG"/>
        </w:rPr>
        <w:t xml:space="preserve"> الدراسه</w:t>
      </w:r>
      <w:r w:rsidR="00181AB4" w:rsidRPr="00181AB4">
        <w:rPr>
          <w:rFonts w:ascii="Simplified Arabic" w:hAnsi="Simplified Arabic" w:cs="Simplified Arabic" w:hint="cs"/>
          <w:b/>
          <w:bCs/>
          <w:sz w:val="32"/>
          <w:szCs w:val="32"/>
          <w:rtl/>
          <w:lang w:bidi="ar-EG"/>
        </w:rPr>
        <w:t xml:space="preserve"> </w:t>
      </w:r>
      <w:r w:rsidR="00727C94" w:rsidRPr="00181AB4">
        <w:rPr>
          <w:rFonts w:ascii="Simplified Arabic" w:hAnsi="Simplified Arabic" w:cs="Simplified Arabic"/>
          <w:b/>
          <w:bCs/>
          <w:sz w:val="32"/>
          <w:szCs w:val="32"/>
          <w:rtl/>
          <w:lang w:bidi="ar-EG"/>
        </w:rPr>
        <w:t xml:space="preserve">:   </w:t>
      </w:r>
    </w:p>
    <w:p w:rsidR="00B814CE" w:rsidRDefault="00727C94" w:rsidP="004A44CE">
      <w:pPr>
        <w:pStyle w:val="ListParagraph"/>
        <w:numPr>
          <w:ilvl w:val="0"/>
          <w:numId w:val="1"/>
        </w:numPr>
        <w:tabs>
          <w:tab w:val="right" w:pos="0"/>
          <w:tab w:val="left" w:pos="9923"/>
        </w:tabs>
        <w:bidi/>
        <w:ind w:left="714" w:right="-142" w:hanging="357"/>
        <w:jc w:val="lowKashida"/>
        <w:rPr>
          <w:rFonts w:ascii="Simplified Arabic" w:hAnsi="Simplified Arabic" w:cs="Simplified Arabic"/>
          <w:sz w:val="28"/>
          <w:szCs w:val="28"/>
          <w:lang w:bidi="ar-EG"/>
        </w:rPr>
      </w:pPr>
      <w:r w:rsidRPr="005C21F8">
        <w:rPr>
          <w:rFonts w:ascii="Simplified Arabic" w:hAnsi="Simplified Arabic" w:cs="Simplified Arabic"/>
          <w:sz w:val="28"/>
          <w:szCs w:val="28"/>
          <w:rtl/>
          <w:lang w:bidi="ar-EG"/>
        </w:rPr>
        <w:t>تكوين دليل مجمع للوضع الصحي للمسنين في مصر</w:t>
      </w:r>
      <w:r w:rsidR="00950CD2" w:rsidRPr="005C21F8">
        <w:rPr>
          <w:rFonts w:ascii="Simplified Arabic" w:hAnsi="Simplified Arabic" w:cs="Simplified Arabic"/>
          <w:sz w:val="28"/>
          <w:szCs w:val="28"/>
          <w:rtl/>
          <w:lang w:bidi="ar-EG"/>
        </w:rPr>
        <w:t xml:space="preserve"> باستخدام بيانات بحث </w:t>
      </w:r>
      <w:r w:rsidR="00950CD2" w:rsidRPr="0050582A">
        <w:rPr>
          <w:rFonts w:ascii="Simplified Arabic" w:hAnsi="Simplified Arabic" w:cs="Simplified Arabic"/>
          <w:b/>
          <w:bCs/>
          <w:sz w:val="28"/>
          <w:szCs w:val="28"/>
          <w:rtl/>
          <w:lang w:bidi="ar-EG"/>
        </w:rPr>
        <w:t>"</w:t>
      </w:r>
      <w:r w:rsidR="00950CD2" w:rsidRPr="005C21F8">
        <w:rPr>
          <w:rFonts w:ascii="Simplified Arabic" w:hAnsi="Simplified Arabic" w:cs="Simplified Arabic"/>
          <w:sz w:val="28"/>
          <w:szCs w:val="28"/>
          <w:rtl/>
          <w:lang w:bidi="ar-EG"/>
        </w:rPr>
        <w:t xml:space="preserve"> </w:t>
      </w:r>
      <w:r w:rsidR="00950CD2" w:rsidRPr="005C21F8">
        <w:rPr>
          <w:rFonts w:ascii="Simplified Arabic" w:hAnsi="Simplified Arabic" w:cs="Simplified Arabic"/>
          <w:b/>
          <w:bCs/>
          <w:i/>
          <w:iCs/>
          <w:sz w:val="28"/>
          <w:szCs w:val="28"/>
          <w:rtl/>
          <w:lang w:bidi="ar-EG"/>
        </w:rPr>
        <w:t>الأوضاع الاقتصادية والاجتماعية والصحية للمسنين في مصر</w:t>
      </w:r>
      <w:r w:rsidR="00950CD2" w:rsidRPr="005C21F8">
        <w:rPr>
          <w:rFonts w:ascii="Simplified Arabic" w:hAnsi="Simplified Arabic" w:cs="Simplified Arabic"/>
          <w:sz w:val="28"/>
          <w:szCs w:val="28"/>
          <w:rtl/>
          <w:lang w:bidi="ar-EG"/>
        </w:rPr>
        <w:t xml:space="preserve">" </w:t>
      </w:r>
      <w:r w:rsidRPr="005C21F8">
        <w:rPr>
          <w:rFonts w:ascii="Simplified Arabic" w:hAnsi="Simplified Arabic" w:cs="Simplified Arabic"/>
          <w:sz w:val="28"/>
          <w:szCs w:val="28"/>
          <w:rtl/>
          <w:lang w:bidi="ar-EG"/>
        </w:rPr>
        <w:t xml:space="preserve"> </w:t>
      </w:r>
      <w:r w:rsidR="00D60A90" w:rsidRPr="005C21F8">
        <w:rPr>
          <w:rStyle w:val="FootnoteReference"/>
          <w:rFonts w:asciiTheme="majorBidi" w:hAnsiTheme="majorBidi" w:cstheme="majorBidi"/>
          <w:sz w:val="28"/>
          <w:szCs w:val="28"/>
          <w:rtl/>
          <w:lang w:bidi="ar-EG"/>
        </w:rPr>
        <w:footnoteReference w:customMarkFollows="1" w:id="5"/>
        <w:t>*</w:t>
      </w:r>
      <w:r w:rsidR="00B814CE">
        <w:rPr>
          <w:rFonts w:ascii="Simplified Arabic" w:hAnsi="Simplified Arabic" w:cs="Simplified Arabic" w:hint="cs"/>
          <w:sz w:val="28"/>
          <w:szCs w:val="28"/>
          <w:rtl/>
          <w:lang w:bidi="ar-EG"/>
        </w:rPr>
        <w:t xml:space="preserve"> .</w:t>
      </w:r>
    </w:p>
    <w:p w:rsidR="00727C94" w:rsidRPr="005C21F8" w:rsidRDefault="00C53A95" w:rsidP="00594632">
      <w:pPr>
        <w:pStyle w:val="ListParagraph"/>
        <w:numPr>
          <w:ilvl w:val="0"/>
          <w:numId w:val="1"/>
        </w:numPr>
        <w:tabs>
          <w:tab w:val="right" w:pos="0"/>
          <w:tab w:val="left" w:pos="9923"/>
        </w:tabs>
        <w:bidi/>
        <w:ind w:right="-142"/>
        <w:jc w:val="lowKashida"/>
        <w:rPr>
          <w:rFonts w:ascii="Simplified Arabic" w:hAnsi="Simplified Arabic" w:cs="Simplified Arabic"/>
          <w:sz w:val="28"/>
          <w:szCs w:val="28"/>
          <w:lang w:bidi="ar-EG"/>
        </w:rPr>
      </w:pPr>
      <w:r w:rsidRPr="005C21F8">
        <w:rPr>
          <w:rFonts w:ascii="Simplified Arabic" w:hAnsi="Simplified Arabic" w:cs="Simplified Arabic"/>
          <w:sz w:val="28"/>
          <w:szCs w:val="28"/>
          <w:rtl/>
          <w:lang w:bidi="ar-EG"/>
        </w:rPr>
        <w:t>تكوين</w:t>
      </w:r>
      <w:r w:rsidR="00755BFC" w:rsidRPr="005C21F8">
        <w:rPr>
          <w:rFonts w:ascii="Simplified Arabic" w:hAnsi="Simplified Arabic" w:cs="Simplified Arabic"/>
          <w:sz w:val="28"/>
          <w:szCs w:val="28"/>
          <w:rtl/>
          <w:lang w:bidi="ar-EG"/>
        </w:rPr>
        <w:t xml:space="preserve"> علاق</w:t>
      </w:r>
      <w:r w:rsidRPr="005C21F8">
        <w:rPr>
          <w:rFonts w:ascii="Simplified Arabic" w:hAnsi="Simplified Arabic" w:cs="Simplified Arabic"/>
          <w:sz w:val="28"/>
          <w:szCs w:val="28"/>
          <w:rtl/>
          <w:lang w:bidi="ar-EG"/>
        </w:rPr>
        <w:t>ة</w:t>
      </w:r>
      <w:r w:rsidR="00755BFC" w:rsidRPr="005C21F8">
        <w:rPr>
          <w:rFonts w:ascii="Simplified Arabic" w:hAnsi="Simplified Arabic" w:cs="Simplified Arabic"/>
          <w:sz w:val="28"/>
          <w:szCs w:val="28"/>
          <w:rtl/>
          <w:lang w:bidi="ar-EG"/>
        </w:rPr>
        <w:t xml:space="preserve"> الدليل المقترح ببعض خصائص المسنين</w:t>
      </w:r>
      <w:r w:rsidR="00582030" w:rsidRPr="005C21F8">
        <w:rPr>
          <w:rFonts w:ascii="Simplified Arabic" w:hAnsi="Simplified Arabic" w:cs="Simplified Arabic"/>
          <w:sz w:val="28"/>
          <w:szCs w:val="28"/>
          <w:rtl/>
          <w:lang w:bidi="ar-EG"/>
        </w:rPr>
        <w:t xml:space="preserve"> </w:t>
      </w:r>
      <w:r w:rsidR="008B35E3" w:rsidRPr="005C21F8">
        <w:rPr>
          <w:rFonts w:ascii="Simplified Arabic" w:hAnsi="Simplified Arabic" w:cs="Simplified Arabic"/>
          <w:sz w:val="28"/>
          <w:szCs w:val="28"/>
          <w:rtl/>
          <w:lang w:bidi="ar-EG"/>
        </w:rPr>
        <w:t xml:space="preserve">المختلفة </w:t>
      </w:r>
      <w:r w:rsidR="00755BFC" w:rsidRPr="005C21F8">
        <w:rPr>
          <w:rFonts w:ascii="Simplified Arabic" w:hAnsi="Simplified Arabic" w:cs="Simplified Arabic"/>
          <w:sz w:val="28"/>
          <w:szCs w:val="28"/>
          <w:rtl/>
          <w:lang w:bidi="ar-EG"/>
        </w:rPr>
        <w:t>.</w:t>
      </w:r>
      <w:r w:rsidR="00727C94" w:rsidRPr="005C21F8">
        <w:rPr>
          <w:rFonts w:ascii="Simplified Arabic" w:hAnsi="Simplified Arabic" w:cs="Simplified Arabic"/>
          <w:sz w:val="28"/>
          <w:szCs w:val="28"/>
          <w:rtl/>
          <w:lang w:bidi="ar-EG"/>
        </w:rPr>
        <w:t xml:space="preserve"> </w:t>
      </w:r>
    </w:p>
    <w:p w:rsidR="003D0EF8" w:rsidRPr="00727C94" w:rsidRDefault="003D0EF8" w:rsidP="003D0EF8">
      <w:pPr>
        <w:pStyle w:val="ListParagraph"/>
        <w:tabs>
          <w:tab w:val="right" w:pos="0"/>
          <w:tab w:val="left" w:pos="9923"/>
        </w:tabs>
        <w:bidi/>
        <w:spacing w:line="360" w:lineRule="auto"/>
        <w:ind w:right="-142"/>
        <w:jc w:val="lowKashida"/>
        <w:rPr>
          <w:rFonts w:asciiTheme="minorBidi" w:hAnsiTheme="minorBidi" w:cs="Arabic Transparent"/>
          <w:sz w:val="28"/>
          <w:szCs w:val="28"/>
          <w:rtl/>
          <w:lang w:bidi="ar-EG"/>
        </w:rPr>
      </w:pPr>
    </w:p>
    <w:p w:rsidR="00576C43" w:rsidRPr="00181AB4" w:rsidRDefault="00636F14" w:rsidP="00FB5900">
      <w:pPr>
        <w:autoSpaceDE w:val="0"/>
        <w:autoSpaceDN w:val="0"/>
        <w:adjustRightInd w:val="0"/>
        <w:spacing w:line="360" w:lineRule="auto"/>
        <w:rPr>
          <w:rFonts w:ascii="Simplified Arabic" w:hAnsi="Simplified Arabic" w:cs="Simplified Arabic"/>
          <w:b/>
          <w:bCs/>
          <w:sz w:val="32"/>
          <w:szCs w:val="32"/>
          <w:rtl/>
          <w:lang w:bidi="ar-EG"/>
        </w:rPr>
      </w:pPr>
      <w:r>
        <w:rPr>
          <w:rFonts w:ascii="Arabic Transparent" w:hAnsi="Arabic Transparent" w:cs="Arabic Transparent" w:hint="cs"/>
          <w:sz w:val="28"/>
          <w:szCs w:val="28"/>
          <w:rtl/>
          <w:lang w:bidi="ar-EG"/>
        </w:rPr>
        <w:t xml:space="preserve">  </w:t>
      </w:r>
      <w:r w:rsidR="00576C43" w:rsidRPr="00181AB4">
        <w:rPr>
          <w:rFonts w:ascii="Simplified Arabic" w:hAnsi="Simplified Arabic" w:cs="Simplified Arabic"/>
          <w:b/>
          <w:bCs/>
          <w:sz w:val="32"/>
          <w:szCs w:val="32"/>
          <w:rtl/>
          <w:lang w:bidi="ar-EG"/>
        </w:rPr>
        <w:t xml:space="preserve">الدراسات السابقة : </w:t>
      </w:r>
    </w:p>
    <w:p w:rsidR="00576C43" w:rsidRPr="00951698" w:rsidRDefault="003D0EF8" w:rsidP="00B979FA">
      <w:pPr>
        <w:tabs>
          <w:tab w:val="left" w:pos="6662"/>
        </w:tabs>
        <w:autoSpaceDE w:val="0"/>
        <w:autoSpaceDN w:val="0"/>
        <w:adjustRightInd w:val="0"/>
        <w:spacing w:line="240" w:lineRule="auto"/>
        <w:jc w:val="lowKashida"/>
        <w:rPr>
          <w:rFonts w:ascii="Simplified Arabic" w:hAnsi="Simplified Arabic" w:cs="Simplified Arabic"/>
          <w:b/>
          <w:bCs/>
          <w:sz w:val="32"/>
          <w:szCs w:val="32"/>
          <w:rtl/>
          <w:lang w:bidi="ar-EG"/>
        </w:rPr>
      </w:pPr>
      <w:r>
        <w:rPr>
          <w:rFonts w:asciiTheme="minorBidi" w:hAnsiTheme="minorBidi" w:cs="Arabic Transparent" w:hint="cs"/>
          <w:sz w:val="28"/>
          <w:szCs w:val="28"/>
          <w:rtl/>
          <w:lang w:bidi="ar-EG"/>
        </w:rPr>
        <w:t xml:space="preserve">   </w:t>
      </w:r>
      <w:r w:rsidR="00753425">
        <w:rPr>
          <w:rFonts w:asciiTheme="minorBidi" w:hAnsiTheme="minorBidi" w:cs="Arabic Transparent" w:hint="cs"/>
          <w:sz w:val="28"/>
          <w:szCs w:val="28"/>
          <w:rtl/>
          <w:lang w:bidi="ar-EG"/>
        </w:rPr>
        <w:t xml:space="preserve"> </w:t>
      </w:r>
      <w:r>
        <w:rPr>
          <w:rFonts w:asciiTheme="minorBidi" w:hAnsiTheme="minorBidi" w:cs="Arabic Transparent" w:hint="cs"/>
          <w:sz w:val="28"/>
          <w:szCs w:val="28"/>
          <w:rtl/>
          <w:lang w:bidi="ar-EG"/>
        </w:rPr>
        <w:t xml:space="preserve">  </w:t>
      </w:r>
      <w:r w:rsidR="001845CD" w:rsidRPr="00951698">
        <w:rPr>
          <w:rFonts w:ascii="Simplified Arabic" w:hAnsi="Simplified Arabic" w:cs="Simplified Arabic"/>
          <w:sz w:val="28"/>
          <w:szCs w:val="28"/>
          <w:rtl/>
          <w:lang w:bidi="ar-EG"/>
        </w:rPr>
        <w:t>من المعروف أن المسن يواجه مشاكل اجتماعية واقتصادية غير أن المشاكل الصحية ربما تكون الأبرز في التأثير على المسن في هذه المرحلة العمرية حيث ربما يصل تأثيرها إلى حد عدم القدرة على الحركة أو عدم الاحساس بالبيئة المحيطة مما يعرضه للخطر أو يهدد حياته إذا لم يجد المساعدة ، لذا فقد اهتمت العديد من الدراسات بالأوضاع الصحية للمسنين</w:t>
      </w:r>
      <w:r w:rsidR="00576C43" w:rsidRPr="00951698">
        <w:rPr>
          <w:rFonts w:ascii="Simplified Arabic" w:hAnsi="Simplified Arabic" w:cs="Simplified Arabic"/>
          <w:sz w:val="28"/>
          <w:szCs w:val="28"/>
          <w:rtl/>
          <w:lang w:bidi="ar-EG"/>
        </w:rPr>
        <w:t xml:space="preserve"> </w:t>
      </w:r>
      <w:r w:rsidR="001845CD" w:rsidRPr="00951698">
        <w:rPr>
          <w:rFonts w:ascii="Simplified Arabic" w:hAnsi="Simplified Arabic" w:cs="Simplified Arabic"/>
          <w:sz w:val="28"/>
          <w:szCs w:val="28"/>
          <w:rtl/>
          <w:lang w:bidi="ar-EG"/>
        </w:rPr>
        <w:t>،</w:t>
      </w:r>
      <w:r w:rsidR="00576C43" w:rsidRPr="00951698">
        <w:rPr>
          <w:rFonts w:ascii="Simplified Arabic" w:hAnsi="Simplified Arabic" w:cs="Simplified Arabic"/>
          <w:sz w:val="28"/>
          <w:szCs w:val="28"/>
          <w:rtl/>
          <w:lang w:bidi="ar-EG"/>
        </w:rPr>
        <w:t xml:space="preserve"> </w:t>
      </w:r>
      <w:r w:rsidR="00F21316">
        <w:rPr>
          <w:rFonts w:ascii="Simplified Arabic" w:hAnsi="Simplified Arabic" w:cs="Simplified Arabic" w:hint="cs"/>
          <w:sz w:val="28"/>
          <w:szCs w:val="28"/>
          <w:rtl/>
          <w:lang w:bidi="ar-EG"/>
        </w:rPr>
        <w:t>ك</w:t>
      </w:r>
      <w:r w:rsidR="00576C43" w:rsidRPr="00951698">
        <w:rPr>
          <w:rFonts w:ascii="Simplified Arabic" w:hAnsi="Simplified Arabic" w:cs="Simplified Arabic"/>
          <w:sz w:val="28"/>
          <w:szCs w:val="28"/>
          <w:rtl/>
          <w:lang w:bidi="ar-EG"/>
        </w:rPr>
        <w:t xml:space="preserve">دراسة </w:t>
      </w:r>
      <w:r w:rsidR="00576C43" w:rsidRPr="00951698">
        <w:rPr>
          <w:rFonts w:ascii="Simplified Arabic" w:hAnsi="Simplified Arabic" w:cs="Simplified Arabic"/>
          <w:sz w:val="28"/>
          <w:szCs w:val="28"/>
          <w:rtl/>
        </w:rPr>
        <w:t>(</w:t>
      </w:r>
      <w:r w:rsidR="003C5CF8" w:rsidRPr="00951698">
        <w:rPr>
          <w:rFonts w:ascii="Simplified Arabic" w:hAnsi="Simplified Arabic" w:cs="Simplified Arabic"/>
          <w:b/>
          <w:bCs/>
          <w:sz w:val="28"/>
          <w:szCs w:val="28"/>
          <w:rtl/>
          <w:lang w:bidi="ar-EG"/>
        </w:rPr>
        <w:t xml:space="preserve"> </w:t>
      </w:r>
      <w:r w:rsidR="003C5CF8" w:rsidRPr="00951698">
        <w:rPr>
          <w:rFonts w:ascii="Simplified Arabic" w:hAnsi="Simplified Arabic" w:cs="Simplified Arabic"/>
          <w:b/>
          <w:bCs/>
          <w:color w:val="000000" w:themeColor="text1"/>
          <w:kern w:val="32"/>
          <w:sz w:val="28"/>
          <w:szCs w:val="28"/>
        </w:rPr>
        <w:t xml:space="preserve"> </w:t>
      </w:r>
      <w:r w:rsidR="00576C43" w:rsidRPr="00951698">
        <w:rPr>
          <w:rFonts w:ascii="Simplified Arabic" w:hAnsi="Simplified Arabic" w:cs="Simplified Arabic"/>
          <w:b/>
          <w:bCs/>
          <w:color w:val="000000" w:themeColor="text1"/>
          <w:kern w:val="32"/>
          <w:sz w:val="28"/>
          <w:szCs w:val="28"/>
        </w:rPr>
        <w:t>Zimmer</w:t>
      </w:r>
      <w:r w:rsidR="00325E96" w:rsidRPr="00951698">
        <w:rPr>
          <w:rFonts w:ascii="Simplified Arabic" w:hAnsi="Simplified Arabic" w:cs="Simplified Arabic"/>
          <w:b/>
          <w:bCs/>
          <w:color w:val="000000" w:themeColor="text1"/>
          <w:kern w:val="32"/>
          <w:sz w:val="28"/>
          <w:szCs w:val="28"/>
        </w:rPr>
        <w:t>,</w:t>
      </w:r>
      <w:r w:rsidR="00325E96" w:rsidRPr="00951698">
        <w:rPr>
          <w:rFonts w:ascii="Simplified Arabic" w:hAnsi="Simplified Arabic" w:cs="Simplified Arabic"/>
          <w:color w:val="000000" w:themeColor="text1"/>
          <w:kern w:val="32"/>
          <w:sz w:val="28"/>
          <w:szCs w:val="28"/>
        </w:rPr>
        <w:t xml:space="preserve"> </w:t>
      </w:r>
      <w:r w:rsidR="00325E96" w:rsidRPr="00951698">
        <w:rPr>
          <w:rFonts w:ascii="Simplified Arabic" w:hAnsi="Simplified Arabic" w:cs="Simplified Arabic"/>
          <w:b/>
          <w:bCs/>
          <w:color w:val="000000" w:themeColor="text1"/>
          <w:kern w:val="32"/>
          <w:sz w:val="28"/>
          <w:szCs w:val="28"/>
        </w:rPr>
        <w:t>Zachary</w:t>
      </w:r>
      <w:r w:rsidR="00576C43" w:rsidRPr="00951698">
        <w:rPr>
          <w:rFonts w:ascii="Simplified Arabic" w:hAnsi="Simplified Arabic" w:cs="Simplified Arabic"/>
          <w:b/>
          <w:bCs/>
          <w:color w:val="000000" w:themeColor="text1"/>
          <w:kern w:val="32"/>
          <w:sz w:val="28"/>
          <w:szCs w:val="28"/>
        </w:rPr>
        <w:t xml:space="preserve"> (2006)</w:t>
      </w:r>
      <w:r w:rsidR="009017A3" w:rsidRPr="00951698">
        <w:rPr>
          <w:rFonts w:ascii="Simplified Arabic" w:hAnsi="Simplified Arabic" w:cs="Simplified Arabic"/>
          <w:sz w:val="28"/>
          <w:szCs w:val="28"/>
          <w:rtl/>
          <w:lang w:bidi="ar-EG"/>
        </w:rPr>
        <w:t xml:space="preserve"> </w:t>
      </w:r>
      <w:r w:rsidR="00576C43" w:rsidRPr="00951698">
        <w:rPr>
          <w:rFonts w:ascii="Simplified Arabic" w:hAnsi="Simplified Arabic" w:cs="Simplified Arabic"/>
          <w:sz w:val="28"/>
          <w:szCs w:val="28"/>
          <w:rtl/>
          <w:lang w:bidi="ar-EG"/>
        </w:rPr>
        <w:t xml:space="preserve">) </w:t>
      </w:r>
      <w:r w:rsidR="00F21316">
        <w:rPr>
          <w:rFonts w:ascii="Simplified Arabic" w:hAnsi="Simplified Arabic" w:cs="Simplified Arabic" w:hint="cs"/>
          <w:sz w:val="28"/>
          <w:szCs w:val="28"/>
          <w:rtl/>
          <w:lang w:bidi="ar-EG"/>
        </w:rPr>
        <w:t>والتي اعتمدت</w:t>
      </w:r>
      <w:r w:rsidR="00576C43" w:rsidRPr="00951698">
        <w:rPr>
          <w:rFonts w:ascii="Simplified Arabic" w:hAnsi="Simplified Arabic" w:cs="Simplified Arabic"/>
          <w:sz w:val="28"/>
          <w:szCs w:val="28"/>
          <w:rtl/>
          <w:lang w:bidi="ar-EG"/>
        </w:rPr>
        <w:t xml:space="preserve"> على مسح أجري عام 2004 في ريف كامبوديا ، </w:t>
      </w:r>
      <w:r w:rsidR="009E7E57">
        <w:rPr>
          <w:rFonts w:ascii="Simplified Arabic" w:hAnsi="Simplified Arabic" w:cs="Simplified Arabic" w:hint="cs"/>
          <w:sz w:val="28"/>
          <w:szCs w:val="28"/>
          <w:rtl/>
          <w:lang w:bidi="ar-EG"/>
        </w:rPr>
        <w:t>حيث</w:t>
      </w:r>
      <w:r w:rsidR="00576C43" w:rsidRPr="00951698">
        <w:rPr>
          <w:rFonts w:ascii="Simplified Arabic" w:hAnsi="Simplified Arabic" w:cs="Simplified Arabic"/>
          <w:sz w:val="28"/>
          <w:szCs w:val="28"/>
          <w:rtl/>
          <w:lang w:bidi="ar-EG"/>
        </w:rPr>
        <w:t xml:space="preserve"> تم سؤال 1273 مسن (60 سنة فأكثر) في هذا المسح غير أنه قد تم الاعتماد </w:t>
      </w:r>
      <w:r w:rsidR="00450E86">
        <w:rPr>
          <w:rFonts w:ascii="Simplified Arabic" w:hAnsi="Simplified Arabic" w:cs="Simplified Arabic" w:hint="cs"/>
          <w:sz w:val="28"/>
          <w:szCs w:val="28"/>
          <w:rtl/>
          <w:lang w:bidi="ar-EG"/>
        </w:rPr>
        <w:t xml:space="preserve">في هذه الدراسة </w:t>
      </w:r>
      <w:r w:rsidR="00576C43" w:rsidRPr="00951698">
        <w:rPr>
          <w:rFonts w:ascii="Simplified Arabic" w:hAnsi="Simplified Arabic" w:cs="Simplified Arabic"/>
          <w:sz w:val="28"/>
          <w:szCs w:val="28"/>
          <w:rtl/>
          <w:lang w:bidi="ar-EG"/>
        </w:rPr>
        <w:t xml:space="preserve">على 90 % </w:t>
      </w:r>
      <w:r w:rsidR="008A5C2E">
        <w:rPr>
          <w:rFonts w:ascii="Simplified Arabic" w:hAnsi="Simplified Arabic" w:cs="Simplified Arabic" w:hint="cs"/>
          <w:sz w:val="28"/>
          <w:szCs w:val="28"/>
          <w:rtl/>
          <w:lang w:bidi="ar-EG"/>
        </w:rPr>
        <w:t xml:space="preserve"> </w:t>
      </w:r>
      <w:r w:rsidR="00576C43" w:rsidRPr="00951698">
        <w:rPr>
          <w:rFonts w:ascii="Simplified Arabic" w:hAnsi="Simplified Arabic" w:cs="Simplified Arabic"/>
          <w:sz w:val="28"/>
          <w:szCs w:val="28"/>
          <w:rtl/>
          <w:lang w:bidi="ar-EG"/>
        </w:rPr>
        <w:t>فقط من مسني العينة بواقع 1011 مسن  وذلك للتعرف على الخصائص الديموجرافية والصحية</w:t>
      </w:r>
      <w:r w:rsidR="00821B8D">
        <w:rPr>
          <w:rFonts w:ascii="Simplified Arabic" w:hAnsi="Simplified Arabic" w:cs="Simplified Arabic"/>
          <w:sz w:val="28"/>
          <w:szCs w:val="28"/>
          <w:rtl/>
          <w:lang w:bidi="ar-EG"/>
        </w:rPr>
        <w:t xml:space="preserve"> والاجتماعي</w:t>
      </w:r>
      <w:r w:rsidR="00821B8D">
        <w:rPr>
          <w:rFonts w:ascii="Simplified Arabic" w:hAnsi="Simplified Arabic" w:cs="Simplified Arabic" w:hint="cs"/>
          <w:sz w:val="28"/>
          <w:szCs w:val="28"/>
          <w:rtl/>
          <w:lang w:bidi="ar-EG"/>
        </w:rPr>
        <w:t>ة</w:t>
      </w:r>
      <w:r w:rsidR="00576C43" w:rsidRPr="00951698">
        <w:rPr>
          <w:rFonts w:ascii="Simplified Arabic" w:hAnsi="Simplified Arabic" w:cs="Simplified Arabic"/>
          <w:sz w:val="28"/>
          <w:szCs w:val="28"/>
          <w:rtl/>
          <w:lang w:bidi="ar-EG"/>
        </w:rPr>
        <w:t xml:space="preserve"> </w:t>
      </w:r>
      <w:r w:rsidR="00821B8D">
        <w:rPr>
          <w:rFonts w:ascii="Simplified Arabic" w:hAnsi="Simplified Arabic" w:cs="Simplified Arabic" w:hint="cs"/>
          <w:sz w:val="28"/>
          <w:szCs w:val="28"/>
          <w:rtl/>
          <w:lang w:bidi="ar-EG"/>
        </w:rPr>
        <w:t xml:space="preserve">و </w:t>
      </w:r>
      <w:r w:rsidR="00576C43" w:rsidRPr="00951698">
        <w:rPr>
          <w:rFonts w:ascii="Simplified Arabic" w:hAnsi="Simplified Arabic" w:cs="Simplified Arabic"/>
          <w:sz w:val="28"/>
          <w:szCs w:val="28"/>
          <w:rtl/>
          <w:lang w:bidi="ar-EG"/>
        </w:rPr>
        <w:t>الاقتصادية  للمسنين ، أما بالنسبة لمؤشر الصحة في هذه الدراسة فقد اعتمد على أربعة محاور أساسية هي الظروف العارضة ، الافتقار إلى الإحساس ، العجز في الأنشطة الحيوية و الإعاقة ، وقد قامت هذه الدراسة باختبار علاقة الثروة ( الوضع المادي ) بالصحة وكشفت عن أن هناك اختلاف في المستوى الصحي باختلاف المستوى الاقتصادي حيث وجد عدم تكافؤ في المستوى الصحي بين أصحاب المستويات الاقتصادية المتباينة ، وأن أي تحسن في الوضع الاقتصادي يؤدي إلى تحسن الوضع الصحي وتجنب مشاكل الظروف العارضة والافتقار إلى الإحساس ، أيضاً كلما تحسن الوضع الاقتصادي أدى إلى تجنب مشاكل عجز الأنشطة الحيوية أما بالنسبة للمحور الرابع وهو العجز فإن العلاقة بين المستوى الاقتصادي والعجز ليس لها شكلاً  ثابتا يمكن أن يتم تحديده .</w:t>
      </w:r>
    </w:p>
    <w:p w:rsidR="00576C43" w:rsidRPr="00371039" w:rsidRDefault="00576C43" w:rsidP="001A4B2D">
      <w:pPr>
        <w:pStyle w:val="ListParagraph"/>
        <w:tabs>
          <w:tab w:val="right" w:pos="142"/>
          <w:tab w:val="right" w:pos="283"/>
          <w:tab w:val="right" w:pos="9240"/>
        </w:tabs>
        <w:autoSpaceDE w:val="0"/>
        <w:autoSpaceDN w:val="0"/>
        <w:bidi/>
        <w:adjustRightInd w:val="0"/>
        <w:ind w:left="142"/>
        <w:jc w:val="lowKashida"/>
        <w:rPr>
          <w:rFonts w:ascii="Simplified Arabic" w:hAnsi="Simplified Arabic" w:cs="Simplified Arabic"/>
          <w:sz w:val="28"/>
          <w:szCs w:val="28"/>
          <w:rtl/>
          <w:lang w:bidi="ar-EG"/>
        </w:rPr>
      </w:pPr>
      <w:r>
        <w:rPr>
          <w:rFonts w:asciiTheme="minorBidi" w:hAnsiTheme="minorBidi" w:cs="Arabic Transparent" w:hint="cs"/>
          <w:sz w:val="28"/>
          <w:szCs w:val="28"/>
          <w:rtl/>
          <w:lang w:bidi="ar-EG"/>
        </w:rPr>
        <w:t xml:space="preserve">     </w:t>
      </w:r>
      <w:r>
        <w:rPr>
          <w:rFonts w:asciiTheme="minorBidi" w:hAnsiTheme="minorBidi" w:hint="cs"/>
          <w:sz w:val="28"/>
          <w:szCs w:val="28"/>
          <w:rtl/>
          <w:lang w:bidi="ar-EG"/>
        </w:rPr>
        <w:t xml:space="preserve"> </w:t>
      </w:r>
      <w:r w:rsidRPr="00371039">
        <w:rPr>
          <w:rFonts w:ascii="Simplified Arabic" w:hAnsi="Simplified Arabic" w:cs="Simplified Arabic"/>
          <w:sz w:val="28"/>
          <w:szCs w:val="28"/>
          <w:rtl/>
          <w:lang w:bidi="ar-EG"/>
        </w:rPr>
        <w:t xml:space="preserve">أيضاً أجريت دراسة </w:t>
      </w:r>
      <w:r w:rsidRPr="00371039">
        <w:rPr>
          <w:rFonts w:ascii="Simplified Arabic" w:hAnsi="Simplified Arabic" w:cs="Simplified Arabic"/>
          <w:b/>
          <w:bCs/>
          <w:sz w:val="28"/>
          <w:szCs w:val="28"/>
          <w:rtl/>
          <w:lang w:bidi="ar-EG"/>
        </w:rPr>
        <w:t xml:space="preserve"> </w:t>
      </w:r>
      <w:r w:rsidRPr="00371039">
        <w:rPr>
          <w:rFonts w:ascii="Simplified Arabic" w:hAnsi="Simplified Arabic" w:cs="Simplified Arabic"/>
          <w:b/>
          <w:bCs/>
          <w:color w:val="000000" w:themeColor="text1"/>
          <w:sz w:val="28"/>
          <w:szCs w:val="28"/>
        </w:rPr>
        <w:t>(</w:t>
      </w:r>
      <w:r w:rsidR="001A5003" w:rsidRPr="00371039">
        <w:rPr>
          <w:rFonts w:ascii="Simplified Arabic" w:hAnsi="Simplified Arabic" w:cs="Simplified Arabic"/>
          <w:b/>
          <w:bCs/>
          <w:sz w:val="28"/>
          <w:szCs w:val="28"/>
        </w:rPr>
        <w:t xml:space="preserve"> </w:t>
      </w:r>
      <w:r w:rsidRPr="00371039">
        <w:rPr>
          <w:rFonts w:ascii="Simplified Arabic" w:hAnsi="Simplified Arabic" w:cs="Simplified Arabic"/>
          <w:b/>
          <w:bCs/>
          <w:color w:val="000000" w:themeColor="text1"/>
          <w:sz w:val="28"/>
          <w:szCs w:val="28"/>
        </w:rPr>
        <w:t>Witoelar,</w:t>
      </w:r>
      <w:r w:rsidRPr="00371039">
        <w:rPr>
          <w:rFonts w:ascii="Simplified Arabic" w:hAnsi="Simplified Arabic" w:cs="Simplified Arabic"/>
          <w:b/>
          <w:bCs/>
          <w:sz w:val="28"/>
          <w:szCs w:val="28"/>
        </w:rPr>
        <w:t xml:space="preserve"> Straus</w:t>
      </w:r>
      <w:r w:rsidRPr="00371039">
        <w:rPr>
          <w:rFonts w:ascii="Simplified Arabic" w:hAnsi="Simplified Arabic" w:cs="Simplified Arabic"/>
          <w:b/>
          <w:bCs/>
          <w:color w:val="000000" w:themeColor="text1"/>
          <w:sz w:val="28"/>
          <w:szCs w:val="28"/>
        </w:rPr>
        <w:t>,</w:t>
      </w:r>
      <w:r w:rsidRPr="00371039">
        <w:rPr>
          <w:rFonts w:ascii="Simplified Arabic" w:hAnsi="Simplified Arabic" w:cs="Simplified Arabic"/>
          <w:b/>
          <w:bCs/>
          <w:sz w:val="28"/>
          <w:szCs w:val="28"/>
        </w:rPr>
        <w:t xml:space="preserve"> and Sikoki (2010))</w:t>
      </w:r>
      <w:r w:rsidRPr="00371039">
        <w:rPr>
          <w:rFonts w:ascii="Simplified Arabic" w:hAnsi="Simplified Arabic" w:cs="Simplified Arabic"/>
          <w:b/>
          <w:bCs/>
          <w:sz w:val="28"/>
          <w:szCs w:val="28"/>
          <w:rtl/>
          <w:lang w:bidi="ar-EG"/>
        </w:rPr>
        <w:t xml:space="preserve"> </w:t>
      </w:r>
      <w:r w:rsidRPr="00371039">
        <w:rPr>
          <w:rFonts w:ascii="Simplified Arabic" w:hAnsi="Simplified Arabic" w:cs="Simplified Arabic"/>
          <w:sz w:val="28"/>
          <w:szCs w:val="28"/>
          <w:rtl/>
          <w:lang w:bidi="ar-EG"/>
        </w:rPr>
        <w:t xml:space="preserve"> بالتطبيق على دولة أندونيسيا كإحدى الدول النامية حيث تم عمل مسح أطلق عليه "مسح الحياة الأسرية " (</w:t>
      </w:r>
      <w:r w:rsidRPr="00371039">
        <w:rPr>
          <w:rFonts w:ascii="Simplified Arabic" w:hAnsi="Simplified Arabic" w:cs="Simplified Arabic"/>
          <w:sz w:val="28"/>
          <w:szCs w:val="28"/>
        </w:rPr>
        <w:t>IFLS</w:t>
      </w:r>
      <w:r w:rsidR="001A4B2D">
        <w:rPr>
          <w:rFonts w:ascii="Simplified Arabic" w:hAnsi="Simplified Arabic" w:cs="Simplified Arabic"/>
          <w:sz w:val="28"/>
          <w:szCs w:val="28"/>
        </w:rPr>
        <w:t xml:space="preserve"> (1993-2004)</w:t>
      </w:r>
      <w:r w:rsidRPr="00371039">
        <w:rPr>
          <w:rFonts w:ascii="Simplified Arabic" w:hAnsi="Simplified Arabic" w:cs="Simplified Arabic"/>
          <w:sz w:val="28"/>
          <w:szCs w:val="28"/>
          <w:rtl/>
          <w:lang w:bidi="ar-EG"/>
        </w:rPr>
        <w:t xml:space="preserve">) وهو دراسة طولية تهدف إلى جمع معلومات عن الأفراد والأسر ومؤسسات الصحة والتعليم ، وقد تضمنت المعلومات متغيرات اجتماعية- اقتصادية مثل الانفاق والاستهلاك والدخل </w:t>
      </w:r>
      <w:r w:rsidRPr="00371039">
        <w:rPr>
          <w:rFonts w:ascii="Simplified Arabic" w:hAnsi="Simplified Arabic" w:cs="Simplified Arabic"/>
          <w:sz w:val="28"/>
          <w:szCs w:val="28"/>
          <w:rtl/>
          <w:lang w:bidi="ar-EG"/>
        </w:rPr>
        <w:lastRenderedPageBreak/>
        <w:t xml:space="preserve">والأصول </w:t>
      </w:r>
      <w:r w:rsidR="001A4B2D">
        <w:rPr>
          <w:rFonts w:ascii="Simplified Arabic" w:hAnsi="Simplified Arabic" w:cs="Simplified Arabic" w:hint="cs"/>
          <w:sz w:val="28"/>
          <w:szCs w:val="28"/>
          <w:rtl/>
          <w:lang w:bidi="ar-EG"/>
        </w:rPr>
        <w:t>أيضاً</w:t>
      </w:r>
      <w:r w:rsidRPr="00371039">
        <w:rPr>
          <w:rFonts w:ascii="Simplified Arabic" w:hAnsi="Simplified Arabic" w:cs="Simplified Arabic"/>
          <w:sz w:val="28"/>
          <w:szCs w:val="28"/>
          <w:rtl/>
          <w:lang w:bidi="ar-EG"/>
        </w:rPr>
        <w:t xml:space="preserve"> تضمنت بعض المتغيرات الصحية مثل المقياس الشامل للصحة والتاريخ المرضي والحياة اليومية</w:t>
      </w:r>
      <w:r w:rsidR="00DF67AD">
        <w:rPr>
          <w:rFonts w:ascii="Simplified Arabic" w:hAnsi="Simplified Arabic" w:cs="Simplified Arabic" w:hint="cs"/>
          <w:sz w:val="28"/>
          <w:szCs w:val="28"/>
          <w:rtl/>
          <w:lang w:bidi="ar-EG"/>
        </w:rPr>
        <w:t xml:space="preserve"> ،</w:t>
      </w:r>
      <w:r w:rsidRPr="00371039">
        <w:rPr>
          <w:rFonts w:ascii="Simplified Arabic" w:hAnsi="Simplified Arabic" w:cs="Simplified Arabic"/>
          <w:sz w:val="28"/>
          <w:szCs w:val="28"/>
          <w:rtl/>
          <w:lang w:bidi="ar-EG"/>
        </w:rPr>
        <w:t xml:space="preserve"> وفي المؤسسات الصحية تم جمع معلومات عن الطول والوزن وضغط الدم و خصائص صحية أخرى.</w:t>
      </w:r>
    </w:p>
    <w:p w:rsidR="00C84FFF" w:rsidRPr="00371039" w:rsidRDefault="00C84FFF" w:rsidP="00371039">
      <w:pPr>
        <w:pStyle w:val="ListParagraph"/>
        <w:tabs>
          <w:tab w:val="right" w:pos="142"/>
          <w:tab w:val="right" w:pos="283"/>
          <w:tab w:val="right" w:pos="9240"/>
        </w:tabs>
        <w:autoSpaceDE w:val="0"/>
        <w:autoSpaceDN w:val="0"/>
        <w:bidi/>
        <w:adjustRightInd w:val="0"/>
        <w:ind w:left="142"/>
        <w:jc w:val="lowKashida"/>
        <w:rPr>
          <w:rFonts w:ascii="Simplified Arabic" w:hAnsi="Simplified Arabic" w:cs="Simplified Arabic"/>
          <w:sz w:val="28"/>
          <w:szCs w:val="28"/>
          <w:rtl/>
          <w:lang w:bidi="ar-EG"/>
        </w:rPr>
      </w:pPr>
    </w:p>
    <w:p w:rsidR="00576C43" w:rsidRPr="00371039" w:rsidRDefault="00576C43" w:rsidP="00E545DA">
      <w:pPr>
        <w:pStyle w:val="ListParagraph"/>
        <w:tabs>
          <w:tab w:val="right" w:pos="142"/>
          <w:tab w:val="right" w:pos="283"/>
          <w:tab w:val="right" w:pos="9240"/>
        </w:tabs>
        <w:autoSpaceDE w:val="0"/>
        <w:autoSpaceDN w:val="0"/>
        <w:bidi/>
        <w:adjustRightInd w:val="0"/>
        <w:ind w:left="142"/>
        <w:jc w:val="lowKashida"/>
        <w:rPr>
          <w:rFonts w:ascii="Simplified Arabic" w:hAnsi="Simplified Arabic" w:cs="Simplified Arabic"/>
          <w:sz w:val="28"/>
          <w:szCs w:val="28"/>
          <w:rtl/>
          <w:lang w:bidi="ar-EG"/>
        </w:rPr>
      </w:pPr>
      <w:r w:rsidRPr="00371039">
        <w:rPr>
          <w:rFonts w:ascii="Simplified Arabic" w:hAnsi="Simplified Arabic" w:cs="Simplified Arabic"/>
          <w:sz w:val="28"/>
          <w:szCs w:val="28"/>
          <w:rtl/>
          <w:lang w:bidi="ar-EG"/>
        </w:rPr>
        <w:t xml:space="preserve">      وقد تم عمل مسح الحياة الأسرية الأول  في عام 1993 بمقابلة 7224 أسرة  و22000 مفردة وبالنسبة للقياس الصحي فقد تم مقابلة 24000 مفردة ثم توالت مسوح الحياة الأسرية في أعوام لاحقة (1997 </w:t>
      </w:r>
      <w:r w:rsidR="00732D0F" w:rsidRPr="00371039">
        <w:rPr>
          <w:rFonts w:ascii="Simplified Arabic" w:hAnsi="Simplified Arabic" w:cs="Simplified Arabic"/>
          <w:sz w:val="28"/>
          <w:szCs w:val="28"/>
          <w:rtl/>
          <w:lang w:bidi="ar-EG"/>
        </w:rPr>
        <w:t>-</w:t>
      </w:r>
      <w:r w:rsidRPr="00371039">
        <w:rPr>
          <w:rFonts w:ascii="Simplified Arabic" w:hAnsi="Simplified Arabic" w:cs="Simplified Arabic"/>
          <w:sz w:val="28"/>
          <w:szCs w:val="28"/>
          <w:rtl/>
          <w:lang w:bidi="ar-EG"/>
        </w:rPr>
        <w:t xml:space="preserve"> 2000 - 2004) ، من ناحية أخرى تركز هذه الدراسة على كبار السن (45 سنة فأكثر) في دراسة التفاوتات في المستوى الصحي وفقاً لمستوى الدخل ونظراً لأن من الصعب وضع مقياس موحد للمستوى الصحي فربما تشير بعض المؤشرات الصحية بأن المستوى الصحي جيد بينما تشير مؤشرات صحية آخرى  بأن المستوى الصحي رديء ، أيضاً من الممكن أن يعكس أحد المؤشرات الصحية وجود تغير في المستوى الصحي مع تغير الدخل بينما يعكس مؤشر آخر أنه لاتوجد تغيرات في المستوى الصحي مع الدخل ، فإن هذه الدراسة اهتمت بمحاولة إيجاد أكثر من مؤشر للمستوى الصحي وفقاً للعلاقة مع الدخل ، وقد خلصت هذه الدراسة إلى بعض النتائج للعلاقة بين الصحة والدخل وفقاً لبعض مخرجات المتغيرات الصحية ، فوفقاً لمؤشر الكتلة الجسمية ( يحسب بقسمة وزن المسن بالكيلو جرام على مربع الطول بالمتر ) إذا  قلَت قيمته عن 18,5 فإن ذلك يعني أن هذا المسن يعاني من سوء تغذية ، أما إذا كان</w:t>
      </w:r>
      <w:r w:rsidR="00462780">
        <w:rPr>
          <w:rFonts w:ascii="Simplified Arabic" w:hAnsi="Simplified Arabic" w:cs="Simplified Arabic" w:hint="cs"/>
          <w:sz w:val="28"/>
          <w:szCs w:val="28"/>
          <w:rtl/>
          <w:lang w:bidi="ar-EG"/>
        </w:rPr>
        <w:t>ت</w:t>
      </w:r>
      <w:r w:rsidRPr="00371039">
        <w:rPr>
          <w:rFonts w:ascii="Simplified Arabic" w:hAnsi="Simplified Arabic" w:cs="Simplified Arabic"/>
          <w:sz w:val="28"/>
          <w:szCs w:val="28"/>
          <w:rtl/>
          <w:lang w:bidi="ar-EG"/>
        </w:rPr>
        <w:t xml:space="preserve"> قيمة المعدل 25 فإن ذلك يدل على البدانة وأكثر من 30 ربما تؤدي للمرض والوفاة ، أما عن علاقة هذا المؤشر والدخل فإن قيمة هذا المؤشر تزيد مع زيادة الدخل ، أيضاً هناك مؤشر آخر هو مستوى هيموجلوبين الدم ووفقاً لهذا المؤشر فإن فقر الدم يرتبط بالقدرة على القيام بالوظائف الحيوية ومن ثم يؤثر على القدرة الانتاجية.</w:t>
      </w:r>
    </w:p>
    <w:p w:rsidR="00560AF1" w:rsidRPr="00560AF1" w:rsidRDefault="00560AF1" w:rsidP="00560AF1">
      <w:pPr>
        <w:pStyle w:val="ListParagraph"/>
        <w:tabs>
          <w:tab w:val="right" w:pos="142"/>
          <w:tab w:val="right" w:pos="283"/>
          <w:tab w:val="right" w:pos="9240"/>
        </w:tabs>
        <w:autoSpaceDE w:val="0"/>
        <w:autoSpaceDN w:val="0"/>
        <w:bidi/>
        <w:adjustRightInd w:val="0"/>
        <w:spacing w:line="360" w:lineRule="auto"/>
        <w:ind w:left="141"/>
        <w:jc w:val="lowKashida"/>
        <w:rPr>
          <w:rFonts w:asciiTheme="minorBidi" w:hAnsiTheme="minorBidi" w:cs="Arabic Transparent"/>
          <w:sz w:val="28"/>
          <w:szCs w:val="28"/>
          <w:rtl/>
          <w:lang w:bidi="ar-EG"/>
        </w:rPr>
      </w:pPr>
    </w:p>
    <w:p w:rsidR="00576C43" w:rsidRPr="00FB5515" w:rsidRDefault="00560AF1" w:rsidP="00C13BCA">
      <w:pPr>
        <w:tabs>
          <w:tab w:val="right" w:pos="142"/>
          <w:tab w:val="right" w:pos="283"/>
          <w:tab w:val="right" w:pos="9240"/>
        </w:tabs>
        <w:autoSpaceDE w:val="0"/>
        <w:autoSpaceDN w:val="0"/>
        <w:adjustRightInd w:val="0"/>
        <w:spacing w:line="240" w:lineRule="auto"/>
        <w:jc w:val="lowKashida"/>
        <w:rPr>
          <w:rFonts w:ascii="Simplified Arabic" w:hAnsi="Simplified Arabic" w:cs="Simplified Arabic"/>
          <w:sz w:val="28"/>
          <w:szCs w:val="28"/>
          <w:rtl/>
          <w:lang w:bidi="ar-EG"/>
        </w:rPr>
      </w:pPr>
      <w:r w:rsidRPr="00FB5515">
        <w:rPr>
          <w:rFonts w:ascii="Simplified Arabic" w:hAnsi="Simplified Arabic" w:cs="Simplified Arabic"/>
          <w:sz w:val="28"/>
          <w:szCs w:val="28"/>
          <w:rtl/>
          <w:lang w:bidi="ar-EG"/>
        </w:rPr>
        <w:t xml:space="preserve">    </w:t>
      </w:r>
      <w:r w:rsidR="004B3D00" w:rsidRPr="00FB5515">
        <w:rPr>
          <w:rFonts w:ascii="Simplified Arabic" w:hAnsi="Simplified Arabic" w:cs="Simplified Arabic"/>
          <w:sz w:val="28"/>
          <w:szCs w:val="28"/>
          <w:rtl/>
          <w:lang w:bidi="ar-EG"/>
        </w:rPr>
        <w:t xml:space="preserve"> </w:t>
      </w:r>
      <w:r w:rsidRPr="00FB5515">
        <w:rPr>
          <w:rFonts w:ascii="Simplified Arabic" w:hAnsi="Simplified Arabic" w:cs="Simplified Arabic"/>
          <w:sz w:val="28"/>
          <w:szCs w:val="28"/>
          <w:rtl/>
          <w:lang w:bidi="ar-EG"/>
        </w:rPr>
        <w:t xml:space="preserve">  </w:t>
      </w:r>
      <w:r w:rsidR="00576C43" w:rsidRPr="00FB5515">
        <w:rPr>
          <w:rFonts w:ascii="Simplified Arabic" w:hAnsi="Simplified Arabic" w:cs="Simplified Arabic"/>
          <w:sz w:val="28"/>
          <w:szCs w:val="28"/>
          <w:rtl/>
          <w:lang w:bidi="ar-EG"/>
        </w:rPr>
        <w:t xml:space="preserve">بينما قدمت دراسة </w:t>
      </w:r>
      <w:r w:rsidR="00576C43" w:rsidRPr="00FB5515">
        <w:rPr>
          <w:rFonts w:ascii="Simplified Arabic" w:hAnsi="Simplified Arabic" w:cs="Simplified Arabic"/>
          <w:b/>
          <w:bCs/>
          <w:color w:val="000000" w:themeColor="text1"/>
          <w:sz w:val="28"/>
          <w:szCs w:val="28"/>
        </w:rPr>
        <w:t>(</w:t>
      </w:r>
      <w:r w:rsidR="00433AD8" w:rsidRPr="00FB5515">
        <w:rPr>
          <w:rFonts w:ascii="Simplified Arabic" w:hAnsi="Simplified Arabic" w:cs="Simplified Arabic"/>
          <w:b/>
          <w:bCs/>
          <w:sz w:val="28"/>
          <w:szCs w:val="28"/>
        </w:rPr>
        <w:t xml:space="preserve"> </w:t>
      </w:r>
      <w:r w:rsidR="00576C43" w:rsidRPr="00FB5515">
        <w:rPr>
          <w:rFonts w:ascii="Simplified Arabic" w:hAnsi="Simplified Arabic" w:cs="Simplified Arabic"/>
          <w:b/>
          <w:bCs/>
          <w:sz w:val="28"/>
          <w:szCs w:val="28"/>
        </w:rPr>
        <w:t>Boyle</w:t>
      </w:r>
      <w:r w:rsidR="00587401" w:rsidRPr="00FB5515">
        <w:rPr>
          <w:rFonts w:ascii="Simplified Arabic" w:hAnsi="Simplified Arabic" w:cs="Simplified Arabic"/>
          <w:b/>
          <w:bCs/>
          <w:sz w:val="28"/>
          <w:szCs w:val="28"/>
        </w:rPr>
        <w:t xml:space="preserve"> </w:t>
      </w:r>
      <w:r w:rsidR="00576C43" w:rsidRPr="00FB5515">
        <w:rPr>
          <w:rFonts w:ascii="Simplified Arabic" w:hAnsi="Simplified Arabic" w:cs="Simplified Arabic"/>
          <w:b/>
          <w:bCs/>
          <w:color w:val="000000" w:themeColor="text1"/>
          <w:sz w:val="28"/>
          <w:szCs w:val="28"/>
        </w:rPr>
        <w:t>,</w:t>
      </w:r>
      <w:r w:rsidR="00576C43" w:rsidRPr="00FB5515">
        <w:rPr>
          <w:rFonts w:ascii="Simplified Arabic" w:hAnsi="Simplified Arabic" w:cs="Simplified Arabic"/>
          <w:b/>
          <w:bCs/>
          <w:sz w:val="28"/>
          <w:szCs w:val="28"/>
        </w:rPr>
        <w:t xml:space="preserve"> Torrance (1984) )</w:t>
      </w:r>
      <w:r w:rsidR="00576C43" w:rsidRPr="00FB5515">
        <w:rPr>
          <w:rFonts w:ascii="Simplified Arabic" w:hAnsi="Simplified Arabic" w:cs="Simplified Arabic"/>
          <w:b/>
          <w:bCs/>
          <w:sz w:val="28"/>
          <w:szCs w:val="28"/>
          <w:rtl/>
        </w:rPr>
        <w:t xml:space="preserve"> </w:t>
      </w:r>
      <w:r w:rsidR="00576C43" w:rsidRPr="00FB5515">
        <w:rPr>
          <w:rFonts w:ascii="Simplified Arabic" w:hAnsi="Simplified Arabic" w:cs="Simplified Arabic"/>
          <w:sz w:val="28"/>
          <w:szCs w:val="28"/>
          <w:rtl/>
          <w:lang w:bidi="ar-EG"/>
        </w:rPr>
        <w:t xml:space="preserve"> طريقة لقياس المستوى الصحي عن طريق مؤشر الصحة متعدد الأبعاد أو الخواص حيث اهتمت هذه الدراسة بعمل مؤشر للصحة يستخدم في الدرسات والأبحاث الخاصة بصحة السكان ويتم قياس الصحة من خلال </w:t>
      </w:r>
      <w:r w:rsidR="00FB5515" w:rsidRPr="00FB5515">
        <w:rPr>
          <w:rFonts w:ascii="Simplified Arabic" w:hAnsi="Simplified Arabic" w:cs="Simplified Arabic"/>
          <w:sz w:val="28"/>
          <w:szCs w:val="28"/>
          <w:rtl/>
          <w:lang w:bidi="ar-EG"/>
        </w:rPr>
        <w:t xml:space="preserve">ثلاثة </w:t>
      </w:r>
      <w:r w:rsidR="00FB5515">
        <w:rPr>
          <w:rFonts w:ascii="Simplified Arabic" w:hAnsi="Simplified Arabic" w:cs="Simplified Arabic"/>
          <w:sz w:val="28"/>
          <w:szCs w:val="28"/>
          <w:rtl/>
          <w:lang w:bidi="ar-EG"/>
        </w:rPr>
        <w:t>أبعاد</w:t>
      </w:r>
      <w:r w:rsidR="00FB5515">
        <w:rPr>
          <w:rFonts w:ascii="Simplified Arabic" w:hAnsi="Simplified Arabic" w:cs="Simplified Arabic" w:hint="cs"/>
          <w:sz w:val="28"/>
          <w:szCs w:val="28"/>
          <w:rtl/>
          <w:lang w:bidi="ar-EG"/>
        </w:rPr>
        <w:t xml:space="preserve"> هي</w:t>
      </w:r>
      <w:r w:rsidR="00576C43" w:rsidRPr="00FB5515">
        <w:rPr>
          <w:rFonts w:ascii="Simplified Arabic" w:hAnsi="Simplified Arabic" w:cs="Simplified Arabic"/>
          <w:sz w:val="28"/>
          <w:szCs w:val="28"/>
          <w:rtl/>
          <w:lang w:bidi="ar-EG"/>
        </w:rPr>
        <w:t xml:space="preserve"> البعد الطبيعي (الفيزيائي ) والبعد العاطفي أو النفسي والبعد الاجتماعي ولكل بعد من الأبعاد السابقة عدد من المستويات الفرعية التي تنبثق من خلاله ، فبالنسبة لقياس الصحة الفيزيائية أو الطبيعية فيشمل القدرة على الحركة والعناية الشخصية ودور</w:t>
      </w:r>
      <w:r w:rsidR="006D1BEF">
        <w:rPr>
          <w:rFonts w:ascii="Simplified Arabic" w:hAnsi="Simplified Arabic" w:cs="Simplified Arabic" w:hint="cs"/>
          <w:sz w:val="28"/>
          <w:szCs w:val="28"/>
          <w:rtl/>
          <w:lang w:bidi="ar-EG"/>
        </w:rPr>
        <w:t xml:space="preserve"> </w:t>
      </w:r>
      <w:r w:rsidR="00576C43" w:rsidRPr="00FB5515">
        <w:rPr>
          <w:rFonts w:ascii="Simplified Arabic" w:hAnsi="Simplified Arabic" w:cs="Simplified Arabic"/>
          <w:sz w:val="28"/>
          <w:szCs w:val="28"/>
          <w:rtl/>
          <w:lang w:bidi="ar-EG"/>
        </w:rPr>
        <w:t xml:space="preserve">الأسرة والراحة ، أيضاً يمكن تقسيم هذه التصنيفات الفرعية إلى تصنيفات فرعية أخرى فمثلاً تقسيم العناية الشخصية إلى القدرة على  </w:t>
      </w:r>
      <w:r w:rsidR="00576C43" w:rsidRPr="00FB5515">
        <w:rPr>
          <w:rFonts w:ascii="Simplified Arabic" w:hAnsi="Simplified Arabic" w:cs="Simplified Arabic"/>
          <w:sz w:val="28"/>
          <w:szCs w:val="28"/>
          <w:rtl/>
        </w:rPr>
        <w:t xml:space="preserve">ارتداء الملابس والقدرة على الاستحمام وقضاء الحاجة و الحصول على الطعام ، ووفقاً لهذه الدراسة فإن مؤشر الصحة متعدد الأبعاد </w:t>
      </w:r>
      <w:r w:rsidR="00576C43" w:rsidRPr="00FB5515">
        <w:rPr>
          <w:rFonts w:ascii="Simplified Arabic" w:hAnsi="Simplified Arabic" w:cs="Simplified Arabic"/>
          <w:sz w:val="28"/>
          <w:szCs w:val="28"/>
          <w:rtl/>
        </w:rPr>
        <w:lastRenderedPageBreak/>
        <w:t xml:space="preserve">يتكون من عدد من الخواص المتداخلة </w:t>
      </w:r>
      <w:r w:rsidR="00950B14">
        <w:rPr>
          <w:rFonts w:ascii="Simplified Arabic" w:hAnsi="Simplified Arabic" w:cs="Simplified Arabic" w:hint="cs"/>
          <w:sz w:val="28"/>
          <w:szCs w:val="28"/>
          <w:rtl/>
        </w:rPr>
        <w:t>المرتبطة</w:t>
      </w:r>
      <w:r w:rsidR="00576C43" w:rsidRPr="00FB5515">
        <w:rPr>
          <w:rFonts w:ascii="Simplified Arabic" w:hAnsi="Simplified Arabic" w:cs="Simplified Arabic"/>
          <w:sz w:val="28"/>
          <w:szCs w:val="28"/>
          <w:rtl/>
        </w:rPr>
        <w:t xml:space="preserve"> </w:t>
      </w:r>
      <w:r w:rsidR="00950B14">
        <w:rPr>
          <w:rFonts w:ascii="Simplified Arabic" w:hAnsi="Simplified Arabic" w:cs="Simplified Arabic" w:hint="cs"/>
          <w:sz w:val="28"/>
          <w:szCs w:val="28"/>
          <w:rtl/>
        </w:rPr>
        <w:t>بال</w:t>
      </w:r>
      <w:r w:rsidR="00576C43" w:rsidRPr="00FB5515">
        <w:rPr>
          <w:rFonts w:ascii="Simplified Arabic" w:hAnsi="Simplified Arabic" w:cs="Simplified Arabic"/>
          <w:sz w:val="28"/>
          <w:szCs w:val="28"/>
          <w:rtl/>
        </w:rPr>
        <w:t>ثلاثة أبعاد</w:t>
      </w:r>
      <w:r w:rsidR="00950B14">
        <w:rPr>
          <w:rFonts w:ascii="Simplified Arabic" w:hAnsi="Simplified Arabic" w:cs="Simplified Arabic" w:hint="cs"/>
          <w:sz w:val="28"/>
          <w:szCs w:val="28"/>
          <w:rtl/>
        </w:rPr>
        <w:t xml:space="preserve"> السابقة (</w:t>
      </w:r>
      <w:r w:rsidR="00576C43" w:rsidRPr="00FB5515">
        <w:rPr>
          <w:rFonts w:ascii="Simplified Arabic" w:hAnsi="Simplified Arabic" w:cs="Simplified Arabic"/>
          <w:sz w:val="28"/>
          <w:szCs w:val="28"/>
          <w:rtl/>
        </w:rPr>
        <w:t xml:space="preserve"> الوظائف الطبيعية </w:t>
      </w:r>
      <w:r w:rsidR="00950B14">
        <w:rPr>
          <w:rFonts w:ascii="Simplified Arabic" w:hAnsi="Simplified Arabic" w:cs="Simplified Arabic" w:hint="cs"/>
          <w:sz w:val="28"/>
          <w:szCs w:val="28"/>
          <w:rtl/>
        </w:rPr>
        <w:t>-</w:t>
      </w:r>
      <w:r w:rsidR="00576C43" w:rsidRPr="00FB5515">
        <w:rPr>
          <w:rFonts w:ascii="Simplified Arabic" w:hAnsi="Simplified Arabic" w:cs="Simplified Arabic"/>
          <w:sz w:val="28"/>
          <w:szCs w:val="28"/>
          <w:rtl/>
        </w:rPr>
        <w:t xml:space="preserve"> الألم </w:t>
      </w:r>
      <w:r w:rsidR="00950B14">
        <w:rPr>
          <w:rFonts w:ascii="Simplified Arabic" w:hAnsi="Simplified Arabic" w:cs="Simplified Arabic" w:hint="cs"/>
          <w:sz w:val="28"/>
          <w:szCs w:val="28"/>
          <w:rtl/>
        </w:rPr>
        <w:t>-</w:t>
      </w:r>
      <w:r w:rsidR="00576C43" w:rsidRPr="00FB5515">
        <w:rPr>
          <w:rFonts w:ascii="Simplified Arabic" w:hAnsi="Simplified Arabic" w:cs="Simplified Arabic"/>
          <w:sz w:val="28"/>
          <w:szCs w:val="28"/>
          <w:rtl/>
        </w:rPr>
        <w:t>الحالة العاطفية أو النفسية</w:t>
      </w:r>
      <w:r w:rsidR="00950B14">
        <w:rPr>
          <w:rFonts w:ascii="Simplified Arabic" w:hAnsi="Simplified Arabic" w:cs="Simplified Arabic" w:hint="cs"/>
          <w:sz w:val="28"/>
          <w:szCs w:val="28"/>
          <w:rtl/>
        </w:rPr>
        <w:t xml:space="preserve"> )</w:t>
      </w:r>
      <w:r w:rsidR="00576C43" w:rsidRPr="00FB5515">
        <w:rPr>
          <w:rFonts w:ascii="Simplified Arabic" w:hAnsi="Simplified Arabic" w:cs="Simplified Arabic"/>
          <w:sz w:val="28"/>
          <w:szCs w:val="28"/>
          <w:rtl/>
        </w:rPr>
        <w:t xml:space="preserve"> ولكل بعد من هذه الأبعاد عدد من المستويات فمثلاً للوظائف الطبيعية فإن المستويات الخاصة بها هي عدم وجود قصور</w:t>
      </w:r>
      <w:r w:rsidR="00A20E9D">
        <w:rPr>
          <w:rFonts w:ascii="Simplified Arabic" w:hAnsi="Simplified Arabic" w:cs="Simplified Arabic" w:hint="cs"/>
          <w:sz w:val="28"/>
          <w:szCs w:val="28"/>
          <w:rtl/>
        </w:rPr>
        <w:t xml:space="preserve"> </w:t>
      </w:r>
      <w:r w:rsidR="00576C43" w:rsidRPr="00FB5515">
        <w:rPr>
          <w:rFonts w:ascii="Simplified Arabic" w:hAnsi="Simplified Arabic" w:cs="Simplified Arabic"/>
          <w:sz w:val="28"/>
          <w:szCs w:val="28"/>
          <w:rtl/>
        </w:rPr>
        <w:t xml:space="preserve">في المشي مع العرجة واستعمال عكاز عند المشي وعدم القدرة على المشي ، وبالنسبة للألم فيشتمل على مستويات عدم وجود ألم و الألم المعتدل العرضي والألم الحاد العرضي والألم الحاد المزمن ، أما الحالة النفسية فتشمل السعادة والارتياح والاحباط من حين لاخر والاكتئاب أغلب الأحيان وفي هذا المثال يصبح عدد الحالات الصحية 4 × 4 × 3 = 48 حالة صحية وكل توليفة مختلفة من هذه المستويات المأخوذة من كل بعد تمثل حالة صحية مختلفة وكل حالة صحية يرتبط بها قيمة معينة ( </w:t>
      </w:r>
      <w:r w:rsidR="00C13BCA">
        <w:rPr>
          <w:rFonts w:ascii="Simplified Arabic" w:hAnsi="Simplified Arabic" w:cs="Simplified Arabic" w:hint="cs"/>
          <w:sz w:val="28"/>
          <w:szCs w:val="28"/>
          <w:rtl/>
        </w:rPr>
        <w:t>وزن معين</w:t>
      </w:r>
      <w:r w:rsidR="00576C43" w:rsidRPr="00FB5515">
        <w:rPr>
          <w:rFonts w:ascii="Simplified Arabic" w:hAnsi="Simplified Arabic" w:cs="Simplified Arabic"/>
          <w:sz w:val="28"/>
          <w:szCs w:val="28"/>
          <w:rtl/>
        </w:rPr>
        <w:t>) .</w:t>
      </w:r>
    </w:p>
    <w:p w:rsidR="00576C43" w:rsidRPr="007A07C8" w:rsidRDefault="00576C43" w:rsidP="007A07C8">
      <w:pPr>
        <w:pStyle w:val="ListParagraph"/>
        <w:bidi/>
        <w:ind w:left="136" w:hanging="142"/>
        <w:jc w:val="lowKashida"/>
        <w:rPr>
          <w:rFonts w:ascii="Simplified Arabic" w:hAnsi="Simplified Arabic" w:cs="Simplified Arabic"/>
          <w:sz w:val="28"/>
          <w:szCs w:val="28"/>
          <w:rtl/>
          <w:lang w:bidi="ar-EG"/>
        </w:rPr>
      </w:pPr>
      <w:r w:rsidRPr="00147A3A">
        <w:rPr>
          <w:rFonts w:cs="Arabic Transparent" w:hint="cs"/>
          <w:sz w:val="28"/>
          <w:szCs w:val="28"/>
          <w:rtl/>
        </w:rPr>
        <w:t xml:space="preserve">     </w:t>
      </w:r>
      <w:r>
        <w:rPr>
          <w:rFonts w:cs="Arabic Transparent" w:hint="cs"/>
          <w:sz w:val="28"/>
          <w:szCs w:val="28"/>
          <w:rtl/>
        </w:rPr>
        <w:t xml:space="preserve">  </w:t>
      </w:r>
      <w:r w:rsidR="00560AF1">
        <w:rPr>
          <w:rFonts w:cs="Arabic Transparent" w:hint="cs"/>
          <w:sz w:val="28"/>
          <w:szCs w:val="28"/>
          <w:rtl/>
        </w:rPr>
        <w:t xml:space="preserve"> </w:t>
      </w:r>
      <w:r w:rsidRPr="007A07C8">
        <w:rPr>
          <w:rFonts w:ascii="Simplified Arabic" w:hAnsi="Simplified Arabic" w:cs="Simplified Arabic"/>
          <w:sz w:val="28"/>
          <w:szCs w:val="28"/>
          <w:rtl/>
        </w:rPr>
        <w:t xml:space="preserve">ولكي يتم وضع نظام تصنيف الحالة الصحية يجب اختيار الأبعاد وتعريف مستويات متوافقة مع هذا التعريف ، وهذه الأبعاد يجب أن تكون شاملة وكاملة في وصف السمات الهامة والمختلفة للحالة الصحية الواحدة ، أما المستويات المعرفة لكل بُعد يجب أن تكون مميزة ( اي يوجد تمييز بين هذه المستويات ) بشكل كافي حتى تُمكِن من قياس الاختلافات الطبية في الصحة الشخصية للأفراد ، وبمجرد وضع نظام تصنيف الحالة الصحية يكون من الضروري وضع اداة – عادة تكون استمارة الاستبيان- لتقييم المستوى الصحي للأفراد لكل بعد من الأبعاد في النظام المصنف . وهناك عدد من الأساليب يتم استخدامها لوضع مقياس لقياس الصحة  مثل </w:t>
      </w:r>
      <w:r w:rsidRPr="007A07C8">
        <w:rPr>
          <w:rFonts w:ascii="Simplified Arabic" w:hAnsi="Simplified Arabic" w:cs="Simplified Arabic"/>
          <w:b/>
          <w:bCs/>
          <w:sz w:val="28"/>
          <w:szCs w:val="28"/>
          <w:rtl/>
        </w:rPr>
        <w:t>المقياس التصنيفي</w:t>
      </w:r>
      <w:r w:rsidRPr="007A07C8">
        <w:rPr>
          <w:rFonts w:ascii="Simplified Arabic" w:hAnsi="Simplified Arabic" w:cs="Simplified Arabic"/>
          <w:sz w:val="28"/>
          <w:szCs w:val="28"/>
          <w:rtl/>
        </w:rPr>
        <w:t xml:space="preserve"> حيث يتم تخصيص او تمثيل كل حالة صحية بمقياس تقديري متصل أو على مقياس تصنيفي متساوي الفترات ، بينما في استخدام اسلوب </w:t>
      </w:r>
      <w:r w:rsidRPr="007A07C8">
        <w:rPr>
          <w:rFonts w:ascii="Simplified Arabic" w:hAnsi="Simplified Arabic" w:cs="Simplified Arabic"/>
          <w:b/>
          <w:bCs/>
          <w:sz w:val="28"/>
          <w:szCs w:val="28"/>
          <w:rtl/>
        </w:rPr>
        <w:t>تقديرات المقادير</w:t>
      </w:r>
      <w:r w:rsidRPr="007A07C8">
        <w:rPr>
          <w:rFonts w:ascii="Simplified Arabic" w:hAnsi="Simplified Arabic" w:cs="Simplified Arabic"/>
          <w:sz w:val="28"/>
          <w:szCs w:val="28"/>
          <w:rtl/>
        </w:rPr>
        <w:t xml:space="preserve"> فإن المستجيب يكون عليه مقارنة وتحديد نسبة السوء لحالة صحية مقارنة بالحالات الاخرى ، أما في </w:t>
      </w:r>
      <w:r w:rsidRPr="007A07C8">
        <w:rPr>
          <w:rFonts w:ascii="Simplified Arabic" w:hAnsi="Simplified Arabic" w:cs="Simplified Arabic"/>
          <w:b/>
          <w:bCs/>
          <w:sz w:val="28"/>
          <w:szCs w:val="28"/>
          <w:rtl/>
        </w:rPr>
        <w:t>اسلوب التكافؤ</w:t>
      </w:r>
      <w:r w:rsidRPr="007A07C8">
        <w:rPr>
          <w:rFonts w:ascii="Simplified Arabic" w:hAnsi="Simplified Arabic" w:cs="Simplified Arabic"/>
          <w:sz w:val="28"/>
          <w:szCs w:val="28"/>
          <w:rtl/>
        </w:rPr>
        <w:t xml:space="preserve"> فتقارن الحالات الصحية  بتحديد عدد المرضى الذين يجب أن يعالجوا في ظروف معينة ليتساوى مع عدد محدد من المرضى الذين يعالجوا في ظروف آخرى </w:t>
      </w:r>
      <w:r w:rsidRPr="007A07C8">
        <w:rPr>
          <w:rFonts w:ascii="Simplified Arabic" w:hAnsi="Simplified Arabic" w:cs="Simplified Arabic"/>
          <w:sz w:val="28"/>
          <w:szCs w:val="28"/>
          <w:rtl/>
          <w:lang w:bidi="ar-EG"/>
        </w:rPr>
        <w:t>،أيضاً اسلوب</w:t>
      </w:r>
      <w:r w:rsidRPr="007A07C8">
        <w:rPr>
          <w:rFonts w:ascii="Simplified Arabic" w:hAnsi="Simplified Arabic" w:cs="Simplified Arabic"/>
          <w:b/>
          <w:bCs/>
          <w:sz w:val="28"/>
          <w:szCs w:val="28"/>
          <w:rtl/>
          <w:lang w:bidi="ar-EG"/>
        </w:rPr>
        <w:t xml:space="preserve"> المبادلة</w:t>
      </w:r>
      <w:r w:rsidRPr="007A07C8">
        <w:rPr>
          <w:rFonts w:ascii="Simplified Arabic" w:hAnsi="Simplified Arabic" w:cs="Simplified Arabic"/>
          <w:sz w:val="28"/>
          <w:szCs w:val="28"/>
          <w:rtl/>
          <w:lang w:bidi="ar-EG"/>
        </w:rPr>
        <w:t xml:space="preserve"> حيث يختار الشخص بين حالتين صحيتين في فترات مختلفة من الوقت .</w:t>
      </w:r>
    </w:p>
    <w:p w:rsidR="00576C43" w:rsidRPr="009228D0" w:rsidRDefault="00576C43" w:rsidP="00FB5900">
      <w:pPr>
        <w:pStyle w:val="ListParagraph"/>
        <w:bidi/>
        <w:spacing w:line="360" w:lineRule="auto"/>
        <w:ind w:left="136" w:hanging="142"/>
        <w:jc w:val="lowKashida"/>
        <w:rPr>
          <w:rFonts w:asciiTheme="minorBidi" w:hAnsiTheme="minorBidi" w:cs="Arabic Transparent"/>
          <w:sz w:val="28"/>
          <w:szCs w:val="28"/>
          <w:rtl/>
        </w:rPr>
      </w:pPr>
    </w:p>
    <w:p w:rsidR="00473CB4" w:rsidRPr="00CB3A5D" w:rsidRDefault="00576C43" w:rsidP="00CB3A5D">
      <w:pPr>
        <w:tabs>
          <w:tab w:val="center" w:pos="4316"/>
        </w:tabs>
        <w:spacing w:line="240" w:lineRule="auto"/>
        <w:jc w:val="lowKashida"/>
        <w:rPr>
          <w:rFonts w:ascii="Simplified Arabic" w:hAnsi="Simplified Arabic" w:cs="Simplified Arabic"/>
          <w:sz w:val="28"/>
          <w:szCs w:val="28"/>
          <w:rtl/>
          <w:lang w:bidi="ar-EG"/>
        </w:rPr>
      </w:pPr>
      <w:r w:rsidRPr="00127E30">
        <w:rPr>
          <w:rFonts w:ascii="Simplified Arabic" w:hAnsi="Simplified Arabic" w:cs="Simplified Arabic"/>
          <w:sz w:val="28"/>
          <w:szCs w:val="28"/>
          <w:rtl/>
          <w:lang w:bidi="ar-EG"/>
        </w:rPr>
        <w:t xml:space="preserve">       من ناحية أخرى تشير</w:t>
      </w:r>
      <w:r w:rsidR="00080942">
        <w:rPr>
          <w:rFonts w:ascii="Simplified Arabic" w:hAnsi="Simplified Arabic" w:cs="Simplified Arabic" w:hint="cs"/>
          <w:sz w:val="28"/>
          <w:szCs w:val="28"/>
          <w:rtl/>
          <w:lang w:bidi="ar-EG"/>
        </w:rPr>
        <w:t xml:space="preserve"> </w:t>
      </w:r>
      <w:r w:rsidRPr="00127E30">
        <w:rPr>
          <w:rFonts w:ascii="Simplified Arabic" w:hAnsi="Simplified Arabic" w:cs="Simplified Arabic"/>
          <w:sz w:val="28"/>
          <w:szCs w:val="28"/>
          <w:rtl/>
          <w:lang w:bidi="ar-EG"/>
        </w:rPr>
        <w:t xml:space="preserve">الدراسة إلى أنه يجب اختيار النموذج الرياضي الذي يصلح لتقدير القيم الصحية غير المقاسة ، ويعتبر النموذج جيداً إذا كان يجمع بين الصلاحية والفاعلية ، والنماذج الرياضية التي يمكن اختبارها تبني من خلال دوال التفضيل للبعد الفردي </w:t>
      </w:r>
      <w:r w:rsidRPr="00127E30">
        <w:rPr>
          <w:rFonts w:ascii="Simplified Arabic" w:hAnsi="Simplified Arabic" w:cs="Simplified Arabic"/>
          <w:b/>
          <w:bCs/>
        </w:rPr>
        <w:t xml:space="preserve"> </w:t>
      </w:r>
      <w:r w:rsidRPr="007D2050">
        <w:rPr>
          <w:rStyle w:val="FootnoteReference"/>
          <w:rFonts w:asciiTheme="majorBidi" w:hAnsiTheme="majorBidi" w:cstheme="majorBidi"/>
          <w:b/>
          <w:bCs/>
        </w:rPr>
        <w:footnoteReference w:customMarkFollows="1" w:id="6"/>
        <w:t>*</w:t>
      </w:r>
      <w:r w:rsidRPr="00127E30">
        <w:rPr>
          <w:rFonts w:ascii="Simplified Arabic" w:hAnsi="Simplified Arabic" w:cs="Simplified Arabic"/>
          <w:b/>
          <w:bCs/>
        </w:rPr>
        <w:t xml:space="preserve"> Uj(Xj)</w:t>
      </w:r>
      <w:r w:rsidRPr="00127E30">
        <w:rPr>
          <w:rFonts w:ascii="Simplified Arabic" w:hAnsi="Simplified Arabic" w:cs="Simplified Arabic"/>
          <w:sz w:val="28"/>
          <w:szCs w:val="28"/>
          <w:rtl/>
          <w:lang w:bidi="ar-EG"/>
        </w:rPr>
        <w:t xml:space="preserve"> وذلك لكل بعد ، وكل دالة من دوال التفضيل للبعد الفردي تعرف على كافة المستويات لكل بعد وجميع هذه الدوال تشترك في تكوين النتيجة النهائية للصحة أو مؤشر الصحة  وهناك نوعان من النماذج الرياضية هما النموذج الرياضي </w:t>
      </w:r>
      <w:r w:rsidRPr="00127E30">
        <w:rPr>
          <w:rFonts w:ascii="Simplified Arabic" w:hAnsi="Simplified Arabic" w:cs="Simplified Arabic"/>
          <w:sz w:val="28"/>
          <w:szCs w:val="28"/>
          <w:rtl/>
          <w:lang w:bidi="ar-EG"/>
        </w:rPr>
        <w:lastRenderedPageBreak/>
        <w:t>المضاف و النموذج الرياضي المضاعف ويجب اختبار صلاحية هذين النموذجين حيث يتم اختبار النموذج المضاف عن طريق إضافة صيغ تفاعلية خطوة بعد الأخرى وملاحظة التحسن</w:t>
      </w:r>
      <w:r w:rsidR="00F85C17" w:rsidRPr="00127E30">
        <w:rPr>
          <w:rFonts w:ascii="Simplified Arabic" w:hAnsi="Simplified Arabic" w:cs="Simplified Arabic"/>
          <w:sz w:val="28"/>
          <w:szCs w:val="28"/>
          <w:rtl/>
          <w:lang w:bidi="ar-EG"/>
        </w:rPr>
        <w:t xml:space="preserve"> المتزايد في معنوية هذا النموذج</w:t>
      </w:r>
      <w:r w:rsidRPr="00127E30">
        <w:rPr>
          <w:rFonts w:ascii="Simplified Arabic" w:hAnsi="Simplified Arabic" w:cs="Simplified Arabic"/>
          <w:sz w:val="28"/>
          <w:szCs w:val="28"/>
          <w:rtl/>
          <w:lang w:bidi="ar-EG"/>
        </w:rPr>
        <w:t xml:space="preserve"> </w:t>
      </w:r>
      <w:r w:rsidR="00F85C17" w:rsidRPr="00127E30">
        <w:rPr>
          <w:rFonts w:ascii="Simplified Arabic" w:hAnsi="Simplified Arabic" w:cs="Simplified Arabic"/>
          <w:sz w:val="28"/>
          <w:szCs w:val="28"/>
          <w:rtl/>
          <w:lang w:bidi="ar-EG"/>
        </w:rPr>
        <w:t>ويبدأ مقياس المؤشر من حدين الأول هو الوفاة والثاني هو الصحة الفائقة أو الجيدة وبينهما تأتي الفئات الوسيطة للأوضاع الصحية ومؤشرات الوفاة / المراضة  وسبب استخدام  حد الوفاة والصحة الفائقة هي المساهمة في اشتقاق قيم مقياس مؤشرات الصحة متعددة الأبعاد</w:t>
      </w:r>
      <w:r w:rsidRPr="00127E30">
        <w:rPr>
          <w:rFonts w:ascii="Simplified Arabic" w:hAnsi="Simplified Arabic" w:cs="Simplified Arabic"/>
          <w:sz w:val="28"/>
          <w:szCs w:val="28"/>
          <w:rtl/>
          <w:lang w:bidi="ar-EG"/>
        </w:rPr>
        <w:t>.</w:t>
      </w:r>
    </w:p>
    <w:p w:rsidR="00576C43" w:rsidRPr="00127E30" w:rsidRDefault="00801B63" w:rsidP="005D1300">
      <w:pPr>
        <w:tabs>
          <w:tab w:val="center" w:pos="4316"/>
        </w:tabs>
        <w:spacing w:line="240" w:lineRule="auto"/>
        <w:jc w:val="lowKashida"/>
        <w:rPr>
          <w:rFonts w:ascii="Simplified Arabic" w:hAnsi="Simplified Arabic" w:cs="Simplified Arabic"/>
          <w:sz w:val="28"/>
          <w:szCs w:val="28"/>
          <w:rtl/>
          <w:lang w:bidi="ar-EG"/>
        </w:rPr>
      </w:pPr>
      <w:r w:rsidRPr="00127E30">
        <w:rPr>
          <w:rFonts w:ascii="Simplified Arabic" w:hAnsi="Simplified Arabic" w:cs="Simplified Arabic"/>
          <w:sz w:val="28"/>
          <w:szCs w:val="28"/>
          <w:rtl/>
          <w:lang w:bidi="ar-EG"/>
        </w:rPr>
        <w:t xml:space="preserve">       </w:t>
      </w:r>
      <w:r w:rsidR="005D1300">
        <w:rPr>
          <w:rFonts w:ascii="Simplified Arabic" w:hAnsi="Simplified Arabic" w:cs="Simplified Arabic" w:hint="cs"/>
          <w:sz w:val="28"/>
          <w:szCs w:val="28"/>
          <w:rtl/>
          <w:lang w:bidi="ar-EG"/>
        </w:rPr>
        <w:t>وأخيرا</w:t>
      </w:r>
      <w:r w:rsidR="006D3F1A">
        <w:rPr>
          <w:rFonts w:ascii="Simplified Arabic" w:hAnsi="Simplified Arabic" w:cs="Simplified Arabic" w:hint="cs"/>
          <w:sz w:val="28"/>
          <w:szCs w:val="28"/>
          <w:rtl/>
          <w:lang w:bidi="ar-EG"/>
        </w:rPr>
        <w:t>ً</w:t>
      </w:r>
      <w:r w:rsidR="00576C43" w:rsidRPr="00127E30">
        <w:rPr>
          <w:rFonts w:ascii="Simplified Arabic" w:hAnsi="Simplified Arabic" w:cs="Simplified Arabic"/>
          <w:sz w:val="28"/>
          <w:szCs w:val="28"/>
          <w:rtl/>
          <w:lang w:bidi="ar-EG"/>
        </w:rPr>
        <w:t xml:space="preserve"> قدمت دراسة </w:t>
      </w:r>
      <w:r w:rsidR="00576C43" w:rsidRPr="00127E30">
        <w:rPr>
          <w:rFonts w:ascii="Simplified Arabic" w:hAnsi="Simplified Arabic" w:cs="Simplified Arabic"/>
          <w:b/>
          <w:bCs/>
          <w:color w:val="000000" w:themeColor="text1"/>
          <w:sz w:val="28"/>
          <w:szCs w:val="28"/>
        </w:rPr>
        <w:t>(</w:t>
      </w:r>
      <w:r w:rsidR="003C5518" w:rsidRPr="00127E30">
        <w:rPr>
          <w:rFonts w:ascii="Simplified Arabic" w:hAnsi="Simplified Arabic" w:cs="Simplified Arabic"/>
          <w:b/>
          <w:bCs/>
          <w:sz w:val="28"/>
          <w:szCs w:val="28"/>
        </w:rPr>
        <w:t xml:space="preserve"> </w:t>
      </w:r>
      <w:r w:rsidR="00576C43" w:rsidRPr="00127E30">
        <w:rPr>
          <w:rFonts w:ascii="Simplified Arabic" w:hAnsi="Simplified Arabic" w:cs="Simplified Arabic"/>
          <w:b/>
          <w:bCs/>
          <w:sz w:val="28"/>
          <w:szCs w:val="28"/>
        </w:rPr>
        <w:t>McCabe,</w:t>
      </w:r>
      <w:r w:rsidR="00576C43" w:rsidRPr="00127E30">
        <w:rPr>
          <w:rFonts w:ascii="Simplified Arabic" w:hAnsi="Simplified Arabic" w:cs="Simplified Arabic"/>
          <w:b/>
          <w:bCs/>
          <w:sz w:val="24"/>
          <w:szCs w:val="24"/>
        </w:rPr>
        <w:t xml:space="preserve"> </w:t>
      </w:r>
      <w:r w:rsidR="00576C43" w:rsidRPr="00127E30">
        <w:rPr>
          <w:rFonts w:ascii="Simplified Arabic" w:hAnsi="Simplified Arabic" w:cs="Simplified Arabic"/>
          <w:b/>
          <w:bCs/>
          <w:sz w:val="28"/>
          <w:szCs w:val="28"/>
        </w:rPr>
        <w:t>Steven, and Brazier (2005)  )</w:t>
      </w:r>
      <w:r w:rsidR="00576C43" w:rsidRPr="00127E30">
        <w:rPr>
          <w:rFonts w:ascii="Simplified Arabic" w:hAnsi="Simplified Arabic" w:cs="Simplified Arabic"/>
          <w:sz w:val="28"/>
          <w:szCs w:val="28"/>
          <w:rtl/>
          <w:lang w:bidi="ar-EG"/>
        </w:rPr>
        <w:t xml:space="preserve"> مقياساً آخر لقياس الصحة عن طريق استخدام مؤشر منافع الصحة </w:t>
      </w:r>
      <w:r w:rsidR="00576C43" w:rsidRPr="007D2050">
        <w:rPr>
          <w:rFonts w:ascii="Simplified Arabic" w:hAnsi="Simplified Arabic" w:cs="Simplified Arabic"/>
          <w:b/>
          <w:bCs/>
          <w:sz w:val="28"/>
          <w:szCs w:val="28"/>
          <w:rtl/>
          <w:lang w:bidi="ar-EG"/>
        </w:rPr>
        <w:t>(</w:t>
      </w:r>
      <w:r w:rsidR="00D806A7" w:rsidRPr="007D2050">
        <w:rPr>
          <w:rFonts w:ascii="Simplified Arabic" w:hAnsi="Simplified Arabic" w:cs="Simplified Arabic"/>
          <w:b/>
          <w:bCs/>
          <w:sz w:val="28"/>
          <w:szCs w:val="28"/>
          <w:lang w:bidi="ar-EG"/>
        </w:rPr>
        <w:t xml:space="preserve"> </w:t>
      </w:r>
      <w:r w:rsidR="00576C43" w:rsidRPr="007D2050">
        <w:rPr>
          <w:rFonts w:ascii="Simplified Arabic" w:hAnsi="Simplified Arabic" w:cs="Simplified Arabic"/>
          <w:b/>
          <w:bCs/>
          <w:sz w:val="28"/>
          <w:szCs w:val="28"/>
          <w:lang w:bidi="ar-EG"/>
        </w:rPr>
        <w:t xml:space="preserve">Health Utilities Index </w:t>
      </w:r>
      <w:r w:rsidR="00576C43" w:rsidRPr="007D2050">
        <w:rPr>
          <w:rFonts w:ascii="Simplified Arabic" w:hAnsi="Simplified Arabic" w:cs="Simplified Arabic"/>
          <w:b/>
          <w:bCs/>
          <w:sz w:val="28"/>
          <w:szCs w:val="28"/>
          <w:rtl/>
          <w:lang w:bidi="ar-EG"/>
        </w:rPr>
        <w:t xml:space="preserve">) </w:t>
      </w:r>
      <w:r w:rsidR="00576C43" w:rsidRPr="00127E30">
        <w:rPr>
          <w:rFonts w:ascii="Simplified Arabic" w:hAnsi="Simplified Arabic" w:cs="Simplified Arabic"/>
          <w:sz w:val="28"/>
          <w:szCs w:val="28"/>
          <w:rtl/>
          <w:lang w:bidi="ar-EG"/>
        </w:rPr>
        <w:t xml:space="preserve">والذي يتكون من سبعة أبعاد هي الإحساس و القدرة على الحركة والعاطفة والألم والإدراك والعناية الشخصية والخصوبة وكل بعد من الأبعاد السابقة يتضمن ثلاث إلى خمسة مستويات فرعية وُتحدد قيمة هذا المؤشر عن طريق دالة المنفعة متعددة الأبعاد المتضاعفة </w:t>
      </w:r>
      <w:r w:rsidR="00576C43" w:rsidRPr="007D2050">
        <w:rPr>
          <w:rFonts w:ascii="Simplified Arabic" w:hAnsi="Simplified Arabic" w:cs="Simplified Arabic"/>
          <w:b/>
          <w:bCs/>
          <w:sz w:val="28"/>
          <w:szCs w:val="28"/>
          <w:rtl/>
          <w:lang w:bidi="ar-EG"/>
        </w:rPr>
        <w:t>(</w:t>
      </w:r>
      <w:r w:rsidR="00576C43" w:rsidRPr="007D2050">
        <w:rPr>
          <w:rFonts w:ascii="Simplified Arabic" w:hAnsi="Simplified Arabic" w:cs="Simplified Arabic"/>
          <w:b/>
          <w:bCs/>
          <w:sz w:val="28"/>
          <w:szCs w:val="28"/>
        </w:rPr>
        <w:t>MAUF</w:t>
      </w:r>
      <w:r w:rsidR="00576C43" w:rsidRPr="007D2050">
        <w:rPr>
          <w:rFonts w:ascii="Simplified Arabic" w:hAnsi="Simplified Arabic" w:cs="Simplified Arabic"/>
          <w:b/>
          <w:bCs/>
          <w:sz w:val="28"/>
          <w:szCs w:val="28"/>
          <w:rtl/>
          <w:lang w:bidi="ar-EG"/>
        </w:rPr>
        <w:t>)</w:t>
      </w:r>
      <w:r w:rsidR="00576C43" w:rsidRPr="00127E30">
        <w:rPr>
          <w:rFonts w:ascii="Simplified Arabic" w:hAnsi="Simplified Arabic" w:cs="Simplified Arabic"/>
          <w:sz w:val="28"/>
          <w:szCs w:val="28"/>
          <w:rtl/>
          <w:lang w:bidi="ar-EG"/>
        </w:rPr>
        <w:t xml:space="preserve"> </w:t>
      </w:r>
      <w:r w:rsidR="00576C43" w:rsidRPr="007D2050">
        <w:rPr>
          <w:rStyle w:val="FootnoteReference"/>
          <w:rFonts w:asciiTheme="majorBidi" w:hAnsiTheme="majorBidi" w:cstheme="majorBidi"/>
          <w:sz w:val="28"/>
          <w:szCs w:val="28"/>
          <w:lang w:bidi="ar-EG"/>
        </w:rPr>
        <w:footnoteReference w:customMarkFollows="1" w:id="7"/>
        <w:t>*</w:t>
      </w:r>
      <w:r w:rsidR="00576C43" w:rsidRPr="00127E30">
        <w:rPr>
          <w:rFonts w:ascii="Simplified Arabic" w:hAnsi="Simplified Arabic" w:cs="Simplified Arabic"/>
          <w:sz w:val="28"/>
          <w:szCs w:val="28"/>
          <w:rtl/>
          <w:lang w:bidi="ar-EG"/>
        </w:rPr>
        <w:t xml:space="preserve">  وتحدد هذه الدالة أياً من الحالات الصحية يجب أن تقيم لتحديد قيمة لهذا المؤشر وتقيم هذه الحالات باستخدام المقياس المناظر المرئي </w:t>
      </w:r>
      <w:r w:rsidR="00576C43" w:rsidRPr="007D2050">
        <w:rPr>
          <w:rFonts w:ascii="Simplified Arabic" w:hAnsi="Simplified Arabic" w:cs="Simplified Arabic"/>
          <w:b/>
          <w:bCs/>
          <w:sz w:val="28"/>
          <w:szCs w:val="28"/>
          <w:rtl/>
          <w:lang w:bidi="ar-EG"/>
        </w:rPr>
        <w:t>(</w:t>
      </w:r>
      <w:r w:rsidR="00576C43" w:rsidRPr="007D2050">
        <w:rPr>
          <w:rFonts w:ascii="Simplified Arabic" w:hAnsi="Simplified Arabic" w:cs="Simplified Arabic"/>
          <w:b/>
          <w:bCs/>
          <w:sz w:val="28"/>
          <w:szCs w:val="28"/>
          <w:lang w:bidi="ar-EG"/>
        </w:rPr>
        <w:t>VAS</w:t>
      </w:r>
      <w:r w:rsidR="00576C43" w:rsidRPr="007D2050">
        <w:rPr>
          <w:rFonts w:ascii="Simplified Arabic" w:hAnsi="Simplified Arabic" w:cs="Simplified Arabic"/>
          <w:b/>
          <w:bCs/>
          <w:sz w:val="28"/>
          <w:szCs w:val="28"/>
          <w:rtl/>
          <w:lang w:bidi="ar-EG"/>
        </w:rPr>
        <w:t>)</w:t>
      </w:r>
      <w:r w:rsidR="00576C43" w:rsidRPr="00127E30">
        <w:rPr>
          <w:rFonts w:ascii="Simplified Arabic" w:hAnsi="Simplified Arabic" w:cs="Simplified Arabic"/>
          <w:sz w:val="28"/>
          <w:szCs w:val="28"/>
          <w:rtl/>
          <w:lang w:bidi="ar-EG"/>
        </w:rPr>
        <w:t xml:space="preserve"> </w:t>
      </w:r>
      <w:r w:rsidR="00576C43" w:rsidRPr="007D2050">
        <w:rPr>
          <w:rStyle w:val="FootnoteReference"/>
          <w:rFonts w:asciiTheme="majorBidi" w:hAnsiTheme="majorBidi" w:cstheme="majorBidi"/>
          <w:sz w:val="28"/>
          <w:szCs w:val="28"/>
          <w:lang w:bidi="ar-EG"/>
        </w:rPr>
        <w:footnoteReference w:customMarkFollows="1" w:id="8"/>
        <w:t>**</w:t>
      </w:r>
      <w:r w:rsidR="00576C43" w:rsidRPr="00127E30">
        <w:rPr>
          <w:rFonts w:ascii="Simplified Arabic" w:hAnsi="Simplified Arabic" w:cs="Simplified Arabic"/>
          <w:sz w:val="28"/>
          <w:szCs w:val="28"/>
          <w:rtl/>
          <w:lang w:bidi="ar-EG"/>
        </w:rPr>
        <w:t xml:space="preserve"> ، وهناك نوعان من الدوال لتقييم مؤشر منافع الصحة هما دالة المنفعة متعددة الأبعاد المتضاعفة  ذات القوة </w:t>
      </w:r>
      <w:r w:rsidR="00576C43" w:rsidRPr="007D2050">
        <w:rPr>
          <w:rFonts w:ascii="Simplified Arabic" w:hAnsi="Simplified Arabic" w:cs="Simplified Arabic"/>
          <w:b/>
          <w:bCs/>
          <w:sz w:val="28"/>
          <w:szCs w:val="28"/>
          <w:rtl/>
          <w:lang w:bidi="ar-EG"/>
        </w:rPr>
        <w:t>(</w:t>
      </w:r>
      <w:r w:rsidR="00576C43" w:rsidRPr="007D2050">
        <w:rPr>
          <w:rFonts w:ascii="Simplified Arabic" w:hAnsi="Simplified Arabic" w:cs="Simplified Arabic"/>
          <w:b/>
          <w:bCs/>
          <w:sz w:val="28"/>
          <w:szCs w:val="28"/>
        </w:rPr>
        <w:t>Power</w:t>
      </w:r>
      <w:r w:rsidR="00576C43" w:rsidRPr="007D2050">
        <w:rPr>
          <w:rFonts w:ascii="Simplified Arabic" w:hAnsi="Simplified Arabic" w:cs="Simplified Arabic"/>
          <w:b/>
          <w:bCs/>
          <w:sz w:val="28"/>
          <w:szCs w:val="28"/>
          <w:rtl/>
          <w:lang w:bidi="ar-EG"/>
        </w:rPr>
        <w:t>)</w:t>
      </w:r>
      <w:r w:rsidR="00576C43" w:rsidRPr="00127E30">
        <w:rPr>
          <w:rFonts w:ascii="Simplified Arabic" w:hAnsi="Simplified Arabic" w:cs="Simplified Arabic"/>
          <w:sz w:val="28"/>
          <w:szCs w:val="28"/>
          <w:rtl/>
          <w:lang w:bidi="ar-EG"/>
        </w:rPr>
        <w:t xml:space="preserve"> و دالة المنفعة متعددة الأبعاد المتضاعفة المكعبة </w:t>
      </w:r>
      <w:r w:rsidR="00576C43" w:rsidRPr="007D2050">
        <w:rPr>
          <w:rFonts w:ascii="Simplified Arabic" w:hAnsi="Simplified Arabic" w:cs="Simplified Arabic"/>
          <w:b/>
          <w:bCs/>
          <w:sz w:val="28"/>
          <w:szCs w:val="28"/>
          <w:rtl/>
          <w:lang w:bidi="ar-EG"/>
        </w:rPr>
        <w:t>(</w:t>
      </w:r>
      <w:r w:rsidR="00576C43" w:rsidRPr="007D2050">
        <w:rPr>
          <w:rFonts w:ascii="Simplified Arabic" w:hAnsi="Simplified Arabic" w:cs="Simplified Arabic"/>
          <w:b/>
          <w:bCs/>
          <w:sz w:val="28"/>
          <w:szCs w:val="28"/>
        </w:rPr>
        <w:t>Cubic</w:t>
      </w:r>
      <w:r w:rsidR="00576C43" w:rsidRPr="007D2050">
        <w:rPr>
          <w:rFonts w:ascii="Simplified Arabic" w:hAnsi="Simplified Arabic" w:cs="Simplified Arabic"/>
          <w:b/>
          <w:bCs/>
          <w:sz w:val="28"/>
          <w:szCs w:val="28"/>
          <w:rtl/>
          <w:lang w:bidi="ar-EG"/>
        </w:rPr>
        <w:t>)</w:t>
      </w:r>
      <w:r w:rsidR="00576C43" w:rsidRPr="00127E30">
        <w:rPr>
          <w:rFonts w:ascii="Simplified Arabic" w:hAnsi="Simplified Arabic" w:cs="Simplified Arabic"/>
          <w:sz w:val="28"/>
          <w:szCs w:val="28"/>
          <w:rtl/>
          <w:lang w:bidi="ar-EG"/>
        </w:rPr>
        <w:t xml:space="preserve"> وقد أبرزت الدراسة أن دالة المنفعة متعددة الأبعاد المتضاعفة  ذات القوة </w:t>
      </w:r>
      <w:r w:rsidR="00576C43" w:rsidRPr="007D2050">
        <w:rPr>
          <w:rFonts w:ascii="Simplified Arabic" w:hAnsi="Simplified Arabic" w:cs="Simplified Arabic"/>
          <w:b/>
          <w:bCs/>
          <w:sz w:val="28"/>
          <w:szCs w:val="28"/>
          <w:rtl/>
          <w:lang w:bidi="ar-EG"/>
        </w:rPr>
        <w:t>(</w:t>
      </w:r>
      <w:r w:rsidR="00576C43" w:rsidRPr="007D2050">
        <w:rPr>
          <w:rFonts w:ascii="Simplified Arabic" w:hAnsi="Simplified Arabic" w:cs="Simplified Arabic"/>
          <w:b/>
          <w:bCs/>
          <w:sz w:val="28"/>
          <w:szCs w:val="28"/>
        </w:rPr>
        <w:t>Power</w:t>
      </w:r>
      <w:r w:rsidR="00576C43" w:rsidRPr="007D2050">
        <w:rPr>
          <w:rFonts w:ascii="Simplified Arabic" w:hAnsi="Simplified Arabic" w:cs="Simplified Arabic"/>
          <w:b/>
          <w:bCs/>
          <w:sz w:val="28"/>
          <w:szCs w:val="28"/>
          <w:rtl/>
          <w:lang w:bidi="ar-EG"/>
        </w:rPr>
        <w:t>)</w:t>
      </w:r>
      <w:r w:rsidR="00576C43" w:rsidRPr="00127E30">
        <w:rPr>
          <w:rFonts w:ascii="Simplified Arabic" w:hAnsi="Simplified Arabic" w:cs="Simplified Arabic"/>
          <w:sz w:val="28"/>
          <w:szCs w:val="28"/>
          <w:rtl/>
          <w:lang w:bidi="ar-EG"/>
        </w:rPr>
        <w:t xml:space="preserve"> أقل من دالة المنفعة متعددة الأبعاد المتضاعفة المكعبة</w:t>
      </w:r>
      <w:r w:rsidR="00576C43" w:rsidRPr="007D2050">
        <w:rPr>
          <w:rFonts w:ascii="Simplified Arabic" w:hAnsi="Simplified Arabic" w:cs="Simplified Arabic"/>
          <w:b/>
          <w:bCs/>
          <w:sz w:val="28"/>
          <w:szCs w:val="28"/>
          <w:rtl/>
          <w:lang w:bidi="ar-EG"/>
        </w:rPr>
        <w:t xml:space="preserve"> (</w:t>
      </w:r>
      <w:r w:rsidR="00576C43" w:rsidRPr="007D2050">
        <w:rPr>
          <w:rFonts w:ascii="Simplified Arabic" w:hAnsi="Simplified Arabic" w:cs="Simplified Arabic"/>
          <w:b/>
          <w:bCs/>
          <w:sz w:val="28"/>
          <w:szCs w:val="28"/>
        </w:rPr>
        <w:t xml:space="preserve">Cubic </w:t>
      </w:r>
      <w:r w:rsidR="00576C43" w:rsidRPr="007D2050">
        <w:rPr>
          <w:rFonts w:ascii="Simplified Arabic" w:hAnsi="Simplified Arabic" w:cs="Simplified Arabic"/>
          <w:b/>
          <w:bCs/>
          <w:sz w:val="28"/>
          <w:szCs w:val="28"/>
          <w:rtl/>
          <w:lang w:bidi="ar-EG"/>
        </w:rPr>
        <w:t xml:space="preserve"> ) </w:t>
      </w:r>
      <w:r w:rsidR="00576C43" w:rsidRPr="00127E30">
        <w:rPr>
          <w:rFonts w:ascii="Simplified Arabic" w:hAnsi="Simplified Arabic" w:cs="Simplified Arabic"/>
          <w:sz w:val="28"/>
          <w:szCs w:val="28"/>
          <w:rtl/>
          <w:lang w:bidi="ar-EG"/>
        </w:rPr>
        <w:t>في التنبؤ بقيم الحالات الصحية .</w:t>
      </w:r>
    </w:p>
    <w:p w:rsidR="00DF1189" w:rsidRPr="002A1173" w:rsidRDefault="00753425" w:rsidP="002A1173">
      <w:pPr>
        <w:tabs>
          <w:tab w:val="center" w:pos="4316"/>
        </w:tabs>
        <w:spacing w:line="240" w:lineRule="auto"/>
        <w:jc w:val="lowKashida"/>
        <w:rPr>
          <w:rFonts w:ascii="Simplified Arabic" w:hAnsi="Simplified Arabic" w:cs="Simplified Arabic"/>
          <w:sz w:val="28"/>
          <w:szCs w:val="28"/>
          <w:rtl/>
          <w:lang w:bidi="ar-EG"/>
        </w:rPr>
      </w:pPr>
      <w:r w:rsidRPr="007D2050">
        <w:rPr>
          <w:rFonts w:ascii="Simplified Arabic" w:hAnsi="Simplified Arabic" w:cs="Simplified Arabic"/>
          <w:sz w:val="28"/>
          <w:szCs w:val="28"/>
          <w:rtl/>
          <w:lang w:bidi="ar-EG"/>
        </w:rPr>
        <w:t xml:space="preserve">        </w:t>
      </w:r>
      <w:r w:rsidR="00576C43" w:rsidRPr="007D2050">
        <w:rPr>
          <w:rFonts w:ascii="Simplified Arabic" w:hAnsi="Simplified Arabic" w:cs="Simplified Arabic"/>
          <w:sz w:val="28"/>
          <w:szCs w:val="28"/>
          <w:rtl/>
          <w:lang w:bidi="ar-EG"/>
        </w:rPr>
        <w:t xml:space="preserve">ولتقييم المستوي الصحي فقد </w:t>
      </w:r>
      <w:r w:rsidR="00F3735C">
        <w:rPr>
          <w:rFonts w:ascii="Simplified Arabic" w:hAnsi="Simplified Arabic" w:cs="Simplified Arabic" w:hint="cs"/>
          <w:sz w:val="28"/>
          <w:szCs w:val="28"/>
          <w:rtl/>
          <w:lang w:bidi="ar-EG"/>
        </w:rPr>
        <w:t>تمت</w:t>
      </w:r>
      <w:r w:rsidR="00576C43" w:rsidRPr="007D2050">
        <w:rPr>
          <w:rFonts w:ascii="Simplified Arabic" w:hAnsi="Simplified Arabic" w:cs="Simplified Arabic"/>
          <w:sz w:val="28"/>
          <w:szCs w:val="28"/>
          <w:rtl/>
          <w:lang w:bidi="ar-EG"/>
        </w:rPr>
        <w:t xml:space="preserve"> عملية جمع البيانات من المستجيبين اعتماداً على الأبعاد والمستويات سالفة الذكر وفقاً لخمسة مراحل ، </w:t>
      </w:r>
      <w:r w:rsidR="00576C43" w:rsidRPr="007D2050">
        <w:rPr>
          <w:rFonts w:ascii="Simplified Arabic" w:hAnsi="Simplified Arabic" w:cs="Simplified Arabic"/>
          <w:b/>
          <w:bCs/>
          <w:i/>
          <w:iCs/>
          <w:sz w:val="28"/>
          <w:szCs w:val="28"/>
          <w:rtl/>
          <w:lang w:bidi="ar-EG"/>
        </w:rPr>
        <w:t xml:space="preserve">الأولى </w:t>
      </w:r>
      <w:r w:rsidR="00576C43" w:rsidRPr="007D2050">
        <w:rPr>
          <w:rFonts w:ascii="Simplified Arabic" w:hAnsi="Simplified Arabic" w:cs="Simplified Arabic"/>
          <w:sz w:val="28"/>
          <w:szCs w:val="28"/>
          <w:rtl/>
          <w:lang w:bidi="ar-EG"/>
        </w:rPr>
        <w:t xml:space="preserve">وهدفها موافقة المستجيب لإجراء المقابلة </w:t>
      </w:r>
      <w:r w:rsidR="00904D2A">
        <w:rPr>
          <w:rFonts w:ascii="Simplified Arabic" w:hAnsi="Simplified Arabic" w:cs="Simplified Arabic" w:hint="cs"/>
          <w:sz w:val="28"/>
          <w:szCs w:val="28"/>
          <w:rtl/>
          <w:lang w:bidi="ar-EG"/>
        </w:rPr>
        <w:t>و</w:t>
      </w:r>
      <w:r w:rsidR="00576C43" w:rsidRPr="007D2050">
        <w:rPr>
          <w:rFonts w:ascii="Simplified Arabic" w:hAnsi="Simplified Arabic" w:cs="Simplified Arabic"/>
          <w:sz w:val="28"/>
          <w:szCs w:val="28"/>
          <w:rtl/>
          <w:lang w:bidi="ar-EG"/>
        </w:rPr>
        <w:t xml:space="preserve"> المرحلة </w:t>
      </w:r>
      <w:r w:rsidR="00576C43" w:rsidRPr="007D2050">
        <w:rPr>
          <w:rFonts w:ascii="Simplified Arabic" w:hAnsi="Simplified Arabic" w:cs="Simplified Arabic"/>
          <w:b/>
          <w:bCs/>
          <w:i/>
          <w:iCs/>
          <w:sz w:val="28"/>
          <w:szCs w:val="28"/>
          <w:rtl/>
          <w:lang w:bidi="ar-EG"/>
        </w:rPr>
        <w:t>الثانية</w:t>
      </w:r>
      <w:r w:rsidR="00576C43" w:rsidRPr="007D2050">
        <w:rPr>
          <w:rFonts w:ascii="Simplified Arabic" w:hAnsi="Simplified Arabic" w:cs="Simplified Arabic"/>
          <w:sz w:val="28"/>
          <w:szCs w:val="28"/>
          <w:rtl/>
          <w:lang w:bidi="ar-EG"/>
        </w:rPr>
        <w:t xml:space="preserve">  تحديد المستجيب حالات البعد الفردية لمؤشر منفعة الصحة باستخدام المقياس المناظر المرئي (</w:t>
      </w:r>
      <w:r w:rsidR="00576C43" w:rsidRPr="007D2050">
        <w:rPr>
          <w:rFonts w:ascii="Simplified Arabic" w:hAnsi="Simplified Arabic" w:cs="Simplified Arabic"/>
          <w:sz w:val="28"/>
          <w:szCs w:val="28"/>
          <w:lang w:bidi="ar-EG"/>
        </w:rPr>
        <w:t>VAS</w:t>
      </w:r>
      <w:r w:rsidR="00576C43" w:rsidRPr="007D2050">
        <w:rPr>
          <w:rFonts w:ascii="Simplified Arabic" w:hAnsi="Simplified Arabic" w:cs="Simplified Arabic"/>
          <w:sz w:val="28"/>
          <w:szCs w:val="28"/>
          <w:rtl/>
          <w:lang w:bidi="ar-EG"/>
        </w:rPr>
        <w:t xml:space="preserve">) والتي تتراوح ما بين الصفر لأقل مستوى والواحد لأعلى مستوى وفي المرحلة </w:t>
      </w:r>
      <w:r w:rsidR="00BF4B7B">
        <w:rPr>
          <w:rFonts w:ascii="Simplified Arabic" w:hAnsi="Simplified Arabic" w:cs="Simplified Arabic" w:hint="cs"/>
          <w:sz w:val="28"/>
          <w:szCs w:val="28"/>
          <w:rtl/>
          <w:lang w:bidi="ar-EG"/>
        </w:rPr>
        <w:t xml:space="preserve"> </w:t>
      </w:r>
      <w:r w:rsidR="00576C43" w:rsidRPr="007D2050">
        <w:rPr>
          <w:rFonts w:ascii="Simplified Arabic" w:hAnsi="Simplified Arabic" w:cs="Simplified Arabic"/>
          <w:b/>
          <w:bCs/>
          <w:i/>
          <w:iCs/>
          <w:sz w:val="28"/>
          <w:szCs w:val="28"/>
          <w:rtl/>
          <w:lang w:bidi="ar-EG"/>
        </w:rPr>
        <w:t>الثالثة</w:t>
      </w:r>
      <w:r w:rsidR="00576C43" w:rsidRPr="007D2050">
        <w:rPr>
          <w:rFonts w:ascii="Simplified Arabic" w:hAnsi="Simplified Arabic" w:cs="Simplified Arabic"/>
          <w:sz w:val="28"/>
          <w:szCs w:val="28"/>
          <w:rtl/>
          <w:lang w:bidi="ar-EG"/>
        </w:rPr>
        <w:t xml:space="preserve"> يتعين على المستجيب أن يعطي قيمة لـ 11 حالة صحية متعددة الأبعاد والذي يتكون من مستوى واحد  لكل من ستة أبعاد ، أما في المرحلة </w:t>
      </w:r>
      <w:r w:rsidR="00576C43" w:rsidRPr="007D2050">
        <w:rPr>
          <w:rFonts w:ascii="Simplified Arabic" w:hAnsi="Simplified Arabic" w:cs="Simplified Arabic"/>
          <w:b/>
          <w:bCs/>
          <w:i/>
          <w:iCs/>
          <w:sz w:val="28"/>
          <w:szCs w:val="28"/>
          <w:rtl/>
          <w:lang w:bidi="ar-EG"/>
        </w:rPr>
        <w:t>الرابعة</w:t>
      </w:r>
      <w:r w:rsidR="00576C43" w:rsidRPr="007D2050">
        <w:rPr>
          <w:rFonts w:ascii="Simplified Arabic" w:hAnsi="Simplified Arabic" w:cs="Simplified Arabic"/>
          <w:sz w:val="28"/>
          <w:szCs w:val="28"/>
          <w:rtl/>
          <w:lang w:bidi="ar-EG"/>
        </w:rPr>
        <w:t xml:space="preserve"> يتعين على المستجيب أن يحدد 4 حالات صحية من 11 حالة صحية متعددة الأبعاد وذلك عن طريق مايعرف بأسلوب المقامرة القياسية (</w:t>
      </w:r>
      <w:r w:rsidR="00576C43" w:rsidRPr="007D2050">
        <w:rPr>
          <w:rFonts w:ascii="Simplified Arabic" w:hAnsi="Simplified Arabic" w:cs="Simplified Arabic"/>
          <w:sz w:val="28"/>
          <w:szCs w:val="28"/>
          <w:lang w:bidi="ar-EG"/>
        </w:rPr>
        <w:t>SG</w:t>
      </w:r>
      <w:r w:rsidR="00576C43" w:rsidRPr="007D2050">
        <w:rPr>
          <w:rFonts w:ascii="Simplified Arabic" w:hAnsi="Simplified Arabic" w:cs="Simplified Arabic"/>
          <w:sz w:val="28"/>
          <w:szCs w:val="28"/>
          <w:rtl/>
          <w:lang w:bidi="ar-EG"/>
        </w:rPr>
        <w:t>)</w:t>
      </w:r>
      <w:r w:rsidR="00576C43" w:rsidRPr="00CB3A5D">
        <w:rPr>
          <w:rFonts w:asciiTheme="majorBidi" w:hAnsiTheme="majorBidi" w:cstheme="majorBidi"/>
          <w:sz w:val="28"/>
          <w:szCs w:val="28"/>
          <w:rtl/>
          <w:lang w:bidi="ar-EG"/>
        </w:rPr>
        <w:t xml:space="preserve"> </w:t>
      </w:r>
      <w:r w:rsidR="007D2050" w:rsidRPr="00CB3A5D">
        <w:rPr>
          <w:rStyle w:val="FootnoteReference"/>
          <w:rFonts w:asciiTheme="majorBidi" w:hAnsiTheme="majorBidi" w:cstheme="majorBidi"/>
          <w:sz w:val="28"/>
          <w:szCs w:val="28"/>
          <w:rtl/>
          <w:lang w:bidi="ar-EG"/>
        </w:rPr>
        <w:footnoteReference w:customMarkFollows="1" w:id="9"/>
        <w:t>***</w:t>
      </w:r>
      <w:r w:rsidR="00576C43" w:rsidRPr="007D2050">
        <w:rPr>
          <w:rFonts w:ascii="Simplified Arabic" w:hAnsi="Simplified Arabic" w:cs="Simplified Arabic"/>
          <w:sz w:val="28"/>
          <w:szCs w:val="28"/>
          <w:rtl/>
          <w:lang w:bidi="ar-EG"/>
        </w:rPr>
        <w:t xml:space="preserve"> مع استثناء بعد الخصوبة ، أخيراً المرحلة </w:t>
      </w:r>
      <w:r w:rsidR="00576C43" w:rsidRPr="007D2050">
        <w:rPr>
          <w:rFonts w:ascii="Simplified Arabic" w:hAnsi="Simplified Arabic" w:cs="Simplified Arabic"/>
          <w:b/>
          <w:bCs/>
          <w:i/>
          <w:iCs/>
          <w:sz w:val="28"/>
          <w:szCs w:val="28"/>
          <w:rtl/>
          <w:lang w:bidi="ar-EG"/>
        </w:rPr>
        <w:t>الخامسة</w:t>
      </w:r>
      <w:r w:rsidR="00576C43" w:rsidRPr="007D2050">
        <w:rPr>
          <w:rFonts w:ascii="Simplified Arabic" w:hAnsi="Simplified Arabic" w:cs="Simplified Arabic"/>
          <w:sz w:val="28"/>
          <w:szCs w:val="28"/>
          <w:rtl/>
          <w:lang w:bidi="ar-EG"/>
        </w:rPr>
        <w:t xml:space="preserve"> </w:t>
      </w:r>
      <w:r w:rsidR="00904D2A">
        <w:rPr>
          <w:rFonts w:ascii="Simplified Arabic" w:hAnsi="Simplified Arabic" w:cs="Simplified Arabic" w:hint="cs"/>
          <w:sz w:val="28"/>
          <w:szCs w:val="28"/>
          <w:rtl/>
          <w:lang w:bidi="ar-EG"/>
        </w:rPr>
        <w:t>والتي تتضمن</w:t>
      </w:r>
      <w:r w:rsidR="00576C43" w:rsidRPr="007D2050">
        <w:rPr>
          <w:rFonts w:ascii="Simplified Arabic" w:hAnsi="Simplified Arabic" w:cs="Simplified Arabic"/>
          <w:sz w:val="28"/>
          <w:szCs w:val="28"/>
          <w:rtl/>
          <w:lang w:bidi="ar-EG"/>
        </w:rPr>
        <w:t xml:space="preserve"> سلسلة من الأسئلة عن الظروف الاجتماعية-الاقتصادية بالإضافة إلى تحديد المستجيبين معدل السهولة والصعوبة في فئات الأسئلة المختلفة (لكل من </w:t>
      </w:r>
      <w:r w:rsidR="00576C43" w:rsidRPr="007D2050">
        <w:rPr>
          <w:rFonts w:ascii="Simplified Arabic" w:hAnsi="Simplified Arabic" w:cs="Simplified Arabic"/>
          <w:sz w:val="28"/>
          <w:szCs w:val="28"/>
          <w:lang w:bidi="ar-EG"/>
        </w:rPr>
        <w:t>SG</w:t>
      </w:r>
      <w:r w:rsidR="00576C43" w:rsidRPr="007D2050">
        <w:rPr>
          <w:rFonts w:ascii="Simplified Arabic" w:hAnsi="Simplified Arabic" w:cs="Simplified Arabic"/>
          <w:sz w:val="28"/>
          <w:szCs w:val="28"/>
          <w:rtl/>
          <w:lang w:bidi="ar-EG"/>
        </w:rPr>
        <w:t xml:space="preserve"> و </w:t>
      </w:r>
      <w:r w:rsidR="00576C43" w:rsidRPr="007D2050">
        <w:rPr>
          <w:rFonts w:ascii="Simplified Arabic" w:hAnsi="Simplified Arabic" w:cs="Simplified Arabic"/>
          <w:sz w:val="28"/>
          <w:szCs w:val="28"/>
          <w:lang w:bidi="ar-EG"/>
        </w:rPr>
        <w:t>VAS</w:t>
      </w:r>
      <w:r w:rsidR="00576C43" w:rsidRPr="007D2050">
        <w:rPr>
          <w:rFonts w:ascii="Simplified Arabic" w:hAnsi="Simplified Arabic" w:cs="Simplified Arabic"/>
          <w:sz w:val="28"/>
          <w:szCs w:val="28"/>
          <w:rtl/>
          <w:lang w:bidi="ar-EG"/>
        </w:rPr>
        <w:t>) على مقياس من خمسة نقاط تبدأ من الأكثر صعوبة حتى الأكثر سهولة .</w:t>
      </w:r>
    </w:p>
    <w:p w:rsidR="00636F14" w:rsidRPr="00181AB4" w:rsidRDefault="006202C8" w:rsidP="00FB5900">
      <w:pPr>
        <w:tabs>
          <w:tab w:val="left" w:pos="1571"/>
        </w:tabs>
        <w:spacing w:line="360" w:lineRule="auto"/>
        <w:ind w:right="-142"/>
        <w:jc w:val="lowKashida"/>
        <w:rPr>
          <w:rFonts w:ascii="Simplified Arabic" w:hAnsi="Simplified Arabic" w:cs="Simplified Arabic"/>
          <w:sz w:val="28"/>
          <w:szCs w:val="28"/>
          <w:rtl/>
        </w:rPr>
      </w:pPr>
      <w:r w:rsidRPr="00181AB4">
        <w:rPr>
          <w:rFonts w:ascii="Simplified Arabic" w:hAnsi="Simplified Arabic" w:cs="Simplified Arabic"/>
          <w:b/>
          <w:bCs/>
          <w:sz w:val="32"/>
          <w:szCs w:val="32"/>
          <w:rtl/>
          <w:lang w:bidi="ar-EG"/>
        </w:rPr>
        <w:lastRenderedPageBreak/>
        <w:t>منهجية الدراسة :</w:t>
      </w:r>
    </w:p>
    <w:p w:rsidR="009943A1" w:rsidRPr="00A670A2" w:rsidRDefault="006202C8" w:rsidP="00A670A2">
      <w:pPr>
        <w:pStyle w:val="ListParagraph"/>
        <w:autoSpaceDE w:val="0"/>
        <w:autoSpaceDN w:val="0"/>
        <w:bidi/>
        <w:adjustRightInd w:val="0"/>
        <w:spacing w:line="360" w:lineRule="auto"/>
        <w:ind w:left="357"/>
        <w:jc w:val="both"/>
        <w:rPr>
          <w:rFonts w:asciiTheme="minorBidi" w:hAnsiTheme="minorBidi" w:cs="Arabic Transparent"/>
          <w:sz w:val="28"/>
          <w:szCs w:val="28"/>
          <w:rtl/>
          <w:lang w:bidi="ar-EG"/>
        </w:rPr>
      </w:pPr>
      <w:r>
        <w:rPr>
          <w:rFonts w:asciiTheme="minorBidi" w:hAnsiTheme="minorBidi" w:cs="Arabic Transparent" w:hint="cs"/>
          <w:sz w:val="28"/>
          <w:szCs w:val="28"/>
          <w:rtl/>
          <w:lang w:bidi="ar-EG"/>
        </w:rPr>
        <w:t xml:space="preserve">         </w:t>
      </w:r>
      <w:r w:rsidRPr="00F751C7">
        <w:rPr>
          <w:rFonts w:asciiTheme="minorBidi" w:hAnsiTheme="minorBidi" w:cs="Arabic Transparent" w:hint="cs"/>
          <w:sz w:val="28"/>
          <w:szCs w:val="28"/>
          <w:rtl/>
          <w:lang w:bidi="ar-EG"/>
        </w:rPr>
        <w:t>يستند الجهد المنهجي في هذ</w:t>
      </w:r>
      <w:r>
        <w:rPr>
          <w:rFonts w:asciiTheme="minorBidi" w:hAnsiTheme="minorBidi" w:cs="Arabic Transparent" w:hint="cs"/>
          <w:sz w:val="28"/>
          <w:szCs w:val="28"/>
          <w:rtl/>
          <w:lang w:bidi="ar-EG"/>
        </w:rPr>
        <w:t>ه الدراسة إلى الإستفادة بالمنهج التحليلي بإعتباره</w:t>
      </w:r>
      <w:r w:rsidRPr="00F751C7">
        <w:rPr>
          <w:rFonts w:asciiTheme="minorBidi" w:hAnsiTheme="minorBidi" w:cs="Arabic Transparent" w:hint="cs"/>
          <w:sz w:val="28"/>
          <w:szCs w:val="28"/>
          <w:rtl/>
          <w:lang w:bidi="ar-EG"/>
        </w:rPr>
        <w:t xml:space="preserve"> أشمل المناهج في تناول ومعالجة هذه الدراسة وصولاً إلى مؤشرات وتوجهات لها قيمتها النظرية ودلائلها العملية</w:t>
      </w:r>
      <w:r>
        <w:rPr>
          <w:rFonts w:asciiTheme="minorBidi" w:hAnsiTheme="minorBidi" w:cs="Arabic Transparent" w:hint="cs"/>
          <w:sz w:val="28"/>
          <w:szCs w:val="28"/>
          <w:rtl/>
          <w:lang w:bidi="ar-EG"/>
        </w:rPr>
        <w:t xml:space="preserve"> ، و</w:t>
      </w:r>
      <w:r w:rsidRPr="008D3D35">
        <w:rPr>
          <w:rFonts w:asciiTheme="minorBidi" w:hAnsiTheme="minorBidi" w:cs="Arabic Transparent" w:hint="cs"/>
          <w:sz w:val="28"/>
          <w:szCs w:val="28"/>
          <w:rtl/>
          <w:lang w:bidi="ar-EG"/>
        </w:rPr>
        <w:t>سوف تعتمد الدر</w:t>
      </w:r>
      <w:r>
        <w:rPr>
          <w:rFonts w:asciiTheme="minorBidi" w:hAnsiTheme="minorBidi" w:cs="Arabic Transparent" w:hint="cs"/>
          <w:sz w:val="28"/>
          <w:szCs w:val="28"/>
          <w:rtl/>
          <w:lang w:bidi="ar-EG"/>
        </w:rPr>
        <w:t>اسة على أسلوب التحليل الإحصائي المناسب</w:t>
      </w:r>
      <w:r w:rsidRPr="008D3D35">
        <w:rPr>
          <w:rFonts w:asciiTheme="minorBidi" w:hAnsiTheme="minorBidi" w:cs="Arabic Transparent" w:hint="cs"/>
          <w:sz w:val="28"/>
          <w:szCs w:val="28"/>
          <w:rtl/>
          <w:lang w:bidi="ar-EG"/>
        </w:rPr>
        <w:t xml:space="preserve"> </w:t>
      </w:r>
      <w:r>
        <w:rPr>
          <w:rFonts w:asciiTheme="minorBidi" w:hAnsiTheme="minorBidi" w:cs="Arabic Transparent" w:hint="cs"/>
          <w:sz w:val="28"/>
          <w:szCs w:val="28"/>
          <w:rtl/>
          <w:lang w:bidi="ar-EG"/>
        </w:rPr>
        <w:t>لطبيعة</w:t>
      </w:r>
      <w:r w:rsidRPr="008D3D35">
        <w:rPr>
          <w:rFonts w:asciiTheme="minorBidi" w:hAnsiTheme="minorBidi" w:cs="Arabic Transparent" w:hint="cs"/>
          <w:sz w:val="28"/>
          <w:szCs w:val="28"/>
          <w:rtl/>
          <w:lang w:bidi="ar-EG"/>
        </w:rPr>
        <w:t xml:space="preserve"> </w:t>
      </w:r>
      <w:r>
        <w:rPr>
          <w:rFonts w:asciiTheme="minorBidi" w:hAnsiTheme="minorBidi" w:cs="Arabic Transparent" w:hint="cs"/>
          <w:sz w:val="28"/>
          <w:szCs w:val="28"/>
          <w:rtl/>
          <w:lang w:bidi="ar-EG"/>
        </w:rPr>
        <w:t xml:space="preserve"> البيانات وهو التحليل العاملي </w:t>
      </w:r>
      <w:r w:rsidRPr="008D3D35">
        <w:rPr>
          <w:rFonts w:asciiTheme="minorBidi" w:hAnsiTheme="minorBidi" w:cs="Arabic Transparent" w:hint="cs"/>
          <w:sz w:val="28"/>
          <w:szCs w:val="28"/>
          <w:rtl/>
          <w:lang w:bidi="ar-EG"/>
        </w:rPr>
        <w:t>لتحقيق أهداف الدراسة والإجابة على تساؤلاتها</w:t>
      </w:r>
      <w:r>
        <w:rPr>
          <w:rFonts w:asciiTheme="minorBidi" w:hAnsiTheme="minorBidi" w:cs="Arabic Transparent" w:hint="cs"/>
          <w:sz w:val="28"/>
          <w:szCs w:val="28"/>
          <w:rtl/>
          <w:lang w:bidi="ar-EG"/>
        </w:rPr>
        <w:t xml:space="preserve"> </w:t>
      </w:r>
      <w:r w:rsidRPr="008D3D35">
        <w:rPr>
          <w:rFonts w:asciiTheme="minorBidi" w:hAnsiTheme="minorBidi" w:cs="Arabic Transparent" w:hint="cs"/>
          <w:sz w:val="28"/>
          <w:szCs w:val="28"/>
          <w:rtl/>
          <w:lang w:bidi="ar-EG"/>
        </w:rPr>
        <w:t>وذلك بهدف الوصول لمستوى</w:t>
      </w:r>
      <w:r>
        <w:rPr>
          <w:rFonts w:asciiTheme="minorBidi" w:hAnsiTheme="minorBidi" w:cs="Arabic Transparent" w:hint="cs"/>
          <w:sz w:val="28"/>
          <w:szCs w:val="28"/>
          <w:rtl/>
          <w:lang w:bidi="ar-EG"/>
        </w:rPr>
        <w:t xml:space="preserve"> عالٍ</w:t>
      </w:r>
      <w:r w:rsidRPr="008D3D35">
        <w:rPr>
          <w:rFonts w:asciiTheme="minorBidi" w:hAnsiTheme="minorBidi" w:cs="Arabic Transparent" w:hint="cs"/>
          <w:sz w:val="28"/>
          <w:szCs w:val="28"/>
          <w:rtl/>
          <w:lang w:bidi="ar-EG"/>
        </w:rPr>
        <w:t xml:space="preserve"> من دقة النتائج</w:t>
      </w:r>
      <w:r w:rsidR="00A670A2">
        <w:rPr>
          <w:rFonts w:asciiTheme="minorBidi" w:hAnsiTheme="minorBidi" w:cs="Arabic Transparent" w:hint="cs"/>
          <w:sz w:val="28"/>
          <w:szCs w:val="28"/>
          <w:rtl/>
          <w:lang w:bidi="ar-EG"/>
        </w:rPr>
        <w:t xml:space="preserve"> </w:t>
      </w:r>
      <w:r w:rsidR="00781E7C">
        <w:rPr>
          <w:rFonts w:asciiTheme="minorBidi" w:hAnsiTheme="minorBidi" w:cs="Arabic Transparent" w:hint="cs"/>
          <w:sz w:val="28"/>
          <w:szCs w:val="28"/>
          <w:rtl/>
          <w:lang w:bidi="ar-EG"/>
        </w:rPr>
        <w:t>.</w:t>
      </w:r>
    </w:p>
    <w:p w:rsidR="006202C8" w:rsidRPr="008F35FB" w:rsidRDefault="0079362D" w:rsidP="00FB5900">
      <w:pPr>
        <w:tabs>
          <w:tab w:val="left" w:pos="1571"/>
        </w:tabs>
        <w:spacing w:line="360" w:lineRule="auto"/>
        <w:ind w:right="-142"/>
        <w:jc w:val="lowKashida"/>
        <w:rPr>
          <w:sz w:val="32"/>
          <w:szCs w:val="32"/>
          <w:rtl/>
          <w:lang w:bidi="ar-EG"/>
        </w:rPr>
      </w:pPr>
      <w:r w:rsidRPr="008F35FB">
        <w:rPr>
          <w:rFonts w:cs="Simplified Arabic" w:hint="cs"/>
          <w:b/>
          <w:bCs/>
          <w:sz w:val="32"/>
          <w:szCs w:val="32"/>
          <w:rtl/>
          <w:lang w:bidi="ar-EG"/>
        </w:rPr>
        <w:t xml:space="preserve">مصادر البيانات </w:t>
      </w:r>
    </w:p>
    <w:p w:rsidR="002A1173" w:rsidRPr="002A1173" w:rsidRDefault="00301983" w:rsidP="002A1173">
      <w:pPr>
        <w:autoSpaceDE w:val="0"/>
        <w:autoSpaceDN w:val="0"/>
        <w:adjustRightInd w:val="0"/>
        <w:spacing w:line="240" w:lineRule="auto"/>
        <w:jc w:val="both"/>
        <w:rPr>
          <w:rFonts w:ascii="Simplified Arabic" w:hAnsi="Simplified Arabic" w:cs="Simplified Arabic" w:hint="cs"/>
          <w:sz w:val="28"/>
          <w:szCs w:val="28"/>
          <w:rtl/>
          <w:lang w:bidi="ar-EG"/>
        </w:rPr>
      </w:pPr>
      <w:r>
        <w:rPr>
          <w:rFonts w:asciiTheme="minorBidi" w:hAnsiTheme="minorBidi" w:cs="Arabic Transparent" w:hint="cs"/>
          <w:sz w:val="28"/>
          <w:szCs w:val="28"/>
          <w:rtl/>
          <w:lang w:bidi="ar-EG"/>
        </w:rPr>
        <w:t xml:space="preserve">      </w:t>
      </w:r>
      <w:r w:rsidR="005D68C2" w:rsidRPr="00F91EF5">
        <w:rPr>
          <w:rFonts w:ascii="Simplified Arabic" w:hAnsi="Simplified Arabic" w:cs="Simplified Arabic"/>
          <w:sz w:val="28"/>
          <w:szCs w:val="28"/>
          <w:rtl/>
          <w:lang w:bidi="ar-EG"/>
        </w:rPr>
        <w:t xml:space="preserve">تعتمد هذه الدراسة على بيانات بحث " </w:t>
      </w:r>
      <w:r w:rsidR="005D68C2" w:rsidRPr="00F91EF5">
        <w:rPr>
          <w:rFonts w:ascii="Simplified Arabic" w:hAnsi="Simplified Arabic" w:cs="Simplified Arabic"/>
          <w:b/>
          <w:bCs/>
          <w:i/>
          <w:iCs/>
          <w:sz w:val="28"/>
          <w:szCs w:val="28"/>
          <w:rtl/>
          <w:lang w:bidi="ar-EG"/>
        </w:rPr>
        <w:t>الأوضاع الاقتصادية والاجتماعية والصحية للمسنين في مصر</w:t>
      </w:r>
      <w:r w:rsidR="005D68C2" w:rsidRPr="00F91EF5">
        <w:rPr>
          <w:rFonts w:ascii="Simplified Arabic" w:hAnsi="Simplified Arabic" w:cs="Simplified Arabic"/>
          <w:sz w:val="28"/>
          <w:szCs w:val="28"/>
          <w:rtl/>
          <w:lang w:bidi="ar-EG"/>
        </w:rPr>
        <w:t xml:space="preserve">" كمصدر أساسي والذي أجري تحت إشراف المركز الديموجرافي بالقاهرة عام 2006 وقد اختيرت عينة الدراسة ممثلة للحضر والريف والوجه البحري والوجه القبلي والمناطق الراقية والشعبية حتى تتسم العينة بالشمولية وعدم التحيز لمسني فئة معينة في المجتمع المصري وذلك باختيار ستة محافظات هي القاهرة والاسكندرية والغربية والمنوفية والمنيا وقنا ، حيث مثلت محافظتي القاهرة والاسكندرية المحافظات الحضرية ومثلت محافظتي الغربية والمنوفية الوجه البحري للحضر والريف على الترتيب ، أما محافظتي المنيا وقنا </w:t>
      </w:r>
      <w:r w:rsidR="002A42DC" w:rsidRPr="00F91EF5">
        <w:rPr>
          <w:rFonts w:ascii="Simplified Arabic" w:hAnsi="Simplified Arabic" w:cs="Simplified Arabic"/>
          <w:sz w:val="28"/>
          <w:szCs w:val="28"/>
          <w:rtl/>
          <w:lang w:bidi="ar-EG"/>
        </w:rPr>
        <w:t>فمثلتا</w:t>
      </w:r>
      <w:r w:rsidR="005D68C2" w:rsidRPr="00F91EF5">
        <w:rPr>
          <w:rFonts w:ascii="Simplified Arabic" w:hAnsi="Simplified Arabic" w:cs="Simplified Arabic"/>
          <w:sz w:val="28"/>
          <w:szCs w:val="28"/>
          <w:rtl/>
          <w:lang w:bidi="ar-EG"/>
        </w:rPr>
        <w:t xml:space="preserve"> الوجه القبلي للحضر والريف على الترتيب ، وكانت الاستبيانات المطلوب إستيفاؤها هي 2000 استمارة</w:t>
      </w:r>
      <w:r w:rsidR="0035118A" w:rsidRPr="00F91EF5">
        <w:rPr>
          <w:rFonts w:ascii="Simplified Arabic" w:hAnsi="Simplified Arabic" w:cs="Simplified Arabic"/>
          <w:sz w:val="28"/>
          <w:szCs w:val="28"/>
          <w:rtl/>
          <w:lang w:bidi="ar-EG"/>
        </w:rPr>
        <w:t xml:space="preserve"> </w:t>
      </w:r>
      <w:r w:rsidR="0079715D" w:rsidRPr="00F91EF5">
        <w:rPr>
          <w:rFonts w:ascii="Simplified Arabic" w:hAnsi="Simplified Arabic" w:cs="Simplified Arabic"/>
          <w:sz w:val="28"/>
          <w:szCs w:val="28"/>
          <w:rtl/>
          <w:lang w:bidi="ar-EG"/>
        </w:rPr>
        <w:t>للأسرة المعيشية و 2000 استمارة</w:t>
      </w:r>
      <w:r w:rsidR="00352E3E" w:rsidRPr="00F91EF5">
        <w:rPr>
          <w:rFonts w:ascii="Simplified Arabic" w:hAnsi="Simplified Arabic" w:cs="Simplified Arabic"/>
          <w:sz w:val="28"/>
          <w:szCs w:val="28"/>
          <w:rtl/>
          <w:lang w:bidi="ar-EG"/>
        </w:rPr>
        <w:t xml:space="preserve"> فردية</w:t>
      </w:r>
      <w:r w:rsidR="0079715D" w:rsidRPr="00F91EF5">
        <w:rPr>
          <w:rFonts w:ascii="Simplified Arabic" w:hAnsi="Simplified Arabic" w:cs="Simplified Arabic"/>
          <w:sz w:val="28"/>
          <w:szCs w:val="28"/>
          <w:rtl/>
          <w:lang w:bidi="ar-EG"/>
        </w:rPr>
        <w:t xml:space="preserve"> أخرى </w:t>
      </w:r>
      <w:r w:rsidR="00352E3E" w:rsidRPr="00F91EF5">
        <w:rPr>
          <w:rFonts w:ascii="Simplified Arabic" w:hAnsi="Simplified Arabic" w:cs="Simplified Arabic"/>
          <w:sz w:val="28"/>
          <w:szCs w:val="28"/>
          <w:rtl/>
          <w:lang w:bidi="ar-EG"/>
        </w:rPr>
        <w:t>خاصة بالمسن نفسه وذلك</w:t>
      </w:r>
      <w:r w:rsidR="005D68C2" w:rsidRPr="00F91EF5">
        <w:rPr>
          <w:rFonts w:ascii="Simplified Arabic" w:hAnsi="Simplified Arabic" w:cs="Simplified Arabic"/>
          <w:sz w:val="28"/>
          <w:szCs w:val="28"/>
          <w:rtl/>
          <w:lang w:bidi="ar-EG"/>
        </w:rPr>
        <w:t xml:space="preserve"> من 50 وحدة معاينة وقد تم تقسيم وحدات المعاينة الخمسين على خمسة أقاليم </w:t>
      </w:r>
      <w:r w:rsidR="0035118A" w:rsidRPr="00F91EF5">
        <w:rPr>
          <w:rFonts w:ascii="Simplified Arabic" w:hAnsi="Simplified Arabic" w:cs="Simplified Arabic"/>
          <w:sz w:val="28"/>
          <w:szCs w:val="28"/>
          <w:rtl/>
          <w:lang w:bidi="ar-EG"/>
        </w:rPr>
        <w:t xml:space="preserve">لجمهورية مصر العربية </w:t>
      </w:r>
      <w:r w:rsidR="005D68C2" w:rsidRPr="00F91EF5">
        <w:rPr>
          <w:rFonts w:ascii="Simplified Arabic" w:hAnsi="Simplified Arabic" w:cs="Simplified Arabic"/>
          <w:sz w:val="28"/>
          <w:szCs w:val="28"/>
          <w:rtl/>
          <w:lang w:bidi="ar-EG"/>
        </w:rPr>
        <w:t>- مع استبعاد أقليم المحافظات الح</w:t>
      </w:r>
      <w:r w:rsidR="00A14881" w:rsidRPr="00F91EF5">
        <w:rPr>
          <w:rFonts w:ascii="Simplified Arabic" w:hAnsi="Simplified Arabic" w:cs="Simplified Arabic"/>
          <w:sz w:val="28"/>
          <w:szCs w:val="28"/>
          <w:rtl/>
          <w:lang w:bidi="ar-EG"/>
        </w:rPr>
        <w:t>دودية - ( حيث تقسَم مصر إداريا</w:t>
      </w:r>
      <w:r w:rsidR="005D68C2" w:rsidRPr="00F91EF5">
        <w:rPr>
          <w:rFonts w:ascii="Simplified Arabic" w:hAnsi="Simplified Arabic" w:cs="Simplified Arabic"/>
          <w:sz w:val="28"/>
          <w:szCs w:val="28"/>
          <w:rtl/>
          <w:lang w:bidi="ar-EG"/>
        </w:rPr>
        <w:t xml:space="preserve"> إلى ستة أقاليم هي المحافظات الحضرية ومحافظات ريف الوجه البحري ومحافظات حضر الوجه البحري ومحافظات ريف الوجه القبلي ومحافظات حضر الوجه القبلي والمحافظات الحدودية ) وذلك وفقاً للتوزيع النسبي للسكان في كل أقليم ، ثم تقسيم عدد وحدات المعاينة لكل أقليم بين المحافظتين المختارتي</w:t>
      </w:r>
      <w:r w:rsidR="002A1173">
        <w:rPr>
          <w:rFonts w:ascii="Simplified Arabic" w:hAnsi="Simplified Arabic" w:cs="Simplified Arabic"/>
          <w:sz w:val="28"/>
          <w:szCs w:val="28"/>
          <w:rtl/>
          <w:lang w:bidi="ar-EG"/>
        </w:rPr>
        <w:t>ن حسب نسبة المسنين في كل محافظة</w:t>
      </w:r>
      <w:r w:rsidR="005D68C2" w:rsidRPr="00F91EF5">
        <w:rPr>
          <w:rFonts w:ascii="Simplified Arabic" w:hAnsi="Simplified Arabic" w:cs="Simplified Arabic"/>
          <w:sz w:val="28"/>
          <w:szCs w:val="28"/>
          <w:rtl/>
          <w:lang w:bidi="ar-EG"/>
        </w:rPr>
        <w:t>.</w:t>
      </w:r>
    </w:p>
    <w:p w:rsidR="002A1173" w:rsidRDefault="002A1173" w:rsidP="002A1173">
      <w:pPr>
        <w:autoSpaceDE w:val="0"/>
        <w:autoSpaceDN w:val="0"/>
        <w:adjustRightInd w:val="0"/>
        <w:spacing w:line="360" w:lineRule="auto"/>
        <w:jc w:val="lowKashida"/>
        <w:rPr>
          <w:rFonts w:ascii="Simplified Arabic" w:hAnsi="Simplified Arabic" w:cs="Simplified Arabic" w:hint="cs"/>
          <w:b/>
          <w:bCs/>
          <w:sz w:val="32"/>
          <w:szCs w:val="32"/>
          <w:rtl/>
          <w:lang w:bidi="ar-EG"/>
        </w:rPr>
      </w:pPr>
    </w:p>
    <w:p w:rsidR="002A1173" w:rsidRDefault="002A1173" w:rsidP="002A1173">
      <w:pPr>
        <w:autoSpaceDE w:val="0"/>
        <w:autoSpaceDN w:val="0"/>
        <w:adjustRightInd w:val="0"/>
        <w:spacing w:line="360" w:lineRule="auto"/>
        <w:jc w:val="lowKashida"/>
        <w:rPr>
          <w:rFonts w:ascii="Simplified Arabic" w:hAnsi="Simplified Arabic" w:cs="Simplified Arabic" w:hint="cs"/>
          <w:b/>
          <w:bCs/>
          <w:sz w:val="32"/>
          <w:szCs w:val="32"/>
          <w:rtl/>
          <w:lang w:bidi="ar-EG"/>
        </w:rPr>
      </w:pPr>
    </w:p>
    <w:p w:rsidR="002A1173" w:rsidRDefault="00164E27" w:rsidP="002A1173">
      <w:pPr>
        <w:autoSpaceDE w:val="0"/>
        <w:autoSpaceDN w:val="0"/>
        <w:adjustRightInd w:val="0"/>
        <w:spacing w:line="360" w:lineRule="auto"/>
        <w:jc w:val="lowKashida"/>
        <w:rPr>
          <w:rFonts w:ascii="Simplified Arabic" w:hAnsi="Simplified Arabic" w:cs="Simplified Arabic" w:hint="cs"/>
          <w:sz w:val="28"/>
          <w:szCs w:val="28"/>
          <w:rtl/>
          <w:lang w:bidi="ar-EG"/>
        </w:rPr>
      </w:pPr>
      <w:r w:rsidRPr="00F91EF5">
        <w:rPr>
          <w:rFonts w:ascii="Simplified Arabic" w:hAnsi="Simplified Arabic" w:cs="Simplified Arabic"/>
          <w:b/>
          <w:bCs/>
          <w:sz w:val="32"/>
          <w:szCs w:val="32"/>
          <w:rtl/>
          <w:lang w:bidi="ar-EG"/>
        </w:rPr>
        <w:lastRenderedPageBreak/>
        <w:t>عينة الدراسة</w:t>
      </w:r>
      <w:r w:rsidRPr="00F91EF5">
        <w:rPr>
          <w:rFonts w:ascii="Simplified Arabic" w:hAnsi="Simplified Arabic" w:cs="Simplified Arabic"/>
          <w:sz w:val="28"/>
          <w:szCs w:val="28"/>
          <w:rtl/>
          <w:lang w:bidi="ar-EG"/>
        </w:rPr>
        <w:t xml:space="preserve"> </w:t>
      </w:r>
    </w:p>
    <w:p w:rsidR="00B13288" w:rsidRPr="00F91EF5" w:rsidRDefault="003D0EF8" w:rsidP="002A1173">
      <w:pPr>
        <w:autoSpaceDE w:val="0"/>
        <w:autoSpaceDN w:val="0"/>
        <w:adjustRightInd w:val="0"/>
        <w:spacing w:line="360" w:lineRule="auto"/>
        <w:jc w:val="lowKashida"/>
        <w:rPr>
          <w:rFonts w:ascii="Simplified Arabic" w:hAnsi="Simplified Arabic" w:cs="Simplified Arabic"/>
          <w:sz w:val="28"/>
          <w:szCs w:val="28"/>
          <w:rtl/>
          <w:lang w:bidi="ar-EG"/>
        </w:rPr>
      </w:pPr>
      <w:r>
        <w:rPr>
          <w:rFonts w:asciiTheme="minorBidi" w:hAnsiTheme="minorBidi" w:cs="Arabic Transparent" w:hint="cs"/>
          <w:sz w:val="28"/>
          <w:szCs w:val="28"/>
          <w:rtl/>
          <w:lang w:bidi="ar-EG"/>
        </w:rPr>
        <w:t xml:space="preserve"> </w:t>
      </w:r>
      <w:r w:rsidR="00B13288" w:rsidRPr="00F91EF5">
        <w:rPr>
          <w:rFonts w:ascii="Simplified Arabic" w:hAnsi="Simplified Arabic" w:cs="Simplified Arabic"/>
          <w:sz w:val="28"/>
          <w:szCs w:val="28"/>
          <w:rtl/>
          <w:lang w:bidi="ar-EG"/>
        </w:rPr>
        <w:t xml:space="preserve">للحصول على عينة الدراسة الخاصة  ببحث " </w:t>
      </w:r>
      <w:r w:rsidR="00B13288" w:rsidRPr="00F91EF5">
        <w:rPr>
          <w:rFonts w:ascii="Simplified Arabic" w:hAnsi="Simplified Arabic" w:cs="Simplified Arabic"/>
          <w:b/>
          <w:bCs/>
          <w:i/>
          <w:iCs/>
          <w:sz w:val="28"/>
          <w:szCs w:val="28"/>
          <w:rtl/>
          <w:lang w:bidi="ar-EG"/>
        </w:rPr>
        <w:t>الأوضاع الاقتصادية والاجتماعية والصحية للمسنين في مصر</w:t>
      </w:r>
      <w:r w:rsidR="00B13288" w:rsidRPr="00F91EF5">
        <w:rPr>
          <w:rFonts w:ascii="Simplified Arabic" w:hAnsi="Simplified Arabic" w:cs="Simplified Arabic"/>
          <w:sz w:val="28"/>
          <w:szCs w:val="28"/>
          <w:rtl/>
          <w:lang w:bidi="ar-EG"/>
        </w:rPr>
        <w:t>" والذي نعتمد عليه كمصدر رئيسي للبيانات ولكي تكون العينة ممثلة وشاملة تم اجراء اختيار العينة على ثلاثة مراحل كما يلي :</w:t>
      </w:r>
    </w:p>
    <w:p w:rsidR="00B13288" w:rsidRPr="00DD474C" w:rsidRDefault="00FB5900" w:rsidP="00540E84">
      <w:pPr>
        <w:autoSpaceDE w:val="0"/>
        <w:autoSpaceDN w:val="0"/>
        <w:adjustRightInd w:val="0"/>
        <w:spacing w:line="240" w:lineRule="auto"/>
        <w:jc w:val="lowKashida"/>
        <w:rPr>
          <w:rFonts w:ascii="Simplified Arabic" w:hAnsi="Simplified Arabic" w:cs="Simplified Arabic"/>
          <w:sz w:val="28"/>
          <w:szCs w:val="28"/>
          <w:rtl/>
          <w:lang w:bidi="ar-EG"/>
        </w:rPr>
      </w:pPr>
      <w:r w:rsidRPr="00DD474C">
        <w:rPr>
          <w:rFonts w:ascii="Simplified Arabic" w:hAnsi="Simplified Arabic" w:cs="Simplified Arabic"/>
          <w:i/>
          <w:iCs/>
          <w:sz w:val="28"/>
          <w:szCs w:val="28"/>
          <w:rtl/>
          <w:lang w:bidi="ar-EG"/>
        </w:rPr>
        <w:t xml:space="preserve"> </w:t>
      </w:r>
      <w:r w:rsidRPr="00DD474C">
        <w:rPr>
          <w:rFonts w:ascii="Simplified Arabic" w:hAnsi="Simplified Arabic" w:cs="Simplified Arabic"/>
          <w:i/>
          <w:iCs/>
          <w:sz w:val="28"/>
          <w:szCs w:val="28"/>
          <w:u w:val="single"/>
          <w:rtl/>
          <w:lang w:bidi="ar-EG"/>
        </w:rPr>
        <w:t>في المرحلة الأولى</w:t>
      </w:r>
      <w:r w:rsidRPr="00DD474C">
        <w:rPr>
          <w:rFonts w:ascii="Simplified Arabic" w:hAnsi="Simplified Arabic" w:cs="Simplified Arabic"/>
          <w:sz w:val="28"/>
          <w:szCs w:val="28"/>
          <w:rtl/>
          <w:lang w:bidi="ar-EG"/>
        </w:rPr>
        <w:t xml:space="preserve"> ، تم اختيار محافظتين حضريتين ومحافظتين من الوجه البحري (حضر –</w:t>
      </w:r>
      <w:r w:rsidR="004F7F88" w:rsidRPr="00DD474C">
        <w:rPr>
          <w:rFonts w:ascii="Simplified Arabic" w:hAnsi="Simplified Arabic" w:cs="Simplified Arabic"/>
          <w:sz w:val="28"/>
          <w:szCs w:val="28"/>
          <w:rtl/>
          <w:lang w:bidi="ar-EG"/>
        </w:rPr>
        <w:t xml:space="preserve"> ريف</w:t>
      </w:r>
      <w:r w:rsidRPr="00DD474C">
        <w:rPr>
          <w:rFonts w:ascii="Simplified Arabic" w:hAnsi="Simplified Arabic" w:cs="Simplified Arabic"/>
          <w:sz w:val="28"/>
          <w:szCs w:val="28"/>
          <w:rtl/>
          <w:lang w:bidi="ar-EG"/>
        </w:rPr>
        <w:t>) ومحافظتين من الوجه القبلي (حضر- ريف ) وقد تم اختيار</w:t>
      </w:r>
      <w:r w:rsidR="004913BC">
        <w:rPr>
          <w:rFonts w:ascii="Simplified Arabic" w:hAnsi="Simplified Arabic" w:cs="Simplified Arabic" w:hint="cs"/>
          <w:sz w:val="28"/>
          <w:szCs w:val="28"/>
          <w:rtl/>
          <w:lang w:bidi="ar-EG"/>
        </w:rPr>
        <w:t xml:space="preserve"> </w:t>
      </w:r>
      <w:r w:rsidRPr="00DD474C">
        <w:rPr>
          <w:rFonts w:ascii="Simplified Arabic" w:hAnsi="Simplified Arabic" w:cs="Simplified Arabic"/>
          <w:sz w:val="28"/>
          <w:szCs w:val="28"/>
          <w:rtl/>
          <w:lang w:bidi="ar-EG"/>
        </w:rPr>
        <w:t xml:space="preserve">هذه المحافظات وفقاً لتوزيع المسنين الذكور والإناث إلى إجمالي عدد السكان في المحافظات ( اعتماداً على تعداد 1996)  حيث تم اختيار المحافظات التي بها نسبة أكبر من المسنين بين محافظات الأقليم ككل ، وللتوضيح نعطي مثالا ً فعند اختيار المحافظتين الحضريتين (القاهرة – الاسكندرية ) ، ومن خلال بيانات التعداد المرفقة في البحث والخاصة بأعداد المسنين في المحافظات الحضرية القاهرة والاسكندرية وبورسعيد والسويس نجد أن نسبة المسنين الذكور والاناث إلى اجمالي عدد السكان في كل المحافظات السابقة هي 6,9 % و6,7 % و 6,4 % و 5% على الترتيب ، وعليه فقد تم اختيار </w:t>
      </w:r>
      <w:r w:rsidR="00540E84">
        <w:rPr>
          <w:rFonts w:ascii="Simplified Arabic" w:hAnsi="Simplified Arabic" w:cs="Simplified Arabic"/>
          <w:sz w:val="28"/>
          <w:szCs w:val="28"/>
          <w:rtl/>
          <w:lang w:bidi="ar-EG"/>
        </w:rPr>
        <w:t>محافظتي</w:t>
      </w:r>
      <w:r w:rsidRPr="00DD474C">
        <w:rPr>
          <w:rFonts w:ascii="Simplified Arabic" w:hAnsi="Simplified Arabic" w:cs="Simplified Arabic"/>
          <w:sz w:val="28"/>
          <w:szCs w:val="28"/>
          <w:rtl/>
          <w:lang w:bidi="ar-EG"/>
        </w:rPr>
        <w:t xml:space="preserve"> القاهرة والاسكندرية واللذان لهما أعلى نسبة للمسنين بين محافظات نفس الأقليم وبالمثل في باقي الأقاليم الأخرى تم اختيار</w:t>
      </w:r>
      <w:r w:rsidR="00127DED">
        <w:rPr>
          <w:rFonts w:ascii="Simplified Arabic" w:hAnsi="Simplified Arabic" w:cs="Simplified Arabic" w:hint="cs"/>
          <w:sz w:val="28"/>
          <w:szCs w:val="28"/>
          <w:rtl/>
          <w:lang w:bidi="ar-EG"/>
        </w:rPr>
        <w:t xml:space="preserve"> </w:t>
      </w:r>
      <w:r w:rsidRPr="00DD474C">
        <w:rPr>
          <w:rFonts w:ascii="Simplified Arabic" w:hAnsi="Simplified Arabic" w:cs="Simplified Arabic"/>
          <w:sz w:val="28"/>
          <w:szCs w:val="28"/>
          <w:rtl/>
          <w:lang w:bidi="ar-EG"/>
        </w:rPr>
        <w:t>المحافظتين بنفس المنهجية .</w:t>
      </w:r>
    </w:p>
    <w:p w:rsidR="00DF1189" w:rsidRPr="002A1173" w:rsidRDefault="004542E8" w:rsidP="002A1173">
      <w:pPr>
        <w:pStyle w:val="ListParagraph"/>
        <w:autoSpaceDE w:val="0"/>
        <w:autoSpaceDN w:val="0"/>
        <w:bidi/>
        <w:adjustRightInd w:val="0"/>
        <w:ind w:left="0" w:firstLine="284"/>
        <w:jc w:val="lowKashida"/>
        <w:rPr>
          <w:rFonts w:asciiTheme="minorBidi" w:hAnsiTheme="minorBidi" w:cs="Arabic Transparent"/>
          <w:sz w:val="28"/>
          <w:szCs w:val="28"/>
          <w:rtl/>
          <w:lang w:bidi="ar-EG"/>
        </w:rPr>
      </w:pPr>
      <w:r w:rsidRPr="00DD474C">
        <w:rPr>
          <w:rFonts w:ascii="Simplified Arabic" w:hAnsi="Simplified Arabic" w:cs="Simplified Arabic"/>
          <w:i/>
          <w:iCs/>
          <w:sz w:val="28"/>
          <w:szCs w:val="28"/>
          <w:rtl/>
          <w:lang w:bidi="ar-EG"/>
        </w:rPr>
        <w:t xml:space="preserve">  </w:t>
      </w:r>
      <w:r w:rsidRPr="00DD474C">
        <w:rPr>
          <w:rFonts w:ascii="Simplified Arabic" w:hAnsi="Simplified Arabic" w:cs="Simplified Arabic"/>
          <w:i/>
          <w:iCs/>
          <w:sz w:val="28"/>
          <w:szCs w:val="28"/>
          <w:u w:val="single"/>
          <w:rtl/>
          <w:lang w:bidi="ar-EG"/>
        </w:rPr>
        <w:t xml:space="preserve"> </w:t>
      </w:r>
      <w:r w:rsidR="00FB5900" w:rsidRPr="00DD474C">
        <w:rPr>
          <w:rFonts w:ascii="Simplified Arabic" w:hAnsi="Simplified Arabic" w:cs="Simplified Arabic"/>
          <w:i/>
          <w:iCs/>
          <w:sz w:val="28"/>
          <w:szCs w:val="28"/>
          <w:u w:val="single"/>
          <w:rtl/>
          <w:lang w:bidi="ar-EG"/>
        </w:rPr>
        <w:t>في المرحلة الثانية</w:t>
      </w:r>
      <w:r w:rsidR="00FB5900" w:rsidRPr="00DD474C">
        <w:rPr>
          <w:rFonts w:ascii="Simplified Arabic" w:hAnsi="Simplified Arabic" w:cs="Simplified Arabic"/>
          <w:i/>
          <w:iCs/>
          <w:sz w:val="28"/>
          <w:szCs w:val="28"/>
          <w:rtl/>
          <w:lang w:bidi="ar-EG"/>
        </w:rPr>
        <w:t xml:space="preserve"> ، </w:t>
      </w:r>
      <w:r w:rsidR="00FB5900" w:rsidRPr="00DD474C">
        <w:rPr>
          <w:rFonts w:ascii="Simplified Arabic" w:hAnsi="Simplified Arabic" w:cs="Simplified Arabic"/>
          <w:sz w:val="28"/>
          <w:szCs w:val="28"/>
          <w:rtl/>
          <w:lang w:bidi="ar-EG"/>
        </w:rPr>
        <w:t xml:space="preserve">تم تحديد عدد الوحدات المعاينة وذلك بقسمة عدد الاستبيانات المطلوبة وهي 2000 استمارة ( مناصفة بين الذكور والإناث ) على عدد الاستمارات المطلوبة من كل وحدة معاينة وهي 40 استمارة فيصبح عدد الوحدات المعاينة هي 50 وحدة معاينة ، و </w:t>
      </w:r>
      <w:r w:rsidR="00FB5900" w:rsidRPr="00DD474C">
        <w:rPr>
          <w:rFonts w:ascii="Simplified Arabic" w:hAnsi="Simplified Arabic" w:cs="Simplified Arabic"/>
          <w:i/>
          <w:iCs/>
          <w:sz w:val="28"/>
          <w:szCs w:val="28"/>
          <w:u w:val="single"/>
          <w:rtl/>
          <w:lang w:bidi="ar-EG"/>
        </w:rPr>
        <w:t>في المرحلة الثالثة</w:t>
      </w:r>
      <w:r w:rsidR="00FB5900" w:rsidRPr="00DD474C">
        <w:rPr>
          <w:rFonts w:ascii="Simplified Arabic" w:hAnsi="Simplified Arabic" w:cs="Simplified Arabic"/>
          <w:sz w:val="28"/>
          <w:szCs w:val="28"/>
          <w:rtl/>
          <w:lang w:bidi="ar-EG"/>
        </w:rPr>
        <w:t xml:space="preserve"> </w:t>
      </w:r>
      <w:r w:rsidR="00FB5900" w:rsidRPr="00DD474C">
        <w:rPr>
          <w:rFonts w:ascii="Simplified Arabic" w:hAnsi="Simplified Arabic" w:cs="Simplified Arabic"/>
          <w:i/>
          <w:iCs/>
          <w:sz w:val="28"/>
          <w:szCs w:val="28"/>
          <w:rtl/>
          <w:lang w:bidi="ar-EG"/>
        </w:rPr>
        <w:t xml:space="preserve"> و</w:t>
      </w:r>
      <w:r w:rsidR="00FB5900" w:rsidRPr="00DD474C">
        <w:rPr>
          <w:rFonts w:ascii="Simplified Arabic" w:hAnsi="Simplified Arabic" w:cs="Simplified Arabic"/>
          <w:sz w:val="28"/>
          <w:szCs w:val="28"/>
          <w:rtl/>
          <w:lang w:bidi="ar-EG"/>
        </w:rPr>
        <w:t xml:space="preserve"> بعد تحديد عدد الوحدات المعاينة (50 وحدة معاينة ) </w:t>
      </w:r>
      <w:r w:rsidR="0038064E" w:rsidRPr="00DD474C">
        <w:rPr>
          <w:rFonts w:ascii="Simplified Arabic" w:hAnsi="Simplified Arabic" w:cs="Simplified Arabic"/>
          <w:sz w:val="28"/>
          <w:szCs w:val="28"/>
          <w:rtl/>
          <w:lang w:bidi="ar-EG"/>
        </w:rPr>
        <w:t>تم</w:t>
      </w:r>
      <w:r w:rsidR="00FB5900" w:rsidRPr="00DD474C">
        <w:rPr>
          <w:rFonts w:ascii="Simplified Arabic" w:hAnsi="Simplified Arabic" w:cs="Simplified Arabic"/>
          <w:sz w:val="28"/>
          <w:szCs w:val="28"/>
          <w:rtl/>
          <w:lang w:bidi="ar-EG"/>
        </w:rPr>
        <w:t xml:space="preserve">  تقسيم الخمسين وحدة معاينة على الأقاليم الخمسة - مع استبعاد الإقليم الحدودي - وذلك وفقاً للتوزيع النسبي للمسنين في كل إقليم وبعد تحديد عدد الوحدات المعاينة لكل إقليم ، </w:t>
      </w:r>
      <w:r w:rsidR="00E105DB" w:rsidRPr="00DD474C">
        <w:rPr>
          <w:rFonts w:ascii="Simplified Arabic" w:hAnsi="Simplified Arabic" w:cs="Simplified Arabic"/>
          <w:sz w:val="28"/>
          <w:szCs w:val="28"/>
          <w:rtl/>
          <w:lang w:bidi="ar-EG"/>
        </w:rPr>
        <w:t>تم</w:t>
      </w:r>
      <w:r w:rsidR="00FB5900" w:rsidRPr="00DD474C">
        <w:rPr>
          <w:rFonts w:ascii="Simplified Arabic" w:hAnsi="Simplified Arabic" w:cs="Simplified Arabic"/>
          <w:sz w:val="28"/>
          <w:szCs w:val="28"/>
          <w:rtl/>
          <w:lang w:bidi="ar-EG"/>
        </w:rPr>
        <w:t xml:space="preserve"> تقسيم الوحدات المعاينة الخاصة بكل أقليم على المحافظتين اللذين تم اختيارهما مسبقاً في المرحلة الأولى من نفس الإقليم وذلك وفقاً لنسبة المسنين في هاتين المحافظتين ، وللتوضيح نعطي مثالا ً فبالنسبة لإقليم المحافظات الحضرية فإن نسبة المسنين داخل هذا الإقليم 22% وعليه فإن عدد الوحدات المعاينة المخصصة لهذا الأقليم هي 11 وحدة معاينة من اجمالي الخمسين وحدة معاينة </w:t>
      </w:r>
      <w:r w:rsidR="00BB27C3" w:rsidRPr="00DD474C">
        <w:rPr>
          <w:rFonts w:ascii="Simplified Arabic" w:hAnsi="Simplified Arabic" w:cs="Simplified Arabic"/>
          <w:sz w:val="28"/>
          <w:szCs w:val="28"/>
          <w:rtl/>
          <w:lang w:bidi="ar-EG"/>
        </w:rPr>
        <w:t xml:space="preserve">، </w:t>
      </w:r>
      <w:r w:rsidR="00FB5900" w:rsidRPr="00DD474C">
        <w:rPr>
          <w:rFonts w:ascii="Simplified Arabic" w:hAnsi="Simplified Arabic" w:cs="Simplified Arabic"/>
          <w:sz w:val="28"/>
          <w:szCs w:val="28"/>
          <w:rtl/>
          <w:lang w:bidi="ar-EG"/>
        </w:rPr>
        <w:t>بعد ذلك يتم تقسيم الوحدات المعاينة (11) على المحافظتين المختارتين من هذا الإقليم (القاهرة – الاسكندرية ) وفقاً لنسبة المسنين في كلا المحافظتين</w:t>
      </w:r>
      <w:r w:rsidR="00FB5900" w:rsidRPr="00613D3D">
        <w:rPr>
          <w:rFonts w:asciiTheme="minorBidi" w:hAnsiTheme="minorBidi" w:cs="Arabic Transparent" w:hint="cs"/>
          <w:sz w:val="28"/>
          <w:szCs w:val="28"/>
          <w:rtl/>
          <w:lang w:bidi="ar-EG"/>
        </w:rPr>
        <w:t xml:space="preserve"> .</w:t>
      </w:r>
      <w:r w:rsidR="00FB5900" w:rsidRPr="00613D3D">
        <w:rPr>
          <w:rFonts w:asciiTheme="minorBidi" w:hAnsiTheme="minorBidi" w:cs="Arabic Transparent" w:hint="cs"/>
          <w:b/>
          <w:bCs/>
          <w:sz w:val="32"/>
          <w:szCs w:val="32"/>
          <w:rtl/>
          <w:lang w:bidi="ar-EG"/>
        </w:rPr>
        <w:t xml:space="preserve"> </w:t>
      </w:r>
    </w:p>
    <w:p w:rsidR="004E5739" w:rsidRPr="00FA682B" w:rsidRDefault="002A1173" w:rsidP="004E5739">
      <w:pPr>
        <w:autoSpaceDE w:val="0"/>
        <w:autoSpaceDN w:val="0"/>
        <w:adjustRightInd w:val="0"/>
        <w:spacing w:line="360" w:lineRule="auto"/>
        <w:jc w:val="lowKashida"/>
        <w:rPr>
          <w:rFonts w:ascii="Simplified Arabic" w:hAnsi="Simplified Arabic" w:cs="Simplified Arabic"/>
          <w:sz w:val="28"/>
          <w:szCs w:val="28"/>
          <w:rtl/>
          <w:lang w:bidi="ar-EG"/>
        </w:rPr>
      </w:pPr>
      <w:r>
        <w:rPr>
          <w:rFonts w:ascii="Simplified Arabic" w:hAnsi="Simplified Arabic" w:cs="Simplified Arabic"/>
          <w:b/>
          <w:bCs/>
          <w:sz w:val="32"/>
          <w:szCs w:val="32"/>
          <w:rtl/>
          <w:lang w:bidi="ar-EG"/>
        </w:rPr>
        <w:lastRenderedPageBreak/>
        <w:t>خطوات تكو</w:t>
      </w:r>
      <w:r w:rsidR="004E5739" w:rsidRPr="00FA682B">
        <w:rPr>
          <w:rFonts w:ascii="Simplified Arabic" w:hAnsi="Simplified Arabic" w:cs="Simplified Arabic"/>
          <w:b/>
          <w:bCs/>
          <w:sz w:val="32"/>
          <w:szCs w:val="32"/>
          <w:rtl/>
          <w:lang w:bidi="ar-EG"/>
        </w:rPr>
        <w:t xml:space="preserve">ن المؤشر وتفسير النتائج </w:t>
      </w:r>
      <w:r w:rsidR="004E5739" w:rsidRPr="00FA682B">
        <w:rPr>
          <w:rFonts w:ascii="Simplified Arabic" w:hAnsi="Simplified Arabic" w:cs="Simplified Arabic"/>
          <w:sz w:val="28"/>
          <w:szCs w:val="28"/>
          <w:rtl/>
          <w:lang w:bidi="ar-EG"/>
        </w:rPr>
        <w:t xml:space="preserve">: </w:t>
      </w:r>
    </w:p>
    <w:p w:rsidR="00227696" w:rsidRPr="00FC2F28" w:rsidRDefault="00FB67E0" w:rsidP="00FC2F28">
      <w:pPr>
        <w:autoSpaceDE w:val="0"/>
        <w:autoSpaceDN w:val="0"/>
        <w:adjustRightInd w:val="0"/>
        <w:spacing w:line="240" w:lineRule="auto"/>
        <w:ind w:right="-142"/>
        <w:jc w:val="lowKashida"/>
        <w:rPr>
          <w:rFonts w:ascii="Simplified Arabic" w:hAnsi="Simplified Arabic" w:cs="Simplified Arabic"/>
          <w:sz w:val="28"/>
          <w:szCs w:val="28"/>
          <w:rtl/>
          <w:lang w:bidi="ar-EG"/>
        </w:rPr>
      </w:pPr>
      <w:r>
        <w:rPr>
          <w:rFonts w:asciiTheme="minorBidi" w:hAnsiTheme="minorBidi" w:cs="Arabic Transparent" w:hint="cs"/>
          <w:sz w:val="28"/>
          <w:szCs w:val="28"/>
          <w:rtl/>
          <w:lang w:bidi="ar-EG"/>
        </w:rPr>
        <w:t xml:space="preserve"> </w:t>
      </w:r>
      <w:r w:rsidR="00CF3865">
        <w:rPr>
          <w:rFonts w:asciiTheme="minorBidi" w:hAnsiTheme="minorBidi" w:cs="Arabic Transparent" w:hint="cs"/>
          <w:sz w:val="28"/>
          <w:szCs w:val="28"/>
          <w:rtl/>
          <w:lang w:bidi="ar-EG"/>
        </w:rPr>
        <w:t xml:space="preserve">    </w:t>
      </w:r>
      <w:r w:rsidR="00CF3865" w:rsidRPr="00FA682B">
        <w:rPr>
          <w:rFonts w:ascii="Simplified Arabic" w:hAnsi="Simplified Arabic" w:cs="Simplified Arabic"/>
          <w:sz w:val="28"/>
          <w:szCs w:val="28"/>
          <w:rtl/>
          <w:lang w:bidi="ar-EG"/>
        </w:rPr>
        <w:t>في هذا الجزء من الدراسة</w:t>
      </w:r>
      <w:r w:rsidRPr="00FA682B">
        <w:rPr>
          <w:rFonts w:ascii="Simplified Arabic" w:hAnsi="Simplified Arabic" w:cs="Simplified Arabic"/>
          <w:sz w:val="28"/>
          <w:szCs w:val="28"/>
          <w:rtl/>
          <w:lang w:bidi="ar-EG"/>
        </w:rPr>
        <w:t xml:space="preserve"> ينصب اهتمامنا بتكوين الدليل المجمع </w:t>
      </w:r>
      <w:r w:rsidR="00084929" w:rsidRPr="00FA682B">
        <w:rPr>
          <w:rFonts w:ascii="Simplified Arabic" w:hAnsi="Simplified Arabic" w:cs="Simplified Arabic"/>
          <w:sz w:val="28"/>
          <w:szCs w:val="28"/>
          <w:rtl/>
          <w:lang w:bidi="ar-EG"/>
        </w:rPr>
        <w:t>ل</w:t>
      </w:r>
      <w:r w:rsidRPr="00FA682B">
        <w:rPr>
          <w:rFonts w:ascii="Simplified Arabic" w:hAnsi="Simplified Arabic" w:cs="Simplified Arabic"/>
          <w:sz w:val="28"/>
          <w:szCs w:val="28"/>
          <w:rtl/>
          <w:lang w:bidi="ar-EG"/>
        </w:rPr>
        <w:t xml:space="preserve">لوضع الصحي للمسنين </w:t>
      </w:r>
      <w:r w:rsidR="003A29CD" w:rsidRPr="00FA682B">
        <w:rPr>
          <w:rFonts w:ascii="Simplified Arabic" w:hAnsi="Simplified Arabic" w:cs="Simplified Arabic"/>
          <w:sz w:val="28"/>
          <w:szCs w:val="28"/>
          <w:rtl/>
          <w:lang w:bidi="ar-EG"/>
        </w:rPr>
        <w:t xml:space="preserve">في مصر </w:t>
      </w:r>
      <w:r w:rsidR="003A29CD" w:rsidRPr="00FA682B">
        <w:rPr>
          <w:rFonts w:ascii="Simplified Arabic" w:hAnsi="Simplified Arabic" w:cs="Simplified Arabic"/>
          <w:sz w:val="28"/>
          <w:szCs w:val="28"/>
          <w:lang w:bidi="ar-EG"/>
        </w:rPr>
        <w:t xml:space="preserve"> </w:t>
      </w:r>
      <w:r w:rsidR="003A29CD" w:rsidRPr="00CE674A">
        <w:rPr>
          <w:rFonts w:ascii="Simplified Arabic" w:hAnsi="Simplified Arabic" w:cs="Simplified Arabic"/>
          <w:b/>
          <w:bCs/>
          <w:sz w:val="28"/>
          <w:szCs w:val="28"/>
          <w:lang w:bidi="ar-EG"/>
        </w:rPr>
        <w:t>Health Index</w:t>
      </w:r>
      <w:r w:rsidR="00B87C2F" w:rsidRPr="00CE674A">
        <w:rPr>
          <w:rFonts w:ascii="Simplified Arabic" w:hAnsi="Simplified Arabic" w:cs="Simplified Arabic"/>
          <w:b/>
          <w:bCs/>
          <w:sz w:val="28"/>
          <w:szCs w:val="28"/>
          <w:lang w:bidi="ar-EG"/>
        </w:rPr>
        <w:t>)</w:t>
      </w:r>
      <w:r w:rsidRPr="00CE674A">
        <w:rPr>
          <w:rFonts w:ascii="Simplified Arabic" w:hAnsi="Simplified Arabic" w:cs="Simplified Arabic"/>
          <w:b/>
          <w:bCs/>
          <w:sz w:val="28"/>
          <w:szCs w:val="28"/>
          <w:lang w:bidi="ar-EG"/>
        </w:rPr>
        <w:t xml:space="preserve"> </w:t>
      </w:r>
      <w:r w:rsidRPr="00CE674A">
        <w:rPr>
          <w:rFonts w:ascii="Simplified Arabic" w:hAnsi="Simplified Arabic" w:cs="Simplified Arabic"/>
          <w:b/>
          <w:bCs/>
          <w:sz w:val="28"/>
          <w:szCs w:val="28"/>
          <w:rtl/>
          <w:lang w:bidi="ar-EG"/>
        </w:rPr>
        <w:t>)</w:t>
      </w:r>
      <w:r w:rsidR="00CF3865" w:rsidRPr="00CE674A">
        <w:rPr>
          <w:rFonts w:ascii="Simplified Arabic" w:hAnsi="Simplified Arabic" w:cs="Simplified Arabic"/>
          <w:b/>
          <w:bCs/>
          <w:sz w:val="28"/>
          <w:szCs w:val="28"/>
          <w:rtl/>
          <w:lang w:bidi="ar-EG"/>
        </w:rPr>
        <w:t xml:space="preserve"> </w:t>
      </w:r>
      <w:r w:rsidR="00084929" w:rsidRPr="00FA682B">
        <w:rPr>
          <w:rFonts w:ascii="Simplified Arabic" w:hAnsi="Simplified Arabic" w:cs="Simplified Arabic"/>
          <w:sz w:val="28"/>
          <w:szCs w:val="28"/>
          <w:rtl/>
          <w:lang w:bidi="ar-EG"/>
        </w:rPr>
        <w:t xml:space="preserve">اعتمادا ً على مقياسين أساسيين ، الأول هو المقياس الشخصي </w:t>
      </w:r>
      <w:r w:rsidR="00084929" w:rsidRPr="00CE674A">
        <w:rPr>
          <w:rFonts w:ascii="Simplified Arabic" w:hAnsi="Simplified Arabic" w:cs="Simplified Arabic"/>
          <w:b/>
          <w:bCs/>
          <w:sz w:val="28"/>
          <w:szCs w:val="28"/>
          <w:rtl/>
          <w:lang w:bidi="ar-EG"/>
        </w:rPr>
        <w:t xml:space="preserve">( </w:t>
      </w:r>
      <w:r w:rsidR="00084929" w:rsidRPr="00CE674A">
        <w:rPr>
          <w:rFonts w:ascii="Simplified Arabic" w:hAnsi="Simplified Arabic" w:cs="Simplified Arabic"/>
          <w:b/>
          <w:bCs/>
          <w:sz w:val="28"/>
          <w:szCs w:val="28"/>
          <w:lang w:bidi="ar-EG"/>
        </w:rPr>
        <w:t>Subjective measure</w:t>
      </w:r>
      <w:r w:rsidR="00084929" w:rsidRPr="00CE674A">
        <w:rPr>
          <w:rFonts w:ascii="Simplified Arabic" w:hAnsi="Simplified Arabic" w:cs="Simplified Arabic"/>
          <w:b/>
          <w:bCs/>
          <w:sz w:val="28"/>
          <w:szCs w:val="28"/>
          <w:rtl/>
          <w:lang w:bidi="ar-EG"/>
        </w:rPr>
        <w:t xml:space="preserve"> )</w:t>
      </w:r>
      <w:r w:rsidR="00084929" w:rsidRPr="00FA682B">
        <w:rPr>
          <w:rFonts w:ascii="Simplified Arabic" w:hAnsi="Simplified Arabic" w:cs="Simplified Arabic"/>
          <w:sz w:val="28"/>
          <w:szCs w:val="28"/>
          <w:rtl/>
          <w:lang w:bidi="ar-EG"/>
        </w:rPr>
        <w:t xml:space="preserve"> والثاني هو المقياس الموضوعي </w:t>
      </w:r>
      <w:r w:rsidR="00084929" w:rsidRPr="00CE674A">
        <w:rPr>
          <w:rFonts w:ascii="Simplified Arabic" w:hAnsi="Simplified Arabic" w:cs="Simplified Arabic"/>
          <w:b/>
          <w:bCs/>
          <w:sz w:val="28"/>
          <w:szCs w:val="28"/>
          <w:rtl/>
          <w:lang w:bidi="ar-EG"/>
        </w:rPr>
        <w:t>(</w:t>
      </w:r>
      <w:r w:rsidR="00084929" w:rsidRPr="00CE674A">
        <w:rPr>
          <w:rFonts w:ascii="Simplified Arabic" w:hAnsi="Simplified Arabic" w:cs="Simplified Arabic"/>
          <w:b/>
          <w:bCs/>
          <w:sz w:val="28"/>
          <w:szCs w:val="28"/>
          <w:lang w:bidi="ar-EG"/>
        </w:rPr>
        <w:t xml:space="preserve">Objective measure </w:t>
      </w:r>
      <w:r w:rsidR="00084929" w:rsidRPr="00CE674A">
        <w:rPr>
          <w:rFonts w:ascii="Simplified Arabic" w:hAnsi="Simplified Arabic" w:cs="Simplified Arabic"/>
          <w:b/>
          <w:bCs/>
          <w:sz w:val="28"/>
          <w:szCs w:val="28"/>
          <w:rtl/>
          <w:lang w:bidi="ar-EG"/>
        </w:rPr>
        <w:t xml:space="preserve"> )</w:t>
      </w:r>
      <w:r w:rsidR="00084929" w:rsidRPr="00FA682B">
        <w:rPr>
          <w:rFonts w:ascii="Simplified Arabic" w:hAnsi="Simplified Arabic" w:cs="Simplified Arabic"/>
          <w:sz w:val="28"/>
          <w:szCs w:val="28"/>
          <w:rtl/>
          <w:lang w:bidi="ar-EG"/>
        </w:rPr>
        <w:t xml:space="preserve"> </w:t>
      </w:r>
      <w:r w:rsidR="000C2C5B" w:rsidRPr="00FA682B">
        <w:rPr>
          <w:rFonts w:ascii="Simplified Arabic" w:hAnsi="Simplified Arabic" w:cs="Simplified Arabic"/>
          <w:sz w:val="28"/>
          <w:szCs w:val="28"/>
          <w:rtl/>
          <w:lang w:bidi="ar-EG"/>
        </w:rPr>
        <w:t xml:space="preserve">وقد تم استخدام أسلوب التحليل العاملي لمتغيرات كل مقياس من المقياسين </w:t>
      </w:r>
      <w:r w:rsidR="009D711B">
        <w:rPr>
          <w:rFonts w:ascii="Simplified Arabic" w:hAnsi="Simplified Arabic" w:cs="Simplified Arabic" w:hint="cs"/>
          <w:sz w:val="28"/>
          <w:szCs w:val="28"/>
          <w:rtl/>
          <w:lang w:bidi="ar-EG"/>
        </w:rPr>
        <w:t xml:space="preserve">، </w:t>
      </w:r>
      <w:r w:rsidR="000C2C5B" w:rsidRPr="00FA682B">
        <w:rPr>
          <w:rFonts w:ascii="Simplified Arabic" w:hAnsi="Simplified Arabic" w:cs="Simplified Arabic"/>
          <w:sz w:val="28"/>
          <w:szCs w:val="28"/>
          <w:rtl/>
          <w:lang w:bidi="ar-EG"/>
        </w:rPr>
        <w:t>فبالنسبة لمتغيرات المقياس الشخصي فقد تم الاعتماد على المتغيرات التالية</w:t>
      </w:r>
      <w:r w:rsidR="002322A7" w:rsidRPr="00FA682B">
        <w:rPr>
          <w:rFonts w:ascii="Simplified Arabic" w:hAnsi="Simplified Arabic" w:cs="Simplified Arabic"/>
          <w:sz w:val="28"/>
          <w:szCs w:val="28"/>
          <w:rtl/>
          <w:lang w:bidi="ar-EG"/>
        </w:rPr>
        <w:t xml:space="preserve"> والتي </w:t>
      </w:r>
      <w:r w:rsidR="008A5407" w:rsidRPr="00FA682B">
        <w:rPr>
          <w:rFonts w:ascii="Simplified Arabic" w:hAnsi="Simplified Arabic" w:cs="Simplified Arabic"/>
          <w:sz w:val="28"/>
          <w:szCs w:val="28"/>
          <w:rtl/>
          <w:lang w:bidi="ar-EG"/>
        </w:rPr>
        <w:t>يعرضها</w:t>
      </w:r>
      <w:r w:rsidR="002322A7" w:rsidRPr="00FA682B">
        <w:rPr>
          <w:rFonts w:ascii="Simplified Arabic" w:hAnsi="Simplified Arabic" w:cs="Simplified Arabic"/>
          <w:sz w:val="28"/>
          <w:szCs w:val="28"/>
          <w:rtl/>
          <w:lang w:bidi="ar-EG"/>
        </w:rPr>
        <w:t xml:space="preserve"> </w:t>
      </w:r>
      <w:r w:rsidR="000C2C5B" w:rsidRPr="00FA682B">
        <w:rPr>
          <w:rFonts w:ascii="Simplified Arabic" w:hAnsi="Simplified Arabic" w:cs="Simplified Arabic"/>
          <w:sz w:val="28"/>
          <w:szCs w:val="28"/>
          <w:rtl/>
          <w:lang w:bidi="ar-EG"/>
        </w:rPr>
        <w:t xml:space="preserve"> جدول (1) والتي كانت القيم المستخلصة لشيوعها </w:t>
      </w:r>
      <w:r w:rsidR="000C2C5B" w:rsidRPr="00CE674A">
        <w:rPr>
          <w:rFonts w:ascii="Simplified Arabic" w:hAnsi="Simplified Arabic" w:cs="Simplified Arabic"/>
          <w:b/>
          <w:bCs/>
          <w:sz w:val="28"/>
          <w:szCs w:val="28"/>
          <w:rtl/>
          <w:lang w:bidi="ar-EG"/>
        </w:rPr>
        <w:t>(</w:t>
      </w:r>
      <w:r w:rsidR="00CC156C" w:rsidRPr="00CE674A">
        <w:rPr>
          <w:rFonts w:ascii="Simplified Arabic" w:hAnsi="Simplified Arabic" w:cs="Simplified Arabic"/>
          <w:b/>
          <w:bCs/>
          <w:sz w:val="28"/>
          <w:szCs w:val="28"/>
          <w:lang w:bidi="ar-EG"/>
        </w:rPr>
        <w:t>Communalities</w:t>
      </w:r>
      <w:r w:rsidR="000C2C5B" w:rsidRPr="00CE674A">
        <w:rPr>
          <w:rFonts w:ascii="Simplified Arabic" w:hAnsi="Simplified Arabic" w:cs="Simplified Arabic"/>
          <w:b/>
          <w:bCs/>
          <w:sz w:val="28"/>
          <w:szCs w:val="28"/>
          <w:rtl/>
          <w:lang w:bidi="ar-EG"/>
        </w:rPr>
        <w:t>)</w:t>
      </w:r>
      <w:r w:rsidR="000C2C5B" w:rsidRPr="00FA682B">
        <w:rPr>
          <w:rFonts w:ascii="Simplified Arabic" w:hAnsi="Simplified Arabic" w:cs="Simplified Arabic"/>
          <w:sz w:val="28"/>
          <w:szCs w:val="28"/>
          <w:rtl/>
          <w:lang w:bidi="ar-EG"/>
        </w:rPr>
        <w:t xml:space="preserve"> ذات قيم مقبولة و</w:t>
      </w:r>
      <w:r w:rsidR="009D711B">
        <w:rPr>
          <w:rFonts w:ascii="Simplified Arabic" w:hAnsi="Simplified Arabic" w:cs="Simplified Arabic" w:hint="cs"/>
          <w:sz w:val="28"/>
          <w:szCs w:val="28"/>
          <w:rtl/>
          <w:lang w:bidi="ar-EG"/>
        </w:rPr>
        <w:t xml:space="preserve">تم </w:t>
      </w:r>
      <w:r w:rsidR="000C2C5B" w:rsidRPr="00FA682B">
        <w:rPr>
          <w:rFonts w:ascii="Simplified Arabic" w:hAnsi="Simplified Arabic" w:cs="Simplified Arabic"/>
          <w:sz w:val="28"/>
          <w:szCs w:val="28"/>
          <w:rtl/>
          <w:lang w:bidi="ar-EG"/>
        </w:rPr>
        <w:t>استبعاد المتغيرات</w:t>
      </w:r>
      <w:r w:rsidR="00B77455" w:rsidRPr="00FA682B">
        <w:rPr>
          <w:rFonts w:ascii="Simplified Arabic" w:hAnsi="Simplified Arabic" w:cs="Simplified Arabic"/>
          <w:sz w:val="28"/>
          <w:szCs w:val="28"/>
          <w:rtl/>
          <w:lang w:bidi="ar-EG"/>
        </w:rPr>
        <w:t xml:space="preserve"> (</w:t>
      </w:r>
      <w:r w:rsidR="00263196" w:rsidRPr="00FA682B">
        <w:rPr>
          <w:rFonts w:ascii="Simplified Arabic" w:hAnsi="Simplified Arabic" w:cs="Simplified Arabic"/>
          <w:sz w:val="28"/>
          <w:szCs w:val="28"/>
          <w:rtl/>
          <w:lang w:bidi="ar-EG"/>
        </w:rPr>
        <w:t xml:space="preserve"> </w:t>
      </w:r>
      <w:r w:rsidR="00B77455" w:rsidRPr="00FA682B">
        <w:rPr>
          <w:rFonts w:ascii="Simplified Arabic" w:hAnsi="Simplified Arabic" w:cs="Simplified Arabic"/>
          <w:sz w:val="28"/>
          <w:szCs w:val="28"/>
          <w:rtl/>
          <w:lang w:bidi="ar-EG"/>
        </w:rPr>
        <w:t>العيارات</w:t>
      </w:r>
      <w:r w:rsidR="00263196" w:rsidRPr="00FA682B">
        <w:rPr>
          <w:rFonts w:ascii="Simplified Arabic" w:hAnsi="Simplified Arabic" w:cs="Simplified Arabic"/>
          <w:sz w:val="28"/>
          <w:szCs w:val="28"/>
          <w:rtl/>
          <w:lang w:bidi="ar-EG"/>
        </w:rPr>
        <w:t xml:space="preserve"> </w:t>
      </w:r>
      <w:r w:rsidR="00B77455" w:rsidRPr="00FA682B">
        <w:rPr>
          <w:rFonts w:ascii="Simplified Arabic" w:hAnsi="Simplified Arabic" w:cs="Simplified Arabic"/>
          <w:sz w:val="28"/>
          <w:szCs w:val="28"/>
          <w:rtl/>
          <w:lang w:bidi="ar-EG"/>
        </w:rPr>
        <w:t>)</w:t>
      </w:r>
      <w:r w:rsidR="000C2C5B" w:rsidRPr="00FA682B">
        <w:rPr>
          <w:rFonts w:ascii="Simplified Arabic" w:hAnsi="Simplified Arabic" w:cs="Simplified Arabic"/>
          <w:sz w:val="28"/>
          <w:szCs w:val="28"/>
          <w:rtl/>
          <w:lang w:bidi="ar-EG"/>
        </w:rPr>
        <w:t xml:space="preserve"> التي أظهر التحليل أن القيم المستخلصة لشيوعها قليلة جدا ً</w:t>
      </w:r>
      <w:r w:rsidR="00E257F4" w:rsidRPr="00FA682B">
        <w:rPr>
          <w:rFonts w:ascii="Simplified Arabic" w:hAnsi="Simplified Arabic" w:cs="Simplified Arabic"/>
          <w:sz w:val="28"/>
          <w:szCs w:val="28"/>
          <w:rtl/>
          <w:lang w:bidi="ar-EG"/>
        </w:rPr>
        <w:t>.</w:t>
      </w:r>
    </w:p>
    <w:p w:rsidR="00F47E41" w:rsidRPr="00D52152" w:rsidRDefault="00F47E41" w:rsidP="00F47E41">
      <w:pPr>
        <w:pStyle w:val="Caption"/>
        <w:keepNext/>
        <w:bidi w:val="0"/>
        <w:jc w:val="right"/>
        <w:rPr>
          <w:rFonts w:asciiTheme="minorBidi" w:hAnsiTheme="minorBidi" w:hint="cs"/>
          <w:color w:val="000000" w:themeColor="text1"/>
          <w:sz w:val="24"/>
          <w:szCs w:val="24"/>
        </w:rPr>
      </w:pPr>
      <w:r w:rsidRPr="00F47E41">
        <w:rPr>
          <w:rFonts w:asciiTheme="majorBidi" w:hAnsiTheme="majorBidi" w:cstheme="majorBidi"/>
          <w:noProof/>
          <w:color w:val="000000" w:themeColor="text1"/>
          <w:rtl/>
          <w:lang w:bidi="ar-EG"/>
        </w:rPr>
        <w:t xml:space="preserve">      </w:t>
      </w:r>
      <w:r w:rsidRPr="00FC2F28">
        <w:rPr>
          <w:rFonts w:asciiTheme="minorBidi" w:hAnsiTheme="minorBidi"/>
          <w:noProof/>
          <w:color w:val="000000" w:themeColor="text1"/>
          <w:sz w:val="20"/>
          <w:szCs w:val="20"/>
          <w:rtl/>
          <w:lang w:bidi="ar-EG"/>
        </w:rPr>
        <w:t xml:space="preserve"> </w:t>
      </w:r>
      <w:r w:rsidRPr="00D52152">
        <w:rPr>
          <w:rFonts w:asciiTheme="minorBidi" w:hAnsiTheme="minorBidi"/>
          <w:noProof/>
          <w:color w:val="000000" w:themeColor="text1"/>
          <w:sz w:val="24"/>
          <w:szCs w:val="24"/>
          <w:rtl/>
          <w:lang w:bidi="ar-EG"/>
        </w:rPr>
        <w:t>جدول (1) : متغيرات المقياس الشخصي</w:t>
      </w:r>
    </w:p>
    <w:tbl>
      <w:tblPr>
        <w:tblW w:w="8522" w:type="dxa"/>
        <w:jc w:val="center"/>
        <w:tblLook w:val="04A0"/>
      </w:tblPr>
      <w:tblGrid>
        <w:gridCol w:w="2563"/>
        <w:gridCol w:w="4956"/>
        <w:gridCol w:w="1003"/>
      </w:tblGrid>
      <w:tr w:rsidR="007A372D" w:rsidRPr="00E3198A" w:rsidTr="00B03139">
        <w:trPr>
          <w:trHeight w:val="270"/>
          <w:jc w:val="center"/>
        </w:trPr>
        <w:tc>
          <w:tcPr>
            <w:tcW w:w="2563" w:type="dxa"/>
            <w:tcBorders>
              <w:top w:val="single" w:sz="4" w:space="0" w:color="auto"/>
              <w:left w:val="single" w:sz="4" w:space="0" w:color="auto"/>
              <w:bottom w:val="single" w:sz="4" w:space="0" w:color="auto"/>
              <w:right w:val="single" w:sz="4" w:space="0" w:color="auto"/>
            </w:tcBorders>
            <w:shd w:val="clear" w:color="000000" w:fill="BFBFBF"/>
          </w:tcPr>
          <w:p w:rsidR="007A372D" w:rsidRPr="00027186" w:rsidRDefault="007A372D" w:rsidP="00B03139">
            <w:pPr>
              <w:spacing w:after="0" w:line="240" w:lineRule="auto"/>
              <w:jc w:val="center"/>
              <w:rPr>
                <w:rFonts w:ascii="Arial" w:hAnsi="Arial"/>
                <w:b/>
                <w:bCs/>
                <w:color w:val="000000"/>
                <w:rtl/>
              </w:rPr>
            </w:pPr>
            <w:r>
              <w:rPr>
                <w:rFonts w:ascii="Arial" w:hAnsi="Arial" w:hint="cs"/>
                <w:b/>
                <w:bCs/>
                <w:color w:val="000000"/>
                <w:rtl/>
              </w:rPr>
              <w:t>كود المتغير</w:t>
            </w:r>
          </w:p>
        </w:tc>
        <w:tc>
          <w:tcPr>
            <w:tcW w:w="495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7A372D" w:rsidRPr="00027186" w:rsidRDefault="00D653C9" w:rsidP="00B03139">
            <w:pPr>
              <w:spacing w:after="0" w:line="240" w:lineRule="auto"/>
              <w:jc w:val="center"/>
              <w:rPr>
                <w:rFonts w:ascii="Arial" w:hAnsi="Arial"/>
                <w:b/>
                <w:bCs/>
                <w:color w:val="000000"/>
                <w:rtl/>
              </w:rPr>
            </w:pPr>
            <w:r>
              <w:rPr>
                <w:rFonts w:ascii="Arial" w:hAnsi="Arial" w:hint="cs"/>
                <w:b/>
                <w:bCs/>
                <w:color w:val="000000"/>
                <w:rtl/>
              </w:rPr>
              <w:t>المتغير</w:t>
            </w:r>
          </w:p>
        </w:tc>
        <w:tc>
          <w:tcPr>
            <w:tcW w:w="1003" w:type="dxa"/>
            <w:tcBorders>
              <w:top w:val="single" w:sz="4" w:space="0" w:color="auto"/>
              <w:left w:val="single" w:sz="4" w:space="0" w:color="auto"/>
              <w:bottom w:val="single" w:sz="4" w:space="0" w:color="auto"/>
              <w:right w:val="single" w:sz="4" w:space="0" w:color="auto"/>
            </w:tcBorders>
            <w:shd w:val="clear" w:color="000000" w:fill="BFBFBF"/>
          </w:tcPr>
          <w:p w:rsidR="007A372D" w:rsidRPr="00027186" w:rsidRDefault="007A372D" w:rsidP="00B03139">
            <w:pPr>
              <w:spacing w:after="0" w:line="240" w:lineRule="auto"/>
              <w:jc w:val="center"/>
              <w:rPr>
                <w:rFonts w:ascii="Arial" w:hAnsi="Arial"/>
                <w:b/>
                <w:bCs/>
                <w:color w:val="000000"/>
                <w:rtl/>
              </w:rPr>
            </w:pPr>
          </w:p>
        </w:tc>
      </w:tr>
      <w:tr w:rsidR="007A372D" w:rsidRPr="00E3198A" w:rsidTr="00B03139">
        <w:trPr>
          <w:trHeight w:val="257"/>
          <w:jc w:val="center"/>
        </w:trPr>
        <w:tc>
          <w:tcPr>
            <w:tcW w:w="2563" w:type="dxa"/>
            <w:tcBorders>
              <w:top w:val="nil"/>
              <w:left w:val="single" w:sz="4" w:space="0" w:color="auto"/>
              <w:bottom w:val="single" w:sz="4" w:space="0" w:color="auto"/>
              <w:right w:val="single" w:sz="4" w:space="0" w:color="auto"/>
            </w:tcBorders>
          </w:tcPr>
          <w:p w:rsidR="007A372D" w:rsidRPr="009852CC" w:rsidRDefault="007A372D" w:rsidP="00B03139">
            <w:pPr>
              <w:spacing w:after="0" w:line="240" w:lineRule="auto"/>
              <w:jc w:val="center"/>
              <w:rPr>
                <w:rFonts w:ascii="Arial" w:hAnsi="Arial"/>
                <w:color w:val="000000"/>
                <w:lang w:bidi="ar-EG"/>
              </w:rPr>
            </w:pPr>
            <w:r w:rsidRPr="000E5853">
              <w:rPr>
                <w:rFonts w:ascii="Arial" w:hAnsi="Arial"/>
                <w:color w:val="000000"/>
                <w:sz w:val="20"/>
                <w:szCs w:val="20"/>
              </w:rPr>
              <w:t>q301n1</w:t>
            </w:r>
          </w:p>
        </w:tc>
        <w:tc>
          <w:tcPr>
            <w:tcW w:w="4956" w:type="dxa"/>
            <w:tcBorders>
              <w:top w:val="nil"/>
              <w:left w:val="single" w:sz="4" w:space="0" w:color="auto"/>
              <w:bottom w:val="single" w:sz="4" w:space="0" w:color="auto"/>
              <w:right w:val="single" w:sz="4" w:space="0" w:color="auto"/>
            </w:tcBorders>
            <w:shd w:val="clear" w:color="auto" w:fill="auto"/>
            <w:noWrap/>
            <w:vAlign w:val="bottom"/>
            <w:hideMark/>
          </w:tcPr>
          <w:p w:rsidR="007A372D" w:rsidRPr="009852CC" w:rsidRDefault="00D42D09" w:rsidP="00B03139">
            <w:pPr>
              <w:spacing w:after="0" w:line="240" w:lineRule="auto"/>
              <w:jc w:val="center"/>
              <w:rPr>
                <w:rFonts w:ascii="Arial" w:hAnsi="Arial"/>
                <w:color w:val="000000"/>
              </w:rPr>
            </w:pPr>
            <w:r>
              <w:rPr>
                <w:rFonts w:ascii="Arial" w:hAnsi="Arial" w:hint="cs"/>
                <w:color w:val="000000"/>
                <w:rtl/>
              </w:rPr>
              <w:t>الاحتياج ل</w:t>
            </w:r>
            <w:r w:rsidR="00433705">
              <w:rPr>
                <w:rFonts w:ascii="Arial" w:hAnsi="Arial" w:hint="cs"/>
                <w:color w:val="000000"/>
                <w:rtl/>
              </w:rPr>
              <w:t xml:space="preserve">لمساعدة في </w:t>
            </w:r>
            <w:r w:rsidR="007A372D" w:rsidRPr="009852CC">
              <w:rPr>
                <w:rFonts w:ascii="Arial" w:hAnsi="Arial"/>
                <w:color w:val="000000"/>
                <w:rtl/>
              </w:rPr>
              <w:t>التمريض</w:t>
            </w:r>
          </w:p>
        </w:tc>
        <w:tc>
          <w:tcPr>
            <w:tcW w:w="1003" w:type="dxa"/>
            <w:tcBorders>
              <w:top w:val="nil"/>
              <w:left w:val="single" w:sz="4" w:space="0" w:color="auto"/>
              <w:bottom w:val="single" w:sz="4" w:space="0" w:color="auto"/>
              <w:right w:val="single" w:sz="4" w:space="0" w:color="auto"/>
            </w:tcBorders>
          </w:tcPr>
          <w:p w:rsidR="007A372D" w:rsidRPr="00027186" w:rsidRDefault="007A372D" w:rsidP="00B03139">
            <w:pPr>
              <w:spacing w:after="0" w:line="240" w:lineRule="auto"/>
              <w:jc w:val="center"/>
              <w:rPr>
                <w:rFonts w:ascii="Arial" w:hAnsi="Arial"/>
                <w:b/>
                <w:bCs/>
                <w:color w:val="000000"/>
                <w:rtl/>
              </w:rPr>
            </w:pPr>
            <w:r w:rsidRPr="00027186">
              <w:rPr>
                <w:rFonts w:ascii="Arial" w:hAnsi="Arial" w:hint="cs"/>
                <w:b/>
                <w:bCs/>
                <w:color w:val="000000"/>
                <w:rtl/>
              </w:rPr>
              <w:t>1</w:t>
            </w:r>
          </w:p>
        </w:tc>
      </w:tr>
      <w:tr w:rsidR="007A372D" w:rsidRPr="00E3198A" w:rsidTr="00B03139">
        <w:trPr>
          <w:trHeight w:val="257"/>
          <w:jc w:val="center"/>
        </w:trPr>
        <w:tc>
          <w:tcPr>
            <w:tcW w:w="2563" w:type="dxa"/>
            <w:tcBorders>
              <w:top w:val="nil"/>
              <w:left w:val="single" w:sz="4" w:space="0" w:color="auto"/>
              <w:bottom w:val="single" w:sz="4" w:space="0" w:color="auto"/>
              <w:right w:val="single" w:sz="4" w:space="0" w:color="auto"/>
            </w:tcBorders>
          </w:tcPr>
          <w:p w:rsidR="007A372D" w:rsidRPr="00D679E3" w:rsidRDefault="007A372D" w:rsidP="00B03139">
            <w:pPr>
              <w:spacing w:after="0" w:line="240" w:lineRule="auto"/>
              <w:jc w:val="center"/>
              <w:rPr>
                <w:rFonts w:ascii="Arial" w:hAnsi="Arial"/>
                <w:color w:val="000000"/>
                <w:rtl/>
                <w:lang w:bidi="ar-EG"/>
              </w:rPr>
            </w:pPr>
            <w:r w:rsidRPr="000E5853">
              <w:rPr>
                <w:rFonts w:ascii="Arial" w:hAnsi="Arial"/>
                <w:color w:val="000000"/>
                <w:sz w:val="20"/>
                <w:szCs w:val="20"/>
              </w:rPr>
              <w:t>q301n</w:t>
            </w:r>
            <w:r>
              <w:rPr>
                <w:rFonts w:ascii="Arial" w:hAnsi="Arial"/>
                <w:color w:val="000000"/>
                <w:sz w:val="20"/>
                <w:szCs w:val="20"/>
              </w:rPr>
              <w:t>2</w:t>
            </w:r>
          </w:p>
        </w:tc>
        <w:tc>
          <w:tcPr>
            <w:tcW w:w="4956" w:type="dxa"/>
            <w:tcBorders>
              <w:top w:val="nil"/>
              <w:left w:val="single" w:sz="4" w:space="0" w:color="auto"/>
              <w:bottom w:val="single" w:sz="4" w:space="0" w:color="auto"/>
              <w:right w:val="single" w:sz="4" w:space="0" w:color="auto"/>
            </w:tcBorders>
            <w:shd w:val="clear" w:color="auto" w:fill="auto"/>
            <w:noWrap/>
            <w:vAlign w:val="bottom"/>
            <w:hideMark/>
          </w:tcPr>
          <w:p w:rsidR="007A372D" w:rsidRPr="009852CC" w:rsidRDefault="00D42D09" w:rsidP="00B03139">
            <w:pPr>
              <w:spacing w:after="0" w:line="240" w:lineRule="auto"/>
              <w:jc w:val="center"/>
              <w:rPr>
                <w:rFonts w:ascii="Arial" w:hAnsi="Arial"/>
                <w:color w:val="000000"/>
              </w:rPr>
            </w:pPr>
            <w:r>
              <w:rPr>
                <w:rFonts w:ascii="Arial" w:hAnsi="Arial" w:hint="cs"/>
                <w:color w:val="000000"/>
                <w:rtl/>
              </w:rPr>
              <w:t>الاحتياج للمساعدة</w:t>
            </w:r>
            <w:r w:rsidR="00433705">
              <w:rPr>
                <w:rFonts w:ascii="Arial" w:hAnsi="Arial" w:hint="cs"/>
                <w:color w:val="000000"/>
                <w:rtl/>
              </w:rPr>
              <w:t xml:space="preserve"> في</w:t>
            </w:r>
            <w:r w:rsidR="00433705" w:rsidRPr="00D679E3">
              <w:rPr>
                <w:rFonts w:ascii="Arial" w:hAnsi="Arial" w:hint="eastAsia"/>
                <w:color w:val="000000"/>
                <w:rtl/>
              </w:rPr>
              <w:t xml:space="preserve"> </w:t>
            </w:r>
            <w:r w:rsidR="007A372D" w:rsidRPr="00D679E3">
              <w:rPr>
                <w:rFonts w:ascii="Arial" w:hAnsi="Arial" w:hint="eastAsia"/>
                <w:color w:val="000000"/>
                <w:rtl/>
              </w:rPr>
              <w:t>ارتداء</w:t>
            </w:r>
            <w:r w:rsidR="007A372D" w:rsidRPr="00D679E3">
              <w:rPr>
                <w:rFonts w:ascii="Arial" w:hAnsi="Arial"/>
                <w:color w:val="000000"/>
                <w:rtl/>
              </w:rPr>
              <w:t xml:space="preserve"> </w:t>
            </w:r>
            <w:r w:rsidR="007A372D" w:rsidRPr="00D679E3">
              <w:rPr>
                <w:rFonts w:ascii="Arial" w:hAnsi="Arial" w:hint="eastAsia"/>
                <w:color w:val="000000"/>
                <w:rtl/>
              </w:rPr>
              <w:t>الملابس</w:t>
            </w:r>
          </w:p>
        </w:tc>
        <w:tc>
          <w:tcPr>
            <w:tcW w:w="1003" w:type="dxa"/>
            <w:tcBorders>
              <w:top w:val="nil"/>
              <w:left w:val="single" w:sz="4" w:space="0" w:color="auto"/>
              <w:bottom w:val="single" w:sz="4" w:space="0" w:color="auto"/>
              <w:right w:val="single" w:sz="4" w:space="0" w:color="auto"/>
            </w:tcBorders>
          </w:tcPr>
          <w:p w:rsidR="007A372D" w:rsidRPr="00027186" w:rsidRDefault="007A372D" w:rsidP="00B03139">
            <w:pPr>
              <w:spacing w:after="0" w:line="240" w:lineRule="auto"/>
              <w:jc w:val="center"/>
              <w:rPr>
                <w:rFonts w:ascii="Arial" w:hAnsi="Arial"/>
                <w:b/>
                <w:bCs/>
                <w:color w:val="000000"/>
                <w:rtl/>
              </w:rPr>
            </w:pPr>
            <w:r w:rsidRPr="00027186">
              <w:rPr>
                <w:rFonts w:ascii="Arial" w:hAnsi="Arial" w:hint="cs"/>
                <w:b/>
                <w:bCs/>
                <w:color w:val="000000"/>
                <w:rtl/>
              </w:rPr>
              <w:t>2</w:t>
            </w:r>
          </w:p>
        </w:tc>
      </w:tr>
      <w:tr w:rsidR="007A372D" w:rsidRPr="00E3198A" w:rsidTr="00B03139">
        <w:trPr>
          <w:trHeight w:val="257"/>
          <w:jc w:val="center"/>
        </w:trPr>
        <w:tc>
          <w:tcPr>
            <w:tcW w:w="2563" w:type="dxa"/>
            <w:tcBorders>
              <w:top w:val="nil"/>
              <w:left w:val="single" w:sz="4" w:space="0" w:color="auto"/>
              <w:bottom w:val="single" w:sz="4" w:space="0" w:color="auto"/>
              <w:right w:val="single" w:sz="4" w:space="0" w:color="auto"/>
            </w:tcBorders>
          </w:tcPr>
          <w:p w:rsidR="007A372D" w:rsidRPr="00D679E3" w:rsidRDefault="007A372D" w:rsidP="00B03139">
            <w:pPr>
              <w:spacing w:after="0" w:line="240" w:lineRule="auto"/>
              <w:jc w:val="center"/>
              <w:rPr>
                <w:rFonts w:ascii="Arial" w:hAnsi="Arial"/>
                <w:color w:val="000000"/>
                <w:lang w:bidi="ar-EG"/>
              </w:rPr>
            </w:pPr>
            <w:r w:rsidRPr="000E5853">
              <w:rPr>
                <w:rFonts w:ascii="Arial" w:hAnsi="Arial"/>
                <w:color w:val="000000"/>
                <w:sz w:val="20"/>
                <w:szCs w:val="20"/>
              </w:rPr>
              <w:t>q301n</w:t>
            </w:r>
            <w:r>
              <w:rPr>
                <w:rFonts w:ascii="Arial" w:hAnsi="Arial"/>
                <w:color w:val="000000"/>
                <w:sz w:val="20"/>
                <w:szCs w:val="20"/>
              </w:rPr>
              <w:t>3</w:t>
            </w:r>
          </w:p>
        </w:tc>
        <w:tc>
          <w:tcPr>
            <w:tcW w:w="4956" w:type="dxa"/>
            <w:tcBorders>
              <w:top w:val="nil"/>
              <w:left w:val="single" w:sz="4" w:space="0" w:color="auto"/>
              <w:bottom w:val="single" w:sz="4" w:space="0" w:color="auto"/>
              <w:right w:val="single" w:sz="4" w:space="0" w:color="auto"/>
            </w:tcBorders>
            <w:shd w:val="clear" w:color="auto" w:fill="auto"/>
            <w:noWrap/>
            <w:vAlign w:val="bottom"/>
            <w:hideMark/>
          </w:tcPr>
          <w:p w:rsidR="007A372D" w:rsidRPr="009852CC" w:rsidRDefault="00D42D09" w:rsidP="00B03139">
            <w:pPr>
              <w:spacing w:after="0" w:line="240" w:lineRule="auto"/>
              <w:jc w:val="center"/>
              <w:rPr>
                <w:rFonts w:ascii="Arial" w:hAnsi="Arial"/>
                <w:color w:val="000000"/>
              </w:rPr>
            </w:pPr>
            <w:r>
              <w:rPr>
                <w:rFonts w:ascii="Arial" w:hAnsi="Arial" w:hint="cs"/>
                <w:color w:val="000000"/>
                <w:rtl/>
              </w:rPr>
              <w:t>الاحتياج للمساعدة</w:t>
            </w:r>
            <w:r w:rsidR="00433705">
              <w:rPr>
                <w:rFonts w:ascii="Arial" w:hAnsi="Arial" w:hint="cs"/>
                <w:color w:val="000000"/>
                <w:rtl/>
              </w:rPr>
              <w:t xml:space="preserve"> في</w:t>
            </w:r>
            <w:r w:rsidR="00433705" w:rsidRPr="00D679E3">
              <w:rPr>
                <w:rFonts w:ascii="Arial" w:hAnsi="Arial" w:hint="eastAsia"/>
                <w:color w:val="000000"/>
                <w:rtl/>
              </w:rPr>
              <w:t xml:space="preserve"> </w:t>
            </w:r>
            <w:r w:rsidR="007A372D" w:rsidRPr="00D679E3">
              <w:rPr>
                <w:rFonts w:ascii="Arial" w:hAnsi="Arial" w:hint="eastAsia"/>
                <w:color w:val="000000"/>
                <w:rtl/>
              </w:rPr>
              <w:t>تناول</w:t>
            </w:r>
            <w:r w:rsidR="007A372D" w:rsidRPr="00D679E3">
              <w:rPr>
                <w:rFonts w:ascii="Arial" w:hAnsi="Arial"/>
                <w:color w:val="000000"/>
                <w:rtl/>
              </w:rPr>
              <w:t xml:space="preserve"> </w:t>
            </w:r>
            <w:r w:rsidR="007A372D" w:rsidRPr="00D679E3">
              <w:rPr>
                <w:rFonts w:ascii="Arial" w:hAnsi="Arial" w:hint="eastAsia"/>
                <w:color w:val="000000"/>
                <w:rtl/>
              </w:rPr>
              <w:t>الطعام</w:t>
            </w:r>
          </w:p>
        </w:tc>
        <w:tc>
          <w:tcPr>
            <w:tcW w:w="1003" w:type="dxa"/>
            <w:tcBorders>
              <w:top w:val="nil"/>
              <w:left w:val="single" w:sz="4" w:space="0" w:color="auto"/>
              <w:bottom w:val="single" w:sz="4" w:space="0" w:color="auto"/>
              <w:right w:val="single" w:sz="4" w:space="0" w:color="auto"/>
            </w:tcBorders>
          </w:tcPr>
          <w:p w:rsidR="007A372D" w:rsidRPr="00027186" w:rsidRDefault="007A372D" w:rsidP="00B03139">
            <w:pPr>
              <w:spacing w:after="0" w:line="240" w:lineRule="auto"/>
              <w:jc w:val="center"/>
              <w:rPr>
                <w:rFonts w:ascii="Arial" w:hAnsi="Arial"/>
                <w:b/>
                <w:bCs/>
                <w:color w:val="000000"/>
                <w:rtl/>
              </w:rPr>
            </w:pPr>
            <w:r w:rsidRPr="00027186">
              <w:rPr>
                <w:rFonts w:ascii="Arial" w:hAnsi="Arial" w:hint="cs"/>
                <w:b/>
                <w:bCs/>
                <w:color w:val="000000"/>
                <w:rtl/>
              </w:rPr>
              <w:t>3</w:t>
            </w:r>
          </w:p>
        </w:tc>
      </w:tr>
      <w:tr w:rsidR="007A372D" w:rsidRPr="00E3198A" w:rsidTr="00B03139">
        <w:trPr>
          <w:trHeight w:val="257"/>
          <w:jc w:val="center"/>
        </w:trPr>
        <w:tc>
          <w:tcPr>
            <w:tcW w:w="2563" w:type="dxa"/>
            <w:tcBorders>
              <w:top w:val="nil"/>
              <w:left w:val="single" w:sz="4" w:space="0" w:color="auto"/>
              <w:bottom w:val="single" w:sz="4" w:space="0" w:color="auto"/>
              <w:right w:val="single" w:sz="4" w:space="0" w:color="auto"/>
            </w:tcBorders>
          </w:tcPr>
          <w:p w:rsidR="007A372D" w:rsidRPr="00D679E3" w:rsidRDefault="007A372D" w:rsidP="00B03139">
            <w:pPr>
              <w:spacing w:after="0" w:line="240" w:lineRule="auto"/>
              <w:jc w:val="center"/>
              <w:rPr>
                <w:rFonts w:ascii="Arial" w:hAnsi="Arial"/>
                <w:color w:val="000000"/>
                <w:lang w:bidi="ar-EG"/>
              </w:rPr>
            </w:pPr>
            <w:r w:rsidRPr="000E5853">
              <w:rPr>
                <w:rFonts w:ascii="Arial" w:hAnsi="Arial"/>
                <w:color w:val="000000"/>
                <w:sz w:val="20"/>
                <w:szCs w:val="20"/>
              </w:rPr>
              <w:t>q301n</w:t>
            </w:r>
            <w:r>
              <w:rPr>
                <w:rFonts w:ascii="Arial" w:hAnsi="Arial"/>
                <w:color w:val="000000"/>
                <w:sz w:val="20"/>
                <w:szCs w:val="20"/>
              </w:rPr>
              <w:t>4</w:t>
            </w:r>
          </w:p>
        </w:tc>
        <w:tc>
          <w:tcPr>
            <w:tcW w:w="4956" w:type="dxa"/>
            <w:tcBorders>
              <w:top w:val="nil"/>
              <w:left w:val="single" w:sz="4" w:space="0" w:color="auto"/>
              <w:bottom w:val="single" w:sz="4" w:space="0" w:color="auto"/>
              <w:right w:val="single" w:sz="4" w:space="0" w:color="auto"/>
            </w:tcBorders>
            <w:shd w:val="clear" w:color="auto" w:fill="auto"/>
            <w:noWrap/>
            <w:vAlign w:val="bottom"/>
            <w:hideMark/>
          </w:tcPr>
          <w:p w:rsidR="007A372D" w:rsidRPr="009852CC" w:rsidRDefault="00D42D09" w:rsidP="00B03139">
            <w:pPr>
              <w:spacing w:after="0" w:line="240" w:lineRule="auto"/>
              <w:jc w:val="center"/>
              <w:rPr>
                <w:rFonts w:ascii="Arial" w:hAnsi="Arial"/>
                <w:color w:val="000000"/>
              </w:rPr>
            </w:pPr>
            <w:r>
              <w:rPr>
                <w:rFonts w:ascii="Arial" w:hAnsi="Arial" w:hint="cs"/>
                <w:color w:val="000000"/>
                <w:rtl/>
              </w:rPr>
              <w:t xml:space="preserve">الاحتياج للمساعدة  </w:t>
            </w:r>
            <w:r w:rsidR="00433705">
              <w:rPr>
                <w:rFonts w:ascii="Arial" w:hAnsi="Arial" w:hint="cs"/>
                <w:color w:val="000000"/>
                <w:rtl/>
              </w:rPr>
              <w:t>في</w:t>
            </w:r>
            <w:r w:rsidR="00433705" w:rsidRPr="00D679E3">
              <w:rPr>
                <w:rFonts w:ascii="Arial" w:hAnsi="Arial" w:hint="eastAsia"/>
                <w:color w:val="000000"/>
                <w:rtl/>
              </w:rPr>
              <w:t xml:space="preserve"> </w:t>
            </w:r>
            <w:r w:rsidR="007A372D" w:rsidRPr="00D679E3">
              <w:rPr>
                <w:rFonts w:ascii="Arial" w:hAnsi="Arial" w:hint="eastAsia"/>
                <w:color w:val="000000"/>
                <w:rtl/>
              </w:rPr>
              <w:t>المشي</w:t>
            </w:r>
            <w:r w:rsidR="007A372D" w:rsidRPr="00D679E3">
              <w:rPr>
                <w:rFonts w:ascii="Arial" w:hAnsi="Arial"/>
                <w:color w:val="000000"/>
                <w:rtl/>
              </w:rPr>
              <w:t xml:space="preserve"> </w:t>
            </w:r>
            <w:r w:rsidR="007A372D" w:rsidRPr="00D679E3">
              <w:rPr>
                <w:rFonts w:ascii="Arial" w:hAnsi="Arial" w:hint="eastAsia"/>
                <w:color w:val="000000"/>
                <w:rtl/>
              </w:rPr>
              <w:t>داخل</w:t>
            </w:r>
            <w:r w:rsidR="007A372D" w:rsidRPr="00D679E3">
              <w:rPr>
                <w:rFonts w:ascii="Arial" w:hAnsi="Arial"/>
                <w:color w:val="000000"/>
                <w:rtl/>
              </w:rPr>
              <w:t xml:space="preserve"> </w:t>
            </w:r>
            <w:r w:rsidR="007A372D" w:rsidRPr="00D679E3">
              <w:rPr>
                <w:rFonts w:ascii="Arial" w:hAnsi="Arial" w:hint="eastAsia"/>
                <w:color w:val="000000"/>
                <w:rtl/>
              </w:rPr>
              <w:t>الوحدة</w:t>
            </w:r>
            <w:r w:rsidR="007A372D" w:rsidRPr="00D679E3">
              <w:rPr>
                <w:rFonts w:ascii="Arial" w:hAnsi="Arial"/>
                <w:color w:val="000000"/>
                <w:rtl/>
              </w:rPr>
              <w:t xml:space="preserve"> </w:t>
            </w:r>
            <w:r w:rsidR="007A372D" w:rsidRPr="00D679E3">
              <w:rPr>
                <w:rFonts w:ascii="Arial" w:hAnsi="Arial" w:hint="eastAsia"/>
                <w:color w:val="000000"/>
                <w:rtl/>
              </w:rPr>
              <w:t>السكنية</w:t>
            </w:r>
          </w:p>
        </w:tc>
        <w:tc>
          <w:tcPr>
            <w:tcW w:w="1003" w:type="dxa"/>
            <w:tcBorders>
              <w:top w:val="nil"/>
              <w:left w:val="single" w:sz="4" w:space="0" w:color="auto"/>
              <w:bottom w:val="single" w:sz="4" w:space="0" w:color="auto"/>
              <w:right w:val="single" w:sz="4" w:space="0" w:color="auto"/>
            </w:tcBorders>
          </w:tcPr>
          <w:p w:rsidR="007A372D" w:rsidRPr="00027186" w:rsidRDefault="007A372D" w:rsidP="00B03139">
            <w:pPr>
              <w:spacing w:after="0" w:line="240" w:lineRule="auto"/>
              <w:jc w:val="center"/>
              <w:rPr>
                <w:rFonts w:ascii="Arial" w:hAnsi="Arial"/>
                <w:b/>
                <w:bCs/>
                <w:color w:val="000000"/>
                <w:rtl/>
              </w:rPr>
            </w:pPr>
            <w:r w:rsidRPr="00027186">
              <w:rPr>
                <w:rFonts w:ascii="Arial" w:hAnsi="Arial" w:hint="cs"/>
                <w:b/>
                <w:bCs/>
                <w:color w:val="000000"/>
                <w:rtl/>
              </w:rPr>
              <w:t>4</w:t>
            </w:r>
          </w:p>
        </w:tc>
      </w:tr>
      <w:tr w:rsidR="007A372D" w:rsidRPr="00E3198A" w:rsidTr="00B03139">
        <w:trPr>
          <w:trHeight w:val="257"/>
          <w:jc w:val="center"/>
        </w:trPr>
        <w:tc>
          <w:tcPr>
            <w:tcW w:w="2563" w:type="dxa"/>
            <w:tcBorders>
              <w:top w:val="nil"/>
              <w:left w:val="single" w:sz="4" w:space="0" w:color="auto"/>
              <w:bottom w:val="single" w:sz="4" w:space="0" w:color="auto"/>
              <w:right w:val="single" w:sz="4" w:space="0" w:color="auto"/>
            </w:tcBorders>
          </w:tcPr>
          <w:p w:rsidR="007A372D" w:rsidRPr="009852CC" w:rsidRDefault="007A372D" w:rsidP="00B03139">
            <w:pPr>
              <w:spacing w:after="0" w:line="240" w:lineRule="auto"/>
              <w:jc w:val="center"/>
              <w:rPr>
                <w:rFonts w:ascii="Arial" w:hAnsi="Arial"/>
                <w:color w:val="000000"/>
                <w:lang w:bidi="ar-EG"/>
              </w:rPr>
            </w:pPr>
            <w:r w:rsidRPr="000E5853">
              <w:rPr>
                <w:rFonts w:ascii="Arial" w:hAnsi="Arial"/>
                <w:color w:val="000000"/>
                <w:sz w:val="20"/>
                <w:szCs w:val="20"/>
              </w:rPr>
              <w:t>q301n</w:t>
            </w:r>
            <w:r>
              <w:rPr>
                <w:rFonts w:ascii="Arial" w:hAnsi="Arial"/>
                <w:color w:val="000000"/>
                <w:sz w:val="20"/>
                <w:szCs w:val="20"/>
              </w:rPr>
              <w:t>5</w:t>
            </w:r>
          </w:p>
        </w:tc>
        <w:tc>
          <w:tcPr>
            <w:tcW w:w="4956" w:type="dxa"/>
            <w:tcBorders>
              <w:top w:val="nil"/>
              <w:left w:val="single" w:sz="4" w:space="0" w:color="auto"/>
              <w:bottom w:val="single" w:sz="4" w:space="0" w:color="auto"/>
              <w:right w:val="single" w:sz="4" w:space="0" w:color="auto"/>
            </w:tcBorders>
            <w:shd w:val="clear" w:color="auto" w:fill="auto"/>
            <w:noWrap/>
            <w:vAlign w:val="bottom"/>
            <w:hideMark/>
          </w:tcPr>
          <w:p w:rsidR="007A372D" w:rsidRPr="009852CC" w:rsidRDefault="00D42D09" w:rsidP="00B03139">
            <w:pPr>
              <w:spacing w:after="0" w:line="240" w:lineRule="auto"/>
              <w:jc w:val="center"/>
              <w:rPr>
                <w:rFonts w:ascii="Arial" w:hAnsi="Arial"/>
                <w:color w:val="000000"/>
              </w:rPr>
            </w:pPr>
            <w:r>
              <w:rPr>
                <w:rFonts w:ascii="Arial" w:hAnsi="Arial" w:hint="cs"/>
                <w:color w:val="000000"/>
                <w:rtl/>
              </w:rPr>
              <w:t>الاحتياج للمساعدة</w:t>
            </w:r>
            <w:r w:rsidR="00433705">
              <w:rPr>
                <w:rFonts w:ascii="Arial" w:hAnsi="Arial" w:hint="cs"/>
                <w:color w:val="000000"/>
                <w:rtl/>
              </w:rPr>
              <w:t xml:space="preserve"> في</w:t>
            </w:r>
            <w:r w:rsidR="00433705" w:rsidRPr="009852CC">
              <w:rPr>
                <w:rFonts w:ascii="Arial" w:hAnsi="Arial"/>
                <w:color w:val="000000"/>
                <w:rtl/>
              </w:rPr>
              <w:t xml:space="preserve"> </w:t>
            </w:r>
            <w:r w:rsidR="007A372D" w:rsidRPr="009852CC">
              <w:rPr>
                <w:rFonts w:ascii="Arial" w:hAnsi="Arial"/>
                <w:color w:val="000000"/>
                <w:rtl/>
              </w:rPr>
              <w:t>الاستحمام</w:t>
            </w:r>
          </w:p>
        </w:tc>
        <w:tc>
          <w:tcPr>
            <w:tcW w:w="1003" w:type="dxa"/>
            <w:tcBorders>
              <w:top w:val="nil"/>
              <w:left w:val="single" w:sz="4" w:space="0" w:color="auto"/>
              <w:bottom w:val="single" w:sz="4" w:space="0" w:color="auto"/>
              <w:right w:val="single" w:sz="4" w:space="0" w:color="auto"/>
            </w:tcBorders>
          </w:tcPr>
          <w:p w:rsidR="007A372D" w:rsidRPr="00027186" w:rsidRDefault="007A372D" w:rsidP="00B03139">
            <w:pPr>
              <w:spacing w:after="0" w:line="240" w:lineRule="auto"/>
              <w:jc w:val="center"/>
              <w:rPr>
                <w:rFonts w:ascii="Arial" w:hAnsi="Arial"/>
                <w:b/>
                <w:bCs/>
                <w:color w:val="000000"/>
                <w:rtl/>
              </w:rPr>
            </w:pPr>
            <w:r w:rsidRPr="00027186">
              <w:rPr>
                <w:rFonts w:ascii="Arial" w:hAnsi="Arial" w:hint="cs"/>
                <w:b/>
                <w:bCs/>
                <w:color w:val="000000"/>
                <w:rtl/>
              </w:rPr>
              <w:t>5</w:t>
            </w:r>
          </w:p>
        </w:tc>
      </w:tr>
      <w:tr w:rsidR="007A372D" w:rsidRPr="00E3198A" w:rsidTr="00B03139">
        <w:trPr>
          <w:trHeight w:val="257"/>
          <w:jc w:val="center"/>
        </w:trPr>
        <w:tc>
          <w:tcPr>
            <w:tcW w:w="2563" w:type="dxa"/>
            <w:tcBorders>
              <w:top w:val="nil"/>
              <w:left w:val="single" w:sz="4" w:space="0" w:color="auto"/>
              <w:bottom w:val="single" w:sz="4" w:space="0" w:color="auto"/>
              <w:right w:val="single" w:sz="4" w:space="0" w:color="auto"/>
            </w:tcBorders>
          </w:tcPr>
          <w:p w:rsidR="007A372D" w:rsidRPr="00D679E3" w:rsidRDefault="007A372D" w:rsidP="00B03139">
            <w:pPr>
              <w:spacing w:after="0" w:line="240" w:lineRule="auto"/>
              <w:jc w:val="center"/>
              <w:rPr>
                <w:rFonts w:ascii="Arial" w:hAnsi="Arial"/>
                <w:color w:val="000000"/>
                <w:lang w:bidi="ar-EG"/>
              </w:rPr>
            </w:pPr>
            <w:r w:rsidRPr="000E5853">
              <w:rPr>
                <w:rFonts w:ascii="Arial" w:hAnsi="Arial"/>
                <w:color w:val="000000"/>
                <w:sz w:val="20"/>
                <w:szCs w:val="20"/>
              </w:rPr>
              <w:t>q301n</w:t>
            </w:r>
            <w:r>
              <w:rPr>
                <w:rFonts w:ascii="Arial" w:hAnsi="Arial"/>
                <w:color w:val="000000"/>
                <w:sz w:val="20"/>
                <w:szCs w:val="20"/>
              </w:rPr>
              <w:t>6</w:t>
            </w:r>
          </w:p>
        </w:tc>
        <w:tc>
          <w:tcPr>
            <w:tcW w:w="4956" w:type="dxa"/>
            <w:tcBorders>
              <w:top w:val="nil"/>
              <w:left w:val="single" w:sz="4" w:space="0" w:color="auto"/>
              <w:bottom w:val="single" w:sz="4" w:space="0" w:color="auto"/>
              <w:right w:val="single" w:sz="4" w:space="0" w:color="auto"/>
            </w:tcBorders>
            <w:shd w:val="clear" w:color="auto" w:fill="auto"/>
            <w:noWrap/>
            <w:vAlign w:val="bottom"/>
            <w:hideMark/>
          </w:tcPr>
          <w:p w:rsidR="007A372D" w:rsidRPr="009852CC" w:rsidRDefault="00D42D09" w:rsidP="00502D6D">
            <w:pPr>
              <w:spacing w:after="0" w:line="240" w:lineRule="auto"/>
              <w:jc w:val="center"/>
              <w:rPr>
                <w:rFonts w:ascii="Arial" w:hAnsi="Arial"/>
                <w:color w:val="000000"/>
              </w:rPr>
            </w:pPr>
            <w:r>
              <w:rPr>
                <w:rFonts w:ascii="Arial" w:hAnsi="Arial" w:hint="cs"/>
                <w:color w:val="000000"/>
                <w:rtl/>
              </w:rPr>
              <w:t>الاحتياج للمساعدة</w:t>
            </w:r>
            <w:r w:rsidR="00433705">
              <w:rPr>
                <w:rFonts w:ascii="Arial" w:hAnsi="Arial" w:hint="cs"/>
                <w:color w:val="000000"/>
                <w:rtl/>
              </w:rPr>
              <w:t xml:space="preserve"> في </w:t>
            </w:r>
            <w:r w:rsidR="007A372D" w:rsidRPr="00D679E3">
              <w:rPr>
                <w:rFonts w:ascii="Arial" w:hAnsi="Arial" w:hint="eastAsia"/>
                <w:color w:val="000000"/>
                <w:rtl/>
              </w:rPr>
              <w:t>دخول</w:t>
            </w:r>
            <w:r w:rsidR="007A372D" w:rsidRPr="00D679E3">
              <w:rPr>
                <w:rFonts w:ascii="Arial" w:hAnsi="Arial"/>
                <w:color w:val="000000"/>
                <w:rtl/>
              </w:rPr>
              <w:t xml:space="preserve"> </w:t>
            </w:r>
            <w:r w:rsidR="00502D6D">
              <w:rPr>
                <w:rFonts w:ascii="Arial" w:hAnsi="Arial" w:hint="cs"/>
                <w:color w:val="000000"/>
                <w:rtl/>
              </w:rPr>
              <w:t>الحمام</w:t>
            </w:r>
            <w:r w:rsidR="007A372D" w:rsidRPr="00D679E3">
              <w:rPr>
                <w:rFonts w:ascii="Arial" w:hAnsi="Arial"/>
                <w:color w:val="000000"/>
                <w:rtl/>
              </w:rPr>
              <w:t xml:space="preserve"> </w:t>
            </w:r>
            <w:r w:rsidR="007A372D" w:rsidRPr="00D679E3">
              <w:rPr>
                <w:rFonts w:ascii="Arial" w:hAnsi="Arial" w:hint="eastAsia"/>
                <w:color w:val="000000"/>
                <w:rtl/>
              </w:rPr>
              <w:t>لقضاء</w:t>
            </w:r>
            <w:r w:rsidR="007A372D" w:rsidRPr="00D679E3">
              <w:rPr>
                <w:rFonts w:ascii="Arial" w:hAnsi="Arial"/>
                <w:color w:val="000000"/>
                <w:rtl/>
              </w:rPr>
              <w:t xml:space="preserve"> </w:t>
            </w:r>
            <w:r w:rsidR="007A372D" w:rsidRPr="00D679E3">
              <w:rPr>
                <w:rFonts w:ascii="Arial" w:hAnsi="Arial" w:hint="eastAsia"/>
                <w:color w:val="000000"/>
                <w:rtl/>
              </w:rPr>
              <w:t>الحاجة</w:t>
            </w:r>
          </w:p>
        </w:tc>
        <w:tc>
          <w:tcPr>
            <w:tcW w:w="1003" w:type="dxa"/>
            <w:tcBorders>
              <w:top w:val="nil"/>
              <w:left w:val="single" w:sz="4" w:space="0" w:color="auto"/>
              <w:bottom w:val="single" w:sz="4" w:space="0" w:color="auto"/>
              <w:right w:val="single" w:sz="4" w:space="0" w:color="auto"/>
            </w:tcBorders>
          </w:tcPr>
          <w:p w:rsidR="007A372D" w:rsidRPr="00027186" w:rsidRDefault="007A372D" w:rsidP="00B03139">
            <w:pPr>
              <w:spacing w:after="0" w:line="240" w:lineRule="auto"/>
              <w:jc w:val="center"/>
              <w:rPr>
                <w:rFonts w:ascii="Arial" w:hAnsi="Arial"/>
                <w:b/>
                <w:bCs/>
                <w:color w:val="000000"/>
                <w:rtl/>
              </w:rPr>
            </w:pPr>
            <w:r w:rsidRPr="00027186">
              <w:rPr>
                <w:rFonts w:ascii="Arial" w:hAnsi="Arial" w:hint="cs"/>
                <w:b/>
                <w:bCs/>
                <w:color w:val="000000"/>
                <w:rtl/>
              </w:rPr>
              <w:t>6</w:t>
            </w:r>
          </w:p>
        </w:tc>
      </w:tr>
      <w:tr w:rsidR="007A372D" w:rsidRPr="00E3198A" w:rsidTr="00B03139">
        <w:trPr>
          <w:trHeight w:val="257"/>
          <w:jc w:val="center"/>
        </w:trPr>
        <w:tc>
          <w:tcPr>
            <w:tcW w:w="2563" w:type="dxa"/>
            <w:tcBorders>
              <w:top w:val="nil"/>
              <w:left w:val="single" w:sz="4" w:space="0" w:color="auto"/>
              <w:bottom w:val="single" w:sz="4" w:space="0" w:color="auto"/>
              <w:right w:val="single" w:sz="4" w:space="0" w:color="auto"/>
            </w:tcBorders>
          </w:tcPr>
          <w:p w:rsidR="007A372D" w:rsidRDefault="007A372D" w:rsidP="00B03139">
            <w:pPr>
              <w:spacing w:after="0" w:line="240" w:lineRule="auto"/>
              <w:jc w:val="center"/>
              <w:rPr>
                <w:rFonts w:ascii="Arial" w:hAnsi="Arial"/>
                <w:color w:val="000000"/>
                <w:lang w:bidi="ar-EG"/>
              </w:rPr>
            </w:pPr>
            <w:r w:rsidRPr="000E5853">
              <w:rPr>
                <w:rFonts w:ascii="Arial" w:hAnsi="Arial"/>
                <w:color w:val="000000"/>
                <w:sz w:val="20"/>
                <w:szCs w:val="20"/>
              </w:rPr>
              <w:t>q301n</w:t>
            </w:r>
            <w:r>
              <w:rPr>
                <w:rFonts w:ascii="Arial" w:hAnsi="Arial"/>
                <w:color w:val="000000"/>
                <w:sz w:val="20"/>
                <w:szCs w:val="20"/>
              </w:rPr>
              <w:t>7</w:t>
            </w:r>
          </w:p>
        </w:tc>
        <w:tc>
          <w:tcPr>
            <w:tcW w:w="4956" w:type="dxa"/>
            <w:tcBorders>
              <w:top w:val="nil"/>
              <w:left w:val="single" w:sz="4" w:space="0" w:color="auto"/>
              <w:bottom w:val="single" w:sz="4" w:space="0" w:color="auto"/>
              <w:right w:val="single" w:sz="4" w:space="0" w:color="auto"/>
            </w:tcBorders>
            <w:shd w:val="clear" w:color="auto" w:fill="auto"/>
            <w:noWrap/>
            <w:vAlign w:val="bottom"/>
            <w:hideMark/>
          </w:tcPr>
          <w:p w:rsidR="007A372D" w:rsidRPr="009852CC" w:rsidRDefault="00D42D09" w:rsidP="00B03139">
            <w:pPr>
              <w:spacing w:after="0" w:line="240" w:lineRule="auto"/>
              <w:jc w:val="center"/>
              <w:rPr>
                <w:rFonts w:ascii="Arial" w:hAnsi="Arial"/>
                <w:color w:val="000000"/>
              </w:rPr>
            </w:pPr>
            <w:r>
              <w:rPr>
                <w:rFonts w:ascii="Arial" w:hAnsi="Arial" w:hint="cs"/>
                <w:color w:val="000000"/>
                <w:rtl/>
              </w:rPr>
              <w:t>الاحتياج للمساعدة</w:t>
            </w:r>
            <w:r w:rsidR="00433705">
              <w:rPr>
                <w:rFonts w:ascii="Arial" w:hAnsi="Arial" w:hint="cs"/>
                <w:color w:val="000000"/>
                <w:rtl/>
              </w:rPr>
              <w:t xml:space="preserve"> في </w:t>
            </w:r>
            <w:r w:rsidR="007A372D">
              <w:rPr>
                <w:rFonts w:ascii="Arial" w:hAnsi="Arial" w:hint="cs"/>
                <w:color w:val="000000"/>
                <w:rtl/>
              </w:rPr>
              <w:t>أ</w:t>
            </w:r>
            <w:r w:rsidR="007A372D" w:rsidRPr="00D679E3">
              <w:rPr>
                <w:rFonts w:ascii="Arial" w:hAnsi="Arial" w:hint="eastAsia"/>
                <w:color w:val="000000"/>
                <w:rtl/>
              </w:rPr>
              <w:t>خذ</w:t>
            </w:r>
            <w:r w:rsidR="007A372D" w:rsidRPr="00D679E3">
              <w:rPr>
                <w:rFonts w:ascii="Arial" w:hAnsi="Arial"/>
                <w:color w:val="000000"/>
                <w:rtl/>
              </w:rPr>
              <w:t xml:space="preserve"> </w:t>
            </w:r>
            <w:r w:rsidR="007A372D" w:rsidRPr="00D679E3">
              <w:rPr>
                <w:rFonts w:ascii="Arial" w:hAnsi="Arial" w:hint="eastAsia"/>
                <w:color w:val="000000"/>
                <w:rtl/>
              </w:rPr>
              <w:t>الدواء</w:t>
            </w:r>
          </w:p>
        </w:tc>
        <w:tc>
          <w:tcPr>
            <w:tcW w:w="1003" w:type="dxa"/>
            <w:tcBorders>
              <w:top w:val="nil"/>
              <w:left w:val="single" w:sz="4" w:space="0" w:color="auto"/>
              <w:bottom w:val="single" w:sz="4" w:space="0" w:color="auto"/>
              <w:right w:val="single" w:sz="4" w:space="0" w:color="auto"/>
            </w:tcBorders>
          </w:tcPr>
          <w:p w:rsidR="007A372D" w:rsidRPr="00027186" w:rsidRDefault="007A372D" w:rsidP="00B03139">
            <w:pPr>
              <w:spacing w:after="0" w:line="240" w:lineRule="auto"/>
              <w:jc w:val="center"/>
              <w:rPr>
                <w:rFonts w:ascii="Arial" w:hAnsi="Arial"/>
                <w:b/>
                <w:bCs/>
                <w:color w:val="000000"/>
                <w:rtl/>
              </w:rPr>
            </w:pPr>
            <w:r w:rsidRPr="00027186">
              <w:rPr>
                <w:rFonts w:ascii="Arial" w:hAnsi="Arial" w:hint="cs"/>
                <w:b/>
                <w:bCs/>
                <w:color w:val="000000"/>
                <w:rtl/>
              </w:rPr>
              <w:t>7</w:t>
            </w:r>
          </w:p>
        </w:tc>
      </w:tr>
      <w:tr w:rsidR="007A372D" w:rsidRPr="00E3198A" w:rsidTr="00B03139">
        <w:trPr>
          <w:trHeight w:val="257"/>
          <w:jc w:val="center"/>
        </w:trPr>
        <w:tc>
          <w:tcPr>
            <w:tcW w:w="2563" w:type="dxa"/>
            <w:tcBorders>
              <w:top w:val="nil"/>
              <w:left w:val="single" w:sz="4" w:space="0" w:color="auto"/>
              <w:bottom w:val="single" w:sz="4" w:space="0" w:color="auto"/>
              <w:right w:val="single" w:sz="4" w:space="0" w:color="auto"/>
            </w:tcBorders>
          </w:tcPr>
          <w:p w:rsidR="007A372D" w:rsidRPr="00574ED0" w:rsidRDefault="007A372D" w:rsidP="00B03139">
            <w:pPr>
              <w:spacing w:after="0" w:line="240" w:lineRule="auto"/>
              <w:jc w:val="center"/>
              <w:rPr>
                <w:rFonts w:ascii="Arial" w:hAnsi="Arial"/>
                <w:color w:val="000000"/>
                <w:rtl/>
                <w:lang w:bidi="ar-EG"/>
              </w:rPr>
            </w:pPr>
            <w:r w:rsidRPr="000E5853">
              <w:rPr>
                <w:rFonts w:ascii="Arial" w:hAnsi="Arial"/>
                <w:color w:val="000000"/>
                <w:sz w:val="20"/>
                <w:szCs w:val="20"/>
              </w:rPr>
              <w:t>q30</w:t>
            </w:r>
            <w:r>
              <w:rPr>
                <w:rFonts w:ascii="Arial" w:hAnsi="Arial"/>
                <w:color w:val="000000"/>
                <w:sz w:val="20"/>
                <w:szCs w:val="20"/>
              </w:rPr>
              <w:t>4</w:t>
            </w:r>
            <w:r w:rsidRPr="000E5853">
              <w:rPr>
                <w:rFonts w:ascii="Arial" w:hAnsi="Arial"/>
                <w:color w:val="000000"/>
                <w:sz w:val="20"/>
                <w:szCs w:val="20"/>
              </w:rPr>
              <w:t>n1</w:t>
            </w:r>
          </w:p>
        </w:tc>
        <w:tc>
          <w:tcPr>
            <w:tcW w:w="4956" w:type="dxa"/>
            <w:tcBorders>
              <w:top w:val="nil"/>
              <w:left w:val="single" w:sz="4" w:space="0" w:color="auto"/>
              <w:bottom w:val="single" w:sz="4" w:space="0" w:color="auto"/>
              <w:right w:val="single" w:sz="4" w:space="0" w:color="auto"/>
            </w:tcBorders>
            <w:shd w:val="clear" w:color="auto" w:fill="auto"/>
            <w:noWrap/>
            <w:vAlign w:val="bottom"/>
            <w:hideMark/>
          </w:tcPr>
          <w:p w:rsidR="007A372D" w:rsidRPr="009852CC" w:rsidRDefault="00D42D09" w:rsidP="00B03139">
            <w:pPr>
              <w:spacing w:after="0" w:line="240" w:lineRule="auto"/>
              <w:jc w:val="center"/>
              <w:rPr>
                <w:rFonts w:ascii="Arial" w:hAnsi="Arial"/>
                <w:color w:val="000000"/>
              </w:rPr>
            </w:pPr>
            <w:r>
              <w:rPr>
                <w:rFonts w:ascii="Arial" w:hAnsi="Arial" w:hint="cs"/>
                <w:color w:val="000000"/>
                <w:rtl/>
              </w:rPr>
              <w:t>الاحتياج للمساعدة</w:t>
            </w:r>
            <w:r w:rsidR="00433705">
              <w:rPr>
                <w:rFonts w:ascii="Arial" w:hAnsi="Arial" w:hint="cs"/>
                <w:color w:val="000000"/>
                <w:rtl/>
              </w:rPr>
              <w:t xml:space="preserve"> في</w:t>
            </w:r>
            <w:r w:rsidR="00433705" w:rsidRPr="00574ED0">
              <w:rPr>
                <w:rFonts w:ascii="Arial" w:hAnsi="Arial" w:hint="eastAsia"/>
                <w:color w:val="000000"/>
                <w:rtl/>
              </w:rPr>
              <w:t xml:space="preserve"> </w:t>
            </w:r>
            <w:r w:rsidR="007A372D" w:rsidRPr="00574ED0">
              <w:rPr>
                <w:rFonts w:ascii="Arial" w:hAnsi="Arial" w:hint="eastAsia"/>
                <w:color w:val="000000"/>
                <w:rtl/>
              </w:rPr>
              <w:t>اعداد</w:t>
            </w:r>
            <w:r w:rsidR="007A372D" w:rsidRPr="00574ED0">
              <w:rPr>
                <w:rFonts w:ascii="Arial" w:hAnsi="Arial"/>
                <w:color w:val="000000"/>
                <w:rtl/>
              </w:rPr>
              <w:t xml:space="preserve"> </w:t>
            </w:r>
            <w:r w:rsidR="007A372D" w:rsidRPr="00574ED0">
              <w:rPr>
                <w:rFonts w:ascii="Arial" w:hAnsi="Arial" w:hint="eastAsia"/>
                <w:color w:val="000000"/>
                <w:rtl/>
              </w:rPr>
              <w:t>الطعام</w:t>
            </w:r>
            <w:r w:rsidR="007A372D" w:rsidRPr="00574ED0">
              <w:rPr>
                <w:rFonts w:ascii="Arial" w:hAnsi="Arial"/>
                <w:color w:val="000000"/>
                <w:rtl/>
              </w:rPr>
              <w:t xml:space="preserve"> </w:t>
            </w:r>
            <w:r w:rsidR="007A372D" w:rsidRPr="00574ED0">
              <w:rPr>
                <w:rFonts w:ascii="Arial" w:hAnsi="Arial" w:hint="eastAsia"/>
                <w:color w:val="000000"/>
                <w:rtl/>
              </w:rPr>
              <w:t>والشراب</w:t>
            </w:r>
          </w:p>
        </w:tc>
        <w:tc>
          <w:tcPr>
            <w:tcW w:w="1003" w:type="dxa"/>
            <w:tcBorders>
              <w:top w:val="nil"/>
              <w:left w:val="single" w:sz="4" w:space="0" w:color="auto"/>
              <w:bottom w:val="single" w:sz="4" w:space="0" w:color="auto"/>
              <w:right w:val="single" w:sz="4" w:space="0" w:color="auto"/>
            </w:tcBorders>
          </w:tcPr>
          <w:p w:rsidR="007A372D" w:rsidRPr="00027186" w:rsidRDefault="007A372D" w:rsidP="00B03139">
            <w:pPr>
              <w:spacing w:after="0" w:line="240" w:lineRule="auto"/>
              <w:jc w:val="center"/>
              <w:rPr>
                <w:rFonts w:ascii="Arial" w:hAnsi="Arial"/>
                <w:b/>
                <w:bCs/>
                <w:color w:val="000000"/>
                <w:rtl/>
              </w:rPr>
            </w:pPr>
            <w:r w:rsidRPr="00027186">
              <w:rPr>
                <w:rFonts w:ascii="Arial" w:hAnsi="Arial" w:hint="cs"/>
                <w:b/>
                <w:bCs/>
                <w:color w:val="000000"/>
                <w:rtl/>
              </w:rPr>
              <w:t>8</w:t>
            </w:r>
          </w:p>
        </w:tc>
      </w:tr>
      <w:tr w:rsidR="007A372D" w:rsidRPr="00E3198A" w:rsidTr="00B03139">
        <w:trPr>
          <w:trHeight w:val="257"/>
          <w:jc w:val="center"/>
        </w:trPr>
        <w:tc>
          <w:tcPr>
            <w:tcW w:w="2563" w:type="dxa"/>
            <w:tcBorders>
              <w:top w:val="nil"/>
              <w:left w:val="single" w:sz="4" w:space="0" w:color="auto"/>
              <w:bottom w:val="single" w:sz="4" w:space="0" w:color="auto"/>
              <w:right w:val="single" w:sz="4" w:space="0" w:color="auto"/>
            </w:tcBorders>
          </w:tcPr>
          <w:p w:rsidR="007A372D" w:rsidRPr="00574ED0" w:rsidRDefault="007A372D" w:rsidP="00B03139">
            <w:pPr>
              <w:spacing w:after="0" w:line="240" w:lineRule="auto"/>
              <w:jc w:val="center"/>
              <w:rPr>
                <w:rFonts w:ascii="Arial" w:hAnsi="Arial"/>
                <w:color w:val="000000"/>
                <w:lang w:bidi="ar-EG"/>
              </w:rPr>
            </w:pPr>
            <w:r w:rsidRPr="000E5853">
              <w:rPr>
                <w:rFonts w:ascii="Arial" w:hAnsi="Arial"/>
                <w:color w:val="000000"/>
                <w:sz w:val="20"/>
                <w:szCs w:val="20"/>
              </w:rPr>
              <w:t>q30</w:t>
            </w:r>
            <w:r>
              <w:rPr>
                <w:rFonts w:ascii="Arial" w:hAnsi="Arial"/>
                <w:color w:val="000000"/>
                <w:sz w:val="20"/>
                <w:szCs w:val="20"/>
              </w:rPr>
              <w:t>4</w:t>
            </w:r>
            <w:r w:rsidRPr="000E5853">
              <w:rPr>
                <w:rFonts w:ascii="Arial" w:hAnsi="Arial"/>
                <w:color w:val="000000"/>
                <w:sz w:val="20"/>
                <w:szCs w:val="20"/>
              </w:rPr>
              <w:t>n</w:t>
            </w:r>
            <w:r>
              <w:rPr>
                <w:rFonts w:ascii="Arial" w:hAnsi="Arial"/>
                <w:color w:val="000000"/>
                <w:sz w:val="20"/>
                <w:szCs w:val="20"/>
              </w:rPr>
              <w:t>2</w:t>
            </w:r>
          </w:p>
        </w:tc>
        <w:tc>
          <w:tcPr>
            <w:tcW w:w="4956" w:type="dxa"/>
            <w:tcBorders>
              <w:top w:val="nil"/>
              <w:left w:val="single" w:sz="4" w:space="0" w:color="auto"/>
              <w:bottom w:val="single" w:sz="4" w:space="0" w:color="auto"/>
              <w:right w:val="single" w:sz="4" w:space="0" w:color="auto"/>
            </w:tcBorders>
            <w:shd w:val="clear" w:color="auto" w:fill="auto"/>
            <w:noWrap/>
            <w:vAlign w:val="bottom"/>
            <w:hideMark/>
          </w:tcPr>
          <w:p w:rsidR="007A372D" w:rsidRPr="00574ED0" w:rsidRDefault="00D42D09" w:rsidP="00B03139">
            <w:pPr>
              <w:spacing w:after="0" w:line="240" w:lineRule="auto"/>
              <w:jc w:val="center"/>
              <w:rPr>
                <w:rFonts w:ascii="Arial" w:hAnsi="Arial"/>
                <w:color w:val="000000"/>
                <w:rtl/>
              </w:rPr>
            </w:pPr>
            <w:r>
              <w:rPr>
                <w:rFonts w:ascii="Arial" w:hAnsi="Arial" w:hint="cs"/>
                <w:color w:val="000000"/>
                <w:rtl/>
              </w:rPr>
              <w:t>الاحتياج للمساعدة</w:t>
            </w:r>
            <w:r w:rsidR="00433705">
              <w:rPr>
                <w:rFonts w:ascii="Arial" w:hAnsi="Arial" w:hint="cs"/>
                <w:color w:val="000000"/>
                <w:rtl/>
              </w:rPr>
              <w:t xml:space="preserve"> في</w:t>
            </w:r>
            <w:r w:rsidR="00433705" w:rsidRPr="00574ED0">
              <w:rPr>
                <w:rFonts w:ascii="Arial" w:hAnsi="Arial" w:hint="eastAsia"/>
                <w:color w:val="000000"/>
                <w:rtl/>
              </w:rPr>
              <w:t xml:space="preserve"> </w:t>
            </w:r>
            <w:r w:rsidR="007A372D" w:rsidRPr="00574ED0">
              <w:rPr>
                <w:rFonts w:ascii="Arial" w:hAnsi="Arial" w:hint="eastAsia"/>
                <w:color w:val="000000"/>
                <w:rtl/>
              </w:rPr>
              <w:t>تدبير</w:t>
            </w:r>
            <w:r w:rsidR="007A372D" w:rsidRPr="00574ED0">
              <w:rPr>
                <w:rFonts w:ascii="Arial" w:hAnsi="Arial"/>
                <w:color w:val="000000"/>
                <w:rtl/>
              </w:rPr>
              <w:t xml:space="preserve"> </w:t>
            </w:r>
            <w:r w:rsidR="007A372D" w:rsidRPr="00574ED0">
              <w:rPr>
                <w:rFonts w:ascii="Arial" w:hAnsi="Arial" w:hint="eastAsia"/>
                <w:color w:val="000000"/>
                <w:rtl/>
              </w:rPr>
              <w:t>ميزانية</w:t>
            </w:r>
            <w:r w:rsidR="007A372D" w:rsidRPr="00574ED0">
              <w:rPr>
                <w:rFonts w:ascii="Arial" w:hAnsi="Arial"/>
                <w:color w:val="000000"/>
                <w:rtl/>
              </w:rPr>
              <w:t xml:space="preserve"> </w:t>
            </w:r>
            <w:r w:rsidR="007A372D" w:rsidRPr="00574ED0">
              <w:rPr>
                <w:rFonts w:ascii="Arial" w:hAnsi="Arial" w:hint="eastAsia"/>
                <w:color w:val="000000"/>
                <w:rtl/>
              </w:rPr>
              <w:t>المنزل</w:t>
            </w:r>
          </w:p>
        </w:tc>
        <w:tc>
          <w:tcPr>
            <w:tcW w:w="1003" w:type="dxa"/>
            <w:tcBorders>
              <w:top w:val="nil"/>
              <w:left w:val="single" w:sz="4" w:space="0" w:color="auto"/>
              <w:bottom w:val="single" w:sz="4" w:space="0" w:color="auto"/>
              <w:right w:val="single" w:sz="4" w:space="0" w:color="auto"/>
            </w:tcBorders>
          </w:tcPr>
          <w:p w:rsidR="007A372D" w:rsidRPr="00027186" w:rsidRDefault="007A372D" w:rsidP="00B03139">
            <w:pPr>
              <w:spacing w:after="0" w:line="240" w:lineRule="auto"/>
              <w:jc w:val="center"/>
              <w:rPr>
                <w:rFonts w:ascii="Arial" w:hAnsi="Arial"/>
                <w:b/>
                <w:bCs/>
                <w:color w:val="000000"/>
                <w:rtl/>
              </w:rPr>
            </w:pPr>
            <w:r w:rsidRPr="00027186">
              <w:rPr>
                <w:rFonts w:ascii="Arial" w:hAnsi="Arial" w:hint="cs"/>
                <w:b/>
                <w:bCs/>
                <w:color w:val="000000"/>
                <w:rtl/>
              </w:rPr>
              <w:t>9</w:t>
            </w:r>
          </w:p>
        </w:tc>
      </w:tr>
      <w:tr w:rsidR="007A372D" w:rsidRPr="00E3198A" w:rsidTr="00B03139">
        <w:trPr>
          <w:trHeight w:val="257"/>
          <w:jc w:val="center"/>
        </w:trPr>
        <w:tc>
          <w:tcPr>
            <w:tcW w:w="2563" w:type="dxa"/>
            <w:tcBorders>
              <w:top w:val="nil"/>
              <w:left w:val="single" w:sz="4" w:space="0" w:color="auto"/>
              <w:bottom w:val="single" w:sz="4" w:space="0" w:color="auto"/>
              <w:right w:val="single" w:sz="4" w:space="0" w:color="auto"/>
            </w:tcBorders>
          </w:tcPr>
          <w:p w:rsidR="007A372D" w:rsidRPr="00574ED0" w:rsidRDefault="007A372D" w:rsidP="00B03139">
            <w:pPr>
              <w:spacing w:after="0" w:line="240" w:lineRule="auto"/>
              <w:jc w:val="center"/>
              <w:rPr>
                <w:rFonts w:ascii="Arial" w:hAnsi="Arial"/>
                <w:color w:val="000000"/>
                <w:lang w:bidi="ar-EG"/>
              </w:rPr>
            </w:pPr>
            <w:r w:rsidRPr="000E5853">
              <w:rPr>
                <w:rFonts w:ascii="Arial" w:hAnsi="Arial"/>
                <w:color w:val="000000"/>
                <w:sz w:val="20"/>
                <w:szCs w:val="20"/>
              </w:rPr>
              <w:t>q30</w:t>
            </w:r>
            <w:r>
              <w:rPr>
                <w:rFonts w:ascii="Arial" w:hAnsi="Arial"/>
                <w:color w:val="000000"/>
                <w:sz w:val="20"/>
                <w:szCs w:val="20"/>
              </w:rPr>
              <w:t>4</w:t>
            </w:r>
            <w:r w:rsidRPr="000E5853">
              <w:rPr>
                <w:rFonts w:ascii="Arial" w:hAnsi="Arial"/>
                <w:color w:val="000000"/>
                <w:sz w:val="20"/>
                <w:szCs w:val="20"/>
              </w:rPr>
              <w:t>n</w:t>
            </w:r>
            <w:r>
              <w:rPr>
                <w:rFonts w:ascii="Arial" w:hAnsi="Arial"/>
                <w:color w:val="000000"/>
                <w:sz w:val="20"/>
                <w:szCs w:val="20"/>
              </w:rPr>
              <w:t>3</w:t>
            </w:r>
          </w:p>
        </w:tc>
        <w:tc>
          <w:tcPr>
            <w:tcW w:w="4956" w:type="dxa"/>
            <w:tcBorders>
              <w:top w:val="nil"/>
              <w:left w:val="single" w:sz="4" w:space="0" w:color="auto"/>
              <w:bottom w:val="single" w:sz="4" w:space="0" w:color="auto"/>
              <w:right w:val="single" w:sz="4" w:space="0" w:color="auto"/>
            </w:tcBorders>
            <w:shd w:val="clear" w:color="auto" w:fill="auto"/>
            <w:noWrap/>
            <w:vAlign w:val="bottom"/>
            <w:hideMark/>
          </w:tcPr>
          <w:p w:rsidR="007A372D" w:rsidRPr="009852CC" w:rsidRDefault="00D42D09" w:rsidP="00B03139">
            <w:pPr>
              <w:spacing w:after="0" w:line="240" w:lineRule="auto"/>
              <w:jc w:val="center"/>
              <w:rPr>
                <w:rFonts w:ascii="Arial" w:hAnsi="Arial"/>
                <w:color w:val="000000"/>
              </w:rPr>
            </w:pPr>
            <w:r>
              <w:rPr>
                <w:rFonts w:ascii="Arial" w:hAnsi="Arial" w:hint="cs"/>
                <w:color w:val="000000"/>
                <w:rtl/>
              </w:rPr>
              <w:t>الاحتياج للمساعدة</w:t>
            </w:r>
            <w:r w:rsidR="00475170">
              <w:rPr>
                <w:rFonts w:ascii="Arial" w:hAnsi="Arial" w:hint="cs"/>
                <w:color w:val="000000"/>
                <w:rtl/>
              </w:rPr>
              <w:t xml:space="preserve"> في</w:t>
            </w:r>
            <w:r w:rsidR="00475170" w:rsidRPr="00574ED0">
              <w:rPr>
                <w:rFonts w:ascii="Arial" w:hAnsi="Arial" w:hint="eastAsia"/>
                <w:color w:val="000000"/>
                <w:rtl/>
              </w:rPr>
              <w:t xml:space="preserve"> </w:t>
            </w:r>
            <w:r w:rsidR="007A372D" w:rsidRPr="00574ED0">
              <w:rPr>
                <w:rFonts w:ascii="Arial" w:hAnsi="Arial" w:hint="eastAsia"/>
                <w:color w:val="000000"/>
                <w:rtl/>
              </w:rPr>
              <w:t>شراء</w:t>
            </w:r>
            <w:r w:rsidR="007A372D" w:rsidRPr="00574ED0">
              <w:rPr>
                <w:rFonts w:ascii="Arial" w:hAnsi="Arial"/>
                <w:color w:val="000000"/>
                <w:rtl/>
              </w:rPr>
              <w:t xml:space="preserve"> </w:t>
            </w:r>
            <w:r w:rsidR="007A372D" w:rsidRPr="00574ED0">
              <w:rPr>
                <w:rFonts w:ascii="Arial" w:hAnsi="Arial" w:hint="eastAsia"/>
                <w:color w:val="000000"/>
                <w:rtl/>
              </w:rPr>
              <w:t>الاحتياجات</w:t>
            </w:r>
            <w:r w:rsidR="007A372D" w:rsidRPr="00574ED0">
              <w:rPr>
                <w:rFonts w:ascii="Arial" w:hAnsi="Arial"/>
                <w:color w:val="000000"/>
                <w:rtl/>
              </w:rPr>
              <w:t xml:space="preserve"> </w:t>
            </w:r>
            <w:r w:rsidR="007A372D" w:rsidRPr="00574ED0">
              <w:rPr>
                <w:rFonts w:ascii="Arial" w:hAnsi="Arial" w:hint="eastAsia"/>
                <w:color w:val="000000"/>
                <w:rtl/>
              </w:rPr>
              <w:t>المنزلية</w:t>
            </w:r>
          </w:p>
        </w:tc>
        <w:tc>
          <w:tcPr>
            <w:tcW w:w="1003" w:type="dxa"/>
            <w:tcBorders>
              <w:top w:val="nil"/>
              <w:left w:val="single" w:sz="4" w:space="0" w:color="auto"/>
              <w:bottom w:val="single" w:sz="4" w:space="0" w:color="auto"/>
              <w:right w:val="single" w:sz="4" w:space="0" w:color="auto"/>
            </w:tcBorders>
          </w:tcPr>
          <w:p w:rsidR="007A372D" w:rsidRPr="00027186" w:rsidRDefault="007A372D" w:rsidP="00B03139">
            <w:pPr>
              <w:spacing w:after="0" w:line="240" w:lineRule="auto"/>
              <w:jc w:val="center"/>
              <w:rPr>
                <w:rFonts w:ascii="Arial" w:hAnsi="Arial"/>
                <w:b/>
                <w:bCs/>
                <w:color w:val="000000"/>
                <w:rtl/>
              </w:rPr>
            </w:pPr>
            <w:r>
              <w:rPr>
                <w:rFonts w:ascii="Arial" w:hAnsi="Arial" w:hint="cs"/>
                <w:b/>
                <w:bCs/>
                <w:color w:val="000000"/>
                <w:rtl/>
              </w:rPr>
              <w:t>10</w:t>
            </w:r>
          </w:p>
        </w:tc>
      </w:tr>
      <w:tr w:rsidR="007A372D" w:rsidRPr="00E3198A" w:rsidTr="00B03139">
        <w:trPr>
          <w:trHeight w:val="257"/>
          <w:jc w:val="center"/>
        </w:trPr>
        <w:tc>
          <w:tcPr>
            <w:tcW w:w="2563" w:type="dxa"/>
            <w:tcBorders>
              <w:top w:val="nil"/>
              <w:left w:val="single" w:sz="4" w:space="0" w:color="auto"/>
              <w:bottom w:val="single" w:sz="4" w:space="0" w:color="auto"/>
              <w:right w:val="single" w:sz="4" w:space="0" w:color="auto"/>
            </w:tcBorders>
          </w:tcPr>
          <w:p w:rsidR="007A372D" w:rsidRPr="00417AD4" w:rsidRDefault="007A372D" w:rsidP="00B03139">
            <w:pPr>
              <w:spacing w:after="0" w:line="240" w:lineRule="auto"/>
              <w:jc w:val="center"/>
              <w:rPr>
                <w:rFonts w:ascii="Arial" w:hAnsi="Arial"/>
                <w:color w:val="000000"/>
                <w:rtl/>
                <w:lang w:bidi="ar-EG"/>
              </w:rPr>
            </w:pPr>
            <w:r w:rsidRPr="000E5853">
              <w:rPr>
                <w:rFonts w:ascii="Arial" w:hAnsi="Arial"/>
                <w:color w:val="000000"/>
                <w:sz w:val="20"/>
                <w:szCs w:val="20"/>
              </w:rPr>
              <w:t>q30</w:t>
            </w:r>
            <w:r>
              <w:rPr>
                <w:rFonts w:ascii="Arial" w:hAnsi="Arial"/>
                <w:color w:val="000000"/>
                <w:sz w:val="20"/>
                <w:szCs w:val="20"/>
              </w:rPr>
              <w:t>4</w:t>
            </w:r>
            <w:r w:rsidRPr="000E5853">
              <w:rPr>
                <w:rFonts w:ascii="Arial" w:hAnsi="Arial"/>
                <w:color w:val="000000"/>
                <w:sz w:val="20"/>
                <w:szCs w:val="20"/>
              </w:rPr>
              <w:t>n</w:t>
            </w:r>
            <w:r>
              <w:rPr>
                <w:rFonts w:ascii="Arial" w:hAnsi="Arial"/>
                <w:color w:val="000000"/>
                <w:sz w:val="20"/>
                <w:szCs w:val="20"/>
              </w:rPr>
              <w:t>4</w:t>
            </w:r>
          </w:p>
        </w:tc>
        <w:tc>
          <w:tcPr>
            <w:tcW w:w="4956" w:type="dxa"/>
            <w:tcBorders>
              <w:top w:val="nil"/>
              <w:left w:val="single" w:sz="4" w:space="0" w:color="auto"/>
              <w:bottom w:val="single" w:sz="4" w:space="0" w:color="auto"/>
              <w:right w:val="single" w:sz="4" w:space="0" w:color="auto"/>
            </w:tcBorders>
            <w:shd w:val="clear" w:color="auto" w:fill="auto"/>
            <w:noWrap/>
            <w:vAlign w:val="bottom"/>
            <w:hideMark/>
          </w:tcPr>
          <w:p w:rsidR="007A372D" w:rsidRPr="009852CC" w:rsidRDefault="00D42D09" w:rsidP="00B03139">
            <w:pPr>
              <w:spacing w:after="0" w:line="240" w:lineRule="auto"/>
              <w:jc w:val="center"/>
              <w:rPr>
                <w:rFonts w:ascii="Arial" w:hAnsi="Arial"/>
                <w:color w:val="000000"/>
              </w:rPr>
            </w:pPr>
            <w:r>
              <w:rPr>
                <w:rFonts w:ascii="Arial" w:hAnsi="Arial" w:hint="cs"/>
                <w:color w:val="000000"/>
                <w:rtl/>
              </w:rPr>
              <w:t>الاحتياج للمساعدة</w:t>
            </w:r>
            <w:r w:rsidR="00475170">
              <w:rPr>
                <w:rFonts w:ascii="Arial" w:hAnsi="Arial" w:hint="cs"/>
                <w:color w:val="000000"/>
                <w:rtl/>
              </w:rPr>
              <w:t xml:space="preserve"> في</w:t>
            </w:r>
            <w:r w:rsidR="00475170" w:rsidRPr="00417AD4">
              <w:rPr>
                <w:rFonts w:ascii="Arial" w:hAnsi="Arial" w:hint="eastAsia"/>
                <w:color w:val="000000"/>
                <w:rtl/>
              </w:rPr>
              <w:t xml:space="preserve"> </w:t>
            </w:r>
            <w:r w:rsidR="007A372D" w:rsidRPr="00417AD4">
              <w:rPr>
                <w:rFonts w:ascii="Arial" w:hAnsi="Arial" w:hint="eastAsia"/>
                <w:color w:val="000000"/>
                <w:rtl/>
              </w:rPr>
              <w:t>تنظيف</w:t>
            </w:r>
            <w:r w:rsidR="007A372D" w:rsidRPr="00417AD4">
              <w:rPr>
                <w:rFonts w:ascii="Arial" w:hAnsi="Arial"/>
                <w:color w:val="000000"/>
                <w:rtl/>
              </w:rPr>
              <w:t xml:space="preserve"> </w:t>
            </w:r>
            <w:r w:rsidR="007A372D" w:rsidRPr="00417AD4">
              <w:rPr>
                <w:rFonts w:ascii="Arial" w:hAnsi="Arial" w:hint="eastAsia"/>
                <w:color w:val="000000"/>
                <w:rtl/>
              </w:rPr>
              <w:t>المنزل</w:t>
            </w:r>
            <w:r w:rsidR="007A372D" w:rsidRPr="00417AD4">
              <w:rPr>
                <w:rFonts w:ascii="Arial" w:hAnsi="Arial"/>
                <w:color w:val="000000"/>
                <w:rtl/>
              </w:rPr>
              <w:t xml:space="preserve"> </w:t>
            </w:r>
            <w:r w:rsidR="007A372D" w:rsidRPr="00417AD4">
              <w:rPr>
                <w:rFonts w:ascii="Arial" w:hAnsi="Arial" w:hint="eastAsia"/>
                <w:color w:val="000000"/>
                <w:rtl/>
              </w:rPr>
              <w:t>وترتيبه</w:t>
            </w:r>
          </w:p>
        </w:tc>
        <w:tc>
          <w:tcPr>
            <w:tcW w:w="1003" w:type="dxa"/>
            <w:tcBorders>
              <w:top w:val="nil"/>
              <w:left w:val="single" w:sz="4" w:space="0" w:color="auto"/>
              <w:bottom w:val="single" w:sz="4" w:space="0" w:color="auto"/>
              <w:right w:val="single" w:sz="4" w:space="0" w:color="auto"/>
            </w:tcBorders>
          </w:tcPr>
          <w:p w:rsidR="007A372D" w:rsidRPr="00027186" w:rsidRDefault="007A372D" w:rsidP="00B03139">
            <w:pPr>
              <w:spacing w:after="0" w:line="240" w:lineRule="auto"/>
              <w:jc w:val="center"/>
              <w:rPr>
                <w:rFonts w:ascii="Arial" w:hAnsi="Arial"/>
                <w:b/>
                <w:bCs/>
                <w:color w:val="000000"/>
                <w:rtl/>
              </w:rPr>
            </w:pPr>
            <w:r>
              <w:rPr>
                <w:rFonts w:ascii="Arial" w:hAnsi="Arial" w:hint="cs"/>
                <w:b/>
                <w:bCs/>
                <w:color w:val="000000"/>
                <w:rtl/>
              </w:rPr>
              <w:t>11</w:t>
            </w:r>
          </w:p>
        </w:tc>
      </w:tr>
      <w:tr w:rsidR="007A372D" w:rsidRPr="00E3198A" w:rsidTr="00B03139">
        <w:trPr>
          <w:trHeight w:val="257"/>
          <w:jc w:val="center"/>
        </w:trPr>
        <w:tc>
          <w:tcPr>
            <w:tcW w:w="2563" w:type="dxa"/>
            <w:tcBorders>
              <w:top w:val="nil"/>
              <w:left w:val="single" w:sz="4" w:space="0" w:color="auto"/>
              <w:bottom w:val="single" w:sz="4" w:space="0" w:color="auto"/>
              <w:right w:val="single" w:sz="4" w:space="0" w:color="auto"/>
            </w:tcBorders>
          </w:tcPr>
          <w:p w:rsidR="007A372D" w:rsidRPr="00574ED0" w:rsidRDefault="007A372D" w:rsidP="00B03139">
            <w:pPr>
              <w:spacing w:after="0" w:line="240" w:lineRule="auto"/>
              <w:jc w:val="center"/>
              <w:rPr>
                <w:rFonts w:ascii="Arial" w:hAnsi="Arial"/>
                <w:color w:val="000000"/>
                <w:lang w:bidi="ar-EG"/>
              </w:rPr>
            </w:pPr>
            <w:r w:rsidRPr="000E5853">
              <w:rPr>
                <w:rFonts w:ascii="Arial" w:hAnsi="Arial"/>
                <w:color w:val="000000"/>
                <w:sz w:val="20"/>
                <w:szCs w:val="20"/>
              </w:rPr>
              <w:t>q30</w:t>
            </w:r>
            <w:r>
              <w:rPr>
                <w:rFonts w:ascii="Arial" w:hAnsi="Arial"/>
                <w:color w:val="000000"/>
                <w:sz w:val="20"/>
                <w:szCs w:val="20"/>
              </w:rPr>
              <w:t>4</w:t>
            </w:r>
            <w:r w:rsidRPr="000E5853">
              <w:rPr>
                <w:rFonts w:ascii="Arial" w:hAnsi="Arial"/>
                <w:color w:val="000000"/>
                <w:sz w:val="20"/>
                <w:szCs w:val="20"/>
              </w:rPr>
              <w:t>n</w:t>
            </w:r>
            <w:r>
              <w:rPr>
                <w:rFonts w:ascii="Arial" w:hAnsi="Arial"/>
                <w:color w:val="000000"/>
                <w:sz w:val="20"/>
                <w:szCs w:val="20"/>
              </w:rPr>
              <w:t>5</w:t>
            </w:r>
          </w:p>
        </w:tc>
        <w:tc>
          <w:tcPr>
            <w:tcW w:w="4956" w:type="dxa"/>
            <w:tcBorders>
              <w:top w:val="nil"/>
              <w:left w:val="single" w:sz="4" w:space="0" w:color="auto"/>
              <w:bottom w:val="single" w:sz="4" w:space="0" w:color="auto"/>
              <w:right w:val="single" w:sz="4" w:space="0" w:color="auto"/>
            </w:tcBorders>
            <w:shd w:val="clear" w:color="auto" w:fill="auto"/>
            <w:noWrap/>
            <w:vAlign w:val="bottom"/>
            <w:hideMark/>
          </w:tcPr>
          <w:p w:rsidR="007A372D" w:rsidRPr="009852CC" w:rsidRDefault="00D42D09" w:rsidP="00B03139">
            <w:pPr>
              <w:spacing w:after="0" w:line="240" w:lineRule="auto"/>
              <w:jc w:val="center"/>
              <w:rPr>
                <w:rFonts w:ascii="Arial" w:hAnsi="Arial"/>
                <w:color w:val="000000"/>
              </w:rPr>
            </w:pPr>
            <w:r>
              <w:rPr>
                <w:rFonts w:ascii="Arial" w:hAnsi="Arial" w:hint="cs"/>
                <w:color w:val="000000"/>
                <w:rtl/>
              </w:rPr>
              <w:t>الاحتياج للمساعدة</w:t>
            </w:r>
            <w:r w:rsidR="00475170">
              <w:rPr>
                <w:rFonts w:ascii="Arial" w:hAnsi="Arial" w:hint="cs"/>
                <w:color w:val="000000"/>
                <w:rtl/>
              </w:rPr>
              <w:t xml:space="preserve"> في</w:t>
            </w:r>
            <w:r w:rsidR="00475170" w:rsidRPr="00574ED0">
              <w:rPr>
                <w:rFonts w:ascii="Arial" w:hAnsi="Arial" w:hint="eastAsia"/>
                <w:color w:val="000000"/>
                <w:rtl/>
              </w:rPr>
              <w:t xml:space="preserve"> </w:t>
            </w:r>
            <w:r w:rsidR="007A372D" w:rsidRPr="00574ED0">
              <w:rPr>
                <w:rFonts w:ascii="Arial" w:hAnsi="Arial" w:hint="eastAsia"/>
                <w:color w:val="000000"/>
                <w:rtl/>
              </w:rPr>
              <w:t>غسيل</w:t>
            </w:r>
            <w:r w:rsidR="007A372D" w:rsidRPr="00574ED0">
              <w:rPr>
                <w:rFonts w:ascii="Arial" w:hAnsi="Arial"/>
                <w:color w:val="000000"/>
                <w:rtl/>
              </w:rPr>
              <w:t xml:space="preserve"> </w:t>
            </w:r>
            <w:r w:rsidR="007A372D" w:rsidRPr="00574ED0">
              <w:rPr>
                <w:rFonts w:ascii="Arial" w:hAnsi="Arial" w:hint="eastAsia"/>
                <w:color w:val="000000"/>
                <w:rtl/>
              </w:rPr>
              <w:t>الملابس</w:t>
            </w:r>
          </w:p>
        </w:tc>
        <w:tc>
          <w:tcPr>
            <w:tcW w:w="1003" w:type="dxa"/>
            <w:tcBorders>
              <w:top w:val="nil"/>
              <w:left w:val="single" w:sz="4" w:space="0" w:color="auto"/>
              <w:bottom w:val="single" w:sz="4" w:space="0" w:color="auto"/>
              <w:right w:val="single" w:sz="4" w:space="0" w:color="auto"/>
            </w:tcBorders>
          </w:tcPr>
          <w:p w:rsidR="007A372D" w:rsidRPr="00027186" w:rsidRDefault="007A372D" w:rsidP="00B03139">
            <w:pPr>
              <w:spacing w:after="0" w:line="240" w:lineRule="auto"/>
              <w:jc w:val="center"/>
              <w:rPr>
                <w:rFonts w:ascii="Arial" w:hAnsi="Arial"/>
                <w:b/>
                <w:bCs/>
                <w:color w:val="000000"/>
                <w:rtl/>
              </w:rPr>
            </w:pPr>
            <w:r>
              <w:rPr>
                <w:rFonts w:ascii="Arial" w:hAnsi="Arial" w:hint="cs"/>
                <w:b/>
                <w:bCs/>
                <w:color w:val="000000"/>
                <w:rtl/>
              </w:rPr>
              <w:t>12</w:t>
            </w:r>
          </w:p>
        </w:tc>
      </w:tr>
      <w:tr w:rsidR="007A372D" w:rsidRPr="00E3198A" w:rsidTr="007A372D">
        <w:trPr>
          <w:trHeight w:val="257"/>
          <w:jc w:val="center"/>
        </w:trPr>
        <w:tc>
          <w:tcPr>
            <w:tcW w:w="2563" w:type="dxa"/>
            <w:tcBorders>
              <w:top w:val="nil"/>
              <w:left w:val="single" w:sz="4" w:space="0" w:color="auto"/>
              <w:bottom w:val="single" w:sz="4" w:space="0" w:color="auto"/>
              <w:right w:val="single" w:sz="4" w:space="0" w:color="auto"/>
            </w:tcBorders>
          </w:tcPr>
          <w:p w:rsidR="007A372D" w:rsidRPr="00AC196C" w:rsidRDefault="007A372D" w:rsidP="007A372D">
            <w:pPr>
              <w:spacing w:after="0" w:line="240" w:lineRule="auto"/>
              <w:jc w:val="center"/>
              <w:rPr>
                <w:rFonts w:ascii="Arial" w:hAnsi="Arial"/>
                <w:color w:val="000000"/>
                <w:rtl/>
                <w:lang w:bidi="ar-EG"/>
              </w:rPr>
            </w:pPr>
            <w:r w:rsidRPr="000E5853">
              <w:rPr>
                <w:rFonts w:ascii="Arial" w:hAnsi="Arial"/>
                <w:color w:val="000000"/>
                <w:sz w:val="20"/>
                <w:szCs w:val="20"/>
              </w:rPr>
              <w:t>q30</w:t>
            </w:r>
            <w:r>
              <w:rPr>
                <w:rFonts w:ascii="Arial" w:hAnsi="Arial"/>
                <w:color w:val="000000"/>
                <w:sz w:val="20"/>
                <w:szCs w:val="20"/>
              </w:rPr>
              <w:t>4</w:t>
            </w:r>
            <w:r w:rsidRPr="000E5853">
              <w:rPr>
                <w:rFonts w:ascii="Arial" w:hAnsi="Arial"/>
                <w:color w:val="000000"/>
                <w:sz w:val="20"/>
                <w:szCs w:val="20"/>
              </w:rPr>
              <w:t>n</w:t>
            </w:r>
            <w:r>
              <w:rPr>
                <w:rFonts w:ascii="Arial" w:hAnsi="Arial"/>
                <w:color w:val="000000"/>
                <w:sz w:val="20"/>
                <w:szCs w:val="20"/>
              </w:rPr>
              <w:t>6</w:t>
            </w:r>
          </w:p>
        </w:tc>
        <w:tc>
          <w:tcPr>
            <w:tcW w:w="4956" w:type="dxa"/>
            <w:tcBorders>
              <w:top w:val="nil"/>
              <w:left w:val="single" w:sz="4" w:space="0" w:color="auto"/>
              <w:bottom w:val="single" w:sz="4" w:space="0" w:color="auto"/>
              <w:right w:val="single" w:sz="4" w:space="0" w:color="auto"/>
            </w:tcBorders>
            <w:shd w:val="clear" w:color="auto" w:fill="auto"/>
            <w:noWrap/>
            <w:vAlign w:val="bottom"/>
            <w:hideMark/>
          </w:tcPr>
          <w:p w:rsidR="007A372D" w:rsidRPr="009852CC" w:rsidRDefault="00D42D09" w:rsidP="00B03139">
            <w:pPr>
              <w:spacing w:after="0" w:line="240" w:lineRule="auto"/>
              <w:jc w:val="center"/>
              <w:rPr>
                <w:rFonts w:ascii="Arial" w:hAnsi="Arial"/>
                <w:color w:val="000000"/>
              </w:rPr>
            </w:pPr>
            <w:r>
              <w:rPr>
                <w:rFonts w:ascii="Arial" w:hAnsi="Arial" w:hint="cs"/>
                <w:color w:val="000000"/>
                <w:rtl/>
              </w:rPr>
              <w:t>الاحتياج للمساعدة</w:t>
            </w:r>
            <w:r w:rsidR="00475170">
              <w:rPr>
                <w:rFonts w:ascii="Arial" w:hAnsi="Arial" w:hint="cs"/>
                <w:color w:val="000000"/>
                <w:rtl/>
              </w:rPr>
              <w:t xml:space="preserve"> في</w:t>
            </w:r>
            <w:r w:rsidR="00475170" w:rsidRPr="00AC196C">
              <w:rPr>
                <w:rFonts w:ascii="Arial" w:hAnsi="Arial" w:hint="eastAsia"/>
                <w:color w:val="000000"/>
                <w:rtl/>
              </w:rPr>
              <w:t xml:space="preserve"> </w:t>
            </w:r>
            <w:r w:rsidR="007A372D" w:rsidRPr="00AC196C">
              <w:rPr>
                <w:rFonts w:ascii="Arial" w:hAnsi="Arial" w:hint="eastAsia"/>
                <w:color w:val="000000"/>
                <w:rtl/>
              </w:rPr>
              <w:t>زيارة</w:t>
            </w:r>
            <w:r w:rsidR="007A372D" w:rsidRPr="00AC196C">
              <w:rPr>
                <w:rFonts w:ascii="Arial" w:hAnsi="Arial"/>
                <w:color w:val="000000"/>
                <w:rtl/>
              </w:rPr>
              <w:t xml:space="preserve"> </w:t>
            </w:r>
            <w:r w:rsidR="007A372D" w:rsidRPr="00AC196C">
              <w:rPr>
                <w:rFonts w:ascii="Arial" w:hAnsi="Arial" w:hint="eastAsia"/>
                <w:color w:val="000000"/>
                <w:rtl/>
              </w:rPr>
              <w:t>الابناء</w:t>
            </w:r>
            <w:r w:rsidR="007A372D" w:rsidRPr="00AC196C">
              <w:rPr>
                <w:rFonts w:ascii="Arial" w:hAnsi="Arial"/>
                <w:color w:val="000000"/>
                <w:rtl/>
              </w:rPr>
              <w:t xml:space="preserve">/ </w:t>
            </w:r>
            <w:r w:rsidR="007A372D" w:rsidRPr="00AC196C">
              <w:rPr>
                <w:rFonts w:ascii="Arial" w:hAnsi="Arial" w:hint="eastAsia"/>
                <w:color w:val="000000"/>
                <w:rtl/>
              </w:rPr>
              <w:t>زيارات</w:t>
            </w:r>
            <w:r w:rsidR="007A372D" w:rsidRPr="00AC196C">
              <w:rPr>
                <w:rFonts w:ascii="Arial" w:hAnsi="Arial"/>
                <w:color w:val="000000"/>
                <w:rtl/>
              </w:rPr>
              <w:t xml:space="preserve"> </w:t>
            </w:r>
            <w:r w:rsidR="007A372D">
              <w:rPr>
                <w:rFonts w:ascii="Arial" w:hAnsi="Arial" w:hint="cs"/>
                <w:color w:val="000000"/>
                <w:rtl/>
              </w:rPr>
              <w:t>أ</w:t>
            </w:r>
            <w:r w:rsidR="007A372D" w:rsidRPr="00AC196C">
              <w:rPr>
                <w:rFonts w:ascii="Arial" w:hAnsi="Arial" w:hint="eastAsia"/>
                <w:color w:val="000000"/>
                <w:rtl/>
              </w:rPr>
              <w:t>خرى</w:t>
            </w:r>
          </w:p>
        </w:tc>
        <w:tc>
          <w:tcPr>
            <w:tcW w:w="1003" w:type="dxa"/>
            <w:tcBorders>
              <w:top w:val="nil"/>
              <w:left w:val="single" w:sz="4" w:space="0" w:color="auto"/>
              <w:bottom w:val="single" w:sz="4" w:space="0" w:color="auto"/>
              <w:right w:val="single" w:sz="4" w:space="0" w:color="auto"/>
            </w:tcBorders>
          </w:tcPr>
          <w:p w:rsidR="007A372D" w:rsidRPr="00027186" w:rsidRDefault="007A372D" w:rsidP="00B03139">
            <w:pPr>
              <w:spacing w:after="0" w:line="240" w:lineRule="auto"/>
              <w:jc w:val="center"/>
              <w:rPr>
                <w:rFonts w:ascii="Arial" w:hAnsi="Arial"/>
                <w:b/>
                <w:bCs/>
                <w:color w:val="000000"/>
                <w:rtl/>
              </w:rPr>
            </w:pPr>
            <w:r>
              <w:rPr>
                <w:rFonts w:ascii="Arial" w:hAnsi="Arial" w:hint="cs"/>
                <w:b/>
                <w:bCs/>
                <w:color w:val="000000"/>
                <w:rtl/>
              </w:rPr>
              <w:t>13</w:t>
            </w:r>
          </w:p>
        </w:tc>
      </w:tr>
      <w:tr w:rsidR="007A372D" w:rsidRPr="00E3198A" w:rsidTr="007A372D">
        <w:trPr>
          <w:trHeight w:val="257"/>
          <w:jc w:val="center"/>
        </w:trPr>
        <w:tc>
          <w:tcPr>
            <w:tcW w:w="2563" w:type="dxa"/>
            <w:tcBorders>
              <w:top w:val="single" w:sz="4" w:space="0" w:color="auto"/>
              <w:left w:val="single" w:sz="4" w:space="0" w:color="auto"/>
              <w:bottom w:val="single" w:sz="4" w:space="0" w:color="auto"/>
              <w:right w:val="single" w:sz="4" w:space="0" w:color="auto"/>
            </w:tcBorders>
          </w:tcPr>
          <w:p w:rsidR="007A372D" w:rsidRPr="000E5853" w:rsidRDefault="00E95DEB" w:rsidP="00E95DEB">
            <w:pPr>
              <w:spacing w:after="0" w:line="240" w:lineRule="auto"/>
              <w:jc w:val="center"/>
              <w:rPr>
                <w:rFonts w:ascii="Arial" w:hAnsi="Arial"/>
                <w:color w:val="000000"/>
                <w:sz w:val="20"/>
                <w:szCs w:val="20"/>
              </w:rPr>
            </w:pPr>
            <w:r>
              <w:rPr>
                <w:rFonts w:ascii="Arial" w:hAnsi="Arial"/>
                <w:color w:val="000000"/>
                <w:sz w:val="20"/>
                <w:szCs w:val="20"/>
              </w:rPr>
              <w:t>q117n</w:t>
            </w:r>
          </w:p>
        </w:tc>
        <w:tc>
          <w:tcPr>
            <w:tcW w:w="4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372D" w:rsidRPr="00AC196C" w:rsidRDefault="00E95DEB" w:rsidP="00B03139">
            <w:pPr>
              <w:spacing w:after="0" w:line="240" w:lineRule="auto"/>
              <w:jc w:val="center"/>
              <w:rPr>
                <w:rFonts w:ascii="Arial" w:hAnsi="Arial"/>
                <w:color w:val="000000"/>
                <w:rtl/>
              </w:rPr>
            </w:pPr>
            <w:r>
              <w:rPr>
                <w:rFonts w:ascii="Arial" w:hAnsi="Arial" w:hint="cs"/>
                <w:color w:val="000000"/>
                <w:rtl/>
              </w:rPr>
              <w:t>القدرة على العمل</w:t>
            </w:r>
          </w:p>
        </w:tc>
        <w:tc>
          <w:tcPr>
            <w:tcW w:w="1003" w:type="dxa"/>
            <w:tcBorders>
              <w:top w:val="single" w:sz="4" w:space="0" w:color="auto"/>
              <w:left w:val="single" w:sz="4" w:space="0" w:color="auto"/>
              <w:bottom w:val="single" w:sz="4" w:space="0" w:color="auto"/>
              <w:right w:val="single" w:sz="4" w:space="0" w:color="auto"/>
            </w:tcBorders>
          </w:tcPr>
          <w:p w:rsidR="007A372D" w:rsidRDefault="007E487E" w:rsidP="00B03139">
            <w:pPr>
              <w:spacing w:after="0" w:line="240" w:lineRule="auto"/>
              <w:jc w:val="center"/>
              <w:rPr>
                <w:rFonts w:ascii="Arial" w:hAnsi="Arial"/>
                <w:b/>
                <w:bCs/>
                <w:color w:val="000000"/>
                <w:rtl/>
              </w:rPr>
            </w:pPr>
            <w:r>
              <w:rPr>
                <w:rFonts w:ascii="Arial" w:hAnsi="Arial" w:hint="cs"/>
                <w:b/>
                <w:bCs/>
                <w:color w:val="000000"/>
                <w:rtl/>
              </w:rPr>
              <w:t>14</w:t>
            </w:r>
          </w:p>
        </w:tc>
      </w:tr>
      <w:tr w:rsidR="00475170" w:rsidRPr="00E3198A" w:rsidTr="007A372D">
        <w:trPr>
          <w:trHeight w:val="257"/>
          <w:jc w:val="center"/>
        </w:trPr>
        <w:tc>
          <w:tcPr>
            <w:tcW w:w="2563" w:type="dxa"/>
            <w:tcBorders>
              <w:top w:val="single" w:sz="4" w:space="0" w:color="auto"/>
              <w:left w:val="single" w:sz="4" w:space="0" w:color="auto"/>
              <w:bottom w:val="single" w:sz="4" w:space="0" w:color="auto"/>
              <w:right w:val="single" w:sz="4" w:space="0" w:color="auto"/>
            </w:tcBorders>
          </w:tcPr>
          <w:p w:rsidR="00475170" w:rsidRDefault="00475170" w:rsidP="00E95DEB">
            <w:pPr>
              <w:spacing w:after="0" w:line="240" w:lineRule="auto"/>
              <w:jc w:val="center"/>
              <w:rPr>
                <w:rFonts w:ascii="Arial" w:hAnsi="Arial"/>
                <w:color w:val="000000"/>
                <w:sz w:val="20"/>
                <w:szCs w:val="20"/>
                <w:lang w:bidi="ar-EG"/>
              </w:rPr>
            </w:pPr>
            <w:r>
              <w:rPr>
                <w:rFonts w:ascii="Arial" w:hAnsi="Arial"/>
                <w:color w:val="000000"/>
                <w:sz w:val="20"/>
                <w:szCs w:val="20"/>
                <w:lang w:bidi="ar-EG"/>
              </w:rPr>
              <w:t>q303</w:t>
            </w:r>
          </w:p>
        </w:tc>
        <w:tc>
          <w:tcPr>
            <w:tcW w:w="4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170" w:rsidRDefault="00475170" w:rsidP="00B03139">
            <w:pPr>
              <w:spacing w:after="0" w:line="240" w:lineRule="auto"/>
              <w:jc w:val="center"/>
              <w:rPr>
                <w:rFonts w:ascii="Arial" w:hAnsi="Arial"/>
                <w:color w:val="000000"/>
                <w:rtl/>
              </w:rPr>
            </w:pPr>
            <w:r>
              <w:rPr>
                <w:rFonts w:ascii="Arial" w:hAnsi="Arial" w:hint="cs"/>
                <w:color w:val="000000"/>
                <w:rtl/>
              </w:rPr>
              <w:t xml:space="preserve">الاحتياج للمساعدة الأساسية </w:t>
            </w:r>
          </w:p>
        </w:tc>
        <w:tc>
          <w:tcPr>
            <w:tcW w:w="1003" w:type="dxa"/>
            <w:tcBorders>
              <w:top w:val="single" w:sz="4" w:space="0" w:color="auto"/>
              <w:left w:val="single" w:sz="4" w:space="0" w:color="auto"/>
              <w:bottom w:val="single" w:sz="4" w:space="0" w:color="auto"/>
              <w:right w:val="single" w:sz="4" w:space="0" w:color="auto"/>
            </w:tcBorders>
          </w:tcPr>
          <w:p w:rsidR="00475170" w:rsidRDefault="00475170" w:rsidP="00B03139">
            <w:pPr>
              <w:spacing w:after="0" w:line="240" w:lineRule="auto"/>
              <w:jc w:val="center"/>
              <w:rPr>
                <w:rFonts w:ascii="Arial" w:hAnsi="Arial"/>
                <w:b/>
                <w:bCs/>
                <w:color w:val="000000"/>
                <w:rtl/>
              </w:rPr>
            </w:pPr>
            <w:r>
              <w:rPr>
                <w:rFonts w:ascii="Arial" w:hAnsi="Arial" w:hint="cs"/>
                <w:b/>
                <w:bCs/>
                <w:color w:val="000000"/>
                <w:rtl/>
              </w:rPr>
              <w:t>15</w:t>
            </w:r>
          </w:p>
        </w:tc>
      </w:tr>
    </w:tbl>
    <w:p w:rsidR="000A5F06" w:rsidRDefault="000A5F06" w:rsidP="00646A86">
      <w:pPr>
        <w:spacing w:line="240" w:lineRule="auto"/>
        <w:jc w:val="lowKashida"/>
        <w:rPr>
          <w:rFonts w:asciiTheme="minorBidi" w:hAnsiTheme="minorBidi" w:cs="Arabic Transparent" w:hint="cs"/>
          <w:sz w:val="28"/>
          <w:szCs w:val="28"/>
          <w:rtl/>
          <w:lang w:bidi="ar-EG"/>
        </w:rPr>
      </w:pPr>
    </w:p>
    <w:p w:rsidR="00505B51" w:rsidRPr="00505B51" w:rsidRDefault="002B05BA" w:rsidP="00646A86">
      <w:pPr>
        <w:spacing w:line="240" w:lineRule="auto"/>
        <w:jc w:val="lowKashida"/>
        <w:rPr>
          <w:rFonts w:ascii="Simplified Arabic" w:hAnsi="Simplified Arabic" w:cs="Simplified Arabic" w:hint="cs"/>
          <w:sz w:val="28"/>
          <w:szCs w:val="28"/>
          <w:rtl/>
          <w:lang w:bidi="ar-EG"/>
        </w:rPr>
      </w:pPr>
      <w:r>
        <w:rPr>
          <w:rFonts w:ascii="Times New Roman" w:hAnsi="Times New Roman" w:cs="Times New Roman" w:hint="cs"/>
          <w:sz w:val="28"/>
          <w:szCs w:val="28"/>
          <w:rtl/>
          <w:lang w:bidi="ar-EG"/>
        </w:rPr>
        <w:t xml:space="preserve">      </w:t>
      </w:r>
      <w:r w:rsidR="007665E1">
        <w:rPr>
          <w:rFonts w:ascii="Times New Roman" w:hAnsi="Times New Roman" w:cs="Times New Roman" w:hint="cs"/>
          <w:sz w:val="28"/>
          <w:szCs w:val="28"/>
          <w:rtl/>
          <w:lang w:bidi="ar-EG"/>
        </w:rPr>
        <w:t xml:space="preserve"> </w:t>
      </w:r>
      <w:r>
        <w:rPr>
          <w:rFonts w:ascii="Times New Roman" w:hAnsi="Times New Roman" w:cs="Times New Roman" w:hint="cs"/>
          <w:sz w:val="28"/>
          <w:szCs w:val="28"/>
          <w:rtl/>
          <w:lang w:bidi="ar-EG"/>
        </w:rPr>
        <w:t xml:space="preserve"> </w:t>
      </w:r>
      <w:r w:rsidRPr="00505B51">
        <w:rPr>
          <w:rFonts w:ascii="Simplified Arabic" w:hAnsi="Simplified Arabic" w:cs="Simplified Arabic"/>
          <w:sz w:val="28"/>
          <w:szCs w:val="28"/>
          <w:rtl/>
          <w:lang w:bidi="ar-EG"/>
        </w:rPr>
        <w:t xml:space="preserve">وكما نلاحظ من الجدول </w:t>
      </w:r>
      <w:r w:rsidR="001E6DB0" w:rsidRPr="00505B51">
        <w:rPr>
          <w:rFonts w:ascii="Simplified Arabic" w:hAnsi="Simplified Arabic" w:cs="Simplified Arabic"/>
          <w:sz w:val="28"/>
          <w:szCs w:val="28"/>
          <w:rtl/>
          <w:lang w:bidi="ar-EG"/>
        </w:rPr>
        <w:t>أ</w:t>
      </w:r>
      <w:r w:rsidRPr="00505B51">
        <w:rPr>
          <w:rFonts w:ascii="Simplified Arabic" w:hAnsi="Simplified Arabic" w:cs="Simplified Arabic"/>
          <w:sz w:val="28"/>
          <w:szCs w:val="28"/>
          <w:rtl/>
          <w:lang w:bidi="ar-EG"/>
        </w:rPr>
        <w:t xml:space="preserve">ن </w:t>
      </w:r>
      <w:r w:rsidR="001E6DB0" w:rsidRPr="00505B51">
        <w:rPr>
          <w:rFonts w:ascii="Simplified Arabic" w:hAnsi="Simplified Arabic" w:cs="Simplified Arabic"/>
          <w:sz w:val="28"/>
          <w:szCs w:val="28"/>
          <w:rtl/>
          <w:lang w:bidi="ar-EG"/>
        </w:rPr>
        <w:t>الخمسة</w:t>
      </w:r>
      <w:r w:rsidRPr="00505B51">
        <w:rPr>
          <w:rFonts w:ascii="Simplified Arabic" w:hAnsi="Simplified Arabic" w:cs="Simplified Arabic"/>
          <w:sz w:val="28"/>
          <w:szCs w:val="28"/>
          <w:rtl/>
          <w:lang w:bidi="ar-EG"/>
        </w:rPr>
        <w:t xml:space="preserve"> عشر متغيرا</w:t>
      </w:r>
      <w:r w:rsidR="00B92BBB" w:rsidRPr="00505B51">
        <w:rPr>
          <w:rFonts w:ascii="Simplified Arabic" w:hAnsi="Simplified Arabic" w:cs="Simplified Arabic"/>
          <w:sz w:val="28"/>
          <w:szCs w:val="28"/>
          <w:rtl/>
          <w:lang w:bidi="ar-EG"/>
        </w:rPr>
        <w:t>ًً</w:t>
      </w:r>
      <w:r w:rsidRPr="00505B51">
        <w:rPr>
          <w:rFonts w:ascii="Simplified Arabic" w:hAnsi="Simplified Arabic" w:cs="Simplified Arabic"/>
          <w:sz w:val="28"/>
          <w:szCs w:val="28"/>
          <w:rtl/>
          <w:lang w:bidi="ar-EG"/>
        </w:rPr>
        <w:t xml:space="preserve">  يعكسوا خصائص القدرة الحركية للمسنين  </w:t>
      </w:r>
      <w:r w:rsidR="001E6DB0" w:rsidRPr="00505B51">
        <w:rPr>
          <w:rFonts w:ascii="Simplified Arabic" w:hAnsi="Simplified Arabic" w:cs="Simplified Arabic"/>
          <w:sz w:val="28"/>
          <w:szCs w:val="28"/>
          <w:lang w:bidi="ar-EG"/>
        </w:rPr>
        <w:t>(</w:t>
      </w:r>
      <w:r w:rsidRPr="00505B51">
        <w:rPr>
          <w:rFonts w:ascii="Simplified Arabic" w:hAnsi="Simplified Arabic" w:cs="Simplified Arabic"/>
          <w:sz w:val="28"/>
          <w:szCs w:val="28"/>
          <w:lang w:bidi="ar-EG"/>
        </w:rPr>
        <w:t>Physical Activity</w:t>
      </w:r>
      <w:r w:rsidR="001E6DB0" w:rsidRPr="00505B51">
        <w:rPr>
          <w:rFonts w:ascii="Simplified Arabic" w:hAnsi="Simplified Arabic" w:cs="Simplified Arabic"/>
          <w:sz w:val="28"/>
          <w:szCs w:val="28"/>
          <w:lang w:bidi="ar-EG"/>
        </w:rPr>
        <w:t xml:space="preserve"> )</w:t>
      </w:r>
      <w:r w:rsidRPr="00505B51">
        <w:rPr>
          <w:rFonts w:ascii="Simplified Arabic" w:hAnsi="Simplified Arabic" w:cs="Simplified Arabic"/>
          <w:sz w:val="28"/>
          <w:szCs w:val="28"/>
          <w:lang w:bidi="ar-EG"/>
        </w:rPr>
        <w:t xml:space="preserve"> </w:t>
      </w:r>
      <w:r w:rsidRPr="00505B51">
        <w:rPr>
          <w:rFonts w:ascii="Simplified Arabic" w:hAnsi="Simplified Arabic" w:cs="Simplified Arabic"/>
          <w:sz w:val="28"/>
          <w:szCs w:val="28"/>
          <w:rtl/>
          <w:lang w:bidi="ar-EG"/>
        </w:rPr>
        <w:t xml:space="preserve"> وهي قدرة المسن على ممارسة الانشطة الحياتية وقد كان لكل متغير</w:t>
      </w:r>
      <w:r w:rsidR="00F75A40" w:rsidRPr="00505B51">
        <w:rPr>
          <w:rFonts w:ascii="Simplified Arabic" w:hAnsi="Simplified Arabic" w:cs="Simplified Arabic"/>
          <w:sz w:val="28"/>
          <w:szCs w:val="28"/>
          <w:rtl/>
          <w:lang w:bidi="ar-EG"/>
        </w:rPr>
        <w:t xml:space="preserve"> من </w:t>
      </w:r>
      <w:r w:rsidR="00912FA6" w:rsidRPr="00505B51">
        <w:rPr>
          <w:rFonts w:ascii="Simplified Arabic" w:hAnsi="Simplified Arabic" w:cs="Simplified Arabic"/>
          <w:sz w:val="28"/>
          <w:szCs w:val="28"/>
          <w:rtl/>
          <w:lang w:bidi="ar-EG"/>
        </w:rPr>
        <w:t>الثلاثة</w:t>
      </w:r>
      <w:r w:rsidR="00F75A40" w:rsidRPr="00505B51">
        <w:rPr>
          <w:rFonts w:ascii="Simplified Arabic" w:hAnsi="Simplified Arabic" w:cs="Simplified Arabic"/>
          <w:sz w:val="28"/>
          <w:szCs w:val="28"/>
          <w:rtl/>
          <w:lang w:bidi="ar-EG"/>
        </w:rPr>
        <w:t xml:space="preserve"> عشر متغيرا ً الأولى</w:t>
      </w:r>
      <w:r w:rsidR="0093224E" w:rsidRPr="00505B51">
        <w:rPr>
          <w:rFonts w:ascii="Simplified Arabic" w:hAnsi="Simplified Arabic" w:cs="Simplified Arabic"/>
          <w:sz w:val="28"/>
          <w:szCs w:val="28"/>
          <w:rtl/>
          <w:lang w:bidi="ar-EG"/>
        </w:rPr>
        <w:t xml:space="preserve"> (1 حتى 13)</w:t>
      </w:r>
      <w:r w:rsidR="00F75A40" w:rsidRPr="00505B51">
        <w:rPr>
          <w:rFonts w:ascii="Simplified Arabic" w:hAnsi="Simplified Arabic" w:cs="Simplified Arabic"/>
          <w:sz w:val="28"/>
          <w:szCs w:val="28"/>
          <w:rtl/>
          <w:lang w:bidi="ar-EG"/>
        </w:rPr>
        <w:t xml:space="preserve"> </w:t>
      </w:r>
      <w:r w:rsidRPr="00505B51">
        <w:rPr>
          <w:rFonts w:ascii="Simplified Arabic" w:hAnsi="Simplified Arabic" w:cs="Simplified Arabic"/>
          <w:sz w:val="28"/>
          <w:szCs w:val="28"/>
          <w:rtl/>
          <w:lang w:bidi="ar-EG"/>
        </w:rPr>
        <w:t xml:space="preserve"> عدة أوجه للإجابة  تبدأ من أن المسن " يقوم بممارسة النشاط  بنفسه ولا يحتاج إلى مساعدة من أحد " ثم " يقوم بالأنشطة بمفرده و يحتاج مساعده أحيانا ً  " ثم  " يحتاج إلى مساعدة دائما ً  " ثم " لا يقوم بهذا النشاط بنفسه "  وأخيرا ً " لا ينطبق " </w:t>
      </w:r>
      <w:r w:rsidR="00C26C95" w:rsidRPr="00505B51">
        <w:rPr>
          <w:rFonts w:ascii="Simplified Arabic" w:hAnsi="Simplified Arabic" w:cs="Simplified Arabic"/>
          <w:sz w:val="28"/>
          <w:szCs w:val="28"/>
          <w:rtl/>
          <w:lang w:bidi="ar-EG"/>
        </w:rPr>
        <w:t>، أما المتغير الرابع عشر والخاص بالقدرة على العمل فقد كان له ثلاث أوجه للإجابة هي "</w:t>
      </w:r>
      <w:r w:rsidR="006E1561" w:rsidRPr="00505B51">
        <w:rPr>
          <w:rFonts w:ascii="Simplified Arabic" w:hAnsi="Simplified Arabic" w:cs="Simplified Arabic"/>
          <w:sz w:val="28"/>
          <w:szCs w:val="28"/>
          <w:rtl/>
          <w:lang w:bidi="ar-EG"/>
        </w:rPr>
        <w:t xml:space="preserve"> </w:t>
      </w:r>
      <w:r w:rsidR="00C26C95" w:rsidRPr="00505B51">
        <w:rPr>
          <w:rFonts w:ascii="Simplified Arabic" w:hAnsi="Simplified Arabic" w:cs="Simplified Arabic"/>
          <w:sz w:val="28"/>
          <w:szCs w:val="28"/>
          <w:rtl/>
          <w:lang w:bidi="ar-EG"/>
        </w:rPr>
        <w:t>لا يقدر على العمل</w:t>
      </w:r>
      <w:r w:rsidR="006E1561" w:rsidRPr="00505B51">
        <w:rPr>
          <w:rFonts w:ascii="Simplified Arabic" w:hAnsi="Simplified Arabic" w:cs="Simplified Arabic"/>
          <w:sz w:val="28"/>
          <w:szCs w:val="28"/>
          <w:rtl/>
          <w:lang w:bidi="ar-EG"/>
        </w:rPr>
        <w:t xml:space="preserve"> </w:t>
      </w:r>
      <w:r w:rsidR="00C26C95" w:rsidRPr="00505B51">
        <w:rPr>
          <w:rFonts w:ascii="Simplified Arabic" w:hAnsi="Simplified Arabic" w:cs="Simplified Arabic"/>
          <w:sz w:val="28"/>
          <w:szCs w:val="28"/>
          <w:rtl/>
          <w:lang w:bidi="ar-EG"/>
        </w:rPr>
        <w:t xml:space="preserve">" والثاني </w:t>
      </w:r>
      <w:r w:rsidR="006E1561" w:rsidRPr="00505B51">
        <w:rPr>
          <w:rFonts w:ascii="Simplified Arabic" w:hAnsi="Simplified Arabic" w:cs="Simplified Arabic"/>
          <w:sz w:val="28"/>
          <w:szCs w:val="28"/>
          <w:rtl/>
          <w:lang w:bidi="ar-EG"/>
        </w:rPr>
        <w:t>" يقدر على العمل "</w:t>
      </w:r>
      <w:r w:rsidR="00C26C95" w:rsidRPr="00505B51">
        <w:rPr>
          <w:rFonts w:ascii="Simplified Arabic" w:hAnsi="Simplified Arabic" w:cs="Simplified Arabic"/>
          <w:sz w:val="28"/>
          <w:szCs w:val="28"/>
          <w:rtl/>
          <w:lang w:bidi="ar-EG"/>
        </w:rPr>
        <w:t xml:space="preserve"> </w:t>
      </w:r>
      <w:r w:rsidR="006E1561" w:rsidRPr="00505B51">
        <w:rPr>
          <w:rFonts w:ascii="Simplified Arabic" w:hAnsi="Simplified Arabic" w:cs="Simplified Arabic"/>
          <w:sz w:val="28"/>
          <w:szCs w:val="28"/>
          <w:rtl/>
          <w:lang w:bidi="ar-EG"/>
        </w:rPr>
        <w:t xml:space="preserve">والثالث " يعمل بالفعل " ، أما المتغير </w:t>
      </w:r>
      <w:r w:rsidR="0093224E" w:rsidRPr="00505B51">
        <w:rPr>
          <w:rFonts w:ascii="Simplified Arabic" w:hAnsi="Simplified Arabic" w:cs="Simplified Arabic"/>
          <w:sz w:val="28"/>
          <w:szCs w:val="28"/>
          <w:rtl/>
          <w:lang w:bidi="ar-EG"/>
        </w:rPr>
        <w:t>الخامس</w:t>
      </w:r>
      <w:r w:rsidR="006E1561" w:rsidRPr="00505B51">
        <w:rPr>
          <w:rFonts w:ascii="Simplified Arabic" w:hAnsi="Simplified Arabic" w:cs="Simplified Arabic"/>
          <w:sz w:val="28"/>
          <w:szCs w:val="28"/>
          <w:rtl/>
          <w:lang w:bidi="ar-EG"/>
        </w:rPr>
        <w:t xml:space="preserve"> عشر والأخير فقد كان له وجهان هما </w:t>
      </w:r>
      <w:r w:rsidR="006E1561" w:rsidRPr="00505B51">
        <w:rPr>
          <w:rFonts w:ascii="Simplified Arabic" w:hAnsi="Simplified Arabic" w:cs="Simplified Arabic"/>
          <w:sz w:val="28"/>
          <w:szCs w:val="28"/>
          <w:rtl/>
          <w:lang w:bidi="ar-EG"/>
        </w:rPr>
        <w:lastRenderedPageBreak/>
        <w:t>" يحتاج المسن إلى مساعدة أساسية " والثاني " لا يحتاج المسن إلى مساعدة أساسية "</w:t>
      </w:r>
      <w:r w:rsidRPr="00505B51">
        <w:rPr>
          <w:rFonts w:ascii="Simplified Arabic" w:hAnsi="Simplified Arabic" w:cs="Simplified Arabic"/>
          <w:sz w:val="28"/>
          <w:szCs w:val="28"/>
          <w:rtl/>
          <w:lang w:bidi="ar-EG"/>
        </w:rPr>
        <w:t xml:space="preserve"> وقد تم تعديل قيم الأكواد في كل متغيرات التحليل حتى يصبح دائما ً القيمة الصغيرة للمتغير تعبر عن الوضع الأسوء وذلك من أجل التوحيد في القياس وعدم حدوث خلطا ً في التفسير ، أيضا ً </w:t>
      </w:r>
      <w:r w:rsidR="002D08E8" w:rsidRPr="00505B51">
        <w:rPr>
          <w:rFonts w:ascii="Simplified Arabic" w:hAnsi="Simplified Arabic" w:cs="Simplified Arabic"/>
          <w:sz w:val="28"/>
          <w:szCs w:val="28"/>
          <w:rtl/>
          <w:lang w:bidi="ar-EG"/>
        </w:rPr>
        <w:t xml:space="preserve">تم </w:t>
      </w:r>
      <w:r w:rsidRPr="00505B51">
        <w:rPr>
          <w:rFonts w:ascii="Simplified Arabic" w:hAnsi="Simplified Arabic" w:cs="Simplified Arabic"/>
          <w:sz w:val="28"/>
          <w:szCs w:val="28"/>
          <w:rtl/>
          <w:lang w:bidi="ar-EG"/>
        </w:rPr>
        <w:t>استبعاد بعض المتغيرات من التحليل حيث لم تستطع العوامل المستخرجة  تفسير نسبة كبيرة من التباين في قيم هذه المتغيرات .</w:t>
      </w:r>
    </w:p>
    <w:p w:rsidR="00BB6ED4" w:rsidRPr="00D5598A" w:rsidRDefault="00F17234" w:rsidP="00D5598A">
      <w:pPr>
        <w:tabs>
          <w:tab w:val="left" w:pos="5386"/>
        </w:tabs>
        <w:spacing w:line="240" w:lineRule="auto"/>
        <w:jc w:val="lowKashida"/>
        <w:rPr>
          <w:rFonts w:ascii="Simplified Arabic" w:hAnsi="Simplified Arabic" w:cs="Simplified Arabic"/>
          <w:sz w:val="28"/>
          <w:szCs w:val="28"/>
          <w:rtl/>
          <w:lang w:bidi="ar-EG"/>
        </w:rPr>
      </w:pPr>
      <w:r w:rsidRPr="00D5598A">
        <w:rPr>
          <w:rFonts w:ascii="Simplified Arabic" w:hAnsi="Simplified Arabic" w:cs="Simplified Arabic"/>
          <w:sz w:val="28"/>
          <w:szCs w:val="28"/>
          <w:rtl/>
          <w:lang w:bidi="ar-EG"/>
        </w:rPr>
        <w:t xml:space="preserve">    </w:t>
      </w:r>
      <w:r w:rsidR="00863565" w:rsidRPr="00D5598A">
        <w:rPr>
          <w:rFonts w:ascii="Simplified Arabic" w:hAnsi="Simplified Arabic" w:cs="Simplified Arabic"/>
          <w:sz w:val="28"/>
          <w:szCs w:val="28"/>
          <w:rtl/>
          <w:lang w:bidi="ar-EG"/>
        </w:rPr>
        <w:t xml:space="preserve">  </w:t>
      </w:r>
      <w:r w:rsidRPr="00D5598A">
        <w:rPr>
          <w:rFonts w:ascii="Simplified Arabic" w:hAnsi="Simplified Arabic" w:cs="Simplified Arabic"/>
          <w:sz w:val="28"/>
          <w:szCs w:val="28"/>
          <w:rtl/>
          <w:lang w:bidi="ar-EG"/>
        </w:rPr>
        <w:t xml:space="preserve"> </w:t>
      </w:r>
      <w:r w:rsidR="00610462" w:rsidRPr="00D5598A">
        <w:rPr>
          <w:rFonts w:ascii="Simplified Arabic" w:hAnsi="Simplified Arabic" w:cs="Simplified Arabic"/>
          <w:sz w:val="28"/>
          <w:szCs w:val="28"/>
          <w:rtl/>
          <w:lang w:bidi="ar-EG"/>
        </w:rPr>
        <w:t xml:space="preserve"> وبالتطبيق على البيانات وباستخدام أسلوب</w:t>
      </w:r>
      <w:r w:rsidRPr="00D5598A">
        <w:rPr>
          <w:rFonts w:ascii="Simplified Arabic" w:hAnsi="Simplified Arabic" w:cs="Simplified Arabic"/>
          <w:sz w:val="28"/>
          <w:szCs w:val="28"/>
          <w:rtl/>
          <w:lang w:bidi="ar-EG"/>
        </w:rPr>
        <w:t xml:space="preserve"> التحليل العاملي بالاعتماد على بعض الاختيارات وهي أن يتم اختيار طريقة المكونات الأساسية </w:t>
      </w:r>
      <w:r w:rsidRPr="00D5598A">
        <w:rPr>
          <w:rFonts w:ascii="Simplified Arabic" w:hAnsi="Simplified Arabic" w:cs="Simplified Arabic"/>
          <w:b/>
          <w:bCs/>
          <w:sz w:val="28"/>
          <w:szCs w:val="28"/>
          <w:lang w:bidi="ar-EG"/>
        </w:rPr>
        <w:t>Principal</w:t>
      </w:r>
      <w:r w:rsidR="00D5598A" w:rsidRPr="00D5598A">
        <w:rPr>
          <w:rFonts w:ascii="Simplified Arabic" w:hAnsi="Simplified Arabic" w:cs="Simplified Arabic"/>
          <w:b/>
          <w:bCs/>
          <w:sz w:val="28"/>
          <w:szCs w:val="28"/>
          <w:lang w:bidi="ar-EG"/>
        </w:rPr>
        <w:t xml:space="preserve"> </w:t>
      </w:r>
      <w:r w:rsidRPr="00D5598A">
        <w:rPr>
          <w:rFonts w:ascii="Simplified Arabic" w:hAnsi="Simplified Arabic" w:cs="Simplified Arabic"/>
          <w:b/>
          <w:bCs/>
          <w:sz w:val="28"/>
          <w:szCs w:val="28"/>
          <w:lang w:bidi="ar-EG"/>
        </w:rPr>
        <w:t>Component</w:t>
      </w:r>
      <w:r w:rsidRPr="00D5598A">
        <w:rPr>
          <w:rFonts w:ascii="Simplified Arabic" w:hAnsi="Simplified Arabic" w:cs="Simplified Arabic"/>
          <w:sz w:val="28"/>
          <w:szCs w:val="28"/>
          <w:rtl/>
          <w:lang w:bidi="ar-EG"/>
        </w:rPr>
        <w:t xml:space="preserve"> في استخراج العوامل </w:t>
      </w:r>
      <w:r w:rsidRPr="00D5598A">
        <w:rPr>
          <w:rFonts w:ascii="Simplified Arabic" w:hAnsi="Simplified Arabic" w:cs="Simplified Arabic"/>
          <w:sz w:val="28"/>
          <w:szCs w:val="28"/>
          <w:lang w:bidi="ar-EG"/>
        </w:rPr>
        <w:t xml:space="preserve"> </w:t>
      </w:r>
      <w:r w:rsidRPr="00646A86">
        <w:rPr>
          <w:rFonts w:ascii="Simplified Arabic" w:hAnsi="Simplified Arabic" w:cs="Simplified Arabic"/>
          <w:b/>
          <w:bCs/>
          <w:sz w:val="28"/>
          <w:szCs w:val="28"/>
          <w:lang w:bidi="ar-EG"/>
        </w:rPr>
        <w:t>Extractions</w:t>
      </w:r>
      <w:r w:rsidR="00227696" w:rsidRPr="00646A86">
        <w:rPr>
          <w:rFonts w:ascii="Simplified Arabic" w:hAnsi="Simplified Arabic" w:cs="Simplified Arabic"/>
          <w:b/>
          <w:bCs/>
          <w:sz w:val="28"/>
          <w:szCs w:val="28"/>
          <w:lang w:bidi="ar-EG"/>
        </w:rPr>
        <w:t>)</w:t>
      </w:r>
      <w:r w:rsidRPr="00646A86">
        <w:rPr>
          <w:rFonts w:ascii="Simplified Arabic" w:hAnsi="Simplified Arabic" w:cs="Simplified Arabic"/>
          <w:b/>
          <w:bCs/>
          <w:sz w:val="28"/>
          <w:szCs w:val="28"/>
          <w:lang w:bidi="ar-EG"/>
        </w:rPr>
        <w:t xml:space="preserve"> </w:t>
      </w:r>
      <w:r w:rsidRPr="00646A86">
        <w:rPr>
          <w:rFonts w:ascii="Simplified Arabic" w:hAnsi="Simplified Arabic" w:cs="Simplified Arabic"/>
          <w:b/>
          <w:bCs/>
          <w:sz w:val="28"/>
          <w:szCs w:val="28"/>
          <w:rtl/>
          <w:lang w:bidi="ar-EG"/>
        </w:rPr>
        <w:t xml:space="preserve">) </w:t>
      </w:r>
      <w:r w:rsidRPr="00D5598A">
        <w:rPr>
          <w:rFonts w:ascii="Simplified Arabic" w:hAnsi="Simplified Arabic" w:cs="Simplified Arabic"/>
          <w:sz w:val="28"/>
          <w:szCs w:val="28"/>
          <w:rtl/>
          <w:lang w:bidi="ar-EG"/>
        </w:rPr>
        <w:t xml:space="preserve">, واستخدام طريقة الـ </w:t>
      </w:r>
      <w:r w:rsidR="00E859B6" w:rsidRPr="00D5598A">
        <w:rPr>
          <w:rFonts w:ascii="Simplified Arabic" w:hAnsi="Simplified Arabic" w:cs="Simplified Arabic"/>
          <w:b/>
          <w:bCs/>
          <w:sz w:val="28"/>
          <w:szCs w:val="28"/>
          <w:lang w:bidi="ar-EG"/>
        </w:rPr>
        <w:t>O</w:t>
      </w:r>
      <w:r w:rsidRPr="00D5598A">
        <w:rPr>
          <w:rFonts w:ascii="Simplified Arabic" w:hAnsi="Simplified Arabic" w:cs="Simplified Arabic"/>
          <w:b/>
          <w:bCs/>
          <w:sz w:val="28"/>
          <w:szCs w:val="28"/>
          <w:lang w:bidi="ar-EG"/>
        </w:rPr>
        <w:t>blique</w:t>
      </w:r>
      <w:r w:rsidRPr="00D5598A">
        <w:rPr>
          <w:rFonts w:ascii="Simplified Arabic" w:hAnsi="Simplified Arabic" w:cs="Simplified Arabic"/>
          <w:sz w:val="28"/>
          <w:szCs w:val="28"/>
          <w:lang w:bidi="ar-EG"/>
        </w:rPr>
        <w:t xml:space="preserve"> </w:t>
      </w:r>
      <w:r w:rsidRPr="00D5598A">
        <w:rPr>
          <w:rFonts w:ascii="Simplified Arabic" w:hAnsi="Simplified Arabic" w:cs="Simplified Arabic"/>
          <w:sz w:val="28"/>
          <w:szCs w:val="28"/>
          <w:rtl/>
          <w:lang w:bidi="ar-EG"/>
        </w:rPr>
        <w:t xml:space="preserve"> في خاصية تدوير المحاور </w:t>
      </w:r>
      <w:r w:rsidRPr="00D5598A">
        <w:rPr>
          <w:rFonts w:ascii="Simplified Arabic" w:hAnsi="Simplified Arabic" w:cs="Simplified Arabic"/>
          <w:b/>
          <w:bCs/>
          <w:sz w:val="28"/>
          <w:szCs w:val="28"/>
          <w:rtl/>
          <w:lang w:bidi="ar-EG"/>
        </w:rPr>
        <w:t>(</w:t>
      </w:r>
      <w:r w:rsidRPr="00D5598A">
        <w:rPr>
          <w:rFonts w:ascii="Simplified Arabic" w:hAnsi="Simplified Arabic" w:cs="Simplified Arabic"/>
          <w:b/>
          <w:bCs/>
          <w:sz w:val="28"/>
          <w:szCs w:val="28"/>
          <w:lang w:bidi="ar-EG"/>
        </w:rPr>
        <w:t xml:space="preserve"> Rotations </w:t>
      </w:r>
      <w:r w:rsidRPr="00D5598A">
        <w:rPr>
          <w:rFonts w:ascii="Simplified Arabic" w:hAnsi="Simplified Arabic" w:cs="Simplified Arabic"/>
          <w:b/>
          <w:bCs/>
          <w:sz w:val="28"/>
          <w:szCs w:val="28"/>
          <w:rtl/>
          <w:lang w:bidi="ar-EG"/>
        </w:rPr>
        <w:t>)</w:t>
      </w:r>
      <w:r w:rsidR="00A34F0A" w:rsidRPr="00D5598A">
        <w:rPr>
          <w:rFonts w:ascii="Simplified Arabic" w:hAnsi="Simplified Arabic" w:cs="Simplified Arabic"/>
          <w:sz w:val="28"/>
          <w:szCs w:val="28"/>
          <w:rtl/>
          <w:lang w:bidi="ar-EG"/>
        </w:rPr>
        <w:t xml:space="preserve"> </w:t>
      </w:r>
      <w:r w:rsidR="008C7800" w:rsidRPr="00D5598A">
        <w:rPr>
          <w:rFonts w:ascii="Simplified Arabic" w:hAnsi="Simplified Arabic" w:cs="Simplified Arabic"/>
          <w:sz w:val="28"/>
          <w:szCs w:val="28"/>
          <w:rtl/>
          <w:lang w:bidi="ar-EG"/>
        </w:rPr>
        <w:t xml:space="preserve"> </w:t>
      </w:r>
      <w:r w:rsidRPr="00D5598A">
        <w:rPr>
          <w:rFonts w:ascii="Simplified Arabic" w:hAnsi="Simplified Arabic" w:cs="Simplified Arabic"/>
          <w:sz w:val="28"/>
          <w:szCs w:val="28"/>
          <w:rtl/>
          <w:lang w:bidi="ar-EG"/>
        </w:rPr>
        <w:t xml:space="preserve">وذلك حتى يكون هناك علاقة بين </w:t>
      </w:r>
      <w:r w:rsidR="00BB6ED4" w:rsidRPr="00D5598A">
        <w:rPr>
          <w:rFonts w:ascii="Simplified Arabic" w:hAnsi="Simplified Arabic" w:cs="Simplified Arabic"/>
          <w:sz w:val="28"/>
          <w:szCs w:val="28"/>
          <w:rtl/>
          <w:lang w:bidi="ar-EG"/>
        </w:rPr>
        <w:t>العوامل المستخرجة</w:t>
      </w:r>
      <w:r w:rsidRPr="00D5598A">
        <w:rPr>
          <w:rFonts w:ascii="Simplified Arabic" w:hAnsi="Simplified Arabic" w:cs="Simplified Arabic"/>
          <w:sz w:val="28"/>
          <w:szCs w:val="28"/>
          <w:rtl/>
          <w:lang w:bidi="ar-EG"/>
        </w:rPr>
        <w:t xml:space="preserve"> من المقياس الشخصي</w:t>
      </w:r>
      <w:r w:rsidR="00646A86">
        <w:rPr>
          <w:rFonts w:ascii="Simplified Arabic" w:hAnsi="Simplified Arabic" w:cs="Simplified Arabic" w:hint="cs"/>
          <w:sz w:val="28"/>
          <w:szCs w:val="28"/>
          <w:rtl/>
          <w:lang w:bidi="ar-EG"/>
        </w:rPr>
        <w:t xml:space="preserve"> بعضها البعض</w:t>
      </w:r>
      <w:r w:rsidR="007D36F4">
        <w:rPr>
          <w:rFonts w:ascii="Simplified Arabic" w:hAnsi="Simplified Arabic" w:cs="Simplified Arabic" w:hint="cs"/>
          <w:sz w:val="28"/>
          <w:szCs w:val="28"/>
          <w:rtl/>
          <w:lang w:bidi="ar-EG"/>
        </w:rPr>
        <w:t xml:space="preserve"> ،</w:t>
      </w:r>
      <w:r w:rsidRPr="00D5598A">
        <w:rPr>
          <w:rFonts w:ascii="Simplified Arabic" w:hAnsi="Simplified Arabic" w:cs="Simplified Arabic"/>
          <w:sz w:val="28"/>
          <w:szCs w:val="28"/>
          <w:rtl/>
          <w:lang w:bidi="ar-EG"/>
        </w:rPr>
        <w:t xml:space="preserve"> و</w:t>
      </w:r>
      <w:r w:rsidR="00646A86">
        <w:rPr>
          <w:rFonts w:ascii="Simplified Arabic" w:hAnsi="Simplified Arabic" w:cs="Simplified Arabic" w:hint="cs"/>
          <w:sz w:val="28"/>
          <w:szCs w:val="28"/>
          <w:rtl/>
          <w:lang w:bidi="ar-EG"/>
        </w:rPr>
        <w:t xml:space="preserve">كذلك وجود علاقة بين </w:t>
      </w:r>
      <w:r w:rsidR="00BB6ED4" w:rsidRPr="00D5598A">
        <w:rPr>
          <w:rFonts w:ascii="Simplified Arabic" w:hAnsi="Simplified Arabic" w:cs="Simplified Arabic"/>
          <w:sz w:val="28"/>
          <w:szCs w:val="28"/>
          <w:rtl/>
          <w:lang w:bidi="ar-EG"/>
        </w:rPr>
        <w:t>العوامل المستخرجة</w:t>
      </w:r>
      <w:r w:rsidRPr="00D5598A">
        <w:rPr>
          <w:rFonts w:ascii="Simplified Arabic" w:hAnsi="Simplified Arabic" w:cs="Simplified Arabic"/>
          <w:sz w:val="28"/>
          <w:szCs w:val="28"/>
          <w:rtl/>
          <w:lang w:bidi="ar-EG"/>
        </w:rPr>
        <w:t xml:space="preserve"> من المقياس الموضوعي </w:t>
      </w:r>
      <w:r w:rsidR="00660866" w:rsidRPr="00D5598A">
        <w:rPr>
          <w:rFonts w:ascii="Simplified Arabic" w:hAnsi="Simplified Arabic" w:cs="Simplified Arabic"/>
          <w:sz w:val="28"/>
          <w:szCs w:val="28"/>
          <w:rtl/>
          <w:lang w:bidi="ar-EG"/>
        </w:rPr>
        <w:t>.</w:t>
      </w:r>
    </w:p>
    <w:p w:rsidR="00785A0F" w:rsidRPr="004C39F5" w:rsidRDefault="00831058" w:rsidP="00502D6D">
      <w:pPr>
        <w:spacing w:line="240" w:lineRule="auto"/>
        <w:jc w:val="both"/>
        <w:rPr>
          <w:rFonts w:ascii="Simplified Arabic" w:hAnsi="Simplified Arabic" w:cs="Simplified Arabic"/>
          <w:sz w:val="28"/>
          <w:szCs w:val="28"/>
          <w:rtl/>
          <w:lang w:bidi="ar-EG"/>
        </w:rPr>
      </w:pPr>
      <w:r>
        <w:rPr>
          <w:rFonts w:ascii="Times New Roman" w:hAnsi="Times New Roman" w:cs="Times New Roman" w:hint="cs"/>
          <w:sz w:val="28"/>
          <w:szCs w:val="28"/>
          <w:rtl/>
          <w:lang w:bidi="ar-EG"/>
        </w:rPr>
        <w:t xml:space="preserve">       </w:t>
      </w:r>
      <w:r w:rsidR="00F17234" w:rsidRPr="004C39F5">
        <w:rPr>
          <w:rFonts w:ascii="Simplified Arabic" w:hAnsi="Simplified Arabic" w:cs="Simplified Arabic"/>
          <w:sz w:val="28"/>
          <w:szCs w:val="28"/>
          <w:rtl/>
          <w:lang w:bidi="ar-EG"/>
        </w:rPr>
        <w:t xml:space="preserve">وقد </w:t>
      </w:r>
      <w:r w:rsidR="00391B9B" w:rsidRPr="004C39F5">
        <w:rPr>
          <w:rFonts w:ascii="Simplified Arabic" w:hAnsi="Simplified Arabic" w:cs="Simplified Arabic"/>
          <w:sz w:val="28"/>
          <w:szCs w:val="28"/>
          <w:rtl/>
          <w:lang w:bidi="ar-EG"/>
        </w:rPr>
        <w:t>كشف</w:t>
      </w:r>
      <w:r w:rsidR="00C32828" w:rsidRPr="004C39F5">
        <w:rPr>
          <w:rFonts w:ascii="Simplified Arabic" w:hAnsi="Simplified Arabic" w:cs="Simplified Arabic"/>
          <w:sz w:val="28"/>
          <w:szCs w:val="28"/>
          <w:rtl/>
          <w:lang w:bidi="ar-EG"/>
        </w:rPr>
        <w:t xml:space="preserve"> التحليل </w:t>
      </w:r>
      <w:r w:rsidR="00F17234" w:rsidRPr="004C39F5">
        <w:rPr>
          <w:rFonts w:ascii="Simplified Arabic" w:hAnsi="Simplified Arabic" w:cs="Simplified Arabic"/>
          <w:sz w:val="28"/>
          <w:szCs w:val="28"/>
          <w:rtl/>
          <w:lang w:bidi="ar-EG"/>
        </w:rPr>
        <w:t>الخاص بالمقياس الشخصي</w:t>
      </w:r>
      <w:r w:rsidR="00E65FA5" w:rsidRPr="004C39F5">
        <w:rPr>
          <w:rFonts w:ascii="Simplified Arabic" w:hAnsi="Simplified Arabic" w:cs="Simplified Arabic"/>
          <w:sz w:val="28"/>
          <w:szCs w:val="28"/>
          <w:rtl/>
          <w:lang w:bidi="ar-EG"/>
        </w:rPr>
        <w:t xml:space="preserve"> عن استخراج ثلاثة عوامل</w:t>
      </w:r>
      <w:r w:rsidRPr="004C39F5">
        <w:rPr>
          <w:rFonts w:ascii="Simplified Arabic" w:hAnsi="Simplified Arabic" w:cs="Simplified Arabic"/>
          <w:sz w:val="28"/>
          <w:szCs w:val="28"/>
          <w:rtl/>
          <w:lang w:bidi="ar-EG"/>
        </w:rPr>
        <w:t xml:space="preserve"> ، العامل الأول وهو </w:t>
      </w:r>
      <w:r w:rsidRPr="004C39F5">
        <w:rPr>
          <w:rFonts w:ascii="Simplified Arabic" w:hAnsi="Simplified Arabic" w:cs="Simplified Arabic"/>
          <w:b/>
          <w:bCs/>
          <w:i/>
          <w:iCs/>
          <w:sz w:val="28"/>
          <w:szCs w:val="28"/>
          <w:rtl/>
          <w:lang w:bidi="ar-EG"/>
        </w:rPr>
        <w:t xml:space="preserve">عامل </w:t>
      </w:r>
      <w:r w:rsidR="00785A0F" w:rsidRPr="004C39F5">
        <w:rPr>
          <w:rFonts w:ascii="Simplified Arabic" w:hAnsi="Simplified Arabic" w:cs="Simplified Arabic"/>
          <w:b/>
          <w:bCs/>
          <w:i/>
          <w:iCs/>
          <w:sz w:val="28"/>
          <w:szCs w:val="28"/>
          <w:rtl/>
          <w:lang w:bidi="ar-EG"/>
        </w:rPr>
        <w:t xml:space="preserve">المساعدة في </w:t>
      </w:r>
      <w:r w:rsidRPr="004C39F5">
        <w:rPr>
          <w:rFonts w:ascii="Simplified Arabic" w:hAnsi="Simplified Arabic" w:cs="Simplified Arabic"/>
          <w:b/>
          <w:bCs/>
          <w:i/>
          <w:iCs/>
          <w:sz w:val="28"/>
          <w:szCs w:val="28"/>
          <w:rtl/>
          <w:lang w:bidi="ar-EG"/>
        </w:rPr>
        <w:t xml:space="preserve">التغذية </w:t>
      </w:r>
      <w:r w:rsidR="009B1455" w:rsidRPr="004C39F5">
        <w:rPr>
          <w:rFonts w:ascii="Simplified Arabic" w:hAnsi="Simplified Arabic" w:cs="Simplified Arabic"/>
          <w:b/>
          <w:bCs/>
          <w:i/>
          <w:iCs/>
          <w:sz w:val="28"/>
          <w:szCs w:val="28"/>
          <w:rtl/>
          <w:lang w:bidi="ar-EG"/>
        </w:rPr>
        <w:t>والأنشطة</w:t>
      </w:r>
      <w:r w:rsidR="00B03139" w:rsidRPr="004C39F5">
        <w:rPr>
          <w:rFonts w:ascii="Simplified Arabic" w:hAnsi="Simplified Arabic" w:cs="Simplified Arabic"/>
          <w:b/>
          <w:bCs/>
          <w:i/>
          <w:iCs/>
          <w:sz w:val="28"/>
          <w:szCs w:val="28"/>
          <w:rtl/>
          <w:lang w:bidi="ar-EG"/>
        </w:rPr>
        <w:t xml:space="preserve"> الشخصية </w:t>
      </w:r>
      <w:r w:rsidRPr="004C39F5">
        <w:rPr>
          <w:rFonts w:ascii="Simplified Arabic" w:hAnsi="Simplified Arabic" w:cs="Simplified Arabic"/>
          <w:b/>
          <w:bCs/>
          <w:i/>
          <w:iCs/>
          <w:sz w:val="28"/>
          <w:szCs w:val="28"/>
          <w:rtl/>
          <w:lang w:bidi="ar-EG"/>
        </w:rPr>
        <w:t xml:space="preserve"> </w:t>
      </w:r>
      <w:r w:rsidRPr="004C39F5">
        <w:rPr>
          <w:rFonts w:ascii="Simplified Arabic" w:hAnsi="Simplified Arabic" w:cs="Simplified Arabic"/>
          <w:sz w:val="28"/>
          <w:szCs w:val="28"/>
          <w:rtl/>
          <w:lang w:bidi="ar-EG"/>
        </w:rPr>
        <w:t xml:space="preserve">ويشمل </w:t>
      </w:r>
      <w:r w:rsidR="002770ED" w:rsidRPr="004C39F5">
        <w:rPr>
          <w:rFonts w:ascii="Simplified Arabic" w:hAnsi="Simplified Arabic" w:cs="Simplified Arabic"/>
          <w:sz w:val="28"/>
          <w:szCs w:val="28"/>
          <w:rtl/>
          <w:lang w:bidi="ar-EG"/>
        </w:rPr>
        <w:t xml:space="preserve">متغيرات </w:t>
      </w:r>
      <w:r w:rsidR="00785A0F" w:rsidRPr="004C39F5">
        <w:rPr>
          <w:rFonts w:ascii="Simplified Arabic" w:hAnsi="Simplified Arabic" w:cs="Simplified Arabic"/>
          <w:sz w:val="28"/>
          <w:szCs w:val="28"/>
          <w:rtl/>
          <w:lang w:bidi="ar-EG"/>
        </w:rPr>
        <w:t xml:space="preserve">" </w:t>
      </w:r>
      <w:r w:rsidR="00FF19A4">
        <w:rPr>
          <w:rFonts w:ascii="Simplified Arabic" w:hAnsi="Simplified Arabic" w:cs="Simplified Arabic" w:hint="cs"/>
          <w:sz w:val="28"/>
          <w:szCs w:val="28"/>
          <w:rtl/>
          <w:lang w:bidi="ar-EG"/>
        </w:rPr>
        <w:t>الاحتياج ل</w:t>
      </w:r>
      <w:r w:rsidR="00785A0F" w:rsidRPr="004C39F5">
        <w:rPr>
          <w:rFonts w:ascii="Simplified Arabic" w:hAnsi="Simplified Arabic" w:cs="Simplified Arabic"/>
          <w:sz w:val="28"/>
          <w:szCs w:val="28"/>
          <w:rtl/>
          <w:lang w:bidi="ar-EG"/>
        </w:rPr>
        <w:t xml:space="preserve">لمساعدة في </w:t>
      </w:r>
      <w:r w:rsidR="00785A0F" w:rsidRPr="004C39F5">
        <w:rPr>
          <w:rFonts w:ascii="Simplified Arabic" w:hAnsi="Simplified Arabic" w:cs="Simplified Arabic"/>
          <w:color w:val="000000"/>
          <w:sz w:val="28"/>
          <w:szCs w:val="28"/>
          <w:rtl/>
        </w:rPr>
        <w:t>ارتداء الملابس</w:t>
      </w:r>
      <w:r w:rsidR="00785A0F" w:rsidRPr="004C39F5">
        <w:rPr>
          <w:rFonts w:ascii="Simplified Arabic" w:hAnsi="Simplified Arabic" w:cs="Simplified Arabic"/>
          <w:sz w:val="28"/>
          <w:szCs w:val="28"/>
          <w:rtl/>
          <w:lang w:bidi="ar-EG"/>
        </w:rPr>
        <w:t xml:space="preserve"> " و " </w:t>
      </w:r>
      <w:r w:rsidR="00FF19A4">
        <w:rPr>
          <w:rFonts w:ascii="Simplified Arabic" w:hAnsi="Simplified Arabic" w:cs="Simplified Arabic" w:hint="cs"/>
          <w:sz w:val="28"/>
          <w:szCs w:val="28"/>
          <w:rtl/>
          <w:lang w:bidi="ar-EG"/>
        </w:rPr>
        <w:t>الاحتياج ل</w:t>
      </w:r>
      <w:r w:rsidR="00FF19A4" w:rsidRPr="004C39F5">
        <w:rPr>
          <w:rFonts w:ascii="Simplified Arabic" w:hAnsi="Simplified Arabic" w:cs="Simplified Arabic"/>
          <w:sz w:val="28"/>
          <w:szCs w:val="28"/>
          <w:rtl/>
          <w:lang w:bidi="ar-EG"/>
        </w:rPr>
        <w:t>لمساعدة</w:t>
      </w:r>
      <w:r w:rsidR="00785A0F" w:rsidRPr="004C39F5">
        <w:rPr>
          <w:rFonts w:ascii="Simplified Arabic" w:hAnsi="Simplified Arabic" w:cs="Simplified Arabic"/>
          <w:sz w:val="28"/>
          <w:szCs w:val="28"/>
          <w:rtl/>
          <w:lang w:bidi="ar-EG"/>
        </w:rPr>
        <w:t xml:space="preserve"> في تناول الطعام " و " </w:t>
      </w:r>
      <w:r w:rsidR="00FF19A4">
        <w:rPr>
          <w:rFonts w:ascii="Simplified Arabic" w:hAnsi="Simplified Arabic" w:cs="Simplified Arabic" w:hint="cs"/>
          <w:sz w:val="28"/>
          <w:szCs w:val="28"/>
          <w:rtl/>
          <w:lang w:bidi="ar-EG"/>
        </w:rPr>
        <w:t>الاحتياج ل</w:t>
      </w:r>
      <w:r w:rsidR="00FF19A4" w:rsidRPr="004C39F5">
        <w:rPr>
          <w:rFonts w:ascii="Simplified Arabic" w:hAnsi="Simplified Arabic" w:cs="Simplified Arabic"/>
          <w:sz w:val="28"/>
          <w:szCs w:val="28"/>
          <w:rtl/>
          <w:lang w:bidi="ar-EG"/>
        </w:rPr>
        <w:t>لمساعدة</w:t>
      </w:r>
      <w:r w:rsidR="00785A0F" w:rsidRPr="004C39F5">
        <w:rPr>
          <w:rFonts w:ascii="Simplified Arabic" w:hAnsi="Simplified Arabic" w:cs="Simplified Arabic"/>
          <w:sz w:val="28"/>
          <w:szCs w:val="28"/>
          <w:rtl/>
          <w:lang w:bidi="ar-EG"/>
        </w:rPr>
        <w:t xml:space="preserve"> في </w:t>
      </w:r>
      <w:r w:rsidR="00785A0F" w:rsidRPr="004C39F5">
        <w:rPr>
          <w:rFonts w:ascii="Simplified Arabic" w:hAnsi="Simplified Arabic" w:cs="Simplified Arabic"/>
          <w:color w:val="000000"/>
          <w:sz w:val="28"/>
          <w:szCs w:val="28"/>
          <w:rtl/>
        </w:rPr>
        <w:t xml:space="preserve">المشي داخل الوحدة السكنية </w:t>
      </w:r>
      <w:r w:rsidR="00785A0F" w:rsidRPr="004C39F5">
        <w:rPr>
          <w:rFonts w:ascii="Simplified Arabic" w:hAnsi="Simplified Arabic" w:cs="Simplified Arabic"/>
          <w:sz w:val="28"/>
          <w:szCs w:val="28"/>
          <w:rtl/>
          <w:lang w:bidi="ar-EG"/>
        </w:rPr>
        <w:t xml:space="preserve">" و " </w:t>
      </w:r>
      <w:r w:rsidR="00FF19A4">
        <w:rPr>
          <w:rFonts w:ascii="Simplified Arabic" w:hAnsi="Simplified Arabic" w:cs="Simplified Arabic" w:hint="cs"/>
          <w:sz w:val="28"/>
          <w:szCs w:val="28"/>
          <w:rtl/>
          <w:lang w:bidi="ar-EG"/>
        </w:rPr>
        <w:t>الاحتياج ل</w:t>
      </w:r>
      <w:r w:rsidR="00FF19A4" w:rsidRPr="004C39F5">
        <w:rPr>
          <w:rFonts w:ascii="Simplified Arabic" w:hAnsi="Simplified Arabic" w:cs="Simplified Arabic"/>
          <w:sz w:val="28"/>
          <w:szCs w:val="28"/>
          <w:rtl/>
          <w:lang w:bidi="ar-EG"/>
        </w:rPr>
        <w:t>لمساعدة</w:t>
      </w:r>
      <w:r w:rsidR="00785A0F" w:rsidRPr="004C39F5">
        <w:rPr>
          <w:rFonts w:ascii="Simplified Arabic" w:hAnsi="Simplified Arabic" w:cs="Simplified Arabic"/>
          <w:sz w:val="28"/>
          <w:szCs w:val="28"/>
          <w:rtl/>
          <w:lang w:bidi="ar-EG"/>
        </w:rPr>
        <w:t xml:space="preserve"> في </w:t>
      </w:r>
      <w:r w:rsidR="00785A0F" w:rsidRPr="004C39F5">
        <w:rPr>
          <w:rFonts w:ascii="Simplified Arabic" w:hAnsi="Simplified Arabic" w:cs="Simplified Arabic"/>
          <w:color w:val="000000"/>
          <w:sz w:val="28"/>
          <w:szCs w:val="28"/>
          <w:rtl/>
        </w:rPr>
        <w:t xml:space="preserve">الاستحمام </w:t>
      </w:r>
      <w:r w:rsidR="00785A0F" w:rsidRPr="004C39F5">
        <w:rPr>
          <w:rFonts w:ascii="Simplified Arabic" w:hAnsi="Simplified Arabic" w:cs="Simplified Arabic"/>
          <w:sz w:val="28"/>
          <w:szCs w:val="28"/>
          <w:rtl/>
          <w:lang w:bidi="ar-EG"/>
        </w:rPr>
        <w:t xml:space="preserve"> " و " </w:t>
      </w:r>
      <w:r w:rsidR="00FF19A4">
        <w:rPr>
          <w:rFonts w:ascii="Simplified Arabic" w:hAnsi="Simplified Arabic" w:cs="Simplified Arabic" w:hint="cs"/>
          <w:sz w:val="28"/>
          <w:szCs w:val="28"/>
          <w:rtl/>
          <w:lang w:bidi="ar-EG"/>
        </w:rPr>
        <w:t>الاحتياج ل</w:t>
      </w:r>
      <w:r w:rsidR="00FF19A4" w:rsidRPr="004C39F5">
        <w:rPr>
          <w:rFonts w:ascii="Simplified Arabic" w:hAnsi="Simplified Arabic" w:cs="Simplified Arabic"/>
          <w:sz w:val="28"/>
          <w:szCs w:val="28"/>
          <w:rtl/>
          <w:lang w:bidi="ar-EG"/>
        </w:rPr>
        <w:t>لمساعدة</w:t>
      </w:r>
      <w:r w:rsidR="00785A0F" w:rsidRPr="004C39F5">
        <w:rPr>
          <w:rFonts w:ascii="Simplified Arabic" w:hAnsi="Simplified Arabic" w:cs="Simplified Arabic"/>
          <w:sz w:val="28"/>
          <w:szCs w:val="28"/>
          <w:rtl/>
          <w:lang w:bidi="ar-EG"/>
        </w:rPr>
        <w:t xml:space="preserve"> في </w:t>
      </w:r>
      <w:r w:rsidR="00785A0F" w:rsidRPr="004C39F5">
        <w:rPr>
          <w:rFonts w:ascii="Simplified Arabic" w:hAnsi="Simplified Arabic" w:cs="Simplified Arabic"/>
          <w:color w:val="000000"/>
          <w:sz w:val="28"/>
          <w:szCs w:val="28"/>
          <w:rtl/>
        </w:rPr>
        <w:t xml:space="preserve">دخول </w:t>
      </w:r>
      <w:r w:rsidR="00502D6D">
        <w:rPr>
          <w:rFonts w:ascii="Simplified Arabic" w:hAnsi="Simplified Arabic" w:cs="Simplified Arabic" w:hint="cs"/>
          <w:color w:val="000000"/>
          <w:sz w:val="28"/>
          <w:szCs w:val="28"/>
          <w:rtl/>
        </w:rPr>
        <w:t>الحمام</w:t>
      </w:r>
      <w:r w:rsidR="00785A0F" w:rsidRPr="004C39F5">
        <w:rPr>
          <w:rFonts w:ascii="Simplified Arabic" w:hAnsi="Simplified Arabic" w:cs="Simplified Arabic"/>
          <w:color w:val="000000"/>
          <w:sz w:val="28"/>
          <w:szCs w:val="28"/>
          <w:rtl/>
        </w:rPr>
        <w:t xml:space="preserve"> لقضاء الحاجة </w:t>
      </w:r>
      <w:r w:rsidR="00785A0F" w:rsidRPr="004C39F5">
        <w:rPr>
          <w:rFonts w:ascii="Simplified Arabic" w:hAnsi="Simplified Arabic" w:cs="Simplified Arabic"/>
          <w:sz w:val="28"/>
          <w:szCs w:val="28"/>
          <w:rtl/>
          <w:lang w:bidi="ar-EG"/>
        </w:rPr>
        <w:t xml:space="preserve">" و " </w:t>
      </w:r>
      <w:r w:rsidR="00FF19A4">
        <w:rPr>
          <w:rFonts w:ascii="Simplified Arabic" w:hAnsi="Simplified Arabic" w:cs="Simplified Arabic" w:hint="cs"/>
          <w:sz w:val="28"/>
          <w:szCs w:val="28"/>
          <w:rtl/>
          <w:lang w:bidi="ar-EG"/>
        </w:rPr>
        <w:t>الاحتياج ل</w:t>
      </w:r>
      <w:r w:rsidR="00FF19A4" w:rsidRPr="004C39F5">
        <w:rPr>
          <w:rFonts w:ascii="Simplified Arabic" w:hAnsi="Simplified Arabic" w:cs="Simplified Arabic"/>
          <w:sz w:val="28"/>
          <w:szCs w:val="28"/>
          <w:rtl/>
          <w:lang w:bidi="ar-EG"/>
        </w:rPr>
        <w:t>لمساعدة</w:t>
      </w:r>
      <w:r w:rsidR="00785A0F" w:rsidRPr="004C39F5">
        <w:rPr>
          <w:rFonts w:ascii="Simplified Arabic" w:hAnsi="Simplified Arabic" w:cs="Simplified Arabic"/>
          <w:sz w:val="28"/>
          <w:szCs w:val="28"/>
          <w:rtl/>
          <w:lang w:bidi="ar-EG"/>
        </w:rPr>
        <w:t xml:space="preserve"> في </w:t>
      </w:r>
      <w:r w:rsidR="00785A0F" w:rsidRPr="004C39F5">
        <w:rPr>
          <w:rFonts w:ascii="Simplified Arabic" w:hAnsi="Simplified Arabic" w:cs="Simplified Arabic"/>
          <w:color w:val="000000"/>
          <w:sz w:val="28"/>
          <w:szCs w:val="28"/>
          <w:rtl/>
        </w:rPr>
        <w:t xml:space="preserve">أخذ الدواء </w:t>
      </w:r>
      <w:r w:rsidR="00785A0F" w:rsidRPr="004C39F5">
        <w:rPr>
          <w:rFonts w:ascii="Simplified Arabic" w:hAnsi="Simplified Arabic" w:cs="Simplified Arabic"/>
          <w:sz w:val="28"/>
          <w:szCs w:val="28"/>
          <w:rtl/>
          <w:lang w:bidi="ar-EG"/>
        </w:rPr>
        <w:t xml:space="preserve"> " ، أما العامل الثاني</w:t>
      </w:r>
      <w:r w:rsidR="00B03139" w:rsidRPr="004C39F5">
        <w:rPr>
          <w:rFonts w:ascii="Simplified Arabic" w:hAnsi="Simplified Arabic" w:cs="Simplified Arabic"/>
          <w:sz w:val="28"/>
          <w:szCs w:val="28"/>
          <w:rtl/>
          <w:lang w:bidi="ar-EG"/>
        </w:rPr>
        <w:t xml:space="preserve"> فهو </w:t>
      </w:r>
      <w:r w:rsidR="00B03139" w:rsidRPr="004C39F5">
        <w:rPr>
          <w:rFonts w:ascii="Simplified Arabic" w:hAnsi="Simplified Arabic" w:cs="Simplified Arabic"/>
          <w:b/>
          <w:bCs/>
          <w:i/>
          <w:iCs/>
          <w:sz w:val="28"/>
          <w:szCs w:val="28"/>
          <w:rtl/>
          <w:lang w:bidi="ar-EG"/>
        </w:rPr>
        <w:t>عامل</w:t>
      </w:r>
      <w:r w:rsidR="00B03139" w:rsidRPr="004C39F5">
        <w:rPr>
          <w:rFonts w:ascii="Simplified Arabic" w:hAnsi="Simplified Arabic" w:cs="Simplified Arabic"/>
          <w:sz w:val="28"/>
          <w:szCs w:val="28"/>
          <w:rtl/>
          <w:lang w:bidi="ar-EG"/>
        </w:rPr>
        <w:t xml:space="preserve"> </w:t>
      </w:r>
      <w:r w:rsidR="00B03139" w:rsidRPr="004C39F5">
        <w:rPr>
          <w:rFonts w:ascii="Simplified Arabic" w:hAnsi="Simplified Arabic" w:cs="Simplified Arabic"/>
          <w:b/>
          <w:bCs/>
          <w:i/>
          <w:iCs/>
          <w:sz w:val="28"/>
          <w:szCs w:val="28"/>
          <w:rtl/>
          <w:lang w:bidi="ar-EG"/>
        </w:rPr>
        <w:t>المساعدة في</w:t>
      </w:r>
      <w:r w:rsidR="00FF6E95" w:rsidRPr="004C39F5">
        <w:rPr>
          <w:rFonts w:ascii="Simplified Arabic" w:hAnsi="Simplified Arabic" w:cs="Simplified Arabic"/>
          <w:b/>
          <w:bCs/>
          <w:i/>
          <w:iCs/>
          <w:sz w:val="28"/>
          <w:szCs w:val="28"/>
          <w:rtl/>
          <w:lang w:bidi="ar-EG"/>
        </w:rPr>
        <w:t xml:space="preserve"> الأعمال المنزلية </w:t>
      </w:r>
      <w:r w:rsidR="001E2AAA" w:rsidRPr="004C39F5">
        <w:rPr>
          <w:rFonts w:ascii="Simplified Arabic" w:hAnsi="Simplified Arabic" w:cs="Simplified Arabic"/>
          <w:sz w:val="28"/>
          <w:szCs w:val="28"/>
          <w:rtl/>
          <w:lang w:bidi="ar-EG"/>
        </w:rPr>
        <w:t>و</w:t>
      </w:r>
      <w:r w:rsidR="00785A0F" w:rsidRPr="004C39F5">
        <w:rPr>
          <w:rFonts w:ascii="Simplified Arabic" w:hAnsi="Simplified Arabic" w:cs="Simplified Arabic"/>
          <w:sz w:val="28"/>
          <w:szCs w:val="28"/>
          <w:rtl/>
          <w:lang w:bidi="ar-EG"/>
        </w:rPr>
        <w:t xml:space="preserve">يشمل </w:t>
      </w:r>
      <w:r w:rsidR="00FF6E95" w:rsidRPr="004C39F5">
        <w:rPr>
          <w:rFonts w:ascii="Simplified Arabic" w:hAnsi="Simplified Arabic" w:cs="Simplified Arabic"/>
          <w:sz w:val="28"/>
          <w:szCs w:val="28"/>
          <w:rtl/>
          <w:lang w:bidi="ar-EG"/>
        </w:rPr>
        <w:t xml:space="preserve">متغيرات  " </w:t>
      </w:r>
      <w:r w:rsidR="00FF19A4">
        <w:rPr>
          <w:rFonts w:ascii="Simplified Arabic" w:hAnsi="Simplified Arabic" w:cs="Simplified Arabic" w:hint="cs"/>
          <w:sz w:val="28"/>
          <w:szCs w:val="28"/>
          <w:rtl/>
          <w:lang w:bidi="ar-EG"/>
        </w:rPr>
        <w:t>الاحتياج ل</w:t>
      </w:r>
      <w:r w:rsidR="00FF19A4" w:rsidRPr="004C39F5">
        <w:rPr>
          <w:rFonts w:ascii="Simplified Arabic" w:hAnsi="Simplified Arabic" w:cs="Simplified Arabic"/>
          <w:sz w:val="28"/>
          <w:szCs w:val="28"/>
          <w:rtl/>
          <w:lang w:bidi="ar-EG"/>
        </w:rPr>
        <w:t>لمساعدة</w:t>
      </w:r>
      <w:r w:rsidR="00FF6E95" w:rsidRPr="004C39F5">
        <w:rPr>
          <w:rFonts w:ascii="Simplified Arabic" w:hAnsi="Simplified Arabic" w:cs="Simplified Arabic"/>
          <w:sz w:val="28"/>
          <w:szCs w:val="28"/>
          <w:rtl/>
          <w:lang w:bidi="ar-EG"/>
        </w:rPr>
        <w:t xml:space="preserve"> في </w:t>
      </w:r>
      <w:r w:rsidR="00FF6E95" w:rsidRPr="004C39F5">
        <w:rPr>
          <w:rFonts w:ascii="Simplified Arabic" w:hAnsi="Simplified Arabic" w:cs="Simplified Arabic"/>
          <w:color w:val="000000"/>
          <w:sz w:val="28"/>
          <w:szCs w:val="28"/>
          <w:rtl/>
        </w:rPr>
        <w:t xml:space="preserve">اعداد الطعام والشراب </w:t>
      </w:r>
      <w:r w:rsidR="00FF6E95" w:rsidRPr="004C39F5">
        <w:rPr>
          <w:rFonts w:ascii="Simplified Arabic" w:hAnsi="Simplified Arabic" w:cs="Simplified Arabic"/>
          <w:sz w:val="28"/>
          <w:szCs w:val="28"/>
          <w:rtl/>
          <w:lang w:bidi="ar-EG"/>
        </w:rPr>
        <w:t xml:space="preserve">" و " </w:t>
      </w:r>
      <w:r w:rsidR="00FF19A4">
        <w:rPr>
          <w:rFonts w:ascii="Simplified Arabic" w:hAnsi="Simplified Arabic" w:cs="Simplified Arabic" w:hint="cs"/>
          <w:sz w:val="28"/>
          <w:szCs w:val="28"/>
          <w:rtl/>
          <w:lang w:bidi="ar-EG"/>
        </w:rPr>
        <w:t>الاحتياج ل</w:t>
      </w:r>
      <w:r w:rsidR="00FF19A4" w:rsidRPr="004C39F5">
        <w:rPr>
          <w:rFonts w:ascii="Simplified Arabic" w:hAnsi="Simplified Arabic" w:cs="Simplified Arabic"/>
          <w:sz w:val="28"/>
          <w:szCs w:val="28"/>
          <w:rtl/>
          <w:lang w:bidi="ar-EG"/>
        </w:rPr>
        <w:t>لمساعدة</w:t>
      </w:r>
      <w:r w:rsidR="00FF6E95" w:rsidRPr="004C39F5">
        <w:rPr>
          <w:rFonts w:ascii="Simplified Arabic" w:hAnsi="Simplified Arabic" w:cs="Simplified Arabic"/>
          <w:sz w:val="28"/>
          <w:szCs w:val="28"/>
          <w:rtl/>
          <w:lang w:bidi="ar-EG"/>
        </w:rPr>
        <w:t xml:space="preserve"> في </w:t>
      </w:r>
      <w:r w:rsidR="00FF6E95" w:rsidRPr="004C39F5">
        <w:rPr>
          <w:rFonts w:ascii="Simplified Arabic" w:hAnsi="Simplified Arabic" w:cs="Simplified Arabic"/>
          <w:color w:val="000000"/>
          <w:sz w:val="28"/>
          <w:szCs w:val="28"/>
          <w:rtl/>
        </w:rPr>
        <w:t xml:space="preserve">شراء الاحتياجات المنزلية </w:t>
      </w:r>
      <w:r w:rsidR="00FF6E95" w:rsidRPr="004C39F5">
        <w:rPr>
          <w:rFonts w:ascii="Simplified Arabic" w:hAnsi="Simplified Arabic" w:cs="Simplified Arabic"/>
          <w:sz w:val="28"/>
          <w:szCs w:val="28"/>
          <w:rtl/>
          <w:lang w:bidi="ar-EG"/>
        </w:rPr>
        <w:t xml:space="preserve">" و " </w:t>
      </w:r>
      <w:r w:rsidR="00FF19A4">
        <w:rPr>
          <w:rFonts w:ascii="Simplified Arabic" w:hAnsi="Simplified Arabic" w:cs="Simplified Arabic" w:hint="cs"/>
          <w:sz w:val="28"/>
          <w:szCs w:val="28"/>
          <w:rtl/>
          <w:lang w:bidi="ar-EG"/>
        </w:rPr>
        <w:t>الاحتياج ل</w:t>
      </w:r>
      <w:r w:rsidR="00FF19A4" w:rsidRPr="004C39F5">
        <w:rPr>
          <w:rFonts w:ascii="Simplified Arabic" w:hAnsi="Simplified Arabic" w:cs="Simplified Arabic"/>
          <w:sz w:val="28"/>
          <w:szCs w:val="28"/>
          <w:rtl/>
          <w:lang w:bidi="ar-EG"/>
        </w:rPr>
        <w:t>لمساعدة</w:t>
      </w:r>
      <w:r w:rsidR="00FF6E95" w:rsidRPr="004C39F5">
        <w:rPr>
          <w:rFonts w:ascii="Simplified Arabic" w:hAnsi="Simplified Arabic" w:cs="Simplified Arabic"/>
          <w:sz w:val="28"/>
          <w:szCs w:val="28"/>
          <w:rtl/>
          <w:lang w:bidi="ar-EG"/>
        </w:rPr>
        <w:t xml:space="preserve"> في </w:t>
      </w:r>
      <w:r w:rsidR="001E2AAA" w:rsidRPr="004C39F5">
        <w:rPr>
          <w:rFonts w:ascii="Simplified Arabic" w:hAnsi="Simplified Arabic" w:cs="Simplified Arabic"/>
          <w:color w:val="000000"/>
          <w:sz w:val="28"/>
          <w:szCs w:val="28"/>
          <w:rtl/>
        </w:rPr>
        <w:t>تنظيف المنزل وترتيبه</w:t>
      </w:r>
      <w:r w:rsidR="00FF6E95" w:rsidRPr="004C39F5">
        <w:rPr>
          <w:rFonts w:ascii="Simplified Arabic" w:hAnsi="Simplified Arabic" w:cs="Simplified Arabic"/>
          <w:color w:val="000000"/>
          <w:sz w:val="28"/>
          <w:szCs w:val="28"/>
          <w:rtl/>
        </w:rPr>
        <w:t xml:space="preserve"> </w:t>
      </w:r>
      <w:r w:rsidR="00FF6E95" w:rsidRPr="004C39F5">
        <w:rPr>
          <w:rFonts w:ascii="Simplified Arabic" w:hAnsi="Simplified Arabic" w:cs="Simplified Arabic"/>
          <w:sz w:val="28"/>
          <w:szCs w:val="28"/>
          <w:rtl/>
          <w:lang w:bidi="ar-EG"/>
        </w:rPr>
        <w:t xml:space="preserve"> " و " </w:t>
      </w:r>
      <w:r w:rsidR="00FF19A4">
        <w:rPr>
          <w:rFonts w:ascii="Simplified Arabic" w:hAnsi="Simplified Arabic" w:cs="Simplified Arabic" w:hint="cs"/>
          <w:sz w:val="28"/>
          <w:szCs w:val="28"/>
          <w:rtl/>
          <w:lang w:bidi="ar-EG"/>
        </w:rPr>
        <w:t>الاحتياج ل</w:t>
      </w:r>
      <w:r w:rsidR="00FF19A4" w:rsidRPr="004C39F5">
        <w:rPr>
          <w:rFonts w:ascii="Simplified Arabic" w:hAnsi="Simplified Arabic" w:cs="Simplified Arabic"/>
          <w:sz w:val="28"/>
          <w:szCs w:val="28"/>
          <w:rtl/>
          <w:lang w:bidi="ar-EG"/>
        </w:rPr>
        <w:t>لمساعدة</w:t>
      </w:r>
      <w:r w:rsidR="00FF6E95" w:rsidRPr="004C39F5">
        <w:rPr>
          <w:rFonts w:ascii="Simplified Arabic" w:hAnsi="Simplified Arabic" w:cs="Simplified Arabic"/>
          <w:sz w:val="28"/>
          <w:szCs w:val="28"/>
          <w:rtl/>
          <w:lang w:bidi="ar-EG"/>
        </w:rPr>
        <w:t xml:space="preserve"> في </w:t>
      </w:r>
      <w:r w:rsidR="001E2AAA" w:rsidRPr="004C39F5">
        <w:rPr>
          <w:rFonts w:ascii="Simplified Arabic" w:hAnsi="Simplified Arabic" w:cs="Simplified Arabic"/>
          <w:color w:val="000000"/>
          <w:sz w:val="28"/>
          <w:szCs w:val="28"/>
          <w:rtl/>
        </w:rPr>
        <w:t>غسيل</w:t>
      </w:r>
      <w:r w:rsidR="00FF6E95" w:rsidRPr="004C39F5">
        <w:rPr>
          <w:rFonts w:ascii="Simplified Arabic" w:hAnsi="Simplified Arabic" w:cs="Simplified Arabic"/>
          <w:color w:val="000000"/>
          <w:sz w:val="28"/>
          <w:szCs w:val="28"/>
          <w:rtl/>
        </w:rPr>
        <w:t xml:space="preserve"> الملابس </w:t>
      </w:r>
      <w:r w:rsidR="00FF6E95" w:rsidRPr="004C39F5">
        <w:rPr>
          <w:rFonts w:ascii="Simplified Arabic" w:hAnsi="Simplified Arabic" w:cs="Simplified Arabic"/>
          <w:sz w:val="28"/>
          <w:szCs w:val="28"/>
          <w:rtl/>
          <w:lang w:bidi="ar-EG"/>
        </w:rPr>
        <w:t>"</w:t>
      </w:r>
      <w:r w:rsidR="00BD2BFD" w:rsidRPr="004C39F5">
        <w:rPr>
          <w:rFonts w:ascii="Simplified Arabic" w:hAnsi="Simplified Arabic" w:cs="Simplified Arabic"/>
          <w:sz w:val="28"/>
          <w:szCs w:val="28"/>
          <w:rtl/>
          <w:lang w:bidi="ar-EG"/>
        </w:rPr>
        <w:t xml:space="preserve"> </w:t>
      </w:r>
      <w:r w:rsidR="00D44F44" w:rsidRPr="004C39F5">
        <w:rPr>
          <w:rFonts w:ascii="Simplified Arabic" w:hAnsi="Simplified Arabic" w:cs="Simplified Arabic"/>
          <w:sz w:val="28"/>
          <w:szCs w:val="28"/>
          <w:rtl/>
          <w:lang w:bidi="ar-EG"/>
        </w:rPr>
        <w:t xml:space="preserve">، أما العامل الثالث فهو </w:t>
      </w:r>
      <w:r w:rsidR="009B1455" w:rsidRPr="004C39F5">
        <w:rPr>
          <w:rFonts w:ascii="Simplified Arabic" w:hAnsi="Simplified Arabic" w:cs="Simplified Arabic"/>
          <w:b/>
          <w:bCs/>
          <w:i/>
          <w:iCs/>
          <w:sz w:val="28"/>
          <w:szCs w:val="28"/>
          <w:rtl/>
          <w:lang w:bidi="ar-EG"/>
        </w:rPr>
        <w:t>عامل</w:t>
      </w:r>
      <w:r w:rsidR="009B1455" w:rsidRPr="004C39F5">
        <w:rPr>
          <w:rFonts w:ascii="Simplified Arabic" w:hAnsi="Simplified Arabic" w:cs="Simplified Arabic"/>
          <w:sz w:val="28"/>
          <w:szCs w:val="28"/>
          <w:rtl/>
          <w:lang w:bidi="ar-EG"/>
        </w:rPr>
        <w:t xml:space="preserve"> </w:t>
      </w:r>
      <w:r w:rsidR="009B1455" w:rsidRPr="004C39F5">
        <w:rPr>
          <w:rFonts w:ascii="Simplified Arabic" w:hAnsi="Simplified Arabic" w:cs="Simplified Arabic"/>
          <w:b/>
          <w:bCs/>
          <w:i/>
          <w:iCs/>
          <w:sz w:val="28"/>
          <w:szCs w:val="28"/>
          <w:rtl/>
          <w:lang w:bidi="ar-EG"/>
        </w:rPr>
        <w:t xml:space="preserve">المساعدة في الأعمال </w:t>
      </w:r>
      <w:r w:rsidR="0097790A" w:rsidRPr="004C39F5">
        <w:rPr>
          <w:rFonts w:ascii="Simplified Arabic" w:hAnsi="Simplified Arabic" w:cs="Simplified Arabic"/>
          <w:b/>
          <w:bCs/>
          <w:i/>
          <w:iCs/>
          <w:sz w:val="28"/>
          <w:szCs w:val="28"/>
          <w:rtl/>
          <w:lang w:bidi="ar-EG"/>
        </w:rPr>
        <w:t>الحركية والذهنيه</w:t>
      </w:r>
      <w:r w:rsidR="00FA5648" w:rsidRPr="004C39F5">
        <w:rPr>
          <w:rFonts w:ascii="Simplified Arabic" w:hAnsi="Simplified Arabic" w:cs="Simplified Arabic"/>
          <w:sz w:val="28"/>
          <w:szCs w:val="28"/>
          <w:rtl/>
          <w:lang w:bidi="ar-EG"/>
        </w:rPr>
        <w:t xml:space="preserve"> </w:t>
      </w:r>
      <w:r w:rsidR="00F67BE9" w:rsidRPr="004C39F5">
        <w:rPr>
          <w:rFonts w:ascii="Simplified Arabic" w:hAnsi="Simplified Arabic" w:cs="Simplified Arabic"/>
          <w:sz w:val="28"/>
          <w:szCs w:val="28"/>
          <w:rtl/>
          <w:lang w:bidi="ar-EG"/>
        </w:rPr>
        <w:t xml:space="preserve">ويشمل متغيرات " </w:t>
      </w:r>
      <w:r w:rsidR="00FF19A4">
        <w:rPr>
          <w:rFonts w:ascii="Simplified Arabic" w:hAnsi="Simplified Arabic" w:cs="Simplified Arabic" w:hint="cs"/>
          <w:sz w:val="28"/>
          <w:szCs w:val="28"/>
          <w:rtl/>
          <w:lang w:bidi="ar-EG"/>
        </w:rPr>
        <w:t>الاحتياج ل</w:t>
      </w:r>
      <w:r w:rsidR="00FF19A4" w:rsidRPr="004C39F5">
        <w:rPr>
          <w:rFonts w:ascii="Simplified Arabic" w:hAnsi="Simplified Arabic" w:cs="Simplified Arabic"/>
          <w:sz w:val="28"/>
          <w:szCs w:val="28"/>
          <w:rtl/>
          <w:lang w:bidi="ar-EG"/>
        </w:rPr>
        <w:t>لمساعدة</w:t>
      </w:r>
      <w:r w:rsidR="00F67BE9" w:rsidRPr="004C39F5">
        <w:rPr>
          <w:rFonts w:ascii="Simplified Arabic" w:hAnsi="Simplified Arabic" w:cs="Simplified Arabic"/>
          <w:sz w:val="28"/>
          <w:szCs w:val="28"/>
          <w:rtl/>
          <w:lang w:bidi="ar-EG"/>
        </w:rPr>
        <w:t xml:space="preserve"> في </w:t>
      </w:r>
      <w:r w:rsidR="008D0113" w:rsidRPr="004C39F5">
        <w:rPr>
          <w:rFonts w:ascii="Simplified Arabic" w:hAnsi="Simplified Arabic" w:cs="Simplified Arabic"/>
          <w:color w:val="000000"/>
          <w:sz w:val="28"/>
          <w:szCs w:val="28"/>
          <w:rtl/>
        </w:rPr>
        <w:t>التمريض</w:t>
      </w:r>
      <w:r w:rsidR="00F67BE9" w:rsidRPr="004C39F5">
        <w:rPr>
          <w:rFonts w:ascii="Simplified Arabic" w:hAnsi="Simplified Arabic" w:cs="Simplified Arabic"/>
          <w:color w:val="000000"/>
          <w:sz w:val="28"/>
          <w:szCs w:val="28"/>
          <w:rtl/>
        </w:rPr>
        <w:t xml:space="preserve"> </w:t>
      </w:r>
      <w:r w:rsidR="00F67BE9" w:rsidRPr="004C39F5">
        <w:rPr>
          <w:rFonts w:ascii="Simplified Arabic" w:hAnsi="Simplified Arabic" w:cs="Simplified Arabic"/>
          <w:sz w:val="28"/>
          <w:szCs w:val="28"/>
          <w:rtl/>
          <w:lang w:bidi="ar-EG"/>
        </w:rPr>
        <w:t xml:space="preserve">" و " </w:t>
      </w:r>
      <w:r w:rsidR="00FF19A4">
        <w:rPr>
          <w:rFonts w:ascii="Simplified Arabic" w:hAnsi="Simplified Arabic" w:cs="Simplified Arabic" w:hint="cs"/>
          <w:sz w:val="28"/>
          <w:szCs w:val="28"/>
          <w:rtl/>
          <w:lang w:bidi="ar-EG"/>
        </w:rPr>
        <w:t>الاحتياج ل</w:t>
      </w:r>
      <w:r w:rsidR="00FF19A4" w:rsidRPr="004C39F5">
        <w:rPr>
          <w:rFonts w:ascii="Simplified Arabic" w:hAnsi="Simplified Arabic" w:cs="Simplified Arabic"/>
          <w:sz w:val="28"/>
          <w:szCs w:val="28"/>
          <w:rtl/>
          <w:lang w:bidi="ar-EG"/>
        </w:rPr>
        <w:t>لمساعدة</w:t>
      </w:r>
      <w:r w:rsidR="00F67BE9" w:rsidRPr="004C39F5">
        <w:rPr>
          <w:rFonts w:ascii="Simplified Arabic" w:hAnsi="Simplified Arabic" w:cs="Simplified Arabic"/>
          <w:sz w:val="28"/>
          <w:szCs w:val="28"/>
          <w:rtl/>
          <w:lang w:bidi="ar-EG"/>
        </w:rPr>
        <w:t xml:space="preserve"> في </w:t>
      </w:r>
      <w:r w:rsidR="008D0113" w:rsidRPr="004C39F5">
        <w:rPr>
          <w:rFonts w:ascii="Simplified Arabic" w:hAnsi="Simplified Arabic" w:cs="Simplified Arabic"/>
          <w:color w:val="000000"/>
          <w:sz w:val="28"/>
          <w:szCs w:val="28"/>
          <w:rtl/>
        </w:rPr>
        <w:t xml:space="preserve">تدبير ميزانية المنزل </w:t>
      </w:r>
      <w:r w:rsidR="00F67BE9" w:rsidRPr="004C39F5">
        <w:rPr>
          <w:rFonts w:ascii="Simplified Arabic" w:hAnsi="Simplified Arabic" w:cs="Simplified Arabic"/>
          <w:sz w:val="28"/>
          <w:szCs w:val="28"/>
          <w:rtl/>
          <w:lang w:bidi="ar-EG"/>
        </w:rPr>
        <w:t xml:space="preserve">" و " المساعدة في </w:t>
      </w:r>
      <w:r w:rsidR="008D0113" w:rsidRPr="004C39F5">
        <w:rPr>
          <w:rFonts w:ascii="Simplified Arabic" w:hAnsi="Simplified Arabic" w:cs="Simplified Arabic"/>
          <w:color w:val="000000"/>
          <w:sz w:val="28"/>
          <w:szCs w:val="28"/>
          <w:rtl/>
        </w:rPr>
        <w:t xml:space="preserve">عمل الزيارات الاجتماعية </w:t>
      </w:r>
      <w:r w:rsidR="00F67BE9" w:rsidRPr="004C39F5">
        <w:rPr>
          <w:rFonts w:ascii="Simplified Arabic" w:hAnsi="Simplified Arabic" w:cs="Simplified Arabic"/>
          <w:color w:val="000000"/>
          <w:sz w:val="28"/>
          <w:szCs w:val="28"/>
          <w:rtl/>
        </w:rPr>
        <w:t xml:space="preserve"> </w:t>
      </w:r>
      <w:r w:rsidR="00F67BE9" w:rsidRPr="004C39F5">
        <w:rPr>
          <w:rFonts w:ascii="Simplified Arabic" w:hAnsi="Simplified Arabic" w:cs="Simplified Arabic"/>
          <w:sz w:val="28"/>
          <w:szCs w:val="28"/>
          <w:rtl/>
          <w:lang w:bidi="ar-EG"/>
        </w:rPr>
        <w:t xml:space="preserve"> " و </w:t>
      </w:r>
      <w:r w:rsidR="008D0113" w:rsidRPr="004C39F5">
        <w:rPr>
          <w:rFonts w:ascii="Simplified Arabic" w:hAnsi="Simplified Arabic" w:cs="Simplified Arabic"/>
          <w:sz w:val="28"/>
          <w:szCs w:val="28"/>
          <w:rtl/>
          <w:lang w:bidi="ar-EG"/>
        </w:rPr>
        <w:t xml:space="preserve">" الاحتياج إلى المساعدة الأساسية </w:t>
      </w:r>
      <w:r w:rsidR="008D0113" w:rsidRPr="004C39F5">
        <w:rPr>
          <w:rFonts w:ascii="Simplified Arabic" w:hAnsi="Simplified Arabic" w:cs="Simplified Arabic"/>
          <w:color w:val="000000"/>
          <w:sz w:val="28"/>
          <w:szCs w:val="28"/>
          <w:rtl/>
        </w:rPr>
        <w:t xml:space="preserve"> </w:t>
      </w:r>
      <w:r w:rsidR="008D0113" w:rsidRPr="004C39F5">
        <w:rPr>
          <w:rFonts w:ascii="Simplified Arabic" w:hAnsi="Simplified Arabic" w:cs="Simplified Arabic"/>
          <w:sz w:val="28"/>
          <w:szCs w:val="28"/>
          <w:rtl/>
          <w:lang w:bidi="ar-EG"/>
        </w:rPr>
        <w:t xml:space="preserve">" و </w:t>
      </w:r>
      <w:r w:rsidR="00F67BE9" w:rsidRPr="004C39F5">
        <w:rPr>
          <w:rFonts w:ascii="Simplified Arabic" w:hAnsi="Simplified Arabic" w:cs="Simplified Arabic"/>
          <w:sz w:val="28"/>
          <w:szCs w:val="28"/>
          <w:rtl/>
          <w:lang w:bidi="ar-EG"/>
        </w:rPr>
        <w:t xml:space="preserve">" </w:t>
      </w:r>
      <w:r w:rsidR="008D0113" w:rsidRPr="004C39F5">
        <w:rPr>
          <w:rFonts w:ascii="Simplified Arabic" w:hAnsi="Simplified Arabic" w:cs="Simplified Arabic"/>
          <w:sz w:val="28"/>
          <w:szCs w:val="28"/>
          <w:rtl/>
          <w:lang w:bidi="ar-EG"/>
        </w:rPr>
        <w:t>القدرة على العمل</w:t>
      </w:r>
      <w:r w:rsidR="00F67BE9" w:rsidRPr="004C39F5">
        <w:rPr>
          <w:rFonts w:ascii="Simplified Arabic" w:hAnsi="Simplified Arabic" w:cs="Simplified Arabic"/>
          <w:color w:val="000000"/>
          <w:sz w:val="28"/>
          <w:szCs w:val="28"/>
          <w:rtl/>
        </w:rPr>
        <w:t xml:space="preserve"> </w:t>
      </w:r>
      <w:r w:rsidR="00F67BE9" w:rsidRPr="004C39F5">
        <w:rPr>
          <w:rFonts w:ascii="Simplified Arabic" w:hAnsi="Simplified Arabic" w:cs="Simplified Arabic"/>
          <w:sz w:val="28"/>
          <w:szCs w:val="28"/>
          <w:rtl/>
          <w:lang w:bidi="ar-EG"/>
        </w:rPr>
        <w:t>"</w:t>
      </w:r>
      <w:r w:rsidR="00613548" w:rsidRPr="004C39F5">
        <w:rPr>
          <w:rFonts w:ascii="Simplified Arabic" w:hAnsi="Simplified Arabic" w:cs="Simplified Arabic"/>
          <w:sz w:val="28"/>
          <w:szCs w:val="28"/>
          <w:rtl/>
          <w:lang w:bidi="ar-EG"/>
        </w:rPr>
        <w:t xml:space="preserve"> </w:t>
      </w:r>
      <w:r w:rsidR="008D0113" w:rsidRPr="004C39F5">
        <w:rPr>
          <w:rFonts w:ascii="Simplified Arabic" w:hAnsi="Simplified Arabic" w:cs="Simplified Arabic"/>
          <w:sz w:val="28"/>
          <w:szCs w:val="28"/>
          <w:rtl/>
          <w:lang w:bidi="ar-EG"/>
        </w:rPr>
        <w:t xml:space="preserve"> </w:t>
      </w:r>
      <w:r w:rsidR="00613548" w:rsidRPr="004C39F5">
        <w:rPr>
          <w:rFonts w:ascii="Simplified Arabic" w:hAnsi="Simplified Arabic" w:cs="Simplified Arabic"/>
          <w:sz w:val="28"/>
          <w:szCs w:val="28"/>
          <w:rtl/>
          <w:lang w:bidi="ar-EG"/>
        </w:rPr>
        <w:t xml:space="preserve">وتلخص النقاط التالية نتائج هذا التحليل : </w:t>
      </w:r>
      <w:r w:rsidR="0097790A" w:rsidRPr="004C39F5">
        <w:rPr>
          <w:rFonts w:ascii="Simplified Arabic" w:hAnsi="Simplified Arabic" w:cs="Simplified Arabic"/>
          <w:sz w:val="28"/>
          <w:szCs w:val="28"/>
          <w:rtl/>
          <w:lang w:bidi="ar-EG"/>
        </w:rPr>
        <w:t xml:space="preserve"> </w:t>
      </w:r>
    </w:p>
    <w:p w:rsidR="00613548" w:rsidRPr="00917766" w:rsidRDefault="00613548" w:rsidP="00917766">
      <w:pPr>
        <w:pStyle w:val="ListParagraph"/>
        <w:numPr>
          <w:ilvl w:val="0"/>
          <w:numId w:val="2"/>
        </w:numPr>
        <w:bidi/>
        <w:spacing w:after="200"/>
        <w:jc w:val="both"/>
        <w:rPr>
          <w:rFonts w:ascii="Simplified Arabic" w:hAnsi="Simplified Arabic" w:cs="Simplified Arabic"/>
          <w:sz w:val="28"/>
          <w:szCs w:val="28"/>
          <w:lang w:bidi="ar-EG"/>
        </w:rPr>
      </w:pPr>
      <w:r w:rsidRPr="00917766">
        <w:rPr>
          <w:rFonts w:ascii="Simplified Arabic" w:hAnsi="Simplified Arabic" w:cs="Simplified Arabic"/>
          <w:sz w:val="28"/>
          <w:szCs w:val="28"/>
          <w:rtl/>
          <w:lang w:bidi="ar-EG"/>
        </w:rPr>
        <w:t xml:space="preserve">اجمالي التباين المفسر بواسطة الثلاثة عوامل المستخرجة  هو </w:t>
      </w:r>
      <w:r w:rsidR="00254A23" w:rsidRPr="00917766">
        <w:rPr>
          <w:rFonts w:ascii="Simplified Arabic" w:hAnsi="Simplified Arabic" w:cs="Simplified Arabic"/>
          <w:sz w:val="28"/>
          <w:szCs w:val="28"/>
          <w:rtl/>
          <w:lang w:bidi="ar-EG"/>
        </w:rPr>
        <w:t>4</w:t>
      </w:r>
      <w:r w:rsidRPr="00917766">
        <w:rPr>
          <w:rFonts w:ascii="Simplified Arabic" w:hAnsi="Simplified Arabic" w:cs="Simplified Arabic"/>
          <w:sz w:val="28"/>
          <w:szCs w:val="28"/>
          <w:rtl/>
          <w:lang w:bidi="ar-EG"/>
        </w:rPr>
        <w:t xml:space="preserve"> </w:t>
      </w:r>
      <w:r w:rsidRPr="00917766">
        <w:rPr>
          <w:rFonts w:ascii="Simplified Arabic" w:hAnsi="Simplified Arabic" w:cs="Simplified Arabic"/>
          <w:sz w:val="28"/>
          <w:szCs w:val="28"/>
          <w:lang w:bidi="ar-EG"/>
        </w:rPr>
        <w:t>,</w:t>
      </w:r>
      <w:r w:rsidRPr="00917766">
        <w:rPr>
          <w:rFonts w:ascii="Simplified Arabic" w:hAnsi="Simplified Arabic" w:cs="Simplified Arabic"/>
          <w:sz w:val="28"/>
          <w:szCs w:val="28"/>
          <w:rtl/>
          <w:lang w:bidi="ar-EG"/>
        </w:rPr>
        <w:t>57 % من هيكل التباي</w:t>
      </w:r>
      <w:r w:rsidR="00254A23" w:rsidRPr="00917766">
        <w:rPr>
          <w:rFonts w:ascii="Simplified Arabic" w:hAnsi="Simplified Arabic" w:cs="Simplified Arabic"/>
          <w:sz w:val="28"/>
          <w:szCs w:val="28"/>
          <w:rtl/>
          <w:lang w:bidi="ar-EG"/>
        </w:rPr>
        <w:t>نات للمتغيرات الخمسة عشر بواقع 6</w:t>
      </w:r>
      <w:r w:rsidRPr="00917766">
        <w:rPr>
          <w:rFonts w:ascii="Simplified Arabic" w:hAnsi="Simplified Arabic" w:cs="Simplified Arabic"/>
          <w:sz w:val="28"/>
          <w:szCs w:val="28"/>
          <w:rtl/>
          <w:lang w:bidi="ar-EG"/>
        </w:rPr>
        <w:t xml:space="preserve"> </w:t>
      </w:r>
      <w:r w:rsidRPr="00917766">
        <w:rPr>
          <w:rFonts w:ascii="Simplified Arabic" w:hAnsi="Simplified Arabic" w:cs="Simplified Arabic"/>
          <w:sz w:val="28"/>
          <w:szCs w:val="28"/>
          <w:lang w:bidi="ar-EG"/>
        </w:rPr>
        <w:t>,</w:t>
      </w:r>
      <w:r w:rsidRPr="00917766">
        <w:rPr>
          <w:rFonts w:ascii="Simplified Arabic" w:hAnsi="Simplified Arabic" w:cs="Simplified Arabic"/>
          <w:sz w:val="28"/>
          <w:szCs w:val="28"/>
          <w:rtl/>
          <w:lang w:bidi="ar-EG"/>
        </w:rPr>
        <w:t xml:space="preserve">28 %  عن طريق العامل الأول و </w:t>
      </w:r>
      <w:r w:rsidR="00254A23" w:rsidRPr="00917766">
        <w:rPr>
          <w:rFonts w:ascii="Simplified Arabic" w:hAnsi="Simplified Arabic" w:cs="Simplified Arabic"/>
          <w:sz w:val="28"/>
          <w:szCs w:val="28"/>
          <w:rtl/>
          <w:lang w:bidi="ar-EG"/>
        </w:rPr>
        <w:t>19</w:t>
      </w:r>
      <w:r w:rsidRPr="00917766">
        <w:rPr>
          <w:rFonts w:ascii="Simplified Arabic" w:hAnsi="Simplified Arabic" w:cs="Simplified Arabic"/>
          <w:sz w:val="28"/>
          <w:szCs w:val="28"/>
          <w:rtl/>
          <w:lang w:bidi="ar-EG"/>
        </w:rPr>
        <w:t xml:space="preserve"> %  عن طريق العامل الثاني و </w:t>
      </w:r>
      <w:r w:rsidR="00254A23" w:rsidRPr="00917766">
        <w:rPr>
          <w:rFonts w:ascii="Simplified Arabic" w:hAnsi="Simplified Arabic" w:cs="Simplified Arabic"/>
          <w:sz w:val="28"/>
          <w:szCs w:val="28"/>
          <w:rtl/>
          <w:lang w:bidi="ar-EG"/>
        </w:rPr>
        <w:t>8</w:t>
      </w:r>
      <w:r w:rsidRPr="00917766">
        <w:rPr>
          <w:rFonts w:ascii="Simplified Arabic" w:hAnsi="Simplified Arabic" w:cs="Simplified Arabic"/>
          <w:sz w:val="28"/>
          <w:szCs w:val="28"/>
          <w:rtl/>
          <w:lang w:bidi="ar-EG"/>
        </w:rPr>
        <w:t xml:space="preserve"> </w:t>
      </w:r>
      <w:r w:rsidRPr="00917766">
        <w:rPr>
          <w:rFonts w:ascii="Simplified Arabic" w:hAnsi="Simplified Arabic" w:cs="Simplified Arabic"/>
          <w:sz w:val="28"/>
          <w:szCs w:val="28"/>
          <w:lang w:bidi="ar-EG"/>
        </w:rPr>
        <w:t>,</w:t>
      </w:r>
      <w:r w:rsidRPr="00917766">
        <w:rPr>
          <w:rFonts w:ascii="Simplified Arabic" w:hAnsi="Simplified Arabic" w:cs="Simplified Arabic"/>
          <w:sz w:val="28"/>
          <w:szCs w:val="28"/>
          <w:rtl/>
          <w:lang w:bidi="ar-EG"/>
        </w:rPr>
        <w:t>9 % عن طريق العامل الثالث  .</w:t>
      </w:r>
    </w:p>
    <w:p w:rsidR="00613548" w:rsidRPr="00917766" w:rsidRDefault="00613548" w:rsidP="00917766">
      <w:pPr>
        <w:pStyle w:val="ListParagraph"/>
        <w:numPr>
          <w:ilvl w:val="0"/>
          <w:numId w:val="2"/>
        </w:numPr>
        <w:bidi/>
        <w:spacing w:after="200"/>
        <w:jc w:val="both"/>
        <w:rPr>
          <w:rFonts w:ascii="Simplified Arabic" w:hAnsi="Simplified Arabic" w:cs="Simplified Arabic"/>
          <w:sz w:val="28"/>
          <w:szCs w:val="28"/>
          <w:lang w:bidi="ar-EG"/>
        </w:rPr>
      </w:pPr>
      <w:r w:rsidRPr="00917766">
        <w:rPr>
          <w:rFonts w:ascii="Simplified Arabic" w:hAnsi="Simplified Arabic" w:cs="Simplified Arabic"/>
          <w:sz w:val="28"/>
          <w:szCs w:val="28"/>
          <w:rtl/>
          <w:lang w:bidi="ar-EG"/>
        </w:rPr>
        <w:t>غالبية المتغيرات ارتبطت طرديا ً بالعوامل الناتجة والقليل منها ارتبطت عكسيا ً بهذه العوامل .</w:t>
      </w:r>
    </w:p>
    <w:p w:rsidR="00613548" w:rsidRPr="00917766" w:rsidRDefault="00613548" w:rsidP="00B43BB4">
      <w:pPr>
        <w:pStyle w:val="ListParagraph"/>
        <w:numPr>
          <w:ilvl w:val="0"/>
          <w:numId w:val="2"/>
        </w:numPr>
        <w:bidi/>
        <w:spacing w:after="200"/>
        <w:jc w:val="both"/>
        <w:rPr>
          <w:rFonts w:ascii="Simplified Arabic" w:hAnsi="Simplified Arabic" w:cs="Simplified Arabic"/>
          <w:sz w:val="28"/>
          <w:szCs w:val="28"/>
          <w:lang w:bidi="ar-EG"/>
        </w:rPr>
      </w:pPr>
      <w:r w:rsidRPr="00917766">
        <w:rPr>
          <w:rFonts w:ascii="Simplified Arabic" w:hAnsi="Simplified Arabic" w:cs="Simplified Arabic"/>
          <w:sz w:val="28"/>
          <w:szCs w:val="28"/>
          <w:rtl/>
          <w:lang w:bidi="ar-EG"/>
        </w:rPr>
        <w:t>أقوى المتغيرات ارتباطا ً بالعامل الأول هو متغير</w:t>
      </w:r>
      <w:r w:rsidR="00917766">
        <w:rPr>
          <w:rFonts w:ascii="Simplified Arabic" w:hAnsi="Simplified Arabic" w:cs="Simplified Arabic" w:hint="cs"/>
          <w:sz w:val="28"/>
          <w:szCs w:val="28"/>
          <w:rtl/>
          <w:lang w:bidi="ar-EG"/>
        </w:rPr>
        <w:t xml:space="preserve"> </w:t>
      </w:r>
      <w:r w:rsidRPr="00917766">
        <w:rPr>
          <w:rFonts w:ascii="Simplified Arabic" w:hAnsi="Simplified Arabic" w:cs="Simplified Arabic"/>
          <w:sz w:val="28"/>
          <w:szCs w:val="28"/>
          <w:rtl/>
          <w:lang w:bidi="ar-EG"/>
        </w:rPr>
        <w:t xml:space="preserve">حاجة المسن للمساعدة في دخول </w:t>
      </w:r>
      <w:r w:rsidR="00B43BB4">
        <w:rPr>
          <w:rFonts w:ascii="Simplified Arabic" w:hAnsi="Simplified Arabic" w:cs="Simplified Arabic" w:hint="cs"/>
          <w:sz w:val="28"/>
          <w:szCs w:val="28"/>
          <w:rtl/>
          <w:lang w:bidi="ar-EG"/>
        </w:rPr>
        <w:t>الحمام</w:t>
      </w:r>
      <w:r w:rsidRPr="00917766">
        <w:rPr>
          <w:rFonts w:ascii="Simplified Arabic" w:hAnsi="Simplified Arabic" w:cs="Simplified Arabic"/>
          <w:sz w:val="28"/>
          <w:szCs w:val="28"/>
          <w:rtl/>
          <w:lang w:bidi="ar-EG"/>
        </w:rPr>
        <w:t xml:space="preserve"> لقضاء الحاجة </w:t>
      </w:r>
      <w:r w:rsidRPr="00917766">
        <w:rPr>
          <w:rFonts w:ascii="Simplified Arabic" w:hAnsi="Simplified Arabic" w:cs="Simplified Arabic"/>
          <w:sz w:val="28"/>
          <w:szCs w:val="28"/>
          <w:rtl/>
          <w:lang w:bidi="ar-EG"/>
        </w:rPr>
        <w:tab/>
        <w:t xml:space="preserve"> بقيمة 7</w:t>
      </w:r>
      <w:r w:rsidR="00FF1961" w:rsidRPr="00917766">
        <w:rPr>
          <w:rFonts w:ascii="Simplified Arabic" w:hAnsi="Simplified Arabic" w:cs="Simplified Arabic"/>
          <w:sz w:val="28"/>
          <w:szCs w:val="28"/>
          <w:rtl/>
          <w:lang w:bidi="ar-EG"/>
        </w:rPr>
        <w:t>8</w:t>
      </w:r>
      <w:r w:rsidRPr="00917766">
        <w:rPr>
          <w:rFonts w:ascii="Simplified Arabic" w:hAnsi="Simplified Arabic" w:cs="Simplified Arabic"/>
          <w:sz w:val="28"/>
          <w:szCs w:val="28"/>
          <w:lang w:bidi="ar-EG"/>
        </w:rPr>
        <w:t>,</w:t>
      </w:r>
      <w:r w:rsidR="00210396" w:rsidRPr="00917766">
        <w:rPr>
          <w:rFonts w:ascii="Simplified Arabic" w:hAnsi="Simplified Arabic" w:cs="Simplified Arabic"/>
          <w:sz w:val="28"/>
          <w:szCs w:val="28"/>
          <w:rtl/>
          <w:lang w:bidi="ar-EG"/>
        </w:rPr>
        <w:t xml:space="preserve"> 0</w:t>
      </w:r>
      <w:r w:rsidRPr="00917766">
        <w:rPr>
          <w:rFonts w:ascii="Simplified Arabic" w:hAnsi="Simplified Arabic" w:cs="Simplified Arabic"/>
          <w:sz w:val="28"/>
          <w:szCs w:val="28"/>
          <w:rtl/>
          <w:lang w:bidi="ar-EG"/>
        </w:rPr>
        <w:t xml:space="preserve"> يليه متغير حاجة المسن للمساعدة في ارتداء ملابسه</w:t>
      </w:r>
      <w:r w:rsidRPr="00917766">
        <w:rPr>
          <w:rFonts w:ascii="Simplified Arabic" w:hAnsi="Simplified Arabic" w:cs="Simplified Arabic"/>
          <w:color w:val="000000"/>
          <w:rtl/>
        </w:rPr>
        <w:t xml:space="preserve"> </w:t>
      </w:r>
      <w:r w:rsidRPr="00917766">
        <w:rPr>
          <w:rFonts w:ascii="Simplified Arabic" w:hAnsi="Simplified Arabic" w:cs="Simplified Arabic"/>
          <w:sz w:val="28"/>
          <w:szCs w:val="28"/>
          <w:rtl/>
          <w:lang w:bidi="ar-EG"/>
        </w:rPr>
        <w:t xml:space="preserve"> بقيمة 7</w:t>
      </w:r>
      <w:r w:rsidR="00CE2C88" w:rsidRPr="00917766">
        <w:rPr>
          <w:rFonts w:ascii="Simplified Arabic" w:hAnsi="Simplified Arabic" w:cs="Simplified Arabic"/>
          <w:sz w:val="28"/>
          <w:szCs w:val="28"/>
          <w:rtl/>
          <w:lang w:bidi="ar-EG"/>
        </w:rPr>
        <w:t>66</w:t>
      </w:r>
      <w:r w:rsidRPr="00917766">
        <w:rPr>
          <w:rFonts w:ascii="Simplified Arabic" w:hAnsi="Simplified Arabic" w:cs="Simplified Arabic"/>
          <w:sz w:val="28"/>
          <w:szCs w:val="28"/>
          <w:lang w:bidi="ar-EG"/>
        </w:rPr>
        <w:t>,</w:t>
      </w:r>
      <w:r w:rsidR="00210396" w:rsidRPr="00917766">
        <w:rPr>
          <w:rFonts w:ascii="Simplified Arabic" w:hAnsi="Simplified Arabic" w:cs="Simplified Arabic"/>
          <w:sz w:val="28"/>
          <w:szCs w:val="28"/>
          <w:rtl/>
          <w:lang w:bidi="ar-EG"/>
        </w:rPr>
        <w:t xml:space="preserve"> </w:t>
      </w:r>
      <w:r w:rsidR="00254A23" w:rsidRPr="00917766">
        <w:rPr>
          <w:rFonts w:ascii="Simplified Arabic" w:hAnsi="Simplified Arabic" w:cs="Simplified Arabic"/>
          <w:sz w:val="28"/>
          <w:szCs w:val="28"/>
          <w:rtl/>
          <w:lang w:bidi="ar-EG"/>
        </w:rPr>
        <w:t>0</w:t>
      </w:r>
      <w:r w:rsidR="00210396" w:rsidRPr="00917766">
        <w:rPr>
          <w:rFonts w:ascii="Simplified Arabic" w:hAnsi="Simplified Arabic" w:cs="Simplified Arabic"/>
          <w:sz w:val="28"/>
          <w:szCs w:val="28"/>
          <w:rtl/>
          <w:lang w:bidi="ar-EG"/>
        </w:rPr>
        <w:t xml:space="preserve">  ، و</w:t>
      </w:r>
      <w:r w:rsidRPr="00917766">
        <w:rPr>
          <w:rFonts w:ascii="Simplified Arabic" w:hAnsi="Simplified Arabic" w:cs="Simplified Arabic"/>
          <w:sz w:val="28"/>
          <w:szCs w:val="28"/>
          <w:rtl/>
          <w:lang w:bidi="ar-EG"/>
        </w:rPr>
        <w:t xml:space="preserve">أضعف المتغيرات ارتباطا ً بالعامل الأول </w:t>
      </w:r>
      <w:r w:rsidR="002A3060">
        <w:rPr>
          <w:rFonts w:ascii="Simplified Arabic" w:hAnsi="Simplified Arabic" w:cs="Simplified Arabic"/>
          <w:sz w:val="28"/>
          <w:szCs w:val="28"/>
          <w:rtl/>
          <w:lang w:bidi="ar-EG"/>
        </w:rPr>
        <w:t>ه</w:t>
      </w:r>
      <w:r w:rsidR="002A3060">
        <w:rPr>
          <w:rFonts w:ascii="Simplified Arabic" w:hAnsi="Simplified Arabic" w:cs="Simplified Arabic" w:hint="cs"/>
          <w:sz w:val="28"/>
          <w:szCs w:val="28"/>
          <w:rtl/>
          <w:lang w:bidi="ar-EG"/>
        </w:rPr>
        <w:t>و</w:t>
      </w:r>
      <w:r w:rsidR="00AF0D0C" w:rsidRPr="00917766">
        <w:rPr>
          <w:rFonts w:ascii="Simplified Arabic" w:hAnsi="Simplified Arabic" w:cs="Simplified Arabic"/>
          <w:sz w:val="28"/>
          <w:szCs w:val="28"/>
          <w:rtl/>
          <w:lang w:bidi="ar-EG"/>
        </w:rPr>
        <w:t xml:space="preserve"> متغير القدرة على العمل بقيمة </w:t>
      </w:r>
      <w:r w:rsidRPr="00917766">
        <w:rPr>
          <w:rFonts w:ascii="Simplified Arabic" w:hAnsi="Simplified Arabic" w:cs="Simplified Arabic"/>
          <w:sz w:val="28"/>
          <w:szCs w:val="28"/>
          <w:rtl/>
          <w:lang w:bidi="ar-EG"/>
        </w:rPr>
        <w:t xml:space="preserve"> </w:t>
      </w:r>
      <w:r w:rsidR="00AF0D0C" w:rsidRPr="00917766">
        <w:rPr>
          <w:rFonts w:ascii="Simplified Arabic" w:hAnsi="Simplified Arabic" w:cs="Simplified Arabic"/>
          <w:sz w:val="28"/>
          <w:szCs w:val="28"/>
          <w:rtl/>
          <w:lang w:bidi="ar-EG"/>
        </w:rPr>
        <w:lastRenderedPageBreak/>
        <w:t>127</w:t>
      </w:r>
      <w:r w:rsidR="00AF0D0C" w:rsidRPr="00917766">
        <w:rPr>
          <w:rFonts w:ascii="Simplified Arabic" w:hAnsi="Simplified Arabic" w:cs="Simplified Arabic"/>
          <w:sz w:val="28"/>
          <w:szCs w:val="28"/>
          <w:lang w:bidi="ar-EG"/>
        </w:rPr>
        <w:t>,</w:t>
      </w:r>
      <w:r w:rsidR="00AF0D0C" w:rsidRPr="00917766">
        <w:rPr>
          <w:rFonts w:ascii="Simplified Arabic" w:hAnsi="Simplified Arabic" w:cs="Simplified Arabic"/>
          <w:sz w:val="28"/>
          <w:szCs w:val="28"/>
          <w:rtl/>
          <w:lang w:bidi="ar-EG"/>
        </w:rPr>
        <w:t xml:space="preserve"> 0 </w:t>
      </w:r>
      <w:r w:rsidRPr="00917766">
        <w:rPr>
          <w:rFonts w:ascii="Simplified Arabic" w:hAnsi="Simplified Arabic" w:cs="Simplified Arabic"/>
          <w:sz w:val="28"/>
          <w:szCs w:val="28"/>
          <w:rtl/>
          <w:lang w:bidi="ar-EG"/>
        </w:rPr>
        <w:t xml:space="preserve"> </w:t>
      </w:r>
      <w:r w:rsidR="0082103F" w:rsidRPr="00917766">
        <w:rPr>
          <w:rFonts w:ascii="Simplified Arabic" w:hAnsi="Simplified Arabic" w:cs="Simplified Arabic"/>
          <w:sz w:val="28"/>
          <w:szCs w:val="28"/>
          <w:rtl/>
          <w:lang w:bidi="ar-EG"/>
        </w:rPr>
        <w:t>يليه</w:t>
      </w:r>
      <w:r w:rsidR="00CE2C88" w:rsidRPr="00917766">
        <w:rPr>
          <w:rFonts w:ascii="Simplified Arabic" w:hAnsi="Simplified Arabic" w:cs="Simplified Arabic"/>
          <w:sz w:val="28"/>
          <w:szCs w:val="28"/>
          <w:rtl/>
          <w:lang w:bidi="ar-EG"/>
        </w:rPr>
        <w:t xml:space="preserve"> </w:t>
      </w:r>
      <w:r w:rsidR="0082103F" w:rsidRPr="00917766">
        <w:rPr>
          <w:rFonts w:ascii="Simplified Arabic" w:hAnsi="Simplified Arabic" w:cs="Simplified Arabic"/>
          <w:sz w:val="28"/>
          <w:szCs w:val="28"/>
          <w:rtl/>
          <w:lang w:bidi="ar-EG"/>
        </w:rPr>
        <w:t xml:space="preserve">حاجة </w:t>
      </w:r>
      <w:r w:rsidR="00CE2C88" w:rsidRPr="00917766">
        <w:rPr>
          <w:rFonts w:ascii="Simplified Arabic" w:hAnsi="Simplified Arabic" w:cs="Simplified Arabic"/>
          <w:sz w:val="28"/>
          <w:szCs w:val="28"/>
          <w:rtl/>
          <w:lang w:bidi="ar-EG"/>
        </w:rPr>
        <w:t>المسن للمساعدة في التمريض</w:t>
      </w:r>
      <w:r w:rsidR="0082103F" w:rsidRPr="00917766">
        <w:rPr>
          <w:rFonts w:ascii="Simplified Arabic" w:hAnsi="Simplified Arabic" w:cs="Simplified Arabic"/>
          <w:sz w:val="28"/>
          <w:szCs w:val="28"/>
          <w:rtl/>
          <w:lang w:bidi="ar-EG"/>
        </w:rPr>
        <w:t xml:space="preserve"> وحاجة المسن للمساعدة الأساسية </w:t>
      </w:r>
      <w:r w:rsidR="00CE2C88" w:rsidRPr="00917766">
        <w:rPr>
          <w:rFonts w:ascii="Simplified Arabic" w:hAnsi="Simplified Arabic" w:cs="Simplified Arabic"/>
          <w:sz w:val="28"/>
          <w:szCs w:val="28"/>
          <w:rtl/>
          <w:lang w:bidi="ar-EG"/>
        </w:rPr>
        <w:t xml:space="preserve"> بقيمة 322</w:t>
      </w:r>
      <w:r w:rsidRPr="00917766">
        <w:rPr>
          <w:rFonts w:ascii="Simplified Arabic" w:hAnsi="Simplified Arabic" w:cs="Simplified Arabic"/>
          <w:sz w:val="28"/>
          <w:szCs w:val="28"/>
          <w:lang w:bidi="ar-EG"/>
        </w:rPr>
        <w:t>,</w:t>
      </w:r>
      <w:r w:rsidRPr="00917766">
        <w:rPr>
          <w:rFonts w:ascii="Simplified Arabic" w:hAnsi="Simplified Arabic" w:cs="Simplified Arabic"/>
          <w:sz w:val="28"/>
          <w:szCs w:val="28"/>
          <w:rtl/>
          <w:lang w:bidi="ar-EG"/>
        </w:rPr>
        <w:t>0</w:t>
      </w:r>
      <w:r w:rsidR="0082103F" w:rsidRPr="00917766">
        <w:rPr>
          <w:rFonts w:ascii="Simplified Arabic" w:hAnsi="Simplified Arabic" w:cs="Simplified Arabic"/>
          <w:sz w:val="28"/>
          <w:szCs w:val="28"/>
          <w:rtl/>
          <w:lang w:bidi="ar-EG"/>
        </w:rPr>
        <w:t xml:space="preserve"> لكلا المتغيرين </w:t>
      </w:r>
      <w:r w:rsidRPr="00917766">
        <w:rPr>
          <w:rFonts w:ascii="Simplified Arabic" w:hAnsi="Simplified Arabic" w:cs="Simplified Arabic"/>
          <w:sz w:val="28"/>
          <w:szCs w:val="28"/>
          <w:rtl/>
          <w:lang w:bidi="ar-EG"/>
        </w:rPr>
        <w:t xml:space="preserve"> </w:t>
      </w:r>
      <w:r w:rsidR="00210396" w:rsidRPr="00917766">
        <w:rPr>
          <w:rFonts w:ascii="Simplified Arabic" w:hAnsi="Simplified Arabic" w:cs="Simplified Arabic"/>
          <w:sz w:val="28"/>
          <w:szCs w:val="28"/>
          <w:rtl/>
          <w:lang w:bidi="ar-EG"/>
        </w:rPr>
        <w:t>.</w:t>
      </w:r>
    </w:p>
    <w:p w:rsidR="00613548" w:rsidRPr="00917766" w:rsidRDefault="00613548" w:rsidP="00917766">
      <w:pPr>
        <w:pStyle w:val="ListParagraph"/>
        <w:numPr>
          <w:ilvl w:val="0"/>
          <w:numId w:val="2"/>
        </w:numPr>
        <w:bidi/>
        <w:spacing w:after="200"/>
        <w:jc w:val="lowKashida"/>
        <w:rPr>
          <w:rFonts w:ascii="Simplified Arabic" w:hAnsi="Simplified Arabic" w:cs="Simplified Arabic"/>
          <w:sz w:val="28"/>
          <w:szCs w:val="28"/>
          <w:lang w:bidi="ar-EG"/>
        </w:rPr>
      </w:pPr>
      <w:r w:rsidRPr="00917766">
        <w:rPr>
          <w:rFonts w:ascii="Simplified Arabic" w:hAnsi="Simplified Arabic" w:cs="Simplified Arabic"/>
          <w:sz w:val="28"/>
          <w:szCs w:val="28"/>
          <w:rtl/>
          <w:lang w:bidi="ar-EG"/>
        </w:rPr>
        <w:t>أقوى المتغيرات ارتباطا ً بالعامل الثاني هو متغير</w:t>
      </w:r>
      <w:r w:rsidRPr="00917766">
        <w:rPr>
          <w:rFonts w:ascii="Simplified Arabic" w:hAnsi="Simplified Arabic" w:cs="Simplified Arabic"/>
          <w:sz w:val="28"/>
          <w:szCs w:val="28"/>
          <w:lang w:bidi="ar-EG"/>
        </w:rPr>
        <w:t xml:space="preserve"> </w:t>
      </w:r>
      <w:r w:rsidRPr="00917766">
        <w:rPr>
          <w:rFonts w:ascii="Simplified Arabic" w:hAnsi="Simplified Arabic" w:cs="Simplified Arabic"/>
          <w:sz w:val="28"/>
          <w:szCs w:val="28"/>
          <w:rtl/>
          <w:lang w:bidi="ar-EG"/>
        </w:rPr>
        <w:t>حاجة المسن للمساعدة في غسيل الملابس بقيمة  7</w:t>
      </w:r>
      <w:r w:rsidR="00210396" w:rsidRPr="00917766">
        <w:rPr>
          <w:rFonts w:ascii="Simplified Arabic" w:hAnsi="Simplified Arabic" w:cs="Simplified Arabic"/>
          <w:sz w:val="28"/>
          <w:szCs w:val="28"/>
          <w:rtl/>
          <w:lang w:bidi="ar-EG"/>
        </w:rPr>
        <w:t>80</w:t>
      </w:r>
      <w:r w:rsidRPr="00917766">
        <w:rPr>
          <w:rFonts w:ascii="Simplified Arabic" w:hAnsi="Simplified Arabic" w:cs="Simplified Arabic"/>
          <w:sz w:val="28"/>
          <w:szCs w:val="28"/>
          <w:lang w:bidi="ar-EG"/>
        </w:rPr>
        <w:t>,</w:t>
      </w:r>
      <w:r w:rsidRPr="00917766">
        <w:rPr>
          <w:rFonts w:ascii="Simplified Arabic" w:hAnsi="Simplified Arabic" w:cs="Simplified Arabic"/>
          <w:sz w:val="28"/>
          <w:szCs w:val="28"/>
          <w:rtl/>
          <w:lang w:bidi="ar-EG"/>
        </w:rPr>
        <w:t xml:space="preserve"> 0  يليه متغير حاجة المسن للمساعدة في تنظيف المنزل وترتيبه بقيمة 7</w:t>
      </w:r>
      <w:r w:rsidR="00210396" w:rsidRPr="00917766">
        <w:rPr>
          <w:rFonts w:ascii="Simplified Arabic" w:hAnsi="Simplified Arabic" w:cs="Simplified Arabic"/>
          <w:sz w:val="28"/>
          <w:szCs w:val="28"/>
          <w:rtl/>
          <w:lang w:bidi="ar-EG"/>
        </w:rPr>
        <w:t>75</w:t>
      </w:r>
      <w:r w:rsidRPr="00917766">
        <w:rPr>
          <w:rFonts w:ascii="Simplified Arabic" w:hAnsi="Simplified Arabic" w:cs="Simplified Arabic"/>
          <w:sz w:val="28"/>
          <w:szCs w:val="28"/>
          <w:lang w:bidi="ar-EG"/>
        </w:rPr>
        <w:t>,</w:t>
      </w:r>
      <w:r w:rsidRPr="00917766">
        <w:rPr>
          <w:rFonts w:ascii="Simplified Arabic" w:hAnsi="Simplified Arabic" w:cs="Simplified Arabic"/>
          <w:sz w:val="28"/>
          <w:szCs w:val="28"/>
          <w:rtl/>
          <w:lang w:bidi="ar-EG"/>
        </w:rPr>
        <w:t xml:space="preserve"> 0</w:t>
      </w:r>
    </w:p>
    <w:p w:rsidR="00613548" w:rsidRPr="00917766" w:rsidRDefault="007045D7" w:rsidP="005219B6">
      <w:pPr>
        <w:pStyle w:val="ListParagraph"/>
        <w:bidi/>
        <w:spacing w:after="200"/>
        <w:jc w:val="lowKashida"/>
        <w:rPr>
          <w:rFonts w:ascii="Simplified Arabic" w:hAnsi="Simplified Arabic" w:cs="Simplified Arabic"/>
          <w:sz w:val="28"/>
          <w:szCs w:val="28"/>
          <w:lang w:bidi="ar-EG"/>
        </w:rPr>
      </w:pPr>
      <w:r w:rsidRPr="00917766">
        <w:rPr>
          <w:rFonts w:ascii="Simplified Arabic" w:hAnsi="Simplified Arabic" w:cs="Simplified Arabic"/>
          <w:sz w:val="28"/>
          <w:szCs w:val="28"/>
          <w:rtl/>
          <w:lang w:bidi="ar-EG"/>
        </w:rPr>
        <w:t>و</w:t>
      </w:r>
      <w:r w:rsidR="00613548" w:rsidRPr="00917766">
        <w:rPr>
          <w:rFonts w:ascii="Simplified Arabic" w:hAnsi="Simplified Arabic" w:cs="Simplified Arabic"/>
          <w:sz w:val="28"/>
          <w:szCs w:val="28"/>
          <w:rtl/>
          <w:lang w:bidi="ar-EG"/>
        </w:rPr>
        <w:t xml:space="preserve">أضعف المتغيرات ارتباطا ً بالعامل الثاني هما المتغيران احتياج المسن للمساعدة </w:t>
      </w:r>
      <w:r w:rsidR="00812B8C" w:rsidRPr="00917766">
        <w:rPr>
          <w:rFonts w:ascii="Simplified Arabic" w:hAnsi="Simplified Arabic" w:cs="Simplified Arabic"/>
          <w:sz w:val="28"/>
          <w:szCs w:val="28"/>
          <w:rtl/>
          <w:lang w:bidi="ar-EG"/>
        </w:rPr>
        <w:t xml:space="preserve">في تدبير ميزانية المنزل </w:t>
      </w:r>
      <w:r w:rsidR="00613548" w:rsidRPr="00917766">
        <w:rPr>
          <w:rFonts w:ascii="Simplified Arabic" w:hAnsi="Simplified Arabic" w:cs="Simplified Arabic"/>
          <w:sz w:val="28"/>
          <w:szCs w:val="28"/>
          <w:rtl/>
          <w:lang w:bidi="ar-EG"/>
        </w:rPr>
        <w:t xml:space="preserve"> بقيمة  </w:t>
      </w:r>
      <w:r w:rsidR="00812B8C" w:rsidRPr="00917766">
        <w:rPr>
          <w:rFonts w:ascii="Simplified Arabic" w:hAnsi="Simplified Arabic" w:cs="Simplified Arabic"/>
          <w:sz w:val="28"/>
          <w:szCs w:val="28"/>
          <w:rtl/>
          <w:lang w:bidi="ar-EG"/>
        </w:rPr>
        <w:t>114</w:t>
      </w:r>
      <w:r w:rsidR="00613548" w:rsidRPr="00917766">
        <w:rPr>
          <w:rFonts w:ascii="Simplified Arabic" w:hAnsi="Simplified Arabic" w:cs="Simplified Arabic"/>
          <w:sz w:val="28"/>
          <w:szCs w:val="28"/>
          <w:rtl/>
          <w:lang w:bidi="ar-EG"/>
        </w:rPr>
        <w:t xml:space="preserve"> </w:t>
      </w:r>
      <w:r w:rsidR="00613548" w:rsidRPr="00917766">
        <w:rPr>
          <w:rFonts w:ascii="Simplified Arabic" w:hAnsi="Simplified Arabic" w:cs="Simplified Arabic"/>
          <w:sz w:val="28"/>
          <w:szCs w:val="28"/>
          <w:lang w:bidi="ar-EG"/>
        </w:rPr>
        <w:t>,</w:t>
      </w:r>
      <w:r w:rsidR="00613548" w:rsidRPr="00917766">
        <w:rPr>
          <w:rFonts w:ascii="Simplified Arabic" w:hAnsi="Simplified Arabic" w:cs="Simplified Arabic"/>
          <w:sz w:val="28"/>
          <w:szCs w:val="28"/>
          <w:rtl/>
          <w:lang w:bidi="ar-EG"/>
        </w:rPr>
        <w:t xml:space="preserve">0  </w:t>
      </w:r>
      <w:r w:rsidR="00812B8C" w:rsidRPr="00917766">
        <w:rPr>
          <w:rFonts w:ascii="Simplified Arabic" w:hAnsi="Simplified Arabic" w:cs="Simplified Arabic"/>
          <w:sz w:val="28"/>
          <w:szCs w:val="28"/>
          <w:rtl/>
          <w:lang w:bidi="ar-EG"/>
        </w:rPr>
        <w:t>يليه</w:t>
      </w:r>
      <w:r w:rsidR="00613548" w:rsidRPr="00917766">
        <w:rPr>
          <w:rFonts w:ascii="Simplified Arabic" w:hAnsi="Simplified Arabic" w:cs="Simplified Arabic"/>
          <w:sz w:val="28"/>
          <w:szCs w:val="28"/>
          <w:rtl/>
          <w:lang w:bidi="ar-EG"/>
        </w:rPr>
        <w:t xml:space="preserve"> الاحتياج </w:t>
      </w:r>
      <w:r w:rsidR="00210396" w:rsidRPr="00917766">
        <w:rPr>
          <w:rFonts w:ascii="Simplified Arabic" w:hAnsi="Simplified Arabic" w:cs="Simplified Arabic"/>
          <w:sz w:val="28"/>
          <w:szCs w:val="28"/>
          <w:rtl/>
          <w:lang w:bidi="ar-EG"/>
        </w:rPr>
        <w:t xml:space="preserve">للمساعده </w:t>
      </w:r>
      <w:r w:rsidR="00812B8C" w:rsidRPr="00917766">
        <w:rPr>
          <w:rFonts w:ascii="Simplified Arabic" w:hAnsi="Simplified Arabic" w:cs="Simplified Arabic"/>
          <w:sz w:val="28"/>
          <w:szCs w:val="28"/>
          <w:rtl/>
          <w:lang w:bidi="ar-EG"/>
        </w:rPr>
        <w:t xml:space="preserve">في </w:t>
      </w:r>
      <w:r w:rsidR="0044287B" w:rsidRPr="00917766">
        <w:rPr>
          <w:rFonts w:ascii="Simplified Arabic" w:hAnsi="Simplified Arabic" w:cs="Simplified Arabic"/>
          <w:sz w:val="28"/>
          <w:szCs w:val="28"/>
          <w:rtl/>
          <w:lang w:bidi="ar-EG"/>
        </w:rPr>
        <w:t>ال</w:t>
      </w:r>
      <w:r w:rsidR="00812B8C" w:rsidRPr="00917766">
        <w:rPr>
          <w:rFonts w:ascii="Simplified Arabic" w:hAnsi="Simplified Arabic" w:cs="Simplified Arabic"/>
          <w:sz w:val="28"/>
          <w:szCs w:val="28"/>
          <w:rtl/>
          <w:lang w:bidi="ar-EG"/>
        </w:rPr>
        <w:t>زيار</w:t>
      </w:r>
      <w:r w:rsidR="00D929E3">
        <w:rPr>
          <w:rFonts w:ascii="Simplified Arabic" w:hAnsi="Simplified Arabic" w:cs="Simplified Arabic" w:hint="cs"/>
          <w:sz w:val="28"/>
          <w:szCs w:val="28"/>
          <w:rtl/>
          <w:lang w:bidi="ar-EG"/>
        </w:rPr>
        <w:t>ات</w:t>
      </w:r>
      <w:r w:rsidR="00812B8C" w:rsidRPr="00917766">
        <w:rPr>
          <w:rFonts w:ascii="Simplified Arabic" w:hAnsi="Simplified Arabic" w:cs="Simplified Arabic"/>
          <w:sz w:val="28"/>
          <w:szCs w:val="28"/>
          <w:rtl/>
          <w:lang w:bidi="ar-EG"/>
        </w:rPr>
        <w:t xml:space="preserve"> </w:t>
      </w:r>
      <w:r w:rsidR="0044287B" w:rsidRPr="00917766">
        <w:rPr>
          <w:rFonts w:ascii="Simplified Arabic" w:hAnsi="Simplified Arabic" w:cs="Simplified Arabic"/>
          <w:sz w:val="28"/>
          <w:szCs w:val="28"/>
          <w:rtl/>
          <w:lang w:bidi="ar-EG"/>
        </w:rPr>
        <w:t xml:space="preserve">الاجتماعية </w:t>
      </w:r>
      <w:r w:rsidR="00613548" w:rsidRPr="00917766">
        <w:rPr>
          <w:rFonts w:ascii="Simplified Arabic" w:hAnsi="Simplified Arabic" w:cs="Simplified Arabic"/>
          <w:sz w:val="28"/>
          <w:szCs w:val="28"/>
          <w:rtl/>
          <w:lang w:bidi="ar-EG"/>
        </w:rPr>
        <w:t xml:space="preserve"> بقيمة - </w:t>
      </w:r>
      <w:r w:rsidR="00812B8C" w:rsidRPr="00917766">
        <w:rPr>
          <w:rFonts w:ascii="Simplified Arabic" w:hAnsi="Simplified Arabic" w:cs="Simplified Arabic"/>
          <w:sz w:val="28"/>
          <w:szCs w:val="28"/>
          <w:rtl/>
          <w:lang w:bidi="ar-EG"/>
        </w:rPr>
        <w:t>153</w:t>
      </w:r>
      <w:r w:rsidR="00613548" w:rsidRPr="00917766">
        <w:rPr>
          <w:rFonts w:ascii="Simplified Arabic" w:hAnsi="Simplified Arabic" w:cs="Simplified Arabic"/>
          <w:sz w:val="28"/>
          <w:szCs w:val="28"/>
          <w:lang w:bidi="ar-EG"/>
        </w:rPr>
        <w:t>,</w:t>
      </w:r>
      <w:r w:rsidR="00613548" w:rsidRPr="00917766">
        <w:rPr>
          <w:rFonts w:ascii="Simplified Arabic" w:hAnsi="Simplified Arabic" w:cs="Simplified Arabic"/>
          <w:sz w:val="28"/>
          <w:szCs w:val="28"/>
          <w:rtl/>
          <w:lang w:bidi="ar-EG"/>
        </w:rPr>
        <w:t xml:space="preserve">0 ولكن في الاتجاه </w:t>
      </w:r>
      <w:r w:rsidR="005219B6">
        <w:rPr>
          <w:rFonts w:ascii="Simplified Arabic" w:hAnsi="Simplified Arabic" w:cs="Simplified Arabic" w:hint="cs"/>
          <w:sz w:val="28"/>
          <w:szCs w:val="28"/>
          <w:rtl/>
          <w:lang w:bidi="ar-EG"/>
        </w:rPr>
        <w:t>المعاكس</w:t>
      </w:r>
      <w:r w:rsidR="00613548" w:rsidRPr="00917766">
        <w:rPr>
          <w:rFonts w:ascii="Simplified Arabic" w:hAnsi="Simplified Arabic" w:cs="Simplified Arabic"/>
          <w:sz w:val="28"/>
          <w:szCs w:val="28"/>
          <w:rtl/>
          <w:lang w:bidi="ar-EG"/>
        </w:rPr>
        <w:t xml:space="preserve">  .</w:t>
      </w:r>
    </w:p>
    <w:p w:rsidR="00003828" w:rsidRPr="00003828" w:rsidRDefault="00051D11" w:rsidP="00003828">
      <w:pPr>
        <w:pStyle w:val="ListParagraph"/>
        <w:numPr>
          <w:ilvl w:val="0"/>
          <w:numId w:val="2"/>
        </w:numPr>
        <w:bidi/>
        <w:spacing w:after="200"/>
        <w:jc w:val="lowKashida"/>
        <w:rPr>
          <w:rFonts w:hint="cs"/>
          <w:sz w:val="28"/>
          <w:szCs w:val="28"/>
          <w:lang w:bidi="ar-EG"/>
        </w:rPr>
      </w:pPr>
      <w:r w:rsidRPr="00917766">
        <w:rPr>
          <w:rFonts w:ascii="Simplified Arabic" w:hAnsi="Simplified Arabic" w:cs="Simplified Arabic"/>
          <w:sz w:val="28"/>
          <w:szCs w:val="28"/>
          <w:rtl/>
          <w:lang w:bidi="ar-EG"/>
        </w:rPr>
        <w:t>أقوى المتغيرات ارتباطا ً بالعامل الثالث هو متغير</w:t>
      </w:r>
      <w:r w:rsidR="000353BF">
        <w:rPr>
          <w:rFonts w:ascii="Simplified Arabic" w:hAnsi="Simplified Arabic" w:cs="Simplified Arabic" w:hint="cs"/>
          <w:sz w:val="28"/>
          <w:szCs w:val="28"/>
          <w:rtl/>
          <w:lang w:bidi="ar-EG"/>
        </w:rPr>
        <w:t xml:space="preserve"> </w:t>
      </w:r>
      <w:r w:rsidRPr="00917766">
        <w:rPr>
          <w:rFonts w:ascii="Simplified Arabic" w:hAnsi="Simplified Arabic" w:cs="Simplified Arabic"/>
          <w:sz w:val="28"/>
          <w:szCs w:val="28"/>
          <w:rtl/>
          <w:lang w:bidi="ar-EG"/>
        </w:rPr>
        <w:t xml:space="preserve">حاجة المسن للمساعدة </w:t>
      </w:r>
      <w:r w:rsidR="008719E6" w:rsidRPr="00917766">
        <w:rPr>
          <w:rFonts w:ascii="Simplified Arabic" w:hAnsi="Simplified Arabic" w:cs="Simplified Arabic"/>
          <w:sz w:val="28"/>
          <w:szCs w:val="28"/>
          <w:rtl/>
          <w:lang w:bidi="ar-EG"/>
        </w:rPr>
        <w:t>الأساسية</w:t>
      </w:r>
      <w:r w:rsidRPr="00917766">
        <w:rPr>
          <w:rFonts w:ascii="Simplified Arabic" w:hAnsi="Simplified Arabic" w:cs="Simplified Arabic"/>
          <w:sz w:val="28"/>
          <w:szCs w:val="28"/>
          <w:rtl/>
          <w:lang w:bidi="ar-EG"/>
        </w:rPr>
        <w:t xml:space="preserve"> بقيمة  7</w:t>
      </w:r>
      <w:r w:rsidR="008719E6" w:rsidRPr="00917766">
        <w:rPr>
          <w:rFonts w:ascii="Simplified Arabic" w:hAnsi="Simplified Arabic" w:cs="Simplified Arabic"/>
          <w:sz w:val="28"/>
          <w:szCs w:val="28"/>
          <w:rtl/>
          <w:lang w:bidi="ar-EG"/>
        </w:rPr>
        <w:t>23</w:t>
      </w:r>
      <w:r w:rsidRPr="00917766">
        <w:rPr>
          <w:rFonts w:ascii="Simplified Arabic" w:hAnsi="Simplified Arabic" w:cs="Simplified Arabic"/>
          <w:sz w:val="28"/>
          <w:szCs w:val="28"/>
          <w:lang w:bidi="ar-EG"/>
        </w:rPr>
        <w:t>,</w:t>
      </w:r>
      <w:r w:rsidR="00E147E4" w:rsidRPr="00917766">
        <w:rPr>
          <w:rFonts w:ascii="Simplified Arabic" w:hAnsi="Simplified Arabic" w:cs="Simplified Arabic"/>
          <w:sz w:val="28"/>
          <w:szCs w:val="28"/>
          <w:rtl/>
          <w:lang w:bidi="ar-EG"/>
        </w:rPr>
        <w:t xml:space="preserve">0 </w:t>
      </w:r>
      <w:r w:rsidRPr="00917766">
        <w:rPr>
          <w:rFonts w:ascii="Simplified Arabic" w:hAnsi="Simplified Arabic" w:cs="Simplified Arabic"/>
          <w:sz w:val="28"/>
          <w:szCs w:val="28"/>
          <w:rtl/>
          <w:lang w:bidi="ar-EG"/>
        </w:rPr>
        <w:t xml:space="preserve">  يليه متغير حاجة المسن للمساعدة في </w:t>
      </w:r>
      <w:r w:rsidR="008719E6" w:rsidRPr="00917766">
        <w:rPr>
          <w:rFonts w:ascii="Simplified Arabic" w:hAnsi="Simplified Arabic" w:cs="Simplified Arabic"/>
          <w:sz w:val="28"/>
          <w:szCs w:val="28"/>
          <w:rtl/>
          <w:lang w:bidi="ar-EG"/>
        </w:rPr>
        <w:t>التمريض</w:t>
      </w:r>
      <w:r w:rsidRPr="00917766">
        <w:rPr>
          <w:rFonts w:ascii="Simplified Arabic" w:hAnsi="Simplified Arabic" w:cs="Simplified Arabic"/>
          <w:sz w:val="28"/>
          <w:szCs w:val="28"/>
          <w:rtl/>
          <w:lang w:bidi="ar-EG"/>
        </w:rPr>
        <w:t xml:space="preserve"> بقيمة </w:t>
      </w:r>
      <w:r w:rsidR="008719E6" w:rsidRPr="00917766">
        <w:rPr>
          <w:rFonts w:ascii="Simplified Arabic" w:hAnsi="Simplified Arabic" w:cs="Simplified Arabic"/>
          <w:sz w:val="28"/>
          <w:szCs w:val="28"/>
          <w:rtl/>
          <w:lang w:bidi="ar-EG"/>
        </w:rPr>
        <w:t>518</w:t>
      </w:r>
      <w:r w:rsidRPr="00917766">
        <w:rPr>
          <w:rFonts w:ascii="Simplified Arabic" w:hAnsi="Simplified Arabic" w:cs="Simplified Arabic"/>
          <w:sz w:val="28"/>
          <w:szCs w:val="28"/>
          <w:lang w:bidi="ar-EG"/>
        </w:rPr>
        <w:t>,</w:t>
      </w:r>
      <w:r w:rsidRPr="00917766">
        <w:rPr>
          <w:rFonts w:ascii="Simplified Arabic" w:hAnsi="Simplified Arabic" w:cs="Simplified Arabic"/>
          <w:sz w:val="28"/>
          <w:szCs w:val="28"/>
          <w:rtl/>
          <w:lang w:bidi="ar-EG"/>
        </w:rPr>
        <w:t xml:space="preserve"> 0 وأضعف المتغيرات ارتباطا ً بالعامل </w:t>
      </w:r>
      <w:r w:rsidR="008719E6" w:rsidRPr="00917766">
        <w:rPr>
          <w:rFonts w:ascii="Simplified Arabic" w:hAnsi="Simplified Arabic" w:cs="Simplified Arabic"/>
          <w:sz w:val="28"/>
          <w:szCs w:val="28"/>
          <w:rtl/>
          <w:lang w:bidi="ar-EG"/>
        </w:rPr>
        <w:t>الثالث</w:t>
      </w:r>
      <w:r w:rsidRPr="00917766">
        <w:rPr>
          <w:rFonts w:ascii="Simplified Arabic" w:hAnsi="Simplified Arabic" w:cs="Simplified Arabic"/>
          <w:sz w:val="28"/>
          <w:szCs w:val="28"/>
          <w:rtl/>
          <w:lang w:bidi="ar-EG"/>
        </w:rPr>
        <w:t xml:space="preserve"> هما المتغيران احتياج المسن للمساعدة في </w:t>
      </w:r>
      <w:r w:rsidR="0044287B" w:rsidRPr="00917766">
        <w:rPr>
          <w:rFonts w:ascii="Simplified Arabic" w:hAnsi="Simplified Arabic" w:cs="Simplified Arabic"/>
          <w:sz w:val="28"/>
          <w:szCs w:val="28"/>
          <w:rtl/>
          <w:lang w:bidi="ar-EG"/>
        </w:rPr>
        <w:t xml:space="preserve">الاستحمام </w:t>
      </w:r>
      <w:r w:rsidR="008719E6" w:rsidRPr="00917766">
        <w:rPr>
          <w:rFonts w:ascii="Simplified Arabic" w:hAnsi="Simplified Arabic" w:cs="Simplified Arabic"/>
          <w:sz w:val="28"/>
          <w:szCs w:val="28"/>
          <w:rtl/>
          <w:lang w:bidi="ar-EG"/>
        </w:rPr>
        <w:t>بقيمة</w:t>
      </w:r>
      <w:r w:rsidR="0044287B" w:rsidRPr="00917766">
        <w:rPr>
          <w:rFonts w:ascii="Simplified Arabic" w:hAnsi="Simplified Arabic" w:cs="Simplified Arabic"/>
          <w:sz w:val="28"/>
          <w:szCs w:val="28"/>
          <w:rtl/>
          <w:lang w:bidi="ar-EG"/>
        </w:rPr>
        <w:t xml:space="preserve"> </w:t>
      </w:r>
      <w:r w:rsidR="00A34F0A" w:rsidRPr="00917766">
        <w:rPr>
          <w:rFonts w:ascii="Simplified Arabic" w:hAnsi="Simplified Arabic" w:cs="Simplified Arabic"/>
          <w:sz w:val="28"/>
          <w:szCs w:val="28"/>
          <w:rtl/>
          <w:lang w:bidi="ar-EG"/>
        </w:rPr>
        <w:t>-</w:t>
      </w:r>
      <w:r w:rsidR="008719E6" w:rsidRPr="00917766">
        <w:rPr>
          <w:rFonts w:ascii="Simplified Arabic" w:hAnsi="Simplified Arabic" w:cs="Simplified Arabic"/>
          <w:sz w:val="28"/>
          <w:szCs w:val="28"/>
          <w:rtl/>
          <w:lang w:bidi="ar-EG"/>
        </w:rPr>
        <w:t xml:space="preserve"> </w:t>
      </w:r>
      <w:r w:rsidR="0044287B" w:rsidRPr="00917766">
        <w:rPr>
          <w:rFonts w:ascii="Simplified Arabic" w:hAnsi="Simplified Arabic" w:cs="Simplified Arabic"/>
          <w:sz w:val="28"/>
          <w:szCs w:val="28"/>
          <w:rtl/>
          <w:lang w:bidi="ar-EG"/>
        </w:rPr>
        <w:t>01</w:t>
      </w:r>
      <w:r w:rsidRPr="00917766">
        <w:rPr>
          <w:rFonts w:ascii="Simplified Arabic" w:hAnsi="Simplified Arabic" w:cs="Simplified Arabic"/>
          <w:sz w:val="28"/>
          <w:szCs w:val="28"/>
          <w:rtl/>
          <w:lang w:bidi="ar-EG"/>
        </w:rPr>
        <w:t xml:space="preserve"> </w:t>
      </w:r>
      <w:r w:rsidRPr="00917766">
        <w:rPr>
          <w:rFonts w:ascii="Simplified Arabic" w:hAnsi="Simplified Arabic" w:cs="Simplified Arabic"/>
          <w:sz w:val="28"/>
          <w:szCs w:val="28"/>
          <w:lang w:bidi="ar-EG"/>
        </w:rPr>
        <w:t>,</w:t>
      </w:r>
      <w:r w:rsidRPr="00917766">
        <w:rPr>
          <w:rFonts w:ascii="Simplified Arabic" w:hAnsi="Simplified Arabic" w:cs="Simplified Arabic"/>
          <w:sz w:val="28"/>
          <w:szCs w:val="28"/>
          <w:rtl/>
          <w:lang w:bidi="ar-EG"/>
        </w:rPr>
        <w:t xml:space="preserve">0 </w:t>
      </w:r>
      <w:r w:rsidR="0044287B" w:rsidRPr="00917766">
        <w:rPr>
          <w:rFonts w:ascii="Simplified Arabic" w:hAnsi="Simplified Arabic" w:cs="Simplified Arabic"/>
          <w:sz w:val="28"/>
          <w:szCs w:val="28"/>
          <w:rtl/>
          <w:lang w:bidi="ar-EG"/>
        </w:rPr>
        <w:t>أي في الاتجاه المعاكس</w:t>
      </w:r>
      <w:r w:rsidRPr="00917766">
        <w:rPr>
          <w:rFonts w:ascii="Simplified Arabic" w:hAnsi="Simplified Arabic" w:cs="Simplified Arabic"/>
          <w:sz w:val="28"/>
          <w:szCs w:val="28"/>
          <w:rtl/>
          <w:lang w:bidi="ar-EG"/>
        </w:rPr>
        <w:t xml:space="preserve"> و </w:t>
      </w:r>
      <w:r w:rsidR="0044287B" w:rsidRPr="00917766">
        <w:rPr>
          <w:rFonts w:ascii="Simplified Arabic" w:hAnsi="Simplified Arabic" w:cs="Simplified Arabic"/>
          <w:sz w:val="28"/>
          <w:szCs w:val="28"/>
          <w:rtl/>
          <w:lang w:bidi="ar-EG"/>
        </w:rPr>
        <w:t>المساعدة في ارتداء الملابس</w:t>
      </w:r>
      <w:r w:rsidR="008719E6" w:rsidRPr="00917766">
        <w:rPr>
          <w:rFonts w:ascii="Simplified Arabic" w:hAnsi="Simplified Arabic" w:cs="Simplified Arabic"/>
          <w:sz w:val="28"/>
          <w:szCs w:val="28"/>
          <w:rtl/>
          <w:lang w:bidi="ar-EG"/>
        </w:rPr>
        <w:t xml:space="preserve"> </w:t>
      </w:r>
      <w:r w:rsidRPr="00917766">
        <w:rPr>
          <w:rFonts w:ascii="Simplified Arabic" w:hAnsi="Simplified Arabic" w:cs="Simplified Arabic"/>
          <w:sz w:val="28"/>
          <w:szCs w:val="28"/>
          <w:rtl/>
          <w:lang w:bidi="ar-EG"/>
        </w:rPr>
        <w:t xml:space="preserve"> بقيمة </w:t>
      </w:r>
      <w:r w:rsidR="0044287B" w:rsidRPr="00917766">
        <w:rPr>
          <w:rFonts w:ascii="Simplified Arabic" w:hAnsi="Simplified Arabic" w:cs="Simplified Arabic"/>
          <w:sz w:val="28"/>
          <w:szCs w:val="28"/>
          <w:rtl/>
          <w:lang w:bidi="ar-EG"/>
        </w:rPr>
        <w:t>- 099</w:t>
      </w:r>
      <w:r w:rsidR="0044287B" w:rsidRPr="00917766">
        <w:rPr>
          <w:rFonts w:ascii="Simplified Arabic" w:hAnsi="Simplified Arabic" w:cs="Simplified Arabic"/>
          <w:sz w:val="28"/>
          <w:szCs w:val="28"/>
          <w:lang w:bidi="ar-EG"/>
        </w:rPr>
        <w:t xml:space="preserve"> </w:t>
      </w:r>
      <w:r w:rsidRPr="00917766">
        <w:rPr>
          <w:rFonts w:ascii="Simplified Arabic" w:hAnsi="Simplified Arabic" w:cs="Simplified Arabic"/>
          <w:sz w:val="28"/>
          <w:szCs w:val="28"/>
          <w:lang w:bidi="ar-EG"/>
        </w:rPr>
        <w:t>,</w:t>
      </w:r>
      <w:r w:rsidRPr="00917766">
        <w:rPr>
          <w:rFonts w:ascii="Simplified Arabic" w:hAnsi="Simplified Arabic" w:cs="Simplified Arabic"/>
          <w:sz w:val="28"/>
          <w:szCs w:val="28"/>
          <w:rtl/>
          <w:lang w:bidi="ar-EG"/>
        </w:rPr>
        <w:t>0</w:t>
      </w:r>
      <w:r w:rsidR="0044287B" w:rsidRPr="00917766">
        <w:rPr>
          <w:rFonts w:ascii="Simplified Arabic" w:hAnsi="Simplified Arabic" w:cs="Simplified Arabic"/>
          <w:sz w:val="28"/>
          <w:szCs w:val="28"/>
          <w:rtl/>
          <w:lang w:bidi="ar-EG"/>
        </w:rPr>
        <w:t xml:space="preserve"> في الاتجاه المعاكس أيضا </w:t>
      </w:r>
      <w:r w:rsidR="003C6FA6" w:rsidRPr="00917766">
        <w:rPr>
          <w:rFonts w:ascii="Simplified Arabic" w:hAnsi="Simplified Arabic" w:cs="Simplified Arabic"/>
          <w:sz w:val="28"/>
          <w:szCs w:val="28"/>
          <w:rtl/>
          <w:lang w:bidi="ar-EG"/>
        </w:rPr>
        <w:t>ً</w:t>
      </w:r>
      <w:r w:rsidR="00003828">
        <w:rPr>
          <w:rFonts w:hint="cs"/>
          <w:sz w:val="28"/>
          <w:szCs w:val="28"/>
          <w:rtl/>
        </w:rPr>
        <w:t>.</w:t>
      </w:r>
    </w:p>
    <w:p w:rsidR="009C21B5" w:rsidRPr="002A1173" w:rsidRDefault="00003828" w:rsidP="00003828">
      <w:pPr>
        <w:pStyle w:val="ListParagraph"/>
        <w:bidi/>
        <w:spacing w:after="200"/>
        <w:jc w:val="lowKashida"/>
        <w:rPr>
          <w:sz w:val="28"/>
          <w:szCs w:val="28"/>
          <w:lang w:bidi="ar-EG"/>
        </w:rPr>
      </w:pPr>
      <w:r w:rsidRPr="00F37A7B">
        <w:rPr>
          <w:rFonts w:hint="cs"/>
          <w:sz w:val="28"/>
          <w:szCs w:val="28"/>
          <w:rtl/>
        </w:rPr>
        <w:t xml:space="preserve">ويظهر جدول (2) </w:t>
      </w:r>
      <w:r w:rsidRPr="00F37A7B">
        <w:rPr>
          <w:rFonts w:hint="cs"/>
          <w:sz w:val="28"/>
          <w:szCs w:val="28"/>
          <w:rtl/>
          <w:lang w:bidi="ar-KW"/>
        </w:rPr>
        <w:t xml:space="preserve">ملخص نتائج العوامل الناتجة </w:t>
      </w:r>
      <w:r w:rsidRPr="00F37A7B">
        <w:rPr>
          <w:rFonts w:hint="cs"/>
          <w:noProof/>
          <w:sz w:val="28"/>
          <w:szCs w:val="28"/>
          <w:rtl/>
        </w:rPr>
        <w:t xml:space="preserve">لمتغيرات المقياس الشخصي الخمسة عشر </w:t>
      </w:r>
      <w:r w:rsidRPr="00F37A7B">
        <w:rPr>
          <w:rFonts w:hint="cs"/>
          <w:sz w:val="28"/>
          <w:szCs w:val="28"/>
          <w:rtl/>
        </w:rPr>
        <w:t>والعوامل الناتجة</w:t>
      </w:r>
      <w:r w:rsidR="008719E6" w:rsidRPr="00917766">
        <w:rPr>
          <w:rFonts w:ascii="Simplified Arabic" w:hAnsi="Simplified Arabic" w:cs="Simplified Arabic"/>
          <w:sz w:val="28"/>
          <w:szCs w:val="28"/>
          <w:rtl/>
          <w:lang w:bidi="ar-EG"/>
        </w:rPr>
        <w:t xml:space="preserve"> </w:t>
      </w:r>
      <w:r w:rsidR="00051D11" w:rsidRPr="00917766">
        <w:rPr>
          <w:rFonts w:ascii="Simplified Arabic" w:hAnsi="Simplified Arabic" w:cs="Simplified Arabic"/>
          <w:sz w:val="28"/>
          <w:szCs w:val="28"/>
          <w:rtl/>
          <w:lang w:bidi="ar-EG"/>
        </w:rPr>
        <w:t>.</w:t>
      </w:r>
    </w:p>
    <w:p w:rsidR="006E01F5" w:rsidRPr="00003828" w:rsidRDefault="006E01F5" w:rsidP="006E01F5">
      <w:pPr>
        <w:pStyle w:val="Caption"/>
        <w:keepNext/>
        <w:rPr>
          <w:rFonts w:asciiTheme="minorBidi" w:hAnsiTheme="minorBidi" w:hint="cs"/>
          <w:color w:val="000000" w:themeColor="text1"/>
          <w:sz w:val="22"/>
          <w:szCs w:val="22"/>
          <w:rtl/>
          <w:lang w:bidi="ar-EG"/>
        </w:rPr>
      </w:pPr>
      <w:r w:rsidRPr="00003828">
        <w:rPr>
          <w:rFonts w:asciiTheme="minorBidi" w:hAnsiTheme="minorBidi"/>
          <w:color w:val="000000" w:themeColor="text1"/>
          <w:sz w:val="22"/>
          <w:szCs w:val="22"/>
          <w:rtl/>
          <w:lang w:bidi="ar-EG"/>
        </w:rPr>
        <w:t>جدول (2) ملخص نتائج العوامل الناتجة لمتغيرات المقياس الشخصي</w:t>
      </w:r>
    </w:p>
    <w:tbl>
      <w:tblPr>
        <w:tblpPr w:leftFromText="180" w:rightFromText="180" w:vertAnchor="text" w:horzAnchor="margin" w:tblpXSpec="center" w:tblpY="87"/>
        <w:bidiVisual/>
        <w:tblW w:w="10207" w:type="dxa"/>
        <w:tblLook w:val="04A0"/>
      </w:tblPr>
      <w:tblGrid>
        <w:gridCol w:w="946"/>
        <w:gridCol w:w="1099"/>
        <w:gridCol w:w="1275"/>
        <w:gridCol w:w="680"/>
        <w:gridCol w:w="1036"/>
        <w:gridCol w:w="902"/>
        <w:gridCol w:w="805"/>
        <w:gridCol w:w="783"/>
        <w:gridCol w:w="900"/>
        <w:gridCol w:w="881"/>
        <w:gridCol w:w="900"/>
      </w:tblGrid>
      <w:tr w:rsidR="006E01F5" w:rsidRPr="00003828" w:rsidTr="00003828">
        <w:trPr>
          <w:trHeight w:val="237"/>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01F5" w:rsidRPr="00003828" w:rsidRDefault="006E01F5" w:rsidP="00003828">
            <w:pPr>
              <w:bidi w:val="0"/>
              <w:spacing w:after="0" w:line="240" w:lineRule="auto"/>
              <w:jc w:val="center"/>
              <w:rPr>
                <w:rFonts w:ascii="Times New Roman" w:eastAsia="Times New Roman" w:hAnsi="Times New Roman" w:cs="Times New Roman"/>
                <w:b/>
                <w:bCs/>
                <w:color w:val="000000"/>
                <w:sz w:val="20"/>
                <w:szCs w:val="20"/>
              </w:rPr>
            </w:pPr>
            <w:r w:rsidRPr="00003828">
              <w:rPr>
                <w:rFonts w:ascii="Times New Roman" w:eastAsia="Times New Roman" w:hAnsi="Times New Roman" w:cs="Times New Roman" w:hint="cs"/>
                <w:b/>
                <w:bCs/>
                <w:color w:val="000000"/>
                <w:sz w:val="20"/>
                <w:szCs w:val="20"/>
                <w:rtl/>
              </w:rPr>
              <w:t>المتغير</w:t>
            </w:r>
          </w:p>
        </w:tc>
        <w:tc>
          <w:tcPr>
            <w:tcW w:w="30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b/>
                <w:bCs/>
                <w:color w:val="000000"/>
                <w:sz w:val="20"/>
                <w:szCs w:val="20"/>
              </w:rPr>
            </w:pPr>
            <w:r w:rsidRPr="00003828">
              <w:rPr>
                <w:rFonts w:ascii="Times New Roman" w:eastAsia="Times New Roman" w:hAnsi="Times New Roman" w:cs="Times New Roman" w:hint="cs"/>
                <w:b/>
                <w:bCs/>
                <w:color w:val="000000"/>
                <w:sz w:val="20"/>
                <w:szCs w:val="20"/>
                <w:rtl/>
              </w:rPr>
              <w:t>معاملات التحميل قبل التدوير</w:t>
            </w:r>
          </w:p>
        </w:tc>
        <w:tc>
          <w:tcPr>
            <w:tcW w:w="1036" w:type="dxa"/>
            <w:vMerge w:val="restart"/>
            <w:tcBorders>
              <w:top w:val="single" w:sz="4" w:space="0" w:color="auto"/>
              <w:left w:val="single" w:sz="4" w:space="0" w:color="auto"/>
              <w:right w:val="single" w:sz="4" w:space="0" w:color="auto"/>
            </w:tcBorders>
            <w:shd w:val="clear" w:color="auto" w:fill="auto"/>
            <w:noWrap/>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b/>
                <w:bCs/>
                <w:color w:val="000000"/>
                <w:sz w:val="20"/>
                <w:szCs w:val="20"/>
              </w:rPr>
            </w:pPr>
            <w:r w:rsidRPr="00003828">
              <w:rPr>
                <w:rFonts w:ascii="Times New Roman" w:eastAsia="Times New Roman" w:hAnsi="Times New Roman" w:cs="Times New Roman" w:hint="cs"/>
                <w:b/>
                <w:bCs/>
                <w:color w:val="000000"/>
                <w:sz w:val="20"/>
                <w:szCs w:val="20"/>
                <w:rtl/>
              </w:rPr>
              <w:t>قيم</w:t>
            </w:r>
          </w:p>
          <w:p w:rsidR="006E01F5" w:rsidRPr="00003828" w:rsidRDefault="006E01F5" w:rsidP="006E01F5">
            <w:pPr>
              <w:bidi w:val="0"/>
              <w:spacing w:after="0" w:line="240" w:lineRule="auto"/>
              <w:jc w:val="center"/>
              <w:rPr>
                <w:rFonts w:ascii="Times New Roman" w:eastAsia="Times New Roman" w:hAnsi="Times New Roman" w:cs="Times New Roman"/>
                <w:b/>
                <w:bCs/>
                <w:color w:val="000000"/>
                <w:sz w:val="20"/>
                <w:szCs w:val="20"/>
              </w:rPr>
            </w:pPr>
            <w:r w:rsidRPr="00003828">
              <w:rPr>
                <w:rFonts w:ascii="Times New Roman" w:eastAsia="Times New Roman" w:hAnsi="Times New Roman" w:cs="Times New Roman" w:hint="cs"/>
                <w:b/>
                <w:bCs/>
                <w:color w:val="000000"/>
                <w:sz w:val="20"/>
                <w:szCs w:val="20"/>
                <w:rtl/>
              </w:rPr>
              <w:t>الشيوع</w:t>
            </w:r>
          </w:p>
        </w:tc>
        <w:tc>
          <w:tcPr>
            <w:tcW w:w="249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b/>
                <w:bCs/>
                <w:color w:val="000000"/>
                <w:sz w:val="20"/>
                <w:szCs w:val="20"/>
              </w:rPr>
            </w:pPr>
            <w:r w:rsidRPr="00003828">
              <w:rPr>
                <w:rFonts w:ascii="Times New Roman" w:eastAsia="Times New Roman" w:hAnsi="Times New Roman" w:cs="Times New Roman" w:hint="cs"/>
                <w:b/>
                <w:bCs/>
                <w:color w:val="000000"/>
                <w:sz w:val="20"/>
                <w:szCs w:val="20"/>
                <w:rtl/>
              </w:rPr>
              <w:t>معاملات التحميل بعد التدوير</w:t>
            </w:r>
          </w:p>
        </w:tc>
        <w:tc>
          <w:tcPr>
            <w:tcW w:w="268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b/>
                <w:bCs/>
                <w:color w:val="000000"/>
                <w:sz w:val="20"/>
                <w:szCs w:val="20"/>
              </w:rPr>
            </w:pPr>
            <w:r w:rsidRPr="00003828">
              <w:rPr>
                <w:rFonts w:ascii="Times New Roman" w:eastAsia="Times New Roman" w:hAnsi="Times New Roman" w:cs="Times New Roman" w:hint="cs"/>
                <w:b/>
                <w:bCs/>
                <w:color w:val="000000"/>
                <w:sz w:val="20"/>
                <w:szCs w:val="20"/>
                <w:rtl/>
              </w:rPr>
              <w:t>معاملات ترجيح المعاملات</w:t>
            </w:r>
          </w:p>
        </w:tc>
      </w:tr>
      <w:tr w:rsidR="006E01F5" w:rsidRPr="00003828" w:rsidTr="00003828">
        <w:trPr>
          <w:trHeight w:val="225"/>
        </w:trPr>
        <w:tc>
          <w:tcPr>
            <w:tcW w:w="946" w:type="dxa"/>
            <w:vMerge/>
            <w:tcBorders>
              <w:top w:val="single" w:sz="4" w:space="0" w:color="auto"/>
              <w:left w:val="single" w:sz="4" w:space="0" w:color="auto"/>
              <w:bottom w:val="single" w:sz="4" w:space="0" w:color="auto"/>
              <w:right w:val="single" w:sz="4" w:space="0" w:color="auto"/>
            </w:tcBorders>
            <w:vAlign w:val="center"/>
            <w:hideMark/>
          </w:tcPr>
          <w:p w:rsidR="006E01F5" w:rsidRPr="00003828" w:rsidRDefault="006E01F5" w:rsidP="006E01F5">
            <w:pPr>
              <w:bidi w:val="0"/>
              <w:spacing w:after="0" w:line="240" w:lineRule="auto"/>
              <w:rPr>
                <w:rFonts w:ascii="Times New Roman" w:eastAsia="Times New Roman" w:hAnsi="Times New Roman" w:cs="Times New Roman"/>
                <w:b/>
                <w:bCs/>
                <w:color w:val="000000"/>
                <w:sz w:val="20"/>
                <w:szCs w:val="20"/>
              </w:rPr>
            </w:pPr>
          </w:p>
        </w:tc>
        <w:tc>
          <w:tcPr>
            <w:tcW w:w="1099"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b/>
                <w:bCs/>
                <w:color w:val="000000"/>
                <w:sz w:val="20"/>
                <w:szCs w:val="20"/>
              </w:rPr>
            </w:pPr>
            <w:r w:rsidRPr="00003828">
              <w:rPr>
                <w:rFonts w:ascii="Times New Roman" w:eastAsia="Times New Roman" w:hAnsi="Times New Roman" w:cs="Times New Roman"/>
                <w:b/>
                <w:bCs/>
                <w:color w:val="000000"/>
                <w:sz w:val="20"/>
                <w:szCs w:val="20"/>
                <w:rtl/>
              </w:rPr>
              <w:t>عامل</w:t>
            </w:r>
            <w:r w:rsidRPr="00003828">
              <w:rPr>
                <w:rFonts w:ascii="Times New Roman" w:eastAsia="Times New Roman" w:hAnsi="Times New Roman" w:cs="Times New Roman" w:hint="cs"/>
                <w:b/>
                <w:bCs/>
                <w:color w:val="000000"/>
                <w:sz w:val="20"/>
                <w:szCs w:val="20"/>
                <w:rtl/>
              </w:rPr>
              <w:t xml:space="preserve"> 1</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b/>
                <w:bCs/>
                <w:color w:val="000000"/>
                <w:sz w:val="20"/>
                <w:szCs w:val="20"/>
              </w:rPr>
            </w:pPr>
            <w:r w:rsidRPr="00003828">
              <w:rPr>
                <w:rFonts w:ascii="Times New Roman" w:eastAsia="Times New Roman" w:hAnsi="Times New Roman" w:cs="Times New Roman"/>
                <w:b/>
                <w:bCs/>
                <w:color w:val="000000"/>
                <w:sz w:val="20"/>
                <w:szCs w:val="20"/>
                <w:rtl/>
              </w:rPr>
              <w:t>عامل</w:t>
            </w:r>
            <w:r w:rsidRPr="00003828">
              <w:rPr>
                <w:rFonts w:ascii="Times New Roman" w:eastAsia="Times New Roman" w:hAnsi="Times New Roman" w:cs="Times New Roman" w:hint="cs"/>
                <w:b/>
                <w:bCs/>
                <w:color w:val="000000"/>
                <w:sz w:val="20"/>
                <w:szCs w:val="20"/>
                <w:rtl/>
              </w:rPr>
              <w:t xml:space="preserve"> 2</w:t>
            </w:r>
          </w:p>
        </w:tc>
        <w:tc>
          <w:tcPr>
            <w:tcW w:w="68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b/>
                <w:bCs/>
                <w:color w:val="000000"/>
                <w:sz w:val="20"/>
                <w:szCs w:val="20"/>
              </w:rPr>
            </w:pPr>
            <w:r w:rsidRPr="00003828">
              <w:rPr>
                <w:rFonts w:ascii="Times New Roman" w:eastAsia="Times New Roman" w:hAnsi="Times New Roman" w:cs="Times New Roman"/>
                <w:b/>
                <w:bCs/>
                <w:color w:val="000000"/>
                <w:sz w:val="20"/>
                <w:szCs w:val="20"/>
                <w:rtl/>
              </w:rPr>
              <w:t>عامل</w:t>
            </w:r>
            <w:r w:rsidRPr="00003828">
              <w:rPr>
                <w:rFonts w:ascii="Times New Roman" w:eastAsia="Times New Roman" w:hAnsi="Times New Roman" w:cs="Times New Roman" w:hint="cs"/>
                <w:b/>
                <w:bCs/>
                <w:color w:val="000000"/>
                <w:sz w:val="20"/>
                <w:szCs w:val="20"/>
                <w:rtl/>
              </w:rPr>
              <w:t>3</w:t>
            </w:r>
          </w:p>
        </w:tc>
        <w:tc>
          <w:tcPr>
            <w:tcW w:w="1036" w:type="dxa"/>
            <w:vMerge/>
            <w:tcBorders>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b/>
                <w:bCs/>
                <w:color w:val="000000"/>
                <w:sz w:val="20"/>
                <w:szCs w:val="20"/>
              </w:rPr>
            </w:pPr>
          </w:p>
        </w:tc>
        <w:tc>
          <w:tcPr>
            <w:tcW w:w="902"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b/>
                <w:bCs/>
                <w:color w:val="000000"/>
                <w:sz w:val="20"/>
                <w:szCs w:val="20"/>
              </w:rPr>
            </w:pPr>
            <w:r w:rsidRPr="00003828">
              <w:rPr>
                <w:rFonts w:ascii="Times New Roman" w:eastAsia="Times New Roman" w:hAnsi="Times New Roman" w:cs="Times New Roman"/>
                <w:b/>
                <w:bCs/>
                <w:color w:val="000000"/>
                <w:sz w:val="20"/>
                <w:szCs w:val="20"/>
                <w:rtl/>
              </w:rPr>
              <w:t>عامل</w:t>
            </w:r>
            <w:r w:rsidRPr="00003828">
              <w:rPr>
                <w:rFonts w:ascii="Times New Roman" w:eastAsia="Times New Roman" w:hAnsi="Times New Roman" w:cs="Times New Roman" w:hint="cs"/>
                <w:b/>
                <w:bCs/>
                <w:color w:val="000000"/>
                <w:sz w:val="20"/>
                <w:szCs w:val="20"/>
                <w:rtl/>
              </w:rPr>
              <w:t>1</w:t>
            </w:r>
          </w:p>
        </w:tc>
        <w:tc>
          <w:tcPr>
            <w:tcW w:w="805"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b/>
                <w:bCs/>
                <w:color w:val="000000"/>
                <w:sz w:val="20"/>
                <w:szCs w:val="20"/>
              </w:rPr>
            </w:pPr>
            <w:r w:rsidRPr="00003828">
              <w:rPr>
                <w:rFonts w:ascii="Times New Roman" w:eastAsia="Times New Roman" w:hAnsi="Times New Roman" w:cs="Times New Roman"/>
                <w:b/>
                <w:bCs/>
                <w:color w:val="000000"/>
                <w:sz w:val="20"/>
                <w:szCs w:val="20"/>
                <w:rtl/>
              </w:rPr>
              <w:t>عامل</w:t>
            </w:r>
            <w:r w:rsidRPr="00003828">
              <w:rPr>
                <w:rFonts w:ascii="Times New Roman" w:eastAsia="Times New Roman" w:hAnsi="Times New Roman" w:cs="Times New Roman" w:hint="cs"/>
                <w:b/>
                <w:bCs/>
                <w:color w:val="000000"/>
                <w:sz w:val="20"/>
                <w:szCs w:val="20"/>
                <w:rtl/>
              </w:rPr>
              <w:t>2</w:t>
            </w:r>
          </w:p>
        </w:tc>
        <w:tc>
          <w:tcPr>
            <w:tcW w:w="782"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b/>
                <w:bCs/>
                <w:color w:val="000000"/>
                <w:sz w:val="20"/>
                <w:szCs w:val="20"/>
              </w:rPr>
            </w:pPr>
            <w:r w:rsidRPr="00003828">
              <w:rPr>
                <w:rFonts w:ascii="Times New Roman" w:eastAsia="Times New Roman" w:hAnsi="Times New Roman" w:cs="Times New Roman"/>
                <w:b/>
                <w:bCs/>
                <w:color w:val="000000"/>
                <w:sz w:val="20"/>
                <w:szCs w:val="20"/>
                <w:rtl/>
              </w:rPr>
              <w:t>عامل</w:t>
            </w:r>
            <w:r w:rsidRPr="00003828">
              <w:rPr>
                <w:rFonts w:ascii="Times New Roman" w:eastAsia="Times New Roman" w:hAnsi="Times New Roman" w:cs="Times New Roman" w:hint="cs"/>
                <w:b/>
                <w:bCs/>
                <w:color w:val="000000"/>
                <w:sz w:val="20"/>
                <w:szCs w:val="20"/>
                <w:rtl/>
              </w:rPr>
              <w:t>3</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b/>
                <w:bCs/>
                <w:color w:val="000000"/>
                <w:sz w:val="20"/>
                <w:szCs w:val="20"/>
              </w:rPr>
            </w:pPr>
            <w:r w:rsidRPr="00003828">
              <w:rPr>
                <w:rFonts w:ascii="Times New Roman" w:eastAsia="Times New Roman" w:hAnsi="Times New Roman" w:cs="Times New Roman"/>
                <w:b/>
                <w:bCs/>
                <w:color w:val="000000"/>
                <w:sz w:val="20"/>
                <w:szCs w:val="20"/>
                <w:rtl/>
              </w:rPr>
              <w:t>عامل</w:t>
            </w:r>
            <w:r w:rsidRPr="00003828">
              <w:rPr>
                <w:rFonts w:ascii="Times New Roman" w:eastAsia="Times New Roman" w:hAnsi="Times New Roman" w:cs="Times New Roman" w:hint="cs"/>
                <w:b/>
                <w:bCs/>
                <w:color w:val="000000"/>
                <w:sz w:val="20"/>
                <w:szCs w:val="20"/>
                <w:rtl/>
              </w:rPr>
              <w:t>1</w:t>
            </w:r>
          </w:p>
        </w:tc>
        <w:tc>
          <w:tcPr>
            <w:tcW w:w="881"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b/>
                <w:bCs/>
                <w:color w:val="000000"/>
                <w:sz w:val="20"/>
                <w:szCs w:val="20"/>
              </w:rPr>
            </w:pPr>
            <w:r w:rsidRPr="00003828">
              <w:rPr>
                <w:rFonts w:ascii="Times New Roman" w:eastAsia="Times New Roman" w:hAnsi="Times New Roman" w:cs="Times New Roman"/>
                <w:b/>
                <w:bCs/>
                <w:color w:val="000000"/>
                <w:sz w:val="20"/>
                <w:szCs w:val="20"/>
                <w:rtl/>
              </w:rPr>
              <w:t>عامل</w:t>
            </w:r>
            <w:r w:rsidRPr="00003828">
              <w:rPr>
                <w:rFonts w:ascii="Times New Roman" w:eastAsia="Times New Roman" w:hAnsi="Times New Roman" w:cs="Times New Roman" w:hint="cs"/>
                <w:b/>
                <w:bCs/>
                <w:color w:val="000000"/>
                <w:sz w:val="20"/>
                <w:szCs w:val="20"/>
                <w:rtl/>
              </w:rPr>
              <w:t>2</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b/>
                <w:bCs/>
                <w:color w:val="000000"/>
                <w:sz w:val="20"/>
                <w:szCs w:val="20"/>
              </w:rPr>
            </w:pPr>
            <w:r w:rsidRPr="00003828">
              <w:rPr>
                <w:rFonts w:ascii="Times New Roman" w:eastAsia="Times New Roman" w:hAnsi="Times New Roman" w:cs="Times New Roman"/>
                <w:b/>
                <w:bCs/>
                <w:color w:val="000000"/>
                <w:sz w:val="20"/>
                <w:szCs w:val="20"/>
                <w:rtl/>
              </w:rPr>
              <w:t>عامل</w:t>
            </w:r>
            <w:r w:rsidRPr="00003828">
              <w:rPr>
                <w:rFonts w:ascii="Times New Roman" w:eastAsia="Times New Roman" w:hAnsi="Times New Roman" w:cs="Times New Roman" w:hint="cs"/>
                <w:b/>
                <w:bCs/>
                <w:color w:val="000000"/>
                <w:sz w:val="20"/>
                <w:szCs w:val="20"/>
                <w:rtl/>
              </w:rPr>
              <w:t>3</w:t>
            </w:r>
          </w:p>
        </w:tc>
      </w:tr>
      <w:tr w:rsidR="006E01F5" w:rsidRPr="00003828" w:rsidTr="00003828">
        <w:trPr>
          <w:trHeight w:val="237"/>
        </w:trPr>
        <w:tc>
          <w:tcPr>
            <w:tcW w:w="946"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q301n2</w:t>
            </w:r>
          </w:p>
        </w:tc>
        <w:tc>
          <w:tcPr>
            <w:tcW w:w="1099"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0.77</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68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1036"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0.73</w:t>
            </w:r>
          </w:p>
        </w:tc>
        <w:tc>
          <w:tcPr>
            <w:tcW w:w="902"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0.85</w:t>
            </w:r>
          </w:p>
        </w:tc>
        <w:tc>
          <w:tcPr>
            <w:tcW w:w="805"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782"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hAnsiTheme="minorBidi"/>
                <w:color w:val="000000"/>
                <w:sz w:val="20"/>
                <w:szCs w:val="20"/>
              </w:rPr>
              <w:t>0.22</w:t>
            </w:r>
          </w:p>
        </w:tc>
        <w:tc>
          <w:tcPr>
            <w:tcW w:w="881"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hAnsiTheme="minorBidi"/>
                <w:sz w:val="20"/>
                <w:szCs w:val="20"/>
              </w:rPr>
              <w:t>- 0.01</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hAnsiTheme="minorBidi"/>
                <w:sz w:val="20"/>
                <w:szCs w:val="20"/>
              </w:rPr>
              <w:t>0.02</w:t>
            </w:r>
          </w:p>
        </w:tc>
      </w:tr>
      <w:tr w:rsidR="006E01F5" w:rsidRPr="00003828" w:rsidTr="00003828">
        <w:trPr>
          <w:trHeight w:val="237"/>
        </w:trPr>
        <w:tc>
          <w:tcPr>
            <w:tcW w:w="946"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q301n3</w:t>
            </w:r>
          </w:p>
        </w:tc>
        <w:tc>
          <w:tcPr>
            <w:tcW w:w="1099"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0.61</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68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1036"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0.51</w:t>
            </w:r>
          </w:p>
        </w:tc>
        <w:tc>
          <w:tcPr>
            <w:tcW w:w="902"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0.71</w:t>
            </w:r>
          </w:p>
        </w:tc>
        <w:tc>
          <w:tcPr>
            <w:tcW w:w="805"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782"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hAnsiTheme="minorBidi"/>
                <w:color w:val="000000"/>
                <w:sz w:val="20"/>
                <w:szCs w:val="20"/>
              </w:rPr>
              <w:t>0.19</w:t>
            </w:r>
          </w:p>
        </w:tc>
        <w:tc>
          <w:tcPr>
            <w:tcW w:w="881"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lang w:bidi="ar-EG"/>
              </w:rPr>
            </w:pPr>
            <w:r w:rsidRPr="00003828">
              <w:rPr>
                <w:rFonts w:asciiTheme="minorBidi" w:eastAsia="Times New Roman" w:hAnsiTheme="minorBidi"/>
                <w:color w:val="000000"/>
                <w:sz w:val="20"/>
                <w:szCs w:val="20"/>
              </w:rPr>
              <w:t>- 0.002</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eastAsia="Times New Roman" w:hAnsiTheme="minorBidi"/>
                <w:color w:val="000000"/>
                <w:sz w:val="20"/>
                <w:szCs w:val="20"/>
              </w:rPr>
              <w:t>-0.06</w:t>
            </w:r>
          </w:p>
        </w:tc>
      </w:tr>
      <w:tr w:rsidR="006E01F5" w:rsidRPr="00003828" w:rsidTr="00003828">
        <w:trPr>
          <w:trHeight w:val="237"/>
        </w:trPr>
        <w:tc>
          <w:tcPr>
            <w:tcW w:w="946"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q301n4</w:t>
            </w:r>
          </w:p>
        </w:tc>
        <w:tc>
          <w:tcPr>
            <w:tcW w:w="1099"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0.73</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68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1036"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0.69</w:t>
            </w:r>
          </w:p>
        </w:tc>
        <w:tc>
          <w:tcPr>
            <w:tcW w:w="902"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0.83</w:t>
            </w:r>
          </w:p>
        </w:tc>
        <w:tc>
          <w:tcPr>
            <w:tcW w:w="805"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782"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hAnsiTheme="minorBidi"/>
                <w:color w:val="000000"/>
                <w:sz w:val="20"/>
                <w:szCs w:val="20"/>
              </w:rPr>
              <w:t>0.22</w:t>
            </w:r>
          </w:p>
        </w:tc>
        <w:tc>
          <w:tcPr>
            <w:tcW w:w="881"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eastAsia="Times New Roman" w:hAnsiTheme="minorBidi"/>
                <w:color w:val="000000"/>
                <w:sz w:val="20"/>
                <w:szCs w:val="20"/>
              </w:rPr>
              <w:t>-0.01</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tl/>
                <w:lang w:bidi="ar-EG"/>
              </w:rPr>
            </w:pPr>
            <w:r w:rsidRPr="00003828">
              <w:rPr>
                <w:rFonts w:asciiTheme="minorBidi" w:eastAsia="Times New Roman" w:hAnsiTheme="minorBidi"/>
                <w:color w:val="000000"/>
                <w:sz w:val="20"/>
                <w:szCs w:val="20"/>
              </w:rPr>
              <w:t>-0.02</w:t>
            </w:r>
          </w:p>
        </w:tc>
      </w:tr>
      <w:tr w:rsidR="006E01F5" w:rsidRPr="00003828" w:rsidTr="00003828">
        <w:trPr>
          <w:trHeight w:val="237"/>
        </w:trPr>
        <w:tc>
          <w:tcPr>
            <w:tcW w:w="946"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q301n5</w:t>
            </w:r>
          </w:p>
        </w:tc>
        <w:tc>
          <w:tcPr>
            <w:tcW w:w="1099"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0.74</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68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1036"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0.65</w:t>
            </w:r>
          </w:p>
        </w:tc>
        <w:tc>
          <w:tcPr>
            <w:tcW w:w="902"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0.79</w:t>
            </w:r>
          </w:p>
        </w:tc>
        <w:tc>
          <w:tcPr>
            <w:tcW w:w="805"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782"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eastAsia="Times New Roman" w:hAnsiTheme="minorBidi"/>
                <w:color w:val="000000"/>
                <w:sz w:val="20"/>
                <w:szCs w:val="20"/>
              </w:rPr>
              <w:t>0.2</w:t>
            </w:r>
          </w:p>
        </w:tc>
        <w:tc>
          <w:tcPr>
            <w:tcW w:w="881"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lang w:bidi="ar-EG"/>
              </w:rPr>
            </w:pPr>
            <w:r w:rsidRPr="00003828">
              <w:rPr>
                <w:rFonts w:asciiTheme="minorBidi" w:eastAsia="Times New Roman" w:hAnsiTheme="minorBidi"/>
                <w:color w:val="000000"/>
                <w:sz w:val="20"/>
                <w:szCs w:val="20"/>
                <w:lang w:bidi="ar-EG"/>
              </w:rPr>
              <w:t>-0.01</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eastAsia="Times New Roman" w:hAnsiTheme="minorBidi"/>
                <w:color w:val="000000"/>
                <w:sz w:val="20"/>
                <w:szCs w:val="20"/>
              </w:rPr>
              <w:t>0.07</w:t>
            </w:r>
          </w:p>
        </w:tc>
      </w:tr>
      <w:tr w:rsidR="006E01F5" w:rsidRPr="00003828" w:rsidTr="00003828">
        <w:trPr>
          <w:trHeight w:val="237"/>
        </w:trPr>
        <w:tc>
          <w:tcPr>
            <w:tcW w:w="946"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q301n6</w:t>
            </w:r>
          </w:p>
        </w:tc>
        <w:tc>
          <w:tcPr>
            <w:tcW w:w="1099"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0.78</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68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1036"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0.78</w:t>
            </w:r>
          </w:p>
        </w:tc>
        <w:tc>
          <w:tcPr>
            <w:tcW w:w="902"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0.88</w:t>
            </w:r>
          </w:p>
        </w:tc>
        <w:tc>
          <w:tcPr>
            <w:tcW w:w="805"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782"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eastAsia="Times New Roman" w:hAnsiTheme="minorBidi"/>
                <w:color w:val="000000"/>
                <w:sz w:val="20"/>
                <w:szCs w:val="20"/>
              </w:rPr>
              <w:t>0.24</w:t>
            </w:r>
          </w:p>
        </w:tc>
        <w:tc>
          <w:tcPr>
            <w:tcW w:w="881"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eastAsia="Times New Roman" w:hAnsiTheme="minorBidi"/>
                <w:color w:val="000000"/>
                <w:sz w:val="20"/>
                <w:szCs w:val="20"/>
              </w:rPr>
              <w:t>-0.01</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eastAsia="Times New Roman" w:hAnsiTheme="minorBidi"/>
                <w:color w:val="000000"/>
                <w:sz w:val="20"/>
                <w:szCs w:val="20"/>
              </w:rPr>
              <w:t>-0.02</w:t>
            </w:r>
          </w:p>
        </w:tc>
      </w:tr>
      <w:tr w:rsidR="006E01F5" w:rsidRPr="00003828" w:rsidTr="00003828">
        <w:trPr>
          <w:trHeight w:val="237"/>
        </w:trPr>
        <w:tc>
          <w:tcPr>
            <w:tcW w:w="946"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q301n7</w:t>
            </w:r>
          </w:p>
        </w:tc>
        <w:tc>
          <w:tcPr>
            <w:tcW w:w="1099"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0.48</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68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1036"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0.28</w:t>
            </w:r>
          </w:p>
        </w:tc>
        <w:tc>
          <w:tcPr>
            <w:tcW w:w="902"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0.53</w:t>
            </w:r>
          </w:p>
        </w:tc>
        <w:tc>
          <w:tcPr>
            <w:tcW w:w="805"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782"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eastAsia="Times New Roman" w:hAnsiTheme="minorBidi"/>
                <w:color w:val="000000"/>
                <w:sz w:val="20"/>
                <w:szCs w:val="20"/>
              </w:rPr>
              <w:t>0.14</w:t>
            </w:r>
          </w:p>
        </w:tc>
        <w:tc>
          <w:tcPr>
            <w:tcW w:w="881"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eastAsia="Times New Roman" w:hAnsiTheme="minorBidi"/>
                <w:color w:val="000000"/>
                <w:sz w:val="20"/>
                <w:szCs w:val="20"/>
              </w:rPr>
              <w:t>0.03</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eastAsia="Times New Roman" w:hAnsiTheme="minorBidi"/>
                <w:color w:val="000000"/>
                <w:sz w:val="20"/>
                <w:szCs w:val="20"/>
              </w:rPr>
              <w:t>-0.05</w:t>
            </w:r>
          </w:p>
        </w:tc>
      </w:tr>
      <w:tr w:rsidR="006E01F5" w:rsidRPr="00003828" w:rsidTr="00003828">
        <w:trPr>
          <w:trHeight w:val="237"/>
        </w:trPr>
        <w:tc>
          <w:tcPr>
            <w:tcW w:w="946"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q304n2</w:t>
            </w:r>
          </w:p>
        </w:tc>
        <w:tc>
          <w:tcPr>
            <w:tcW w:w="1099"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0.45</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68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1036"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0.24</w:t>
            </w:r>
          </w:p>
        </w:tc>
        <w:tc>
          <w:tcPr>
            <w:tcW w:w="902"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805"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0.37</w:t>
            </w:r>
          </w:p>
        </w:tc>
        <w:tc>
          <w:tcPr>
            <w:tcW w:w="782"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eastAsia="Times New Roman" w:hAnsiTheme="minorBidi"/>
                <w:color w:val="000000"/>
                <w:sz w:val="20"/>
                <w:szCs w:val="20"/>
              </w:rPr>
              <w:t>0.06</w:t>
            </w:r>
          </w:p>
        </w:tc>
        <w:tc>
          <w:tcPr>
            <w:tcW w:w="881"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eastAsia="Times New Roman" w:hAnsiTheme="minorBidi"/>
                <w:color w:val="000000"/>
                <w:sz w:val="20"/>
                <w:szCs w:val="20"/>
              </w:rPr>
              <w:t>0.06</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eastAsia="Times New Roman" w:hAnsiTheme="minorBidi"/>
                <w:color w:val="000000"/>
                <w:sz w:val="20"/>
                <w:szCs w:val="20"/>
              </w:rPr>
              <w:t>0.15</w:t>
            </w:r>
          </w:p>
        </w:tc>
      </w:tr>
      <w:tr w:rsidR="006E01F5" w:rsidRPr="00003828" w:rsidTr="00003828">
        <w:trPr>
          <w:trHeight w:val="237"/>
        </w:trPr>
        <w:tc>
          <w:tcPr>
            <w:tcW w:w="946"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q304n3</w:t>
            </w:r>
          </w:p>
        </w:tc>
        <w:tc>
          <w:tcPr>
            <w:tcW w:w="1099"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0.47</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68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1036"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0.43</w:t>
            </w:r>
          </w:p>
        </w:tc>
        <w:tc>
          <w:tcPr>
            <w:tcW w:w="902"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805"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0.51</w:t>
            </w:r>
          </w:p>
        </w:tc>
        <w:tc>
          <w:tcPr>
            <w:tcW w:w="782"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eastAsia="Times New Roman" w:hAnsiTheme="minorBidi"/>
                <w:color w:val="000000"/>
                <w:sz w:val="20"/>
                <w:szCs w:val="20"/>
              </w:rPr>
              <w:t>0.02</w:t>
            </w:r>
          </w:p>
        </w:tc>
        <w:tc>
          <w:tcPr>
            <w:tcW w:w="881"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eastAsia="Times New Roman" w:hAnsiTheme="minorBidi"/>
                <w:color w:val="000000"/>
                <w:sz w:val="20"/>
                <w:szCs w:val="20"/>
              </w:rPr>
              <w:t>0.14</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hAnsiTheme="minorBidi"/>
                <w:color w:val="000000"/>
                <w:sz w:val="20"/>
                <w:szCs w:val="20"/>
              </w:rPr>
              <w:t>0.2</w:t>
            </w:r>
          </w:p>
        </w:tc>
      </w:tr>
      <w:tr w:rsidR="006E01F5" w:rsidRPr="00003828" w:rsidTr="00003828">
        <w:trPr>
          <w:trHeight w:val="237"/>
        </w:trPr>
        <w:tc>
          <w:tcPr>
            <w:tcW w:w="946"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q304n8</w:t>
            </w:r>
          </w:p>
        </w:tc>
        <w:tc>
          <w:tcPr>
            <w:tcW w:w="1099"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0.42</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68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1036"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0.35</w:t>
            </w:r>
          </w:p>
        </w:tc>
        <w:tc>
          <w:tcPr>
            <w:tcW w:w="902"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0.42</w:t>
            </w:r>
          </w:p>
        </w:tc>
        <w:tc>
          <w:tcPr>
            <w:tcW w:w="805"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782"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0.52</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eastAsia="Times New Roman" w:hAnsiTheme="minorBidi"/>
                <w:color w:val="000000"/>
                <w:sz w:val="20"/>
                <w:szCs w:val="20"/>
              </w:rPr>
              <w:t>0.07</w:t>
            </w:r>
          </w:p>
        </w:tc>
        <w:tc>
          <w:tcPr>
            <w:tcW w:w="881"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hAnsiTheme="minorBidi"/>
                <w:color w:val="000000"/>
                <w:sz w:val="20"/>
                <w:szCs w:val="20"/>
              </w:rPr>
              <w:t>- 0.06</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hAnsiTheme="minorBidi"/>
                <w:color w:val="000000"/>
                <w:sz w:val="20"/>
                <w:szCs w:val="20"/>
              </w:rPr>
              <w:t>0.27</w:t>
            </w:r>
          </w:p>
        </w:tc>
      </w:tr>
      <w:tr w:rsidR="006E01F5" w:rsidRPr="00003828" w:rsidTr="00003828">
        <w:trPr>
          <w:trHeight w:val="237"/>
        </w:trPr>
        <w:tc>
          <w:tcPr>
            <w:tcW w:w="946"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q304n4</w:t>
            </w:r>
          </w:p>
        </w:tc>
        <w:tc>
          <w:tcPr>
            <w:tcW w:w="1099"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tl/>
                <w:lang w:bidi="ar-EG"/>
              </w:rPr>
            </w:pPr>
            <w:r w:rsidRPr="00003828">
              <w:rPr>
                <w:rFonts w:ascii="Times New Roman" w:eastAsia="Times New Roman" w:hAnsi="Times New Roman" w:cs="Times New Roman"/>
                <w:color w:val="000000"/>
                <w:sz w:val="20"/>
                <w:szCs w:val="20"/>
                <w:rtl/>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0.78</w:t>
            </w:r>
          </w:p>
        </w:tc>
        <w:tc>
          <w:tcPr>
            <w:tcW w:w="68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1036"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0.85</w:t>
            </w:r>
          </w:p>
        </w:tc>
        <w:tc>
          <w:tcPr>
            <w:tcW w:w="902"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805"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0.92</w:t>
            </w:r>
          </w:p>
        </w:tc>
        <w:tc>
          <w:tcPr>
            <w:tcW w:w="782"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eastAsia="Times New Roman" w:hAnsiTheme="minorBidi"/>
                <w:color w:val="000000"/>
                <w:sz w:val="20"/>
                <w:szCs w:val="20"/>
              </w:rPr>
              <w:t>0.002</w:t>
            </w:r>
          </w:p>
        </w:tc>
        <w:tc>
          <w:tcPr>
            <w:tcW w:w="881"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eastAsia="Times New Roman" w:hAnsiTheme="minorBidi"/>
                <w:color w:val="000000"/>
                <w:sz w:val="20"/>
                <w:szCs w:val="20"/>
              </w:rPr>
              <w:t>0.31</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hAnsiTheme="minorBidi"/>
                <w:color w:val="000000"/>
                <w:sz w:val="20"/>
                <w:szCs w:val="20"/>
              </w:rPr>
              <w:t>- 0.04</w:t>
            </w:r>
          </w:p>
        </w:tc>
      </w:tr>
      <w:tr w:rsidR="006E01F5" w:rsidRPr="00003828" w:rsidTr="00003828">
        <w:trPr>
          <w:trHeight w:val="237"/>
        </w:trPr>
        <w:tc>
          <w:tcPr>
            <w:tcW w:w="946"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q304n5</w:t>
            </w:r>
          </w:p>
        </w:tc>
        <w:tc>
          <w:tcPr>
            <w:tcW w:w="1099"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0.78</w:t>
            </w:r>
          </w:p>
        </w:tc>
        <w:tc>
          <w:tcPr>
            <w:tcW w:w="68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1036"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0.86</w:t>
            </w:r>
          </w:p>
        </w:tc>
        <w:tc>
          <w:tcPr>
            <w:tcW w:w="902"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805"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0.92</w:t>
            </w:r>
          </w:p>
        </w:tc>
        <w:tc>
          <w:tcPr>
            <w:tcW w:w="782"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hAnsiTheme="minorBidi"/>
                <w:color w:val="000000"/>
                <w:sz w:val="20"/>
                <w:szCs w:val="20"/>
              </w:rPr>
              <w:t>0.001</w:t>
            </w:r>
          </w:p>
        </w:tc>
        <w:tc>
          <w:tcPr>
            <w:tcW w:w="881"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lang w:bidi="ar-EG"/>
              </w:rPr>
            </w:pPr>
            <w:r w:rsidRPr="00003828">
              <w:rPr>
                <w:rFonts w:asciiTheme="minorBidi" w:hAnsiTheme="minorBidi"/>
                <w:color w:val="000000"/>
                <w:sz w:val="20"/>
                <w:szCs w:val="20"/>
              </w:rPr>
              <w:t>0.32</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hAnsiTheme="minorBidi"/>
                <w:color w:val="000000"/>
                <w:sz w:val="20"/>
                <w:szCs w:val="20"/>
              </w:rPr>
              <w:t>- 0.04</w:t>
            </w:r>
          </w:p>
        </w:tc>
      </w:tr>
      <w:tr w:rsidR="006E01F5" w:rsidRPr="00003828" w:rsidTr="00003828">
        <w:trPr>
          <w:trHeight w:val="237"/>
        </w:trPr>
        <w:tc>
          <w:tcPr>
            <w:tcW w:w="946"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q304n1</w:t>
            </w:r>
          </w:p>
        </w:tc>
        <w:tc>
          <w:tcPr>
            <w:tcW w:w="1099"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0.76</w:t>
            </w:r>
          </w:p>
        </w:tc>
        <w:tc>
          <w:tcPr>
            <w:tcW w:w="68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1036"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0.81</w:t>
            </w:r>
          </w:p>
        </w:tc>
        <w:tc>
          <w:tcPr>
            <w:tcW w:w="902"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805"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0.90</w:t>
            </w:r>
          </w:p>
        </w:tc>
        <w:tc>
          <w:tcPr>
            <w:tcW w:w="782"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hAnsiTheme="minorBidi"/>
                <w:color w:val="000000"/>
                <w:sz w:val="20"/>
                <w:szCs w:val="20"/>
              </w:rPr>
              <w:t>0.007</w:t>
            </w:r>
          </w:p>
        </w:tc>
        <w:tc>
          <w:tcPr>
            <w:tcW w:w="881"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eastAsia="Times New Roman" w:hAnsiTheme="minorBidi"/>
                <w:color w:val="000000"/>
                <w:sz w:val="20"/>
                <w:szCs w:val="20"/>
              </w:rPr>
              <w:t>0.31</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eastAsia="Times New Roman" w:hAnsiTheme="minorBidi"/>
                <w:color w:val="000000"/>
                <w:sz w:val="20"/>
                <w:szCs w:val="20"/>
              </w:rPr>
              <w:t>- 0.03</w:t>
            </w:r>
          </w:p>
        </w:tc>
      </w:tr>
      <w:tr w:rsidR="006E01F5" w:rsidRPr="00003828" w:rsidTr="00003828">
        <w:trPr>
          <w:trHeight w:val="237"/>
        </w:trPr>
        <w:tc>
          <w:tcPr>
            <w:tcW w:w="946"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q301n1</w:t>
            </w:r>
          </w:p>
        </w:tc>
        <w:tc>
          <w:tcPr>
            <w:tcW w:w="1099"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68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0.52</w:t>
            </w:r>
          </w:p>
        </w:tc>
        <w:tc>
          <w:tcPr>
            <w:tcW w:w="1036"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0.5</w:t>
            </w:r>
          </w:p>
        </w:tc>
        <w:tc>
          <w:tcPr>
            <w:tcW w:w="902"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805"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0.43</w:t>
            </w:r>
          </w:p>
        </w:tc>
        <w:tc>
          <w:tcPr>
            <w:tcW w:w="782"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0.65</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eastAsia="Times New Roman" w:hAnsiTheme="minorBidi"/>
                <w:color w:val="000000"/>
                <w:sz w:val="20"/>
                <w:szCs w:val="20"/>
              </w:rPr>
              <w:t>-0.04</w:t>
            </w:r>
          </w:p>
        </w:tc>
        <w:tc>
          <w:tcPr>
            <w:tcW w:w="881"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eastAsia="Times New Roman" w:hAnsiTheme="minorBidi"/>
                <w:color w:val="000000"/>
                <w:sz w:val="20"/>
                <w:szCs w:val="20"/>
              </w:rPr>
              <w:t>0.07</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eastAsia="Times New Roman" w:hAnsiTheme="minorBidi"/>
                <w:color w:val="000000"/>
                <w:sz w:val="20"/>
                <w:szCs w:val="20"/>
              </w:rPr>
              <w:t>0.36</w:t>
            </w:r>
          </w:p>
        </w:tc>
      </w:tr>
      <w:tr w:rsidR="006E01F5" w:rsidRPr="00003828" w:rsidTr="00003828">
        <w:trPr>
          <w:trHeight w:val="237"/>
        </w:trPr>
        <w:tc>
          <w:tcPr>
            <w:tcW w:w="946"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q117n</w:t>
            </w:r>
          </w:p>
        </w:tc>
        <w:tc>
          <w:tcPr>
            <w:tcW w:w="1099"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68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0.45</w:t>
            </w:r>
          </w:p>
        </w:tc>
        <w:tc>
          <w:tcPr>
            <w:tcW w:w="1036"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0.3</w:t>
            </w:r>
          </w:p>
        </w:tc>
        <w:tc>
          <w:tcPr>
            <w:tcW w:w="902"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805"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782"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0.42</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hAnsiTheme="minorBidi"/>
                <w:color w:val="000000"/>
                <w:sz w:val="20"/>
                <w:szCs w:val="20"/>
              </w:rPr>
              <w:t>0.02</w:t>
            </w:r>
          </w:p>
        </w:tc>
        <w:tc>
          <w:tcPr>
            <w:tcW w:w="881"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hAnsiTheme="minorBidi"/>
                <w:color w:val="000000"/>
                <w:sz w:val="20"/>
                <w:szCs w:val="20"/>
              </w:rPr>
              <w:t>- 0.14</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hAnsiTheme="minorBidi"/>
                <w:color w:val="000000"/>
                <w:sz w:val="20"/>
                <w:szCs w:val="20"/>
              </w:rPr>
              <w:t>0.27</w:t>
            </w:r>
          </w:p>
        </w:tc>
      </w:tr>
      <w:tr w:rsidR="006E01F5" w:rsidRPr="00003828" w:rsidTr="00003828">
        <w:trPr>
          <w:trHeight w:val="237"/>
        </w:trPr>
        <w:tc>
          <w:tcPr>
            <w:tcW w:w="946"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q303</w:t>
            </w:r>
          </w:p>
        </w:tc>
        <w:tc>
          <w:tcPr>
            <w:tcW w:w="1099"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68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0.72</w:t>
            </w:r>
          </w:p>
        </w:tc>
        <w:tc>
          <w:tcPr>
            <w:tcW w:w="1036"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0.66</w:t>
            </w:r>
          </w:p>
        </w:tc>
        <w:tc>
          <w:tcPr>
            <w:tcW w:w="902"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c>
          <w:tcPr>
            <w:tcW w:w="805"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lang w:bidi="ar-EG"/>
              </w:rPr>
            </w:pPr>
            <w:r w:rsidRPr="00003828">
              <w:rPr>
                <w:rFonts w:ascii="Times New Roman" w:eastAsia="Times New Roman" w:hAnsi="Times New Roman" w:cs="Times New Roman"/>
                <w:color w:val="000000"/>
                <w:sz w:val="20"/>
                <w:szCs w:val="20"/>
                <w:rtl/>
              </w:rPr>
              <w:t> </w:t>
            </w:r>
          </w:p>
        </w:tc>
        <w:tc>
          <w:tcPr>
            <w:tcW w:w="782"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Pr>
              <w:t>0.80</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hAnsiTheme="minorBidi"/>
                <w:color w:val="000000"/>
                <w:sz w:val="20"/>
                <w:szCs w:val="20"/>
              </w:rPr>
              <w:t>-  0.04</w:t>
            </w:r>
            <w:r w:rsidRPr="00003828">
              <w:rPr>
                <w:rFonts w:asciiTheme="minorBidi" w:eastAsia="Times New Roman" w:hAnsiTheme="minorBidi"/>
                <w:color w:val="000000"/>
                <w:sz w:val="20"/>
                <w:szCs w:val="20"/>
              </w:rPr>
              <w:t xml:space="preserve"> </w:t>
            </w:r>
          </w:p>
        </w:tc>
        <w:tc>
          <w:tcPr>
            <w:tcW w:w="881"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lang w:bidi="ar-EG"/>
              </w:rPr>
            </w:pPr>
            <w:r w:rsidRPr="00003828">
              <w:rPr>
                <w:rFonts w:asciiTheme="minorBidi" w:hAnsiTheme="minorBidi"/>
                <w:color w:val="000000"/>
                <w:sz w:val="20"/>
                <w:szCs w:val="20"/>
              </w:rPr>
              <w:t xml:space="preserve">  0.02</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01F5" w:rsidRPr="00003828" w:rsidRDefault="006E01F5" w:rsidP="006E01F5">
            <w:pPr>
              <w:bidi w:val="0"/>
              <w:spacing w:after="0" w:line="240" w:lineRule="auto"/>
              <w:jc w:val="center"/>
              <w:rPr>
                <w:rFonts w:asciiTheme="minorBidi" w:eastAsia="Times New Roman" w:hAnsiTheme="minorBidi"/>
                <w:color w:val="000000"/>
                <w:sz w:val="20"/>
                <w:szCs w:val="20"/>
              </w:rPr>
            </w:pPr>
            <w:r w:rsidRPr="00003828">
              <w:rPr>
                <w:rFonts w:asciiTheme="minorBidi" w:hAnsiTheme="minorBidi"/>
                <w:color w:val="000000"/>
                <w:sz w:val="20"/>
                <w:szCs w:val="20"/>
              </w:rPr>
              <w:t>0.47</w:t>
            </w:r>
          </w:p>
        </w:tc>
      </w:tr>
      <w:tr w:rsidR="006E01F5" w:rsidRPr="00003828" w:rsidTr="00003828">
        <w:trPr>
          <w:trHeight w:val="403"/>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6E01F5" w:rsidRPr="00003828" w:rsidRDefault="006E01F5" w:rsidP="006E01F5">
            <w:pPr>
              <w:bidi w:val="0"/>
              <w:spacing w:after="0" w:line="240" w:lineRule="auto"/>
              <w:jc w:val="center"/>
              <w:rPr>
                <w:rFonts w:ascii="Times New Roman" w:eastAsia="Times New Roman" w:hAnsi="Times New Roman" w:cs="Times New Roman"/>
                <w:b/>
                <w:bCs/>
                <w:color w:val="000000"/>
                <w:sz w:val="20"/>
                <w:szCs w:val="20"/>
              </w:rPr>
            </w:pPr>
            <w:r w:rsidRPr="00003828">
              <w:rPr>
                <w:rFonts w:ascii="Times New Roman" w:eastAsia="Times New Roman" w:hAnsi="Times New Roman" w:cs="Times New Roman" w:hint="cs"/>
                <w:b/>
                <w:bCs/>
                <w:color w:val="000000"/>
                <w:sz w:val="20"/>
                <w:szCs w:val="20"/>
                <w:rtl/>
              </w:rPr>
              <w:t>نسبة التباين %</w:t>
            </w:r>
          </w:p>
        </w:tc>
        <w:tc>
          <w:tcPr>
            <w:tcW w:w="1099" w:type="dxa"/>
            <w:tcBorders>
              <w:top w:val="nil"/>
              <w:left w:val="single" w:sz="4" w:space="0" w:color="auto"/>
              <w:bottom w:val="single" w:sz="4" w:space="0" w:color="auto"/>
              <w:right w:val="single" w:sz="4" w:space="0" w:color="auto"/>
            </w:tcBorders>
            <w:shd w:val="clear" w:color="auto" w:fill="auto"/>
            <w:vAlign w:val="center"/>
            <w:hideMark/>
          </w:tcPr>
          <w:p w:rsidR="006E01F5" w:rsidRPr="00003828" w:rsidRDefault="006E01F5" w:rsidP="006E01F5">
            <w:pPr>
              <w:bidi w:val="0"/>
              <w:spacing w:after="0" w:line="240" w:lineRule="auto"/>
              <w:jc w:val="center"/>
              <w:rPr>
                <w:rFonts w:ascii="Times New Roman" w:eastAsia="Times New Roman" w:hAnsi="Times New Roman" w:cs="Times New Roman"/>
                <w:b/>
                <w:bCs/>
                <w:color w:val="000000"/>
                <w:sz w:val="20"/>
                <w:szCs w:val="20"/>
              </w:rPr>
            </w:pPr>
            <w:r w:rsidRPr="00003828">
              <w:rPr>
                <w:rFonts w:ascii="Times New Roman" w:eastAsia="Times New Roman" w:hAnsi="Times New Roman" w:cs="Times New Roman"/>
                <w:b/>
                <w:bCs/>
                <w:color w:val="000000"/>
                <w:sz w:val="20"/>
                <w:szCs w:val="20"/>
              </w:rPr>
              <w:t>28.65</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E01F5" w:rsidRPr="00003828" w:rsidRDefault="006E01F5" w:rsidP="006E01F5">
            <w:pPr>
              <w:bidi w:val="0"/>
              <w:spacing w:after="0" w:line="240" w:lineRule="auto"/>
              <w:jc w:val="center"/>
              <w:rPr>
                <w:rFonts w:ascii="Times New Roman" w:eastAsia="Times New Roman" w:hAnsi="Times New Roman" w:cs="Times New Roman"/>
                <w:b/>
                <w:bCs/>
                <w:color w:val="000000"/>
                <w:sz w:val="20"/>
                <w:szCs w:val="20"/>
              </w:rPr>
            </w:pPr>
            <w:r w:rsidRPr="00003828">
              <w:rPr>
                <w:rFonts w:ascii="Times New Roman" w:eastAsia="Times New Roman" w:hAnsi="Times New Roman" w:cs="Times New Roman"/>
                <w:b/>
                <w:bCs/>
                <w:color w:val="000000"/>
                <w:sz w:val="20"/>
                <w:szCs w:val="20"/>
              </w:rPr>
              <w:t>19.00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6E01F5" w:rsidRPr="00003828" w:rsidRDefault="006E01F5" w:rsidP="006E01F5">
            <w:pPr>
              <w:bidi w:val="0"/>
              <w:spacing w:after="0" w:line="240" w:lineRule="auto"/>
              <w:jc w:val="center"/>
              <w:rPr>
                <w:rFonts w:ascii="Times New Roman" w:eastAsia="Times New Roman" w:hAnsi="Times New Roman" w:cs="Times New Roman"/>
                <w:b/>
                <w:bCs/>
                <w:color w:val="000000"/>
                <w:sz w:val="20"/>
                <w:szCs w:val="20"/>
              </w:rPr>
            </w:pPr>
            <w:r w:rsidRPr="00003828">
              <w:rPr>
                <w:rFonts w:ascii="Times New Roman" w:eastAsia="Times New Roman" w:hAnsi="Times New Roman" w:cs="Times New Roman"/>
                <w:b/>
                <w:bCs/>
                <w:color w:val="000000"/>
                <w:sz w:val="20"/>
                <w:szCs w:val="20"/>
              </w:rPr>
              <w:t>9.77</w:t>
            </w:r>
          </w:p>
        </w:tc>
        <w:tc>
          <w:tcPr>
            <w:tcW w:w="1036" w:type="dxa"/>
            <w:tcBorders>
              <w:top w:val="nil"/>
              <w:left w:val="single" w:sz="4" w:space="0" w:color="auto"/>
              <w:bottom w:val="single" w:sz="4" w:space="0" w:color="auto"/>
              <w:right w:val="single" w:sz="4" w:space="0" w:color="auto"/>
            </w:tcBorders>
            <w:shd w:val="clear" w:color="auto" w:fill="auto"/>
            <w:vAlign w:val="center"/>
            <w:hideMark/>
          </w:tcPr>
          <w:p w:rsidR="006E01F5" w:rsidRPr="00003828" w:rsidRDefault="006E01F5" w:rsidP="006E01F5">
            <w:pPr>
              <w:bidi w:val="0"/>
              <w:spacing w:after="0" w:line="240" w:lineRule="auto"/>
              <w:jc w:val="center"/>
              <w:rPr>
                <w:rFonts w:ascii="Times New Roman" w:eastAsia="Times New Roman" w:hAnsi="Times New Roman" w:cs="Times New Roman"/>
                <w:b/>
                <w:bCs/>
                <w:color w:val="000000"/>
                <w:sz w:val="20"/>
                <w:szCs w:val="20"/>
              </w:rPr>
            </w:pPr>
            <w:r w:rsidRPr="00003828">
              <w:rPr>
                <w:rFonts w:ascii="Times New Roman" w:eastAsia="Times New Roman" w:hAnsi="Times New Roman" w:cs="Times New Roman"/>
                <w:b/>
                <w:bCs/>
                <w:color w:val="000000"/>
                <w:sz w:val="20"/>
                <w:szCs w:val="20"/>
              </w:rPr>
              <w:t>57.38</w:t>
            </w:r>
          </w:p>
        </w:tc>
        <w:tc>
          <w:tcPr>
            <w:tcW w:w="902" w:type="dxa"/>
            <w:tcBorders>
              <w:top w:val="nil"/>
              <w:left w:val="single" w:sz="4" w:space="0" w:color="auto"/>
              <w:bottom w:val="single" w:sz="4" w:space="0" w:color="auto"/>
              <w:right w:val="single" w:sz="4" w:space="0" w:color="auto"/>
            </w:tcBorders>
            <w:shd w:val="clear" w:color="auto" w:fill="auto"/>
            <w:vAlign w:val="center"/>
            <w:hideMark/>
          </w:tcPr>
          <w:p w:rsidR="006E01F5" w:rsidRPr="00003828" w:rsidRDefault="006E01F5" w:rsidP="006E01F5">
            <w:pPr>
              <w:bidi w:val="0"/>
              <w:spacing w:after="0" w:line="240" w:lineRule="auto"/>
              <w:jc w:val="center"/>
              <w:rPr>
                <w:rFonts w:ascii="Times New Roman" w:eastAsia="Times New Roman" w:hAnsi="Times New Roman" w:cs="Times New Roman"/>
                <w:b/>
                <w:bCs/>
                <w:color w:val="000000"/>
                <w:sz w:val="20"/>
                <w:szCs w:val="20"/>
              </w:rPr>
            </w:pPr>
            <w:r w:rsidRPr="00003828">
              <w:rPr>
                <w:rFonts w:ascii="Times New Roman" w:eastAsia="Times New Roman" w:hAnsi="Times New Roman" w:cs="Times New Roman"/>
                <w:b/>
                <w:bCs/>
                <w:color w:val="000000"/>
                <w:sz w:val="20"/>
                <w:szCs w:val="20"/>
              </w:rPr>
              <w:t>28.65</w:t>
            </w:r>
          </w:p>
        </w:tc>
        <w:tc>
          <w:tcPr>
            <w:tcW w:w="805" w:type="dxa"/>
            <w:tcBorders>
              <w:top w:val="nil"/>
              <w:left w:val="single" w:sz="4" w:space="0" w:color="auto"/>
              <w:bottom w:val="single" w:sz="4" w:space="0" w:color="auto"/>
              <w:right w:val="single" w:sz="4" w:space="0" w:color="auto"/>
            </w:tcBorders>
            <w:shd w:val="clear" w:color="auto" w:fill="auto"/>
            <w:vAlign w:val="center"/>
            <w:hideMark/>
          </w:tcPr>
          <w:p w:rsidR="006E01F5" w:rsidRPr="00003828" w:rsidRDefault="006E01F5" w:rsidP="006E01F5">
            <w:pPr>
              <w:bidi w:val="0"/>
              <w:spacing w:after="0" w:line="240" w:lineRule="auto"/>
              <w:jc w:val="center"/>
              <w:rPr>
                <w:rFonts w:ascii="Times New Roman" w:eastAsia="Times New Roman" w:hAnsi="Times New Roman" w:cs="Times New Roman"/>
                <w:b/>
                <w:bCs/>
                <w:color w:val="000000"/>
                <w:sz w:val="20"/>
                <w:szCs w:val="20"/>
              </w:rPr>
            </w:pPr>
            <w:r w:rsidRPr="00003828">
              <w:rPr>
                <w:rFonts w:ascii="Times New Roman" w:eastAsia="Times New Roman" w:hAnsi="Times New Roman" w:cs="Times New Roman"/>
                <w:b/>
                <w:bCs/>
                <w:color w:val="000000"/>
                <w:sz w:val="20"/>
                <w:szCs w:val="20"/>
              </w:rPr>
              <w:t>19.00</w:t>
            </w:r>
          </w:p>
        </w:tc>
        <w:tc>
          <w:tcPr>
            <w:tcW w:w="782" w:type="dxa"/>
            <w:tcBorders>
              <w:top w:val="nil"/>
              <w:left w:val="single" w:sz="4" w:space="0" w:color="auto"/>
              <w:bottom w:val="single" w:sz="4" w:space="0" w:color="auto"/>
              <w:right w:val="single" w:sz="4" w:space="0" w:color="auto"/>
            </w:tcBorders>
            <w:shd w:val="clear" w:color="auto" w:fill="auto"/>
            <w:vAlign w:val="center"/>
            <w:hideMark/>
          </w:tcPr>
          <w:p w:rsidR="006E01F5" w:rsidRPr="00003828" w:rsidRDefault="006E01F5" w:rsidP="006E01F5">
            <w:pPr>
              <w:bidi w:val="0"/>
              <w:spacing w:after="0" w:line="240" w:lineRule="auto"/>
              <w:jc w:val="center"/>
              <w:rPr>
                <w:rFonts w:ascii="Times New Roman" w:eastAsia="Times New Roman" w:hAnsi="Times New Roman" w:cs="Times New Roman"/>
                <w:b/>
                <w:bCs/>
                <w:color w:val="000000"/>
                <w:sz w:val="20"/>
                <w:szCs w:val="20"/>
              </w:rPr>
            </w:pPr>
            <w:r w:rsidRPr="00003828">
              <w:rPr>
                <w:rFonts w:ascii="Times New Roman" w:eastAsia="Times New Roman" w:hAnsi="Times New Roman" w:cs="Times New Roman"/>
                <w:b/>
                <w:bCs/>
                <w:color w:val="000000"/>
                <w:sz w:val="20"/>
                <w:szCs w:val="20"/>
              </w:rPr>
              <w:t>9.77</w:t>
            </w:r>
          </w:p>
        </w:tc>
        <w:tc>
          <w:tcPr>
            <w:tcW w:w="268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E01F5" w:rsidRPr="00003828" w:rsidRDefault="006E01F5" w:rsidP="006E01F5">
            <w:pPr>
              <w:bidi w:val="0"/>
              <w:spacing w:after="0" w:line="240" w:lineRule="auto"/>
              <w:jc w:val="center"/>
              <w:rPr>
                <w:rFonts w:ascii="Times New Roman" w:eastAsia="Times New Roman" w:hAnsi="Times New Roman" w:cs="Times New Roman"/>
                <w:color w:val="000000"/>
                <w:sz w:val="20"/>
                <w:szCs w:val="20"/>
              </w:rPr>
            </w:pPr>
            <w:r w:rsidRPr="00003828">
              <w:rPr>
                <w:rFonts w:ascii="Times New Roman" w:eastAsia="Times New Roman" w:hAnsi="Times New Roman" w:cs="Times New Roman"/>
                <w:color w:val="000000"/>
                <w:sz w:val="20"/>
                <w:szCs w:val="20"/>
                <w:rtl/>
              </w:rPr>
              <w:t> </w:t>
            </w:r>
          </w:p>
        </w:tc>
      </w:tr>
      <w:tr w:rsidR="006E01F5" w:rsidRPr="00003828" w:rsidTr="00003828">
        <w:trPr>
          <w:trHeight w:val="403"/>
        </w:trPr>
        <w:tc>
          <w:tcPr>
            <w:tcW w:w="946" w:type="dxa"/>
            <w:tcBorders>
              <w:top w:val="nil"/>
              <w:left w:val="single" w:sz="4" w:space="0" w:color="auto"/>
              <w:bottom w:val="single" w:sz="4" w:space="0" w:color="auto"/>
              <w:right w:val="single" w:sz="4" w:space="0" w:color="auto"/>
            </w:tcBorders>
            <w:shd w:val="clear" w:color="auto" w:fill="auto"/>
            <w:vAlign w:val="center"/>
            <w:hideMark/>
          </w:tcPr>
          <w:p w:rsidR="006E01F5" w:rsidRPr="00003828" w:rsidRDefault="006E01F5" w:rsidP="006E01F5">
            <w:pPr>
              <w:bidi w:val="0"/>
              <w:spacing w:after="0" w:line="240" w:lineRule="auto"/>
              <w:jc w:val="center"/>
              <w:rPr>
                <w:rFonts w:ascii="Times New Roman" w:eastAsia="Times New Roman" w:hAnsi="Times New Roman" w:cs="Times New Roman"/>
                <w:b/>
                <w:bCs/>
                <w:color w:val="000000"/>
                <w:sz w:val="20"/>
                <w:szCs w:val="20"/>
              </w:rPr>
            </w:pPr>
            <w:r w:rsidRPr="00003828">
              <w:rPr>
                <w:rFonts w:ascii="Times New Roman" w:eastAsia="Times New Roman" w:hAnsi="Times New Roman" w:cs="Times New Roman" w:hint="cs"/>
                <w:b/>
                <w:bCs/>
                <w:color w:val="000000"/>
                <w:sz w:val="20"/>
                <w:szCs w:val="20"/>
                <w:rtl/>
              </w:rPr>
              <w:t>مؤشر دقة المعاينة</w:t>
            </w:r>
          </w:p>
        </w:tc>
        <w:tc>
          <w:tcPr>
            <w:tcW w:w="1099" w:type="dxa"/>
            <w:tcBorders>
              <w:top w:val="nil"/>
              <w:left w:val="single" w:sz="4" w:space="0" w:color="auto"/>
              <w:bottom w:val="single" w:sz="4" w:space="0" w:color="auto"/>
              <w:right w:val="single" w:sz="4" w:space="0" w:color="auto"/>
            </w:tcBorders>
            <w:shd w:val="clear" w:color="auto" w:fill="auto"/>
            <w:vAlign w:val="center"/>
            <w:hideMark/>
          </w:tcPr>
          <w:p w:rsidR="006E01F5" w:rsidRPr="00003828" w:rsidRDefault="006E01F5" w:rsidP="006E01F5">
            <w:pPr>
              <w:bidi w:val="0"/>
              <w:spacing w:after="0" w:line="240" w:lineRule="auto"/>
              <w:jc w:val="center"/>
              <w:rPr>
                <w:rFonts w:ascii="Times New Roman" w:eastAsia="Times New Roman" w:hAnsi="Times New Roman" w:cs="Times New Roman"/>
                <w:b/>
                <w:bCs/>
                <w:color w:val="000000"/>
                <w:sz w:val="20"/>
                <w:szCs w:val="20"/>
              </w:rPr>
            </w:pPr>
            <w:r w:rsidRPr="00003828">
              <w:rPr>
                <w:rStyle w:val="FootnoteReference"/>
                <w:rFonts w:ascii="Arial" w:hAnsi="Arial"/>
                <w:b/>
                <w:bCs/>
                <w:color w:val="000000"/>
                <w:sz w:val="20"/>
                <w:szCs w:val="20"/>
                <w:rtl/>
              </w:rPr>
              <w:footnoteReference w:customMarkFollows="1" w:id="10"/>
              <w:t>*</w:t>
            </w:r>
            <w:r w:rsidRPr="00003828">
              <w:rPr>
                <w:rFonts w:ascii="Arial" w:hAnsi="Arial"/>
                <w:b/>
                <w:bCs/>
                <w:color w:val="000000"/>
                <w:sz w:val="20"/>
                <w:szCs w:val="20"/>
              </w:rPr>
              <w:t xml:space="preserve"> KMO</w:t>
            </w:r>
          </w:p>
        </w:tc>
        <w:tc>
          <w:tcPr>
            <w:tcW w:w="1955" w:type="dxa"/>
            <w:gridSpan w:val="2"/>
            <w:tcBorders>
              <w:top w:val="nil"/>
              <w:left w:val="single" w:sz="4" w:space="0" w:color="auto"/>
              <w:bottom w:val="single" w:sz="4" w:space="0" w:color="auto"/>
              <w:right w:val="single" w:sz="4" w:space="0" w:color="auto"/>
            </w:tcBorders>
            <w:shd w:val="clear" w:color="auto" w:fill="auto"/>
            <w:vAlign w:val="center"/>
            <w:hideMark/>
          </w:tcPr>
          <w:p w:rsidR="006E01F5" w:rsidRPr="00003828" w:rsidRDefault="006E01F5" w:rsidP="006E01F5">
            <w:pPr>
              <w:bidi w:val="0"/>
              <w:spacing w:after="0" w:line="240" w:lineRule="auto"/>
              <w:jc w:val="center"/>
              <w:rPr>
                <w:rFonts w:ascii="Times New Roman" w:eastAsia="Times New Roman" w:hAnsi="Times New Roman" w:cs="Times New Roman"/>
                <w:b/>
                <w:bCs/>
                <w:color w:val="000000"/>
                <w:sz w:val="20"/>
                <w:szCs w:val="20"/>
              </w:rPr>
            </w:pPr>
            <w:r w:rsidRPr="00003828">
              <w:rPr>
                <w:rFonts w:ascii="Times New Roman" w:eastAsia="Times New Roman" w:hAnsi="Times New Roman" w:cs="Times New Roman"/>
                <w:b/>
                <w:bCs/>
                <w:color w:val="000000"/>
                <w:sz w:val="20"/>
                <w:szCs w:val="20"/>
              </w:rPr>
              <w:t>0.829</w:t>
            </w:r>
          </w:p>
        </w:tc>
        <w:tc>
          <w:tcPr>
            <w:tcW w:w="193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E01F5" w:rsidRPr="00003828" w:rsidRDefault="006E01F5" w:rsidP="006E01F5">
            <w:pPr>
              <w:bidi w:val="0"/>
              <w:spacing w:after="0" w:line="240" w:lineRule="auto"/>
              <w:jc w:val="center"/>
              <w:rPr>
                <w:rFonts w:ascii="Times New Roman" w:eastAsia="Times New Roman" w:hAnsi="Times New Roman" w:cs="Times New Roman"/>
                <w:b/>
                <w:bCs/>
                <w:color w:val="000000"/>
                <w:sz w:val="20"/>
                <w:szCs w:val="20"/>
              </w:rPr>
            </w:pPr>
            <w:r w:rsidRPr="00003828">
              <w:rPr>
                <w:rFonts w:ascii="Times New Roman" w:eastAsia="Times New Roman" w:hAnsi="Times New Roman" w:cs="Times New Roman" w:hint="cs"/>
                <w:b/>
                <w:bCs/>
                <w:color w:val="000000"/>
                <w:sz w:val="20"/>
                <w:szCs w:val="20"/>
                <w:rtl/>
              </w:rPr>
              <w:t>قيمة اختبار بارتليت بمربع كاي</w:t>
            </w:r>
          </w:p>
        </w:tc>
        <w:tc>
          <w:tcPr>
            <w:tcW w:w="1587" w:type="dxa"/>
            <w:gridSpan w:val="2"/>
            <w:tcBorders>
              <w:top w:val="nil"/>
              <w:left w:val="single" w:sz="4" w:space="0" w:color="auto"/>
              <w:bottom w:val="single" w:sz="4" w:space="0" w:color="auto"/>
              <w:right w:val="single" w:sz="4" w:space="0" w:color="auto"/>
            </w:tcBorders>
            <w:shd w:val="clear" w:color="auto" w:fill="auto"/>
            <w:vAlign w:val="center"/>
            <w:hideMark/>
          </w:tcPr>
          <w:p w:rsidR="006E01F5" w:rsidRPr="00003828" w:rsidRDefault="006E01F5" w:rsidP="006E01F5">
            <w:pPr>
              <w:bidi w:val="0"/>
              <w:spacing w:after="0" w:line="240" w:lineRule="auto"/>
              <w:jc w:val="center"/>
              <w:rPr>
                <w:rFonts w:ascii="Times New Roman" w:eastAsia="Times New Roman" w:hAnsi="Times New Roman" w:cs="Times New Roman"/>
                <w:b/>
                <w:bCs/>
                <w:color w:val="000000"/>
                <w:sz w:val="20"/>
                <w:szCs w:val="20"/>
                <w:lang w:bidi="ar-EG"/>
              </w:rPr>
            </w:pPr>
            <w:r w:rsidRPr="00003828">
              <w:rPr>
                <w:rFonts w:ascii="Times New Roman" w:eastAsia="Times New Roman" w:hAnsi="Times New Roman" w:cs="Times New Roman"/>
                <w:b/>
                <w:bCs/>
                <w:color w:val="000000"/>
                <w:sz w:val="20"/>
                <w:szCs w:val="20"/>
              </w:rPr>
              <w:t>13424</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6E01F5" w:rsidRPr="00003828" w:rsidRDefault="006E01F5" w:rsidP="006E01F5">
            <w:pPr>
              <w:bidi w:val="0"/>
              <w:spacing w:after="0" w:line="240" w:lineRule="auto"/>
              <w:jc w:val="center"/>
              <w:rPr>
                <w:rFonts w:ascii="Times New Roman" w:eastAsia="Times New Roman" w:hAnsi="Times New Roman" w:cs="Times New Roman"/>
                <w:b/>
                <w:bCs/>
                <w:color w:val="000000"/>
                <w:sz w:val="20"/>
                <w:szCs w:val="20"/>
              </w:rPr>
            </w:pPr>
            <w:r w:rsidRPr="00003828">
              <w:rPr>
                <w:rFonts w:ascii="Times New Roman" w:eastAsia="Times New Roman" w:hAnsi="Times New Roman" w:cs="Times New Roman" w:hint="cs"/>
                <w:b/>
                <w:bCs/>
                <w:color w:val="000000"/>
                <w:sz w:val="20"/>
                <w:szCs w:val="20"/>
                <w:rtl/>
              </w:rPr>
              <w:t>معنوية</w:t>
            </w:r>
          </w:p>
        </w:tc>
        <w:tc>
          <w:tcPr>
            <w:tcW w:w="1781" w:type="dxa"/>
            <w:gridSpan w:val="2"/>
            <w:tcBorders>
              <w:top w:val="nil"/>
              <w:left w:val="single" w:sz="4" w:space="0" w:color="auto"/>
              <w:bottom w:val="single" w:sz="4" w:space="0" w:color="auto"/>
              <w:right w:val="single" w:sz="4" w:space="0" w:color="auto"/>
            </w:tcBorders>
            <w:shd w:val="clear" w:color="auto" w:fill="auto"/>
            <w:vAlign w:val="center"/>
            <w:hideMark/>
          </w:tcPr>
          <w:p w:rsidR="006E01F5" w:rsidRPr="00003828" w:rsidRDefault="006E01F5" w:rsidP="006E01F5">
            <w:pPr>
              <w:bidi w:val="0"/>
              <w:spacing w:after="0" w:line="240" w:lineRule="auto"/>
              <w:jc w:val="center"/>
              <w:rPr>
                <w:rFonts w:ascii="Times New Roman" w:eastAsia="Times New Roman" w:hAnsi="Times New Roman" w:cs="Times New Roman"/>
                <w:b/>
                <w:bCs/>
                <w:color w:val="000000"/>
                <w:sz w:val="20"/>
                <w:szCs w:val="20"/>
              </w:rPr>
            </w:pPr>
            <w:r w:rsidRPr="00003828">
              <w:rPr>
                <w:rFonts w:ascii="Times New Roman" w:eastAsia="Times New Roman" w:hAnsi="Times New Roman" w:cs="Times New Roman"/>
                <w:b/>
                <w:bCs/>
                <w:color w:val="000000"/>
                <w:sz w:val="20"/>
                <w:szCs w:val="20"/>
              </w:rPr>
              <w:t>0.00</w:t>
            </w:r>
          </w:p>
        </w:tc>
      </w:tr>
    </w:tbl>
    <w:p w:rsidR="00785A0F" w:rsidRDefault="00785A0F" w:rsidP="00E65FA5">
      <w:pPr>
        <w:spacing w:line="360" w:lineRule="auto"/>
        <w:jc w:val="both"/>
        <w:rPr>
          <w:rFonts w:ascii="Times New Roman" w:hAnsi="Times New Roman" w:cs="Times New Roman"/>
          <w:sz w:val="28"/>
          <w:szCs w:val="28"/>
          <w:rtl/>
          <w:lang w:bidi="ar-EG"/>
        </w:rPr>
      </w:pPr>
    </w:p>
    <w:p w:rsidR="001D7B2E" w:rsidRPr="009410C9" w:rsidRDefault="001D7B2E" w:rsidP="009410C9">
      <w:pPr>
        <w:spacing w:line="360" w:lineRule="auto"/>
        <w:jc w:val="both"/>
        <w:rPr>
          <w:rFonts w:ascii="Times New Roman" w:hAnsi="Times New Roman" w:cs="Times New Roman"/>
          <w:snapToGrid w:val="0"/>
          <w:sz w:val="28"/>
          <w:szCs w:val="28"/>
          <w:rtl/>
          <w:lang w:eastAsia="ar-SA" w:bidi="ar-EG"/>
        </w:rPr>
      </w:pPr>
      <w:r>
        <w:rPr>
          <w:rFonts w:ascii="Times New Roman" w:hAnsi="Times New Roman" w:cs="Times New Roman" w:hint="cs"/>
          <w:snapToGrid w:val="0"/>
          <w:sz w:val="28"/>
          <w:szCs w:val="28"/>
          <w:rtl/>
          <w:lang w:eastAsia="ar-SA"/>
        </w:rPr>
        <w:t xml:space="preserve">    </w:t>
      </w:r>
      <w:r w:rsidR="0021730C">
        <w:rPr>
          <w:rFonts w:ascii="Times New Roman" w:hAnsi="Times New Roman" w:cs="Times New Roman" w:hint="cs"/>
          <w:snapToGrid w:val="0"/>
          <w:sz w:val="28"/>
          <w:szCs w:val="28"/>
          <w:rtl/>
          <w:lang w:eastAsia="ar-SA"/>
        </w:rPr>
        <w:t xml:space="preserve"> </w:t>
      </w:r>
      <w:r>
        <w:rPr>
          <w:rFonts w:ascii="Times New Roman" w:hAnsi="Times New Roman" w:cs="Times New Roman" w:hint="cs"/>
          <w:snapToGrid w:val="0"/>
          <w:sz w:val="28"/>
          <w:szCs w:val="28"/>
          <w:rtl/>
          <w:lang w:eastAsia="ar-SA"/>
        </w:rPr>
        <w:t xml:space="preserve"> </w:t>
      </w:r>
      <w:r w:rsidRPr="00B01ADD">
        <w:rPr>
          <w:rFonts w:ascii="Times New Roman" w:hAnsi="Times New Roman" w:cs="Times New Roman"/>
          <w:snapToGrid w:val="0"/>
          <w:sz w:val="28"/>
          <w:szCs w:val="28"/>
          <w:rtl/>
          <w:lang w:eastAsia="ar-SA"/>
        </w:rPr>
        <w:t>وقد ظهر مقياس ملائمة (</w:t>
      </w:r>
      <w:r w:rsidR="00045A1C">
        <w:rPr>
          <w:rFonts w:ascii="Times New Roman" w:hAnsi="Times New Roman" w:cs="Times New Roman" w:hint="cs"/>
          <w:snapToGrid w:val="0"/>
          <w:sz w:val="28"/>
          <w:szCs w:val="28"/>
          <w:rtl/>
          <w:lang w:eastAsia="ar-SA"/>
        </w:rPr>
        <w:t xml:space="preserve"> </w:t>
      </w:r>
      <w:r w:rsidRPr="00B01ADD">
        <w:rPr>
          <w:rFonts w:ascii="Times New Roman" w:hAnsi="Times New Roman" w:cs="Times New Roman"/>
          <w:snapToGrid w:val="0"/>
          <w:sz w:val="28"/>
          <w:szCs w:val="28"/>
          <w:rtl/>
          <w:lang w:eastAsia="ar-SA"/>
        </w:rPr>
        <w:t>كافية</w:t>
      </w:r>
      <w:r w:rsidR="00045A1C">
        <w:rPr>
          <w:rFonts w:ascii="Times New Roman" w:hAnsi="Times New Roman" w:cs="Times New Roman" w:hint="cs"/>
          <w:snapToGrid w:val="0"/>
          <w:sz w:val="28"/>
          <w:szCs w:val="28"/>
          <w:rtl/>
          <w:lang w:eastAsia="ar-SA"/>
        </w:rPr>
        <w:t xml:space="preserve"> </w:t>
      </w:r>
      <w:r w:rsidRPr="00B01ADD">
        <w:rPr>
          <w:rFonts w:ascii="Times New Roman" w:hAnsi="Times New Roman" w:cs="Times New Roman"/>
          <w:snapToGrid w:val="0"/>
          <w:sz w:val="28"/>
          <w:szCs w:val="28"/>
          <w:rtl/>
          <w:lang w:eastAsia="ar-SA"/>
        </w:rPr>
        <w:t xml:space="preserve">) المعاينة </w:t>
      </w:r>
      <w:r w:rsidRPr="00B01ADD">
        <w:rPr>
          <w:rFonts w:ascii="Times New Roman" w:hAnsi="Times New Roman" w:cs="Times New Roman"/>
          <w:snapToGrid w:val="0"/>
          <w:sz w:val="28"/>
          <w:szCs w:val="28"/>
          <w:lang w:eastAsia="ar-SA"/>
        </w:rPr>
        <w:t>MSA</w:t>
      </w:r>
      <w:r w:rsidR="00E45027">
        <w:rPr>
          <w:rFonts w:asciiTheme="minorBidi" w:hAnsiTheme="minorBidi" w:hint="cs"/>
          <w:snapToGrid w:val="0"/>
          <w:sz w:val="28"/>
          <w:szCs w:val="28"/>
          <w:rtl/>
          <w:lang w:eastAsia="ar-SA"/>
        </w:rPr>
        <w:t xml:space="preserve"> </w:t>
      </w:r>
      <w:r w:rsidR="004B6834">
        <w:rPr>
          <w:rStyle w:val="FootnoteReference"/>
          <w:rFonts w:ascii="Times New Roman" w:hAnsi="Times New Roman" w:cs="Times New Roman"/>
          <w:snapToGrid w:val="0"/>
          <w:sz w:val="28"/>
          <w:szCs w:val="28"/>
          <w:rtl/>
          <w:lang w:eastAsia="ar-SA"/>
        </w:rPr>
        <w:footnoteReference w:customMarkFollows="1" w:id="11"/>
        <w:t>*</w:t>
      </w:r>
      <w:r w:rsidR="00E45027">
        <w:rPr>
          <w:rFonts w:ascii="Times New Roman" w:hAnsi="Times New Roman" w:cs="Times New Roman" w:hint="cs"/>
          <w:snapToGrid w:val="0"/>
          <w:sz w:val="28"/>
          <w:szCs w:val="28"/>
          <w:rtl/>
          <w:lang w:eastAsia="ar-SA"/>
        </w:rPr>
        <w:t xml:space="preserve"> </w:t>
      </w:r>
      <w:r w:rsidRPr="00B01ADD">
        <w:rPr>
          <w:rFonts w:ascii="Times New Roman" w:hAnsi="Times New Roman" w:cs="Times New Roman"/>
          <w:snapToGrid w:val="0"/>
          <w:sz w:val="28"/>
          <w:szCs w:val="28"/>
          <w:rtl/>
          <w:lang w:eastAsia="ar-SA"/>
        </w:rPr>
        <w:t xml:space="preserve">الكلى </w:t>
      </w:r>
      <w:r w:rsidR="00045A1C">
        <w:rPr>
          <w:rFonts w:ascii="Times New Roman" w:hAnsi="Times New Roman" w:cs="Times New Roman" w:hint="cs"/>
          <w:snapToGrid w:val="0"/>
          <w:sz w:val="28"/>
          <w:szCs w:val="28"/>
          <w:rtl/>
          <w:lang w:eastAsia="ar-SA"/>
        </w:rPr>
        <w:t>بقيمة</w:t>
      </w:r>
      <w:r w:rsidRPr="00B01ADD">
        <w:rPr>
          <w:rFonts w:ascii="Times New Roman" w:hAnsi="Times New Roman" w:cs="Times New Roman"/>
          <w:snapToGrid w:val="0"/>
          <w:sz w:val="28"/>
          <w:szCs w:val="28"/>
          <w:rtl/>
          <w:lang w:eastAsia="ar-SA"/>
        </w:rPr>
        <w:t xml:space="preserve"> 0</w:t>
      </w:r>
      <w:r w:rsidR="00045A1C">
        <w:rPr>
          <w:rFonts w:ascii="Times New Roman" w:hAnsi="Times New Roman" w:cs="Times New Roman" w:hint="cs"/>
          <w:snapToGrid w:val="0"/>
          <w:sz w:val="28"/>
          <w:szCs w:val="28"/>
          <w:rtl/>
          <w:lang w:eastAsia="ar-SA"/>
        </w:rPr>
        <w:t>,</w:t>
      </w:r>
      <w:r>
        <w:rPr>
          <w:rFonts w:ascii="Times New Roman" w:hAnsi="Times New Roman" w:cs="Times New Roman" w:hint="cs"/>
          <w:snapToGrid w:val="0"/>
          <w:sz w:val="28"/>
          <w:szCs w:val="28"/>
          <w:rtl/>
          <w:lang w:eastAsia="ar-SA"/>
        </w:rPr>
        <w:t>8</w:t>
      </w:r>
      <w:r w:rsidR="003F4E8B">
        <w:rPr>
          <w:rFonts w:ascii="Times New Roman" w:hAnsi="Times New Roman" w:cs="Times New Roman" w:hint="cs"/>
          <w:snapToGrid w:val="0"/>
          <w:sz w:val="28"/>
          <w:szCs w:val="28"/>
          <w:rtl/>
          <w:lang w:eastAsia="ar-SA"/>
        </w:rPr>
        <w:t>29</w:t>
      </w:r>
      <w:r w:rsidRPr="00B01ADD">
        <w:rPr>
          <w:rFonts w:ascii="Times New Roman" w:hAnsi="Times New Roman" w:cs="Times New Roman"/>
          <w:snapToGrid w:val="0"/>
          <w:sz w:val="28"/>
          <w:szCs w:val="28"/>
          <w:rtl/>
          <w:lang w:eastAsia="ar-SA"/>
        </w:rPr>
        <w:t xml:space="preserve"> وهو مستوى مقبول ولايمكن حذف </w:t>
      </w:r>
      <w:r w:rsidR="00390DDC">
        <w:rPr>
          <w:rFonts w:ascii="Times New Roman" w:hAnsi="Times New Roman" w:cs="Times New Roman" w:hint="cs"/>
          <w:snapToGrid w:val="0"/>
          <w:sz w:val="28"/>
          <w:szCs w:val="28"/>
          <w:rtl/>
          <w:lang w:eastAsia="ar-SA"/>
        </w:rPr>
        <w:t>أي</w:t>
      </w:r>
      <w:r w:rsidRPr="00B01ADD">
        <w:rPr>
          <w:rFonts w:ascii="Times New Roman" w:hAnsi="Times New Roman" w:cs="Times New Roman"/>
          <w:snapToGrid w:val="0"/>
          <w:sz w:val="28"/>
          <w:szCs w:val="28"/>
          <w:rtl/>
          <w:lang w:eastAsia="ar-SA"/>
        </w:rPr>
        <w:t xml:space="preserve"> </w:t>
      </w:r>
      <w:r w:rsidR="00390DDC">
        <w:rPr>
          <w:rFonts w:ascii="Times New Roman" w:hAnsi="Times New Roman" w:cs="Times New Roman" w:hint="cs"/>
          <w:snapToGrid w:val="0"/>
          <w:sz w:val="28"/>
          <w:szCs w:val="28"/>
          <w:rtl/>
          <w:lang w:eastAsia="ar-SA"/>
        </w:rPr>
        <w:t>متغير</w:t>
      </w:r>
      <w:r w:rsidRPr="00B01ADD">
        <w:rPr>
          <w:rFonts w:ascii="Times New Roman" w:hAnsi="Times New Roman" w:cs="Times New Roman"/>
          <w:snapToGrid w:val="0"/>
          <w:sz w:val="28"/>
          <w:szCs w:val="28"/>
          <w:rtl/>
          <w:lang w:eastAsia="ar-SA"/>
        </w:rPr>
        <w:t xml:space="preserve"> منها</w:t>
      </w:r>
      <w:r w:rsidR="00E45027">
        <w:rPr>
          <w:rFonts w:ascii="Times New Roman" w:hAnsi="Times New Roman" w:cs="Times New Roman" w:hint="cs"/>
          <w:snapToGrid w:val="0"/>
          <w:sz w:val="28"/>
          <w:szCs w:val="28"/>
          <w:rtl/>
          <w:lang w:eastAsia="ar-SA"/>
        </w:rPr>
        <w:t xml:space="preserve"> </w:t>
      </w:r>
      <w:r w:rsidRPr="00B01ADD">
        <w:rPr>
          <w:rFonts w:ascii="Times New Roman" w:hAnsi="Times New Roman" w:cs="Times New Roman"/>
          <w:snapToGrid w:val="0"/>
          <w:sz w:val="28"/>
          <w:szCs w:val="28"/>
          <w:rtl/>
          <w:lang w:eastAsia="ar-SA"/>
        </w:rPr>
        <w:t xml:space="preserve">. ويدل اختبار بارتليت المعنوي أن </w:t>
      </w:r>
      <w:r w:rsidRPr="00B01ADD">
        <w:rPr>
          <w:rFonts w:ascii="Times New Roman" w:hAnsi="Times New Roman" w:cs="Times New Roman"/>
          <w:snapToGrid w:val="0"/>
          <w:sz w:val="28"/>
          <w:szCs w:val="28"/>
          <w:rtl/>
          <w:lang w:eastAsia="ar-SA" w:bidi="ar-EG"/>
        </w:rPr>
        <w:t xml:space="preserve">العلاقات </w:t>
      </w:r>
      <w:r>
        <w:rPr>
          <w:rFonts w:ascii="Times New Roman" w:hAnsi="Times New Roman" w:cs="Times New Roman" w:hint="cs"/>
          <w:snapToGrid w:val="0"/>
          <w:sz w:val="28"/>
          <w:szCs w:val="28"/>
          <w:rtl/>
          <w:lang w:eastAsia="ar-SA" w:bidi="ar-EG"/>
        </w:rPr>
        <w:t xml:space="preserve">لمتغيرات </w:t>
      </w:r>
      <w:r w:rsidRPr="00B01ADD">
        <w:rPr>
          <w:rFonts w:ascii="Times New Roman" w:hAnsi="Times New Roman" w:cs="Times New Roman"/>
          <w:snapToGrid w:val="0"/>
          <w:sz w:val="28"/>
          <w:szCs w:val="28"/>
          <w:rtl/>
          <w:lang w:eastAsia="ar-SA" w:bidi="ar-EG"/>
        </w:rPr>
        <w:t>التحليل العاملي موجودة</w:t>
      </w:r>
      <w:r>
        <w:rPr>
          <w:rFonts w:ascii="Times New Roman" w:hAnsi="Times New Roman" w:cs="Times New Roman" w:hint="cs"/>
          <w:sz w:val="28"/>
          <w:szCs w:val="28"/>
          <w:rtl/>
          <w:lang w:bidi="ar-EG"/>
        </w:rPr>
        <w:t xml:space="preserve"> </w:t>
      </w:r>
      <w:r w:rsidRPr="00B01ADD">
        <w:rPr>
          <w:rFonts w:ascii="Times New Roman" w:hAnsi="Times New Roman" w:cs="Times New Roman"/>
          <w:sz w:val="28"/>
          <w:szCs w:val="28"/>
          <w:rtl/>
        </w:rPr>
        <w:t>.</w:t>
      </w:r>
    </w:p>
    <w:p w:rsidR="009410C9" w:rsidRDefault="00827ED2" w:rsidP="00DE665E">
      <w:pPr>
        <w:spacing w:line="240" w:lineRule="auto"/>
        <w:jc w:val="both"/>
        <w:rPr>
          <w:rFonts w:ascii="Simplified Arabic" w:hAnsi="Simplified Arabic" w:cs="Simplified Arabic" w:hint="cs"/>
          <w:sz w:val="28"/>
          <w:szCs w:val="28"/>
          <w:rtl/>
          <w:lang w:bidi="ar-EG"/>
        </w:rPr>
      </w:pPr>
      <w:r w:rsidRPr="00993183">
        <w:rPr>
          <w:rFonts w:ascii="Simplified Arabic" w:hAnsi="Simplified Arabic" w:cs="Simplified Arabic"/>
          <w:sz w:val="28"/>
          <w:szCs w:val="28"/>
          <w:rtl/>
          <w:lang w:bidi="ar-EG"/>
        </w:rPr>
        <w:t xml:space="preserve">  </w:t>
      </w:r>
      <w:r w:rsidR="0021730C" w:rsidRPr="00993183">
        <w:rPr>
          <w:rFonts w:ascii="Simplified Arabic" w:hAnsi="Simplified Arabic" w:cs="Simplified Arabic"/>
          <w:sz w:val="28"/>
          <w:szCs w:val="28"/>
          <w:rtl/>
          <w:lang w:bidi="ar-EG"/>
        </w:rPr>
        <w:t xml:space="preserve"> </w:t>
      </w:r>
      <w:r w:rsidRPr="00993183">
        <w:rPr>
          <w:rFonts w:ascii="Simplified Arabic" w:hAnsi="Simplified Arabic" w:cs="Simplified Arabic"/>
          <w:sz w:val="28"/>
          <w:szCs w:val="28"/>
          <w:rtl/>
          <w:lang w:bidi="ar-EG"/>
        </w:rPr>
        <w:t xml:space="preserve"> </w:t>
      </w:r>
      <w:r w:rsidR="00F06C4E" w:rsidRPr="00993183">
        <w:rPr>
          <w:rFonts w:ascii="Simplified Arabic" w:hAnsi="Simplified Arabic" w:cs="Simplified Arabic"/>
          <w:sz w:val="28"/>
          <w:szCs w:val="28"/>
          <w:rtl/>
          <w:lang w:bidi="ar-EG"/>
        </w:rPr>
        <w:t xml:space="preserve">    </w:t>
      </w:r>
      <w:r w:rsidRPr="00993183">
        <w:rPr>
          <w:rFonts w:ascii="Simplified Arabic" w:hAnsi="Simplified Arabic" w:cs="Simplified Arabic"/>
          <w:sz w:val="28"/>
          <w:szCs w:val="28"/>
          <w:rtl/>
          <w:lang w:bidi="ar-EG"/>
        </w:rPr>
        <w:t xml:space="preserve"> أما بالنسبة للمقياس الموضوعي </w:t>
      </w:r>
      <w:r w:rsidRPr="00993183">
        <w:rPr>
          <w:rFonts w:ascii="Simplified Arabic" w:hAnsi="Simplified Arabic" w:cs="Simplified Arabic"/>
          <w:b/>
          <w:bCs/>
          <w:sz w:val="28"/>
          <w:szCs w:val="28"/>
          <w:rtl/>
          <w:lang w:bidi="ar-EG"/>
        </w:rPr>
        <w:t xml:space="preserve">( </w:t>
      </w:r>
      <w:r w:rsidRPr="00993183">
        <w:rPr>
          <w:rFonts w:ascii="Simplified Arabic" w:hAnsi="Simplified Arabic" w:cs="Simplified Arabic"/>
          <w:b/>
          <w:bCs/>
          <w:sz w:val="28"/>
          <w:szCs w:val="28"/>
          <w:lang w:bidi="ar-EG"/>
        </w:rPr>
        <w:t xml:space="preserve"> Objective measure </w:t>
      </w:r>
      <w:r w:rsidRPr="00993183">
        <w:rPr>
          <w:rFonts w:ascii="Simplified Arabic" w:hAnsi="Simplified Arabic" w:cs="Simplified Arabic"/>
          <w:b/>
          <w:bCs/>
          <w:sz w:val="28"/>
          <w:szCs w:val="28"/>
          <w:rtl/>
          <w:lang w:bidi="ar-EG"/>
        </w:rPr>
        <w:t>)</w:t>
      </w:r>
      <w:r w:rsidRPr="00993183">
        <w:rPr>
          <w:rFonts w:ascii="Simplified Arabic" w:hAnsi="Simplified Arabic" w:cs="Simplified Arabic"/>
          <w:sz w:val="28"/>
          <w:szCs w:val="28"/>
          <w:rtl/>
          <w:lang w:bidi="ar-EG"/>
        </w:rPr>
        <w:t xml:space="preserve"> فقد ضم مجموعة من المتغيرات والتي </w:t>
      </w:r>
      <w:r w:rsidR="006B7CBF" w:rsidRPr="00993183">
        <w:rPr>
          <w:rFonts w:ascii="Simplified Arabic" w:hAnsi="Simplified Arabic" w:cs="Simplified Arabic"/>
          <w:sz w:val="28"/>
          <w:szCs w:val="28"/>
          <w:rtl/>
          <w:lang w:bidi="ar-EG"/>
        </w:rPr>
        <w:t xml:space="preserve">ترتبط </w:t>
      </w:r>
      <w:r w:rsidR="00E1053E">
        <w:rPr>
          <w:rFonts w:ascii="Simplified Arabic" w:hAnsi="Simplified Arabic" w:cs="Simplified Arabic" w:hint="cs"/>
          <w:sz w:val="28"/>
          <w:szCs w:val="28"/>
          <w:rtl/>
          <w:lang w:bidi="ar-EG"/>
        </w:rPr>
        <w:t>بإجابات المسن عن الصحة بحقائق لا تقبل الرأي</w:t>
      </w:r>
      <w:r w:rsidR="006B7CBF" w:rsidRPr="00993183">
        <w:rPr>
          <w:rFonts w:ascii="Simplified Arabic" w:hAnsi="Simplified Arabic" w:cs="Simplified Arabic"/>
          <w:sz w:val="28"/>
          <w:szCs w:val="28"/>
          <w:rtl/>
          <w:lang w:bidi="ar-EG"/>
        </w:rPr>
        <w:t xml:space="preserve"> ، وتنقسم المتغيرات هنا إلى شقين </w:t>
      </w:r>
      <w:r w:rsidR="00C96D45" w:rsidRPr="00993183">
        <w:rPr>
          <w:rFonts w:ascii="Simplified Arabic" w:hAnsi="Simplified Arabic" w:cs="Simplified Arabic"/>
          <w:sz w:val="28"/>
          <w:szCs w:val="28"/>
          <w:rtl/>
          <w:lang w:bidi="ar-EG"/>
        </w:rPr>
        <w:t xml:space="preserve">أما </w:t>
      </w:r>
      <w:r w:rsidR="006B7CBF" w:rsidRPr="00993183">
        <w:rPr>
          <w:rFonts w:ascii="Simplified Arabic" w:hAnsi="Simplified Arabic" w:cs="Simplified Arabic"/>
          <w:sz w:val="28"/>
          <w:szCs w:val="28"/>
          <w:rtl/>
          <w:lang w:bidi="ar-EG"/>
        </w:rPr>
        <w:t>الأول</w:t>
      </w:r>
      <w:r w:rsidR="00C96D45" w:rsidRPr="00993183">
        <w:rPr>
          <w:rFonts w:ascii="Simplified Arabic" w:hAnsi="Simplified Arabic" w:cs="Simplified Arabic"/>
          <w:sz w:val="28"/>
          <w:szCs w:val="28"/>
          <w:rtl/>
          <w:lang w:bidi="ar-EG"/>
        </w:rPr>
        <w:t xml:space="preserve"> </w:t>
      </w:r>
      <w:r w:rsidR="006B7CBF" w:rsidRPr="00993183">
        <w:rPr>
          <w:rFonts w:ascii="Simplified Arabic" w:hAnsi="Simplified Arabic" w:cs="Simplified Arabic"/>
          <w:sz w:val="28"/>
          <w:szCs w:val="28"/>
          <w:rtl/>
          <w:lang w:bidi="ar-EG"/>
        </w:rPr>
        <w:t>فيتعلق</w:t>
      </w:r>
      <w:r w:rsidRPr="00993183">
        <w:rPr>
          <w:rFonts w:ascii="Simplified Arabic" w:hAnsi="Simplified Arabic" w:cs="Simplified Arabic"/>
          <w:sz w:val="28"/>
          <w:szCs w:val="28"/>
          <w:rtl/>
          <w:lang w:bidi="ar-EG"/>
        </w:rPr>
        <w:t xml:space="preserve"> بالمعاناة الحقيقية </w:t>
      </w:r>
      <w:r w:rsidR="006B7CBF" w:rsidRPr="00993183">
        <w:rPr>
          <w:rFonts w:ascii="Simplified Arabic" w:hAnsi="Simplified Arabic" w:cs="Simplified Arabic"/>
          <w:sz w:val="28"/>
          <w:szCs w:val="28"/>
          <w:rtl/>
          <w:lang w:bidi="ar-EG"/>
        </w:rPr>
        <w:t>للأمراض</w:t>
      </w:r>
      <w:r w:rsidRPr="00993183">
        <w:rPr>
          <w:rFonts w:ascii="Simplified Arabic" w:hAnsi="Simplified Arabic" w:cs="Simplified Arabic"/>
          <w:sz w:val="28"/>
          <w:szCs w:val="28"/>
          <w:rtl/>
          <w:lang w:bidi="ar-EG"/>
        </w:rPr>
        <w:t xml:space="preserve"> المصاب ب</w:t>
      </w:r>
      <w:r w:rsidR="00DE665E">
        <w:rPr>
          <w:rFonts w:ascii="Simplified Arabic" w:hAnsi="Simplified Arabic" w:cs="Simplified Arabic" w:hint="cs"/>
          <w:sz w:val="28"/>
          <w:szCs w:val="28"/>
          <w:rtl/>
          <w:lang w:bidi="ar-EG"/>
        </w:rPr>
        <w:t>ها</w:t>
      </w:r>
      <w:r w:rsidRPr="00993183">
        <w:rPr>
          <w:rFonts w:ascii="Simplified Arabic" w:hAnsi="Simplified Arabic" w:cs="Simplified Arabic"/>
          <w:sz w:val="28"/>
          <w:szCs w:val="28"/>
          <w:rtl/>
          <w:lang w:bidi="ar-EG"/>
        </w:rPr>
        <w:t xml:space="preserve"> المسن وقد تم  تكوين متغير المعاناة الحقيقية للأمراض مشتقا ً من قسمة  مدة الإصابة بالمرض على عمر المسن</w:t>
      </w:r>
      <w:r w:rsidR="007C1771" w:rsidRPr="00993183">
        <w:rPr>
          <w:rFonts w:ascii="Simplified Arabic" w:hAnsi="Simplified Arabic" w:cs="Simplified Arabic"/>
          <w:sz w:val="28"/>
          <w:szCs w:val="28"/>
          <w:rtl/>
          <w:lang w:bidi="ar-EG"/>
        </w:rPr>
        <w:t xml:space="preserve"> ثم ضرب القيمة الناتجة في وزن العجز </w:t>
      </w:r>
      <w:r w:rsidR="007C1771" w:rsidRPr="00993183">
        <w:rPr>
          <w:rFonts w:ascii="Simplified Arabic" w:hAnsi="Simplified Arabic" w:cs="Simplified Arabic"/>
          <w:b/>
          <w:bCs/>
          <w:sz w:val="28"/>
          <w:szCs w:val="28"/>
          <w:rtl/>
          <w:lang w:bidi="ar-EG"/>
        </w:rPr>
        <w:t>(</w:t>
      </w:r>
      <w:r w:rsidR="007C1771" w:rsidRPr="00993183">
        <w:rPr>
          <w:rFonts w:ascii="Simplified Arabic" w:hAnsi="Simplified Arabic" w:cs="Simplified Arabic"/>
          <w:b/>
          <w:bCs/>
          <w:sz w:val="28"/>
          <w:szCs w:val="28"/>
          <w:lang w:bidi="ar-EG"/>
        </w:rPr>
        <w:t xml:space="preserve"> Disability Weight </w:t>
      </w:r>
      <w:r w:rsidR="007C1771" w:rsidRPr="00993183">
        <w:rPr>
          <w:rFonts w:ascii="Simplified Arabic" w:hAnsi="Simplified Arabic" w:cs="Simplified Arabic"/>
          <w:b/>
          <w:bCs/>
          <w:sz w:val="28"/>
          <w:szCs w:val="28"/>
          <w:rtl/>
          <w:lang w:bidi="ar-EG"/>
        </w:rPr>
        <w:t>)</w:t>
      </w:r>
      <w:r w:rsidR="007C1771" w:rsidRPr="00993183">
        <w:rPr>
          <w:rFonts w:ascii="Simplified Arabic" w:hAnsi="Simplified Arabic" w:cs="Simplified Arabic"/>
          <w:sz w:val="28"/>
          <w:szCs w:val="28"/>
          <w:rtl/>
          <w:lang w:bidi="ar-EG"/>
        </w:rPr>
        <w:t xml:space="preserve"> لكل مرض وفقا ً لما ورد في تقارير منظمة الصحة</w:t>
      </w:r>
      <w:r w:rsidR="00C96D45" w:rsidRPr="00993183">
        <w:rPr>
          <w:rFonts w:ascii="Simplified Arabic" w:hAnsi="Simplified Arabic" w:cs="Simplified Arabic"/>
          <w:sz w:val="28"/>
          <w:szCs w:val="28"/>
          <w:rtl/>
          <w:lang w:bidi="ar-EG"/>
        </w:rPr>
        <w:t xml:space="preserve"> العالمية </w:t>
      </w:r>
      <w:r w:rsidR="00C96D45" w:rsidRPr="00993183">
        <w:rPr>
          <w:rFonts w:ascii="Simplified Arabic" w:hAnsi="Simplified Arabic" w:cs="Simplified Arabic"/>
          <w:b/>
          <w:bCs/>
          <w:sz w:val="28"/>
          <w:szCs w:val="28"/>
          <w:rtl/>
          <w:lang w:bidi="ar-EG"/>
        </w:rPr>
        <w:t>(</w:t>
      </w:r>
      <w:r w:rsidR="00C96D45" w:rsidRPr="00993183">
        <w:rPr>
          <w:rFonts w:ascii="Simplified Arabic" w:hAnsi="Simplified Arabic" w:cs="Simplified Arabic"/>
          <w:b/>
          <w:bCs/>
          <w:sz w:val="28"/>
          <w:szCs w:val="28"/>
          <w:lang w:bidi="ar-EG"/>
        </w:rPr>
        <w:t>WHO</w:t>
      </w:r>
      <w:r w:rsidR="00C96D45" w:rsidRPr="00993183">
        <w:rPr>
          <w:rFonts w:ascii="Simplified Arabic" w:hAnsi="Simplified Arabic" w:cs="Simplified Arabic"/>
          <w:b/>
          <w:bCs/>
          <w:sz w:val="28"/>
          <w:szCs w:val="28"/>
          <w:rtl/>
          <w:lang w:bidi="ar-EG"/>
        </w:rPr>
        <w:t>)</w:t>
      </w:r>
      <w:r w:rsidR="007C1771" w:rsidRPr="00993183">
        <w:rPr>
          <w:rFonts w:ascii="Simplified Arabic" w:hAnsi="Simplified Arabic" w:cs="Simplified Arabic"/>
          <w:sz w:val="28"/>
          <w:szCs w:val="28"/>
          <w:rtl/>
          <w:lang w:bidi="ar-EG"/>
        </w:rPr>
        <w:t xml:space="preserve"> الخاصة بـ </w:t>
      </w:r>
      <w:r w:rsidR="007C1771" w:rsidRPr="00993183">
        <w:rPr>
          <w:rFonts w:ascii="Simplified Arabic" w:hAnsi="Simplified Arabic" w:cs="Simplified Arabic"/>
          <w:b/>
          <w:bCs/>
          <w:sz w:val="28"/>
          <w:szCs w:val="28"/>
          <w:lang w:bidi="ar-EG"/>
        </w:rPr>
        <w:t>GBD</w:t>
      </w:r>
      <w:r w:rsidR="007C1771" w:rsidRPr="00993183">
        <w:rPr>
          <w:rFonts w:ascii="Simplified Arabic" w:hAnsi="Simplified Arabic" w:cs="Simplified Arabic"/>
          <w:sz w:val="28"/>
          <w:szCs w:val="28"/>
          <w:lang w:bidi="ar-EG"/>
        </w:rPr>
        <w:t xml:space="preserve"> </w:t>
      </w:r>
      <w:r w:rsidR="007C1771" w:rsidRPr="00993183">
        <w:rPr>
          <w:rFonts w:ascii="Simplified Arabic" w:hAnsi="Simplified Arabic" w:cs="Simplified Arabic"/>
          <w:sz w:val="28"/>
          <w:szCs w:val="28"/>
          <w:rtl/>
          <w:lang w:bidi="ar-EG"/>
        </w:rPr>
        <w:t xml:space="preserve"> أو </w:t>
      </w:r>
      <w:r w:rsidR="007C1771" w:rsidRPr="00993183">
        <w:rPr>
          <w:rFonts w:ascii="Simplified Arabic" w:hAnsi="Simplified Arabic" w:cs="Simplified Arabic"/>
          <w:b/>
          <w:bCs/>
          <w:sz w:val="28"/>
          <w:szCs w:val="28"/>
          <w:lang w:bidi="ar-EG"/>
        </w:rPr>
        <w:t>Global Burden of Diseases</w:t>
      </w:r>
      <w:r w:rsidR="007C1771" w:rsidRPr="00993183">
        <w:rPr>
          <w:rFonts w:ascii="Simplified Arabic" w:hAnsi="Simplified Arabic" w:cs="Simplified Arabic"/>
          <w:sz w:val="28"/>
          <w:szCs w:val="28"/>
          <w:rtl/>
          <w:lang w:bidi="ar-EG"/>
        </w:rPr>
        <w:t xml:space="preserve"> وذلك حتى يتم تحديد بدقة المعاناة الخاصة بكل مرض وعدم اعطاء وزن موحد لجميع الأمراض حيث</w:t>
      </w:r>
      <w:r w:rsidR="00C96D45" w:rsidRPr="00993183">
        <w:rPr>
          <w:rFonts w:ascii="Simplified Arabic" w:hAnsi="Simplified Arabic" w:cs="Simplified Arabic"/>
          <w:sz w:val="28"/>
          <w:szCs w:val="28"/>
          <w:rtl/>
          <w:lang w:bidi="ar-EG"/>
        </w:rPr>
        <w:t xml:space="preserve"> أن</w:t>
      </w:r>
      <w:r w:rsidR="007C1771" w:rsidRPr="00993183">
        <w:rPr>
          <w:rFonts w:ascii="Simplified Arabic" w:hAnsi="Simplified Arabic" w:cs="Simplified Arabic"/>
          <w:sz w:val="28"/>
          <w:szCs w:val="28"/>
          <w:rtl/>
          <w:lang w:bidi="ar-EG"/>
        </w:rPr>
        <w:t xml:space="preserve"> معاناة المسن من الانف</w:t>
      </w:r>
      <w:r w:rsidR="00C96D45" w:rsidRPr="00993183">
        <w:rPr>
          <w:rFonts w:ascii="Simplified Arabic" w:hAnsi="Simplified Arabic" w:cs="Simplified Arabic"/>
          <w:sz w:val="28"/>
          <w:szCs w:val="28"/>
          <w:rtl/>
          <w:lang w:bidi="ar-EG"/>
        </w:rPr>
        <w:t>و</w:t>
      </w:r>
      <w:r w:rsidR="007C1771" w:rsidRPr="00993183">
        <w:rPr>
          <w:rFonts w:ascii="Simplified Arabic" w:hAnsi="Simplified Arabic" w:cs="Simplified Arabic"/>
          <w:sz w:val="28"/>
          <w:szCs w:val="28"/>
          <w:rtl/>
          <w:lang w:bidi="ar-EG"/>
        </w:rPr>
        <w:t>ل</w:t>
      </w:r>
      <w:r w:rsidR="009E2F39" w:rsidRPr="00993183">
        <w:rPr>
          <w:rFonts w:ascii="Simplified Arabic" w:hAnsi="Simplified Arabic" w:cs="Simplified Arabic"/>
          <w:sz w:val="28"/>
          <w:szCs w:val="28"/>
          <w:rtl/>
          <w:lang w:bidi="ar-EG"/>
        </w:rPr>
        <w:t>و</w:t>
      </w:r>
      <w:r w:rsidR="007C1771" w:rsidRPr="00993183">
        <w:rPr>
          <w:rFonts w:ascii="Simplified Arabic" w:hAnsi="Simplified Arabic" w:cs="Simplified Arabic"/>
          <w:sz w:val="28"/>
          <w:szCs w:val="28"/>
          <w:rtl/>
          <w:lang w:bidi="ar-EG"/>
        </w:rPr>
        <w:t>نزا مثلا ً لا يمكن أن نساويها بمعاناته من مرض الشلل أو السرطان</w:t>
      </w:r>
      <w:r w:rsidR="00C96D45" w:rsidRPr="00993183">
        <w:rPr>
          <w:rFonts w:ascii="Simplified Arabic" w:hAnsi="Simplified Arabic" w:cs="Simplified Arabic"/>
          <w:sz w:val="28"/>
          <w:szCs w:val="28"/>
          <w:rtl/>
          <w:lang w:bidi="ar-EG"/>
        </w:rPr>
        <w:t xml:space="preserve"> </w:t>
      </w:r>
      <w:r w:rsidR="00E27411" w:rsidRPr="00993183">
        <w:rPr>
          <w:rFonts w:ascii="Simplified Arabic" w:hAnsi="Simplified Arabic" w:cs="Simplified Arabic"/>
          <w:sz w:val="28"/>
          <w:szCs w:val="28"/>
          <w:rtl/>
          <w:lang w:bidi="ar-EG"/>
        </w:rPr>
        <w:t>،</w:t>
      </w:r>
      <w:r w:rsidR="00542AE5" w:rsidRPr="00993183">
        <w:rPr>
          <w:rFonts w:ascii="Simplified Arabic" w:hAnsi="Simplified Arabic" w:cs="Simplified Arabic"/>
          <w:sz w:val="28"/>
          <w:szCs w:val="28"/>
          <w:rtl/>
          <w:lang w:bidi="ar-EG"/>
        </w:rPr>
        <w:t xml:space="preserve"> وجدير بالذكر هنا أنه قد تم تكوين متغيرين هما </w:t>
      </w:r>
      <w:r w:rsidR="00542AE5" w:rsidRPr="00993183">
        <w:rPr>
          <w:rFonts w:ascii="Simplified Arabic" w:hAnsi="Simplified Arabic" w:cs="Simplified Arabic"/>
          <w:sz w:val="28"/>
          <w:szCs w:val="28"/>
          <w:lang w:bidi="ar-EG"/>
        </w:rPr>
        <w:t>real_severity_oth1</w:t>
      </w:r>
      <w:r w:rsidR="00542AE5" w:rsidRPr="00993183">
        <w:rPr>
          <w:rFonts w:ascii="Simplified Arabic" w:hAnsi="Simplified Arabic" w:cs="Simplified Arabic"/>
          <w:sz w:val="28"/>
          <w:szCs w:val="28"/>
          <w:rtl/>
          <w:lang w:bidi="ar-EG"/>
        </w:rPr>
        <w:t xml:space="preserve"> و </w:t>
      </w:r>
      <w:r w:rsidR="00542AE5" w:rsidRPr="00993183">
        <w:rPr>
          <w:rFonts w:ascii="Simplified Arabic" w:hAnsi="Simplified Arabic" w:cs="Simplified Arabic"/>
          <w:sz w:val="28"/>
          <w:szCs w:val="28"/>
          <w:lang w:bidi="ar-EG"/>
        </w:rPr>
        <w:t>real_severity_oth2</w:t>
      </w:r>
      <w:r w:rsidR="00542AE5" w:rsidRPr="00993183">
        <w:rPr>
          <w:rFonts w:ascii="Simplified Arabic" w:hAnsi="Simplified Arabic" w:cs="Simplified Arabic"/>
          <w:sz w:val="28"/>
          <w:szCs w:val="28"/>
          <w:rtl/>
          <w:lang w:bidi="ar-EG"/>
        </w:rPr>
        <w:t xml:space="preserve"> واللذان يمثلان المعاناة الحقيقية لمجموعة كبيرة من الأمراض وردت في البيانات</w:t>
      </w:r>
      <w:r w:rsidR="003E405F" w:rsidRPr="00993183">
        <w:rPr>
          <w:rFonts w:ascii="Simplified Arabic" w:hAnsi="Simplified Arabic" w:cs="Simplified Arabic"/>
          <w:sz w:val="28"/>
          <w:szCs w:val="28"/>
          <w:rtl/>
          <w:lang w:bidi="ar-EG"/>
        </w:rPr>
        <w:t xml:space="preserve"> مجمعه</w:t>
      </w:r>
      <w:r w:rsidR="00542AE5" w:rsidRPr="00993183">
        <w:rPr>
          <w:rFonts w:ascii="Simplified Arabic" w:hAnsi="Simplified Arabic" w:cs="Simplified Arabic"/>
          <w:sz w:val="28"/>
          <w:szCs w:val="28"/>
          <w:rtl/>
          <w:lang w:bidi="ar-EG"/>
        </w:rPr>
        <w:t xml:space="preserve"> في متغيرين فقط  ( الأمراض الأخرى الواردة في التحليل وجدت في متغيرات منفردة في البيانات ) لذا فقد تم تمثيل المعاناة الحقيقة لهذه الأمراض </w:t>
      </w:r>
      <w:r w:rsidR="00135866" w:rsidRPr="00993183">
        <w:rPr>
          <w:rFonts w:ascii="Simplified Arabic" w:hAnsi="Simplified Arabic" w:cs="Simplified Arabic"/>
          <w:sz w:val="28"/>
          <w:szCs w:val="28"/>
          <w:rtl/>
          <w:lang w:bidi="ar-EG"/>
        </w:rPr>
        <w:t>في المتغيرين السابقين والجدول التالي (جدول (3) )</w:t>
      </w:r>
      <w:r w:rsidR="00AD6758" w:rsidRPr="00993183">
        <w:rPr>
          <w:rFonts w:ascii="Simplified Arabic" w:hAnsi="Simplified Arabic" w:cs="Simplified Arabic"/>
          <w:sz w:val="28"/>
          <w:szCs w:val="28"/>
          <w:rtl/>
          <w:lang w:bidi="ar-EG"/>
        </w:rPr>
        <w:t xml:space="preserve"> يوضح الأمراض التي اشتملت عليهم</w:t>
      </w:r>
      <w:r w:rsidR="00135866" w:rsidRPr="00993183">
        <w:rPr>
          <w:rFonts w:ascii="Simplified Arabic" w:hAnsi="Simplified Arabic" w:cs="Simplified Arabic"/>
          <w:sz w:val="28"/>
          <w:szCs w:val="28"/>
          <w:rtl/>
          <w:lang w:bidi="ar-EG"/>
        </w:rPr>
        <w:t xml:space="preserve"> المتغيرين </w:t>
      </w:r>
      <w:r w:rsidR="005D5A11" w:rsidRPr="00993183">
        <w:rPr>
          <w:rFonts w:ascii="Simplified Arabic" w:hAnsi="Simplified Arabic" w:cs="Simplified Arabic"/>
          <w:sz w:val="28"/>
          <w:szCs w:val="28"/>
          <w:rtl/>
          <w:lang w:bidi="ar-EG"/>
        </w:rPr>
        <w:t xml:space="preserve">، أما الشق الثاني فيشمل المتغيرات التي تتعلق بالخدمة الصحية للمسن </w:t>
      </w:r>
      <w:r w:rsidR="00F62704" w:rsidRPr="00993183">
        <w:rPr>
          <w:rFonts w:ascii="Simplified Arabic" w:hAnsi="Simplified Arabic" w:cs="Simplified Arabic"/>
          <w:sz w:val="28"/>
          <w:szCs w:val="28"/>
          <w:rtl/>
          <w:lang w:bidi="ar-EG"/>
        </w:rPr>
        <w:t>موضحا ً وجودها وجودتها , أيضا ً اشتراك المسن في خدمة التأمين الصحي من عدمه</w:t>
      </w:r>
      <w:r w:rsidR="00A14D97" w:rsidRPr="00993183">
        <w:rPr>
          <w:rFonts w:ascii="Simplified Arabic" w:hAnsi="Simplified Arabic" w:cs="Simplified Arabic"/>
          <w:sz w:val="28"/>
          <w:szCs w:val="28"/>
          <w:rtl/>
          <w:lang w:bidi="ar-EG"/>
        </w:rPr>
        <w:t xml:space="preserve"> .</w:t>
      </w:r>
    </w:p>
    <w:p w:rsidR="002466F8" w:rsidRDefault="002466F8" w:rsidP="00DE665E">
      <w:pPr>
        <w:spacing w:line="240" w:lineRule="auto"/>
        <w:jc w:val="both"/>
        <w:rPr>
          <w:rFonts w:ascii="Simplified Arabic" w:hAnsi="Simplified Arabic" w:cs="Simplified Arabic" w:hint="cs"/>
          <w:sz w:val="28"/>
          <w:szCs w:val="28"/>
          <w:rtl/>
          <w:lang w:bidi="ar-EG"/>
        </w:rPr>
      </w:pPr>
    </w:p>
    <w:p w:rsidR="002466F8" w:rsidRDefault="002466F8" w:rsidP="00DE665E">
      <w:pPr>
        <w:spacing w:line="240" w:lineRule="auto"/>
        <w:jc w:val="both"/>
        <w:rPr>
          <w:rFonts w:ascii="Simplified Arabic" w:hAnsi="Simplified Arabic" w:cs="Simplified Arabic" w:hint="cs"/>
          <w:sz w:val="28"/>
          <w:szCs w:val="28"/>
          <w:rtl/>
          <w:lang w:bidi="ar-EG"/>
        </w:rPr>
      </w:pPr>
    </w:p>
    <w:p w:rsidR="002466F8" w:rsidRDefault="002466F8" w:rsidP="00DE665E">
      <w:pPr>
        <w:spacing w:line="240" w:lineRule="auto"/>
        <w:jc w:val="both"/>
        <w:rPr>
          <w:rFonts w:ascii="Simplified Arabic" w:hAnsi="Simplified Arabic" w:cs="Simplified Arabic" w:hint="cs"/>
          <w:sz w:val="28"/>
          <w:szCs w:val="28"/>
          <w:rtl/>
          <w:lang w:bidi="ar-EG"/>
        </w:rPr>
      </w:pPr>
    </w:p>
    <w:p w:rsidR="002466F8" w:rsidRDefault="002466F8" w:rsidP="00DE665E">
      <w:pPr>
        <w:spacing w:line="240" w:lineRule="auto"/>
        <w:jc w:val="both"/>
        <w:rPr>
          <w:rFonts w:ascii="Simplified Arabic" w:hAnsi="Simplified Arabic" w:cs="Simplified Arabic" w:hint="cs"/>
          <w:sz w:val="28"/>
          <w:szCs w:val="28"/>
          <w:rtl/>
          <w:lang w:bidi="ar-EG"/>
        </w:rPr>
      </w:pPr>
    </w:p>
    <w:p w:rsidR="002466F8" w:rsidRPr="00993183" w:rsidRDefault="002466F8" w:rsidP="00DE665E">
      <w:pPr>
        <w:spacing w:line="240" w:lineRule="auto"/>
        <w:jc w:val="both"/>
        <w:rPr>
          <w:rFonts w:ascii="Simplified Arabic" w:hAnsi="Simplified Arabic" w:cs="Simplified Arabic"/>
          <w:sz w:val="28"/>
          <w:szCs w:val="28"/>
          <w:rtl/>
          <w:lang w:bidi="ar-EG"/>
        </w:rPr>
      </w:pPr>
    </w:p>
    <w:p w:rsidR="009410C9" w:rsidRPr="00416434" w:rsidRDefault="009410C9" w:rsidP="00416434">
      <w:pPr>
        <w:pStyle w:val="Caption"/>
        <w:keepNext/>
        <w:bidi w:val="0"/>
        <w:jc w:val="right"/>
        <w:rPr>
          <w:rFonts w:asciiTheme="minorBidi" w:hAnsiTheme="minorBidi"/>
          <w:color w:val="000000" w:themeColor="text1"/>
          <w:sz w:val="24"/>
          <w:szCs w:val="24"/>
          <w:lang w:bidi="ar-EG"/>
        </w:rPr>
      </w:pPr>
      <w:r w:rsidRPr="00416434">
        <w:rPr>
          <w:rFonts w:asciiTheme="minorBidi" w:hAnsiTheme="minorBidi"/>
          <w:sz w:val="24"/>
          <w:szCs w:val="24"/>
          <w:rtl/>
          <w:lang w:bidi="ar-EG"/>
        </w:rPr>
        <w:lastRenderedPageBreak/>
        <w:tab/>
      </w:r>
      <w:r w:rsidRPr="00416434">
        <w:rPr>
          <w:rFonts w:asciiTheme="minorBidi" w:hAnsiTheme="minorBidi"/>
          <w:color w:val="000000" w:themeColor="text1"/>
          <w:sz w:val="24"/>
          <w:szCs w:val="24"/>
          <w:rtl/>
        </w:rPr>
        <w:t>جدول</w:t>
      </w:r>
      <w:r w:rsidRPr="00416434">
        <w:rPr>
          <w:rFonts w:asciiTheme="minorBidi" w:hAnsiTheme="minorBidi"/>
          <w:color w:val="000000" w:themeColor="text1"/>
          <w:sz w:val="24"/>
          <w:szCs w:val="24"/>
        </w:rPr>
        <w:t xml:space="preserve"> </w:t>
      </w:r>
      <w:r w:rsidRPr="00416434">
        <w:rPr>
          <w:rFonts w:asciiTheme="minorBidi" w:hAnsiTheme="minorBidi"/>
          <w:noProof/>
          <w:color w:val="000000" w:themeColor="text1"/>
          <w:sz w:val="24"/>
          <w:szCs w:val="24"/>
          <w:rtl/>
          <w:lang w:bidi="ar-EG"/>
        </w:rPr>
        <w:t>جدول (3) : الأمراض الأخرى التي تم ادراجها في متغيرين اثنين فقط في البيانات</w:t>
      </w:r>
    </w:p>
    <w:tbl>
      <w:tblPr>
        <w:tblpPr w:leftFromText="180" w:rightFromText="180" w:vertAnchor="text" w:horzAnchor="margin" w:tblpY="223"/>
        <w:tblW w:w="9475" w:type="dxa"/>
        <w:tblLook w:val="04A0"/>
      </w:tblPr>
      <w:tblGrid>
        <w:gridCol w:w="3581"/>
        <w:gridCol w:w="1226"/>
        <w:gridCol w:w="3382"/>
        <w:gridCol w:w="1286"/>
      </w:tblGrid>
      <w:tr w:rsidR="009410C9" w:rsidRPr="00135889" w:rsidTr="002466F8">
        <w:trPr>
          <w:trHeight w:val="282"/>
        </w:trPr>
        <w:tc>
          <w:tcPr>
            <w:tcW w:w="3581"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9410C9" w:rsidRPr="00135889" w:rsidRDefault="009410C9" w:rsidP="009410C9">
            <w:pPr>
              <w:spacing w:after="0" w:line="240" w:lineRule="auto"/>
              <w:jc w:val="center"/>
              <w:rPr>
                <w:rFonts w:ascii="Arial" w:eastAsia="Times New Roman" w:hAnsi="Arial" w:cs="Arial"/>
                <w:b/>
                <w:bCs/>
                <w:color w:val="000000"/>
              </w:rPr>
            </w:pPr>
            <w:r w:rsidRPr="00135889">
              <w:rPr>
                <w:rFonts w:ascii="Arial" w:eastAsia="Times New Roman" w:hAnsi="Arial" w:cs="Arial"/>
                <w:b/>
                <w:bCs/>
                <w:color w:val="000000"/>
                <w:rtl/>
              </w:rPr>
              <w:t>المرض</w:t>
            </w:r>
          </w:p>
        </w:tc>
        <w:tc>
          <w:tcPr>
            <w:tcW w:w="1226" w:type="dxa"/>
            <w:tcBorders>
              <w:top w:val="single" w:sz="4" w:space="0" w:color="auto"/>
              <w:left w:val="nil"/>
              <w:bottom w:val="single" w:sz="4" w:space="0" w:color="auto"/>
              <w:right w:val="single" w:sz="4" w:space="0" w:color="auto"/>
            </w:tcBorders>
            <w:shd w:val="clear" w:color="000000" w:fill="D8D8D8"/>
            <w:noWrap/>
            <w:vAlign w:val="bottom"/>
            <w:hideMark/>
          </w:tcPr>
          <w:p w:rsidR="009410C9" w:rsidRPr="00135889" w:rsidRDefault="009410C9" w:rsidP="009410C9">
            <w:pPr>
              <w:bidi w:val="0"/>
              <w:spacing w:after="0" w:line="240" w:lineRule="auto"/>
              <w:rPr>
                <w:rFonts w:ascii="Arial" w:eastAsia="Times New Roman" w:hAnsi="Arial" w:cs="Arial"/>
                <w:b/>
                <w:bCs/>
                <w:color w:val="000000"/>
              </w:rPr>
            </w:pPr>
            <w:r w:rsidRPr="00135889">
              <w:rPr>
                <w:rFonts w:ascii="Arial" w:eastAsia="Times New Roman" w:hAnsi="Arial" w:cs="Arial"/>
                <w:b/>
                <w:bCs/>
                <w:color w:val="000000"/>
                <w:rtl/>
              </w:rPr>
              <w:t> </w:t>
            </w:r>
          </w:p>
        </w:tc>
        <w:tc>
          <w:tcPr>
            <w:tcW w:w="3382" w:type="dxa"/>
            <w:tcBorders>
              <w:top w:val="single" w:sz="4" w:space="0" w:color="auto"/>
              <w:left w:val="nil"/>
              <w:bottom w:val="single" w:sz="4" w:space="0" w:color="auto"/>
              <w:right w:val="single" w:sz="4" w:space="0" w:color="auto"/>
            </w:tcBorders>
            <w:shd w:val="clear" w:color="000000" w:fill="D8D8D8"/>
            <w:noWrap/>
            <w:vAlign w:val="bottom"/>
            <w:hideMark/>
          </w:tcPr>
          <w:p w:rsidR="009410C9" w:rsidRPr="00135889" w:rsidRDefault="009410C9" w:rsidP="009410C9">
            <w:pPr>
              <w:spacing w:after="0" w:line="240" w:lineRule="auto"/>
              <w:jc w:val="center"/>
              <w:rPr>
                <w:rFonts w:ascii="Arial" w:eastAsia="Times New Roman" w:hAnsi="Arial" w:cs="Arial"/>
                <w:b/>
                <w:bCs/>
                <w:color w:val="000000"/>
              </w:rPr>
            </w:pPr>
            <w:r w:rsidRPr="00135889">
              <w:rPr>
                <w:rFonts w:ascii="Arial" w:eastAsia="Times New Roman" w:hAnsi="Arial" w:cs="Arial"/>
                <w:b/>
                <w:bCs/>
                <w:color w:val="000000"/>
                <w:rtl/>
              </w:rPr>
              <w:t>المرض</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9410C9" w:rsidRPr="00C20189" w:rsidRDefault="009410C9" w:rsidP="009410C9">
            <w:pPr>
              <w:bidi w:val="0"/>
              <w:spacing w:after="0" w:line="240" w:lineRule="auto"/>
              <w:jc w:val="center"/>
              <w:rPr>
                <w:rFonts w:ascii="Arial" w:eastAsia="Times New Roman" w:hAnsi="Arial" w:cs="Arial"/>
                <w:color w:val="000000" w:themeColor="text1"/>
                <w:lang w:bidi="ar-EG"/>
              </w:rPr>
            </w:pPr>
            <w:r w:rsidRPr="00C20189">
              <w:rPr>
                <w:rFonts w:ascii="Arial" w:eastAsia="Times New Roman" w:hAnsi="Arial" w:cs="Arial"/>
                <w:color w:val="000000" w:themeColor="text1"/>
                <w:rtl/>
              </w:rPr>
              <w:t> </w:t>
            </w:r>
          </w:p>
        </w:tc>
      </w:tr>
      <w:tr w:rsidR="009410C9" w:rsidRPr="00135889" w:rsidTr="002466F8">
        <w:trPr>
          <w:trHeight w:val="268"/>
        </w:trPr>
        <w:tc>
          <w:tcPr>
            <w:tcW w:w="3581" w:type="dxa"/>
            <w:tcBorders>
              <w:top w:val="nil"/>
              <w:left w:val="single" w:sz="4" w:space="0" w:color="auto"/>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العلاج النفسي</w:t>
            </w:r>
          </w:p>
        </w:tc>
        <w:tc>
          <w:tcPr>
            <w:tcW w:w="1226"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25</w:t>
            </w:r>
          </w:p>
        </w:tc>
        <w:tc>
          <w:tcPr>
            <w:tcW w:w="3382"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حساسية الصدر - قصور في القفص الصدري</w:t>
            </w:r>
          </w:p>
        </w:tc>
        <w:tc>
          <w:tcPr>
            <w:tcW w:w="1286" w:type="dxa"/>
            <w:tcBorders>
              <w:top w:val="nil"/>
              <w:left w:val="nil"/>
              <w:bottom w:val="single" w:sz="4" w:space="0" w:color="auto"/>
              <w:right w:val="single" w:sz="4" w:space="0" w:color="auto"/>
            </w:tcBorders>
            <w:shd w:val="clear" w:color="auto" w:fill="auto"/>
            <w:noWrap/>
            <w:vAlign w:val="bottom"/>
            <w:hideMark/>
          </w:tcPr>
          <w:p w:rsidR="009410C9" w:rsidRPr="00416434" w:rsidRDefault="009410C9" w:rsidP="009410C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1</w:t>
            </w:r>
          </w:p>
        </w:tc>
      </w:tr>
      <w:tr w:rsidR="009410C9" w:rsidRPr="00135889" w:rsidTr="002466F8">
        <w:trPr>
          <w:trHeight w:val="268"/>
        </w:trPr>
        <w:tc>
          <w:tcPr>
            <w:tcW w:w="3581" w:type="dxa"/>
            <w:tcBorders>
              <w:top w:val="nil"/>
              <w:left w:val="single" w:sz="4" w:space="0" w:color="auto"/>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الجمرة الخبيثة</w:t>
            </w:r>
          </w:p>
        </w:tc>
        <w:tc>
          <w:tcPr>
            <w:tcW w:w="1226"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26</w:t>
            </w:r>
          </w:p>
        </w:tc>
        <w:tc>
          <w:tcPr>
            <w:tcW w:w="3382"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عجز الأعضاء</w:t>
            </w:r>
          </w:p>
        </w:tc>
        <w:tc>
          <w:tcPr>
            <w:tcW w:w="1286" w:type="dxa"/>
            <w:tcBorders>
              <w:top w:val="nil"/>
              <w:left w:val="nil"/>
              <w:bottom w:val="single" w:sz="4" w:space="0" w:color="auto"/>
              <w:right w:val="single" w:sz="4" w:space="0" w:color="auto"/>
            </w:tcBorders>
            <w:shd w:val="clear" w:color="auto" w:fill="auto"/>
            <w:noWrap/>
            <w:vAlign w:val="bottom"/>
            <w:hideMark/>
          </w:tcPr>
          <w:p w:rsidR="009410C9" w:rsidRPr="00416434" w:rsidRDefault="009410C9" w:rsidP="009410C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2</w:t>
            </w:r>
          </w:p>
        </w:tc>
      </w:tr>
      <w:tr w:rsidR="009410C9" w:rsidRPr="00135889" w:rsidTr="002466F8">
        <w:trPr>
          <w:trHeight w:val="268"/>
        </w:trPr>
        <w:tc>
          <w:tcPr>
            <w:tcW w:w="3581" w:type="dxa"/>
            <w:tcBorders>
              <w:top w:val="nil"/>
              <w:left w:val="single" w:sz="4" w:space="0" w:color="auto"/>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الصداع المزمن</w:t>
            </w:r>
          </w:p>
        </w:tc>
        <w:tc>
          <w:tcPr>
            <w:tcW w:w="1226"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27</w:t>
            </w:r>
          </w:p>
        </w:tc>
        <w:tc>
          <w:tcPr>
            <w:tcW w:w="3382"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انيميا</w:t>
            </w:r>
          </w:p>
        </w:tc>
        <w:tc>
          <w:tcPr>
            <w:tcW w:w="1286" w:type="dxa"/>
            <w:tcBorders>
              <w:top w:val="nil"/>
              <w:left w:val="nil"/>
              <w:bottom w:val="single" w:sz="4" w:space="0" w:color="auto"/>
              <w:right w:val="single" w:sz="4" w:space="0" w:color="auto"/>
            </w:tcBorders>
            <w:shd w:val="clear" w:color="auto" w:fill="auto"/>
            <w:noWrap/>
            <w:vAlign w:val="bottom"/>
            <w:hideMark/>
          </w:tcPr>
          <w:p w:rsidR="009410C9" w:rsidRPr="00416434" w:rsidRDefault="009410C9" w:rsidP="009410C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3</w:t>
            </w:r>
          </w:p>
        </w:tc>
      </w:tr>
      <w:tr w:rsidR="009410C9" w:rsidRPr="00135889" w:rsidTr="002466F8">
        <w:trPr>
          <w:trHeight w:val="268"/>
        </w:trPr>
        <w:tc>
          <w:tcPr>
            <w:tcW w:w="3581" w:type="dxa"/>
            <w:tcBorders>
              <w:top w:val="nil"/>
              <w:left w:val="single" w:sz="4" w:space="0" w:color="auto"/>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القتاق</w:t>
            </w:r>
          </w:p>
        </w:tc>
        <w:tc>
          <w:tcPr>
            <w:tcW w:w="1226"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28</w:t>
            </w:r>
          </w:p>
        </w:tc>
        <w:tc>
          <w:tcPr>
            <w:tcW w:w="3382"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غدة في الرقبة</w:t>
            </w:r>
          </w:p>
        </w:tc>
        <w:tc>
          <w:tcPr>
            <w:tcW w:w="1286" w:type="dxa"/>
            <w:tcBorders>
              <w:top w:val="nil"/>
              <w:left w:val="nil"/>
              <w:bottom w:val="single" w:sz="4" w:space="0" w:color="auto"/>
              <w:right w:val="single" w:sz="4" w:space="0" w:color="auto"/>
            </w:tcBorders>
            <w:shd w:val="clear" w:color="auto" w:fill="auto"/>
            <w:noWrap/>
            <w:vAlign w:val="bottom"/>
            <w:hideMark/>
          </w:tcPr>
          <w:p w:rsidR="009410C9" w:rsidRPr="00416434" w:rsidRDefault="009410C9" w:rsidP="009410C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4</w:t>
            </w:r>
          </w:p>
        </w:tc>
      </w:tr>
      <w:tr w:rsidR="009410C9" w:rsidRPr="00135889" w:rsidTr="002466F8">
        <w:trPr>
          <w:trHeight w:val="268"/>
        </w:trPr>
        <w:tc>
          <w:tcPr>
            <w:tcW w:w="3581" w:type="dxa"/>
            <w:tcBorders>
              <w:top w:val="nil"/>
              <w:left w:val="single" w:sz="4" w:space="0" w:color="auto"/>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عرق النسا</w:t>
            </w:r>
          </w:p>
        </w:tc>
        <w:tc>
          <w:tcPr>
            <w:tcW w:w="1226"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29</w:t>
            </w:r>
          </w:p>
        </w:tc>
        <w:tc>
          <w:tcPr>
            <w:tcW w:w="3382"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السرطان</w:t>
            </w:r>
          </w:p>
        </w:tc>
        <w:tc>
          <w:tcPr>
            <w:tcW w:w="1286" w:type="dxa"/>
            <w:tcBorders>
              <w:top w:val="nil"/>
              <w:left w:val="nil"/>
              <w:bottom w:val="single" w:sz="4" w:space="0" w:color="auto"/>
              <w:right w:val="single" w:sz="4" w:space="0" w:color="auto"/>
            </w:tcBorders>
            <w:shd w:val="clear" w:color="auto" w:fill="auto"/>
            <w:noWrap/>
            <w:vAlign w:val="bottom"/>
            <w:hideMark/>
          </w:tcPr>
          <w:p w:rsidR="009410C9" w:rsidRPr="00416434" w:rsidRDefault="009410C9" w:rsidP="009410C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5</w:t>
            </w:r>
          </w:p>
        </w:tc>
      </w:tr>
      <w:tr w:rsidR="009410C9" w:rsidRPr="00135889" w:rsidTr="002466F8">
        <w:trPr>
          <w:trHeight w:val="268"/>
        </w:trPr>
        <w:tc>
          <w:tcPr>
            <w:tcW w:w="3581" w:type="dxa"/>
            <w:tcBorders>
              <w:top w:val="nil"/>
              <w:left w:val="single" w:sz="4" w:space="0" w:color="auto"/>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مثانة بولية</w:t>
            </w:r>
          </w:p>
        </w:tc>
        <w:tc>
          <w:tcPr>
            <w:tcW w:w="1226"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30</w:t>
            </w:r>
          </w:p>
        </w:tc>
        <w:tc>
          <w:tcPr>
            <w:tcW w:w="3382"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تعب الاعصاب - الشلل العصبي</w:t>
            </w:r>
          </w:p>
        </w:tc>
        <w:tc>
          <w:tcPr>
            <w:tcW w:w="1286" w:type="dxa"/>
            <w:tcBorders>
              <w:top w:val="nil"/>
              <w:left w:val="nil"/>
              <w:bottom w:val="single" w:sz="4" w:space="0" w:color="auto"/>
              <w:right w:val="single" w:sz="4" w:space="0" w:color="auto"/>
            </w:tcBorders>
            <w:shd w:val="clear" w:color="auto" w:fill="auto"/>
            <w:noWrap/>
            <w:vAlign w:val="bottom"/>
            <w:hideMark/>
          </w:tcPr>
          <w:p w:rsidR="009410C9" w:rsidRPr="00416434" w:rsidRDefault="009410C9" w:rsidP="009410C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6</w:t>
            </w:r>
          </w:p>
        </w:tc>
      </w:tr>
      <w:tr w:rsidR="009410C9" w:rsidRPr="00135889" w:rsidTr="002466F8">
        <w:trPr>
          <w:trHeight w:val="268"/>
        </w:trPr>
        <w:tc>
          <w:tcPr>
            <w:tcW w:w="3581" w:type="dxa"/>
            <w:tcBorders>
              <w:top w:val="nil"/>
              <w:left w:val="single" w:sz="4" w:space="0" w:color="auto"/>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سيولة الدم</w:t>
            </w:r>
          </w:p>
        </w:tc>
        <w:tc>
          <w:tcPr>
            <w:tcW w:w="1226"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31</w:t>
            </w:r>
          </w:p>
        </w:tc>
        <w:tc>
          <w:tcPr>
            <w:tcW w:w="3382"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بتر في الساق</w:t>
            </w:r>
          </w:p>
        </w:tc>
        <w:tc>
          <w:tcPr>
            <w:tcW w:w="1286" w:type="dxa"/>
            <w:tcBorders>
              <w:top w:val="nil"/>
              <w:left w:val="nil"/>
              <w:bottom w:val="single" w:sz="4" w:space="0" w:color="auto"/>
              <w:right w:val="single" w:sz="4" w:space="0" w:color="auto"/>
            </w:tcBorders>
            <w:shd w:val="clear" w:color="auto" w:fill="auto"/>
            <w:noWrap/>
            <w:vAlign w:val="bottom"/>
            <w:hideMark/>
          </w:tcPr>
          <w:p w:rsidR="009410C9" w:rsidRPr="00416434" w:rsidRDefault="009410C9" w:rsidP="009410C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7</w:t>
            </w:r>
          </w:p>
        </w:tc>
      </w:tr>
      <w:tr w:rsidR="009410C9" w:rsidRPr="00135889" w:rsidTr="002466F8">
        <w:trPr>
          <w:trHeight w:val="268"/>
        </w:trPr>
        <w:tc>
          <w:tcPr>
            <w:tcW w:w="3581" w:type="dxa"/>
            <w:tcBorders>
              <w:top w:val="nil"/>
              <w:left w:val="single" w:sz="4" w:space="0" w:color="auto"/>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زرع نخاع في القدم</w:t>
            </w:r>
          </w:p>
        </w:tc>
        <w:tc>
          <w:tcPr>
            <w:tcW w:w="1226"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32</w:t>
            </w:r>
          </w:p>
        </w:tc>
        <w:tc>
          <w:tcPr>
            <w:tcW w:w="3382"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الاكتئاب النفسي</w:t>
            </w:r>
          </w:p>
        </w:tc>
        <w:tc>
          <w:tcPr>
            <w:tcW w:w="1286" w:type="dxa"/>
            <w:tcBorders>
              <w:top w:val="nil"/>
              <w:left w:val="nil"/>
              <w:bottom w:val="single" w:sz="4" w:space="0" w:color="auto"/>
              <w:right w:val="single" w:sz="4" w:space="0" w:color="auto"/>
            </w:tcBorders>
            <w:shd w:val="clear" w:color="auto" w:fill="auto"/>
            <w:noWrap/>
            <w:vAlign w:val="bottom"/>
            <w:hideMark/>
          </w:tcPr>
          <w:p w:rsidR="009410C9" w:rsidRPr="00416434" w:rsidRDefault="009410C9" w:rsidP="009410C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8</w:t>
            </w:r>
          </w:p>
        </w:tc>
      </w:tr>
      <w:tr w:rsidR="009410C9" w:rsidRPr="00135889" w:rsidTr="002466F8">
        <w:trPr>
          <w:trHeight w:val="338"/>
        </w:trPr>
        <w:tc>
          <w:tcPr>
            <w:tcW w:w="3581" w:type="dxa"/>
            <w:tcBorders>
              <w:top w:val="nil"/>
              <w:left w:val="single" w:sz="4" w:space="0" w:color="auto"/>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زئبة حمراء</w:t>
            </w:r>
          </w:p>
        </w:tc>
        <w:tc>
          <w:tcPr>
            <w:tcW w:w="1226"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33</w:t>
            </w:r>
          </w:p>
        </w:tc>
        <w:tc>
          <w:tcPr>
            <w:tcW w:w="3382"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القرحة والام المعدة</w:t>
            </w:r>
          </w:p>
        </w:tc>
        <w:tc>
          <w:tcPr>
            <w:tcW w:w="1286" w:type="dxa"/>
            <w:tcBorders>
              <w:top w:val="nil"/>
              <w:left w:val="nil"/>
              <w:bottom w:val="single" w:sz="4" w:space="0" w:color="auto"/>
              <w:right w:val="single" w:sz="4" w:space="0" w:color="auto"/>
            </w:tcBorders>
            <w:shd w:val="clear" w:color="auto" w:fill="auto"/>
            <w:noWrap/>
            <w:vAlign w:val="bottom"/>
            <w:hideMark/>
          </w:tcPr>
          <w:p w:rsidR="009410C9" w:rsidRPr="00416434" w:rsidRDefault="009410C9" w:rsidP="009410C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9</w:t>
            </w:r>
          </w:p>
        </w:tc>
      </w:tr>
      <w:tr w:rsidR="009410C9" w:rsidRPr="00135889" w:rsidTr="002466F8">
        <w:trPr>
          <w:trHeight w:val="268"/>
        </w:trPr>
        <w:tc>
          <w:tcPr>
            <w:tcW w:w="3581" w:type="dxa"/>
            <w:tcBorders>
              <w:top w:val="nil"/>
              <w:left w:val="single" w:sz="4" w:space="0" w:color="auto"/>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نقص الصفائح الدموية</w:t>
            </w:r>
          </w:p>
        </w:tc>
        <w:tc>
          <w:tcPr>
            <w:tcW w:w="1226"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34</w:t>
            </w:r>
          </w:p>
        </w:tc>
        <w:tc>
          <w:tcPr>
            <w:tcW w:w="3382"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المرارة</w:t>
            </w:r>
          </w:p>
        </w:tc>
        <w:tc>
          <w:tcPr>
            <w:tcW w:w="1286" w:type="dxa"/>
            <w:tcBorders>
              <w:top w:val="nil"/>
              <w:left w:val="nil"/>
              <w:bottom w:val="single" w:sz="4" w:space="0" w:color="auto"/>
              <w:right w:val="single" w:sz="4" w:space="0" w:color="auto"/>
            </w:tcBorders>
            <w:shd w:val="clear" w:color="auto" w:fill="auto"/>
            <w:noWrap/>
            <w:vAlign w:val="bottom"/>
            <w:hideMark/>
          </w:tcPr>
          <w:p w:rsidR="009410C9" w:rsidRPr="00416434" w:rsidRDefault="009410C9" w:rsidP="009410C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10</w:t>
            </w:r>
          </w:p>
        </w:tc>
      </w:tr>
      <w:tr w:rsidR="009410C9" w:rsidRPr="00135889" w:rsidTr="002466F8">
        <w:trPr>
          <w:trHeight w:val="268"/>
        </w:trPr>
        <w:tc>
          <w:tcPr>
            <w:tcW w:w="3581" w:type="dxa"/>
            <w:tcBorders>
              <w:top w:val="nil"/>
              <w:left w:val="single" w:sz="4" w:space="0" w:color="auto"/>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مرض بالسرة</w:t>
            </w:r>
          </w:p>
        </w:tc>
        <w:tc>
          <w:tcPr>
            <w:tcW w:w="1226"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35</w:t>
            </w:r>
          </w:p>
        </w:tc>
        <w:tc>
          <w:tcPr>
            <w:tcW w:w="3382"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اورام</w:t>
            </w:r>
          </w:p>
        </w:tc>
        <w:tc>
          <w:tcPr>
            <w:tcW w:w="1286" w:type="dxa"/>
            <w:tcBorders>
              <w:top w:val="nil"/>
              <w:left w:val="nil"/>
              <w:bottom w:val="single" w:sz="4" w:space="0" w:color="auto"/>
              <w:right w:val="single" w:sz="4" w:space="0" w:color="auto"/>
            </w:tcBorders>
            <w:shd w:val="clear" w:color="auto" w:fill="auto"/>
            <w:noWrap/>
            <w:vAlign w:val="bottom"/>
            <w:hideMark/>
          </w:tcPr>
          <w:p w:rsidR="009410C9" w:rsidRPr="00416434" w:rsidRDefault="009410C9" w:rsidP="009410C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11</w:t>
            </w:r>
          </w:p>
        </w:tc>
      </w:tr>
      <w:tr w:rsidR="009410C9" w:rsidRPr="00135889" w:rsidTr="002466F8">
        <w:trPr>
          <w:trHeight w:val="268"/>
        </w:trPr>
        <w:tc>
          <w:tcPr>
            <w:tcW w:w="3581" w:type="dxa"/>
            <w:tcBorders>
              <w:top w:val="nil"/>
              <w:left w:val="single" w:sz="4" w:space="0" w:color="auto"/>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ضيق تنفس</w:t>
            </w:r>
          </w:p>
        </w:tc>
        <w:tc>
          <w:tcPr>
            <w:tcW w:w="1226"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36</w:t>
            </w:r>
          </w:p>
        </w:tc>
        <w:tc>
          <w:tcPr>
            <w:tcW w:w="3382"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الأمعاء</w:t>
            </w:r>
          </w:p>
        </w:tc>
        <w:tc>
          <w:tcPr>
            <w:tcW w:w="1286" w:type="dxa"/>
            <w:tcBorders>
              <w:top w:val="nil"/>
              <w:left w:val="nil"/>
              <w:bottom w:val="single" w:sz="4" w:space="0" w:color="auto"/>
              <w:right w:val="single" w:sz="4" w:space="0" w:color="auto"/>
            </w:tcBorders>
            <w:shd w:val="clear" w:color="auto" w:fill="auto"/>
            <w:noWrap/>
            <w:vAlign w:val="bottom"/>
            <w:hideMark/>
          </w:tcPr>
          <w:p w:rsidR="009410C9" w:rsidRPr="00416434" w:rsidRDefault="009410C9" w:rsidP="009410C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12</w:t>
            </w:r>
          </w:p>
        </w:tc>
      </w:tr>
      <w:tr w:rsidR="009410C9" w:rsidRPr="00135889" w:rsidTr="002466F8">
        <w:trPr>
          <w:trHeight w:val="268"/>
        </w:trPr>
        <w:tc>
          <w:tcPr>
            <w:tcW w:w="3581" w:type="dxa"/>
            <w:tcBorders>
              <w:top w:val="nil"/>
              <w:left w:val="single" w:sz="4" w:space="0" w:color="auto"/>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تليف في الوريد</w:t>
            </w:r>
          </w:p>
        </w:tc>
        <w:tc>
          <w:tcPr>
            <w:tcW w:w="1226"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37</w:t>
            </w:r>
          </w:p>
        </w:tc>
        <w:tc>
          <w:tcPr>
            <w:tcW w:w="3382"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عسر الهضم</w:t>
            </w:r>
          </w:p>
        </w:tc>
        <w:tc>
          <w:tcPr>
            <w:tcW w:w="1286" w:type="dxa"/>
            <w:tcBorders>
              <w:top w:val="nil"/>
              <w:left w:val="nil"/>
              <w:bottom w:val="single" w:sz="4" w:space="0" w:color="auto"/>
              <w:right w:val="single" w:sz="4" w:space="0" w:color="auto"/>
            </w:tcBorders>
            <w:shd w:val="clear" w:color="auto" w:fill="auto"/>
            <w:noWrap/>
            <w:vAlign w:val="bottom"/>
            <w:hideMark/>
          </w:tcPr>
          <w:p w:rsidR="009410C9" w:rsidRPr="00416434" w:rsidRDefault="009410C9" w:rsidP="009410C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13</w:t>
            </w:r>
          </w:p>
        </w:tc>
      </w:tr>
      <w:tr w:rsidR="009410C9" w:rsidRPr="00135889" w:rsidTr="002466F8">
        <w:trPr>
          <w:trHeight w:val="268"/>
        </w:trPr>
        <w:tc>
          <w:tcPr>
            <w:tcW w:w="3581" w:type="dxa"/>
            <w:tcBorders>
              <w:top w:val="nil"/>
              <w:left w:val="single" w:sz="4" w:space="0" w:color="auto"/>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تصلب باوتار اليد</w:t>
            </w:r>
          </w:p>
        </w:tc>
        <w:tc>
          <w:tcPr>
            <w:tcW w:w="1226"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38</w:t>
            </w:r>
          </w:p>
        </w:tc>
        <w:tc>
          <w:tcPr>
            <w:tcW w:w="3382"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الكلي</w:t>
            </w:r>
          </w:p>
        </w:tc>
        <w:tc>
          <w:tcPr>
            <w:tcW w:w="1286" w:type="dxa"/>
            <w:tcBorders>
              <w:top w:val="nil"/>
              <w:left w:val="nil"/>
              <w:bottom w:val="single" w:sz="4" w:space="0" w:color="auto"/>
              <w:right w:val="single" w:sz="4" w:space="0" w:color="auto"/>
            </w:tcBorders>
            <w:shd w:val="clear" w:color="auto" w:fill="auto"/>
            <w:noWrap/>
            <w:vAlign w:val="bottom"/>
            <w:hideMark/>
          </w:tcPr>
          <w:p w:rsidR="009410C9" w:rsidRPr="00416434" w:rsidRDefault="009410C9" w:rsidP="009410C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14</w:t>
            </w:r>
          </w:p>
        </w:tc>
      </w:tr>
      <w:tr w:rsidR="009410C9" w:rsidRPr="00135889" w:rsidTr="002466F8">
        <w:trPr>
          <w:trHeight w:val="268"/>
        </w:trPr>
        <w:tc>
          <w:tcPr>
            <w:tcW w:w="3581" w:type="dxa"/>
            <w:tcBorders>
              <w:top w:val="nil"/>
              <w:left w:val="single" w:sz="4" w:space="0" w:color="auto"/>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البواسير</w:t>
            </w:r>
          </w:p>
        </w:tc>
        <w:tc>
          <w:tcPr>
            <w:tcW w:w="1226"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39</w:t>
            </w:r>
          </w:p>
        </w:tc>
        <w:tc>
          <w:tcPr>
            <w:tcW w:w="3382"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البروستاتا</w:t>
            </w:r>
          </w:p>
        </w:tc>
        <w:tc>
          <w:tcPr>
            <w:tcW w:w="1286" w:type="dxa"/>
            <w:tcBorders>
              <w:top w:val="nil"/>
              <w:left w:val="nil"/>
              <w:bottom w:val="single" w:sz="4" w:space="0" w:color="auto"/>
              <w:right w:val="single" w:sz="4" w:space="0" w:color="auto"/>
            </w:tcBorders>
            <w:shd w:val="clear" w:color="auto" w:fill="auto"/>
            <w:noWrap/>
            <w:vAlign w:val="bottom"/>
            <w:hideMark/>
          </w:tcPr>
          <w:p w:rsidR="009410C9" w:rsidRPr="00416434" w:rsidRDefault="009410C9" w:rsidP="009410C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15</w:t>
            </w:r>
          </w:p>
        </w:tc>
      </w:tr>
      <w:tr w:rsidR="009410C9" w:rsidRPr="00135889" w:rsidTr="002466F8">
        <w:trPr>
          <w:trHeight w:val="268"/>
        </w:trPr>
        <w:tc>
          <w:tcPr>
            <w:tcW w:w="3581" w:type="dxa"/>
            <w:tcBorders>
              <w:top w:val="nil"/>
              <w:left w:val="single" w:sz="4" w:space="0" w:color="auto"/>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الجذام</w:t>
            </w:r>
          </w:p>
        </w:tc>
        <w:tc>
          <w:tcPr>
            <w:tcW w:w="1226"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40</w:t>
            </w:r>
          </w:p>
        </w:tc>
        <w:tc>
          <w:tcPr>
            <w:tcW w:w="3382"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امراض الرحم</w:t>
            </w:r>
          </w:p>
        </w:tc>
        <w:tc>
          <w:tcPr>
            <w:tcW w:w="1286" w:type="dxa"/>
            <w:tcBorders>
              <w:top w:val="nil"/>
              <w:left w:val="nil"/>
              <w:bottom w:val="single" w:sz="4" w:space="0" w:color="auto"/>
              <w:right w:val="single" w:sz="4" w:space="0" w:color="auto"/>
            </w:tcBorders>
            <w:shd w:val="clear" w:color="auto" w:fill="auto"/>
            <w:noWrap/>
            <w:vAlign w:val="bottom"/>
            <w:hideMark/>
          </w:tcPr>
          <w:p w:rsidR="009410C9" w:rsidRPr="00416434" w:rsidRDefault="009410C9" w:rsidP="009410C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16</w:t>
            </w:r>
          </w:p>
        </w:tc>
      </w:tr>
      <w:tr w:rsidR="009410C9" w:rsidRPr="00135889" w:rsidTr="002466F8">
        <w:trPr>
          <w:trHeight w:val="268"/>
        </w:trPr>
        <w:tc>
          <w:tcPr>
            <w:tcW w:w="3581" w:type="dxa"/>
            <w:tcBorders>
              <w:top w:val="nil"/>
              <w:left w:val="single" w:sz="4" w:space="0" w:color="auto"/>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النقرس</w:t>
            </w:r>
          </w:p>
        </w:tc>
        <w:tc>
          <w:tcPr>
            <w:tcW w:w="1226"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41</w:t>
            </w:r>
          </w:p>
        </w:tc>
        <w:tc>
          <w:tcPr>
            <w:tcW w:w="3382"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امراض جلدية</w:t>
            </w:r>
          </w:p>
        </w:tc>
        <w:tc>
          <w:tcPr>
            <w:tcW w:w="1286" w:type="dxa"/>
            <w:tcBorders>
              <w:top w:val="nil"/>
              <w:left w:val="nil"/>
              <w:bottom w:val="single" w:sz="4" w:space="0" w:color="auto"/>
              <w:right w:val="single" w:sz="4" w:space="0" w:color="auto"/>
            </w:tcBorders>
            <w:shd w:val="clear" w:color="auto" w:fill="auto"/>
            <w:noWrap/>
            <w:vAlign w:val="bottom"/>
            <w:hideMark/>
          </w:tcPr>
          <w:p w:rsidR="009410C9" w:rsidRPr="00416434" w:rsidRDefault="009410C9" w:rsidP="009410C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17</w:t>
            </w:r>
          </w:p>
        </w:tc>
      </w:tr>
      <w:tr w:rsidR="009410C9" w:rsidRPr="00135889" w:rsidTr="002466F8">
        <w:trPr>
          <w:trHeight w:val="268"/>
        </w:trPr>
        <w:tc>
          <w:tcPr>
            <w:tcW w:w="3581" w:type="dxa"/>
            <w:tcBorders>
              <w:top w:val="nil"/>
              <w:left w:val="single" w:sz="4" w:space="0" w:color="auto"/>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التهاب في الفخذين</w:t>
            </w:r>
          </w:p>
        </w:tc>
        <w:tc>
          <w:tcPr>
            <w:tcW w:w="1226"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42</w:t>
            </w:r>
          </w:p>
        </w:tc>
        <w:tc>
          <w:tcPr>
            <w:tcW w:w="3382"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دواللي المريء</w:t>
            </w:r>
          </w:p>
        </w:tc>
        <w:tc>
          <w:tcPr>
            <w:tcW w:w="1286" w:type="dxa"/>
            <w:tcBorders>
              <w:top w:val="nil"/>
              <w:left w:val="nil"/>
              <w:bottom w:val="single" w:sz="4" w:space="0" w:color="auto"/>
              <w:right w:val="single" w:sz="4" w:space="0" w:color="auto"/>
            </w:tcBorders>
            <w:shd w:val="clear" w:color="auto" w:fill="auto"/>
            <w:noWrap/>
            <w:vAlign w:val="bottom"/>
            <w:hideMark/>
          </w:tcPr>
          <w:p w:rsidR="009410C9" w:rsidRPr="00416434" w:rsidRDefault="009410C9" w:rsidP="009410C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18</w:t>
            </w:r>
          </w:p>
        </w:tc>
      </w:tr>
      <w:tr w:rsidR="009410C9" w:rsidRPr="00135889" w:rsidTr="002466F8">
        <w:trPr>
          <w:trHeight w:val="268"/>
        </w:trPr>
        <w:tc>
          <w:tcPr>
            <w:tcW w:w="3581" w:type="dxa"/>
            <w:tcBorders>
              <w:top w:val="nil"/>
              <w:left w:val="single" w:sz="4" w:space="0" w:color="auto"/>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أملاح</w:t>
            </w:r>
          </w:p>
        </w:tc>
        <w:tc>
          <w:tcPr>
            <w:tcW w:w="1226"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43</w:t>
            </w:r>
          </w:p>
        </w:tc>
        <w:tc>
          <w:tcPr>
            <w:tcW w:w="3382"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المشاكل التناسلية</w:t>
            </w:r>
          </w:p>
        </w:tc>
        <w:tc>
          <w:tcPr>
            <w:tcW w:w="1286" w:type="dxa"/>
            <w:tcBorders>
              <w:top w:val="nil"/>
              <w:left w:val="nil"/>
              <w:bottom w:val="single" w:sz="4" w:space="0" w:color="auto"/>
              <w:right w:val="single" w:sz="4" w:space="0" w:color="auto"/>
            </w:tcBorders>
            <w:shd w:val="clear" w:color="auto" w:fill="auto"/>
            <w:noWrap/>
            <w:vAlign w:val="bottom"/>
            <w:hideMark/>
          </w:tcPr>
          <w:p w:rsidR="009410C9" w:rsidRPr="00416434" w:rsidRDefault="009410C9" w:rsidP="009410C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19</w:t>
            </w:r>
          </w:p>
        </w:tc>
      </w:tr>
      <w:tr w:rsidR="009410C9" w:rsidRPr="00135889" w:rsidTr="002466F8">
        <w:trPr>
          <w:trHeight w:val="268"/>
        </w:trPr>
        <w:tc>
          <w:tcPr>
            <w:tcW w:w="3581" w:type="dxa"/>
            <w:tcBorders>
              <w:top w:val="nil"/>
              <w:left w:val="single" w:sz="4" w:space="0" w:color="auto"/>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غرغرينة بالساق اليمنى</w:t>
            </w:r>
          </w:p>
        </w:tc>
        <w:tc>
          <w:tcPr>
            <w:tcW w:w="1226"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44</w:t>
            </w:r>
          </w:p>
        </w:tc>
        <w:tc>
          <w:tcPr>
            <w:tcW w:w="3382"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مشاكل خاصة بالجناب</w:t>
            </w:r>
          </w:p>
        </w:tc>
        <w:tc>
          <w:tcPr>
            <w:tcW w:w="1286" w:type="dxa"/>
            <w:tcBorders>
              <w:top w:val="nil"/>
              <w:left w:val="nil"/>
              <w:bottom w:val="single" w:sz="4" w:space="0" w:color="auto"/>
              <w:right w:val="single" w:sz="4" w:space="0" w:color="auto"/>
            </w:tcBorders>
            <w:shd w:val="clear" w:color="auto" w:fill="auto"/>
            <w:noWrap/>
            <w:vAlign w:val="bottom"/>
            <w:hideMark/>
          </w:tcPr>
          <w:p w:rsidR="009410C9" w:rsidRPr="00416434" w:rsidRDefault="009410C9" w:rsidP="009410C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20</w:t>
            </w:r>
          </w:p>
        </w:tc>
      </w:tr>
      <w:tr w:rsidR="009410C9" w:rsidRPr="00135889" w:rsidTr="002466F8">
        <w:trPr>
          <w:trHeight w:val="268"/>
        </w:trPr>
        <w:tc>
          <w:tcPr>
            <w:tcW w:w="3581" w:type="dxa"/>
            <w:tcBorders>
              <w:top w:val="nil"/>
              <w:left w:val="single" w:sz="4" w:space="0" w:color="auto"/>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دوالي القدم</w:t>
            </w:r>
          </w:p>
        </w:tc>
        <w:tc>
          <w:tcPr>
            <w:tcW w:w="1226"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45</w:t>
            </w:r>
          </w:p>
        </w:tc>
        <w:tc>
          <w:tcPr>
            <w:tcW w:w="3382"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امراض الاسنان</w:t>
            </w:r>
          </w:p>
        </w:tc>
        <w:tc>
          <w:tcPr>
            <w:tcW w:w="1286" w:type="dxa"/>
            <w:tcBorders>
              <w:top w:val="nil"/>
              <w:left w:val="nil"/>
              <w:bottom w:val="single" w:sz="4" w:space="0" w:color="auto"/>
              <w:right w:val="single" w:sz="4" w:space="0" w:color="auto"/>
            </w:tcBorders>
            <w:shd w:val="clear" w:color="auto" w:fill="auto"/>
            <w:noWrap/>
            <w:vAlign w:val="bottom"/>
            <w:hideMark/>
          </w:tcPr>
          <w:p w:rsidR="009410C9" w:rsidRPr="00416434" w:rsidRDefault="009410C9" w:rsidP="009410C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21</w:t>
            </w:r>
          </w:p>
        </w:tc>
      </w:tr>
      <w:tr w:rsidR="009410C9" w:rsidRPr="00135889" w:rsidTr="002466F8">
        <w:trPr>
          <w:trHeight w:val="268"/>
        </w:trPr>
        <w:tc>
          <w:tcPr>
            <w:tcW w:w="3581" w:type="dxa"/>
            <w:tcBorders>
              <w:top w:val="nil"/>
              <w:left w:val="single" w:sz="4" w:space="0" w:color="auto"/>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نزيف الأنف - حبوب الأنف</w:t>
            </w:r>
          </w:p>
        </w:tc>
        <w:tc>
          <w:tcPr>
            <w:tcW w:w="1226"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46</w:t>
            </w:r>
          </w:p>
        </w:tc>
        <w:tc>
          <w:tcPr>
            <w:tcW w:w="3382"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أمراض المسن الشيخوخة</w:t>
            </w:r>
          </w:p>
        </w:tc>
        <w:tc>
          <w:tcPr>
            <w:tcW w:w="1286" w:type="dxa"/>
            <w:tcBorders>
              <w:top w:val="nil"/>
              <w:left w:val="nil"/>
              <w:bottom w:val="single" w:sz="4" w:space="0" w:color="auto"/>
              <w:right w:val="single" w:sz="4" w:space="0" w:color="auto"/>
            </w:tcBorders>
            <w:shd w:val="clear" w:color="auto" w:fill="auto"/>
            <w:noWrap/>
            <w:vAlign w:val="bottom"/>
            <w:hideMark/>
          </w:tcPr>
          <w:p w:rsidR="009410C9" w:rsidRPr="00416434" w:rsidRDefault="009410C9" w:rsidP="009410C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22</w:t>
            </w:r>
          </w:p>
        </w:tc>
      </w:tr>
      <w:tr w:rsidR="009410C9" w:rsidRPr="00135889" w:rsidTr="002466F8">
        <w:trPr>
          <w:trHeight w:val="268"/>
        </w:trPr>
        <w:tc>
          <w:tcPr>
            <w:tcW w:w="3581" w:type="dxa"/>
            <w:tcBorders>
              <w:top w:val="nil"/>
              <w:left w:val="single" w:sz="4" w:space="0" w:color="auto"/>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جلطة القدم واليد</w:t>
            </w:r>
          </w:p>
        </w:tc>
        <w:tc>
          <w:tcPr>
            <w:tcW w:w="1226"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47</w:t>
            </w:r>
          </w:p>
        </w:tc>
        <w:tc>
          <w:tcPr>
            <w:tcW w:w="3382"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كوليسترول في الدم</w:t>
            </w:r>
          </w:p>
        </w:tc>
        <w:tc>
          <w:tcPr>
            <w:tcW w:w="1286" w:type="dxa"/>
            <w:tcBorders>
              <w:top w:val="nil"/>
              <w:left w:val="nil"/>
              <w:bottom w:val="single" w:sz="4" w:space="0" w:color="auto"/>
              <w:right w:val="single" w:sz="4" w:space="0" w:color="auto"/>
            </w:tcBorders>
            <w:shd w:val="clear" w:color="auto" w:fill="auto"/>
            <w:noWrap/>
            <w:vAlign w:val="bottom"/>
            <w:hideMark/>
          </w:tcPr>
          <w:p w:rsidR="009410C9" w:rsidRPr="00416434" w:rsidRDefault="009410C9" w:rsidP="009410C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23</w:t>
            </w:r>
          </w:p>
        </w:tc>
      </w:tr>
      <w:tr w:rsidR="009410C9" w:rsidRPr="00135889" w:rsidTr="002466F8">
        <w:trPr>
          <w:trHeight w:val="268"/>
        </w:trPr>
        <w:tc>
          <w:tcPr>
            <w:tcW w:w="3581" w:type="dxa"/>
            <w:tcBorders>
              <w:top w:val="nil"/>
              <w:left w:val="single" w:sz="4" w:space="0" w:color="auto"/>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الآم الخصيتين</w:t>
            </w:r>
          </w:p>
        </w:tc>
        <w:tc>
          <w:tcPr>
            <w:tcW w:w="1226"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48</w:t>
            </w:r>
          </w:p>
        </w:tc>
        <w:tc>
          <w:tcPr>
            <w:tcW w:w="3382" w:type="dxa"/>
            <w:tcBorders>
              <w:top w:val="nil"/>
              <w:left w:val="nil"/>
              <w:bottom w:val="single" w:sz="4" w:space="0" w:color="auto"/>
              <w:right w:val="single" w:sz="4" w:space="0" w:color="auto"/>
            </w:tcBorders>
            <w:shd w:val="clear" w:color="auto" w:fill="auto"/>
            <w:noWrap/>
            <w:vAlign w:val="center"/>
            <w:hideMark/>
          </w:tcPr>
          <w:p w:rsidR="009410C9" w:rsidRPr="00416434" w:rsidRDefault="009410C9" w:rsidP="00351B09">
            <w:pPr>
              <w:spacing w:after="0" w:line="240" w:lineRule="auto"/>
              <w:jc w:val="center"/>
              <w:rPr>
                <w:rFonts w:ascii="Arial" w:eastAsia="Times New Roman" w:hAnsi="Arial" w:cs="Arial"/>
                <w:color w:val="000000"/>
              </w:rPr>
            </w:pPr>
            <w:r w:rsidRPr="00416434">
              <w:rPr>
                <w:rFonts w:ascii="Arial" w:eastAsia="Times New Roman" w:hAnsi="Arial" w:cs="Arial"/>
                <w:color w:val="000000"/>
                <w:rtl/>
              </w:rPr>
              <w:t>تضخم في الطحال</w:t>
            </w:r>
          </w:p>
        </w:tc>
        <w:tc>
          <w:tcPr>
            <w:tcW w:w="1286" w:type="dxa"/>
            <w:tcBorders>
              <w:top w:val="nil"/>
              <w:left w:val="nil"/>
              <w:bottom w:val="single" w:sz="4" w:space="0" w:color="auto"/>
              <w:right w:val="single" w:sz="4" w:space="0" w:color="auto"/>
            </w:tcBorders>
            <w:shd w:val="clear" w:color="auto" w:fill="auto"/>
            <w:noWrap/>
            <w:vAlign w:val="bottom"/>
            <w:hideMark/>
          </w:tcPr>
          <w:p w:rsidR="009410C9" w:rsidRPr="00416434" w:rsidRDefault="009410C9" w:rsidP="009410C9">
            <w:pPr>
              <w:bidi w:val="0"/>
              <w:spacing w:after="0" w:line="240" w:lineRule="auto"/>
              <w:jc w:val="center"/>
              <w:rPr>
                <w:rFonts w:ascii="Arial" w:eastAsia="Times New Roman" w:hAnsi="Arial" w:cs="Arial"/>
                <w:color w:val="000000"/>
              </w:rPr>
            </w:pPr>
            <w:r w:rsidRPr="00416434">
              <w:rPr>
                <w:rFonts w:ascii="Arial" w:eastAsia="Times New Roman" w:hAnsi="Arial" w:cs="Arial"/>
                <w:color w:val="000000"/>
                <w:rtl/>
              </w:rPr>
              <w:t>24</w:t>
            </w:r>
          </w:p>
        </w:tc>
      </w:tr>
    </w:tbl>
    <w:p w:rsidR="00C349A3" w:rsidRPr="00886132" w:rsidRDefault="00827ED2" w:rsidP="00520F90">
      <w:pPr>
        <w:spacing w:line="360" w:lineRule="auto"/>
        <w:jc w:val="both"/>
        <w:rPr>
          <w:rFonts w:ascii="Simplified Arabic" w:hAnsi="Simplified Arabic" w:cs="Simplified Arabic"/>
          <w:sz w:val="28"/>
          <w:szCs w:val="28"/>
          <w:rtl/>
          <w:lang w:bidi="ar-EG"/>
        </w:rPr>
      </w:pPr>
      <w:r w:rsidRPr="00886132">
        <w:rPr>
          <w:rFonts w:ascii="Simplified Arabic" w:hAnsi="Simplified Arabic" w:cs="Simplified Arabic"/>
          <w:sz w:val="28"/>
          <w:szCs w:val="28"/>
          <w:rtl/>
          <w:lang w:bidi="ar-EG"/>
        </w:rPr>
        <w:t xml:space="preserve">وقد ضم التحليل </w:t>
      </w:r>
      <w:r w:rsidR="00BC5BB5" w:rsidRPr="00886132">
        <w:rPr>
          <w:rFonts w:ascii="Simplified Arabic" w:hAnsi="Simplified Arabic" w:cs="Simplified Arabic"/>
          <w:sz w:val="28"/>
          <w:szCs w:val="28"/>
          <w:rtl/>
          <w:lang w:bidi="ar-EG"/>
        </w:rPr>
        <w:t>اثنتا</w:t>
      </w:r>
      <w:r w:rsidRPr="00886132">
        <w:rPr>
          <w:rFonts w:ascii="Simplified Arabic" w:hAnsi="Simplified Arabic" w:cs="Simplified Arabic"/>
          <w:sz w:val="28"/>
          <w:szCs w:val="28"/>
          <w:rtl/>
          <w:lang w:bidi="ar-EG"/>
        </w:rPr>
        <w:t xml:space="preserve"> عشر متغيرا ً كما هو موضح في الجدول التالي  : </w:t>
      </w:r>
    </w:p>
    <w:p w:rsidR="00FA4314" w:rsidRPr="00606B97" w:rsidRDefault="00FA4314" w:rsidP="00FA4314">
      <w:pPr>
        <w:pStyle w:val="Caption"/>
        <w:keepNext/>
        <w:bidi w:val="0"/>
        <w:jc w:val="right"/>
        <w:rPr>
          <w:rFonts w:asciiTheme="minorBidi" w:hAnsiTheme="minorBidi"/>
          <w:color w:val="000000"/>
          <w:sz w:val="24"/>
          <w:szCs w:val="24"/>
        </w:rPr>
      </w:pPr>
      <w:r w:rsidRPr="00606B97">
        <w:rPr>
          <w:rFonts w:asciiTheme="minorBidi" w:hAnsiTheme="minorBidi"/>
          <w:noProof/>
          <w:color w:val="000000" w:themeColor="text1"/>
          <w:sz w:val="24"/>
          <w:szCs w:val="24"/>
          <w:rtl/>
          <w:lang w:bidi="ar-EG"/>
        </w:rPr>
        <w:t xml:space="preserve">       جدول (4) : متغيرات المقياس الموضوعي</w:t>
      </w:r>
      <w:r w:rsidRPr="00606B97">
        <w:rPr>
          <w:rFonts w:asciiTheme="minorBidi" w:hAnsiTheme="minorBidi"/>
          <w:color w:val="000000"/>
          <w:sz w:val="24"/>
          <w:szCs w:val="24"/>
        </w:rPr>
        <w:t xml:space="preserve">  </w:t>
      </w:r>
    </w:p>
    <w:tbl>
      <w:tblPr>
        <w:tblW w:w="8522" w:type="dxa"/>
        <w:jc w:val="center"/>
        <w:tblLook w:val="04A0"/>
      </w:tblPr>
      <w:tblGrid>
        <w:gridCol w:w="2273"/>
        <w:gridCol w:w="5279"/>
        <w:gridCol w:w="970"/>
      </w:tblGrid>
      <w:tr w:rsidR="00CB509D" w:rsidRPr="00E3198A" w:rsidTr="00F06D22">
        <w:trPr>
          <w:trHeight w:val="300"/>
          <w:jc w:val="center"/>
        </w:trPr>
        <w:tc>
          <w:tcPr>
            <w:tcW w:w="2273" w:type="dxa"/>
            <w:tcBorders>
              <w:top w:val="single" w:sz="4" w:space="0" w:color="auto"/>
              <w:left w:val="single" w:sz="4" w:space="0" w:color="auto"/>
              <w:bottom w:val="single" w:sz="4" w:space="0" w:color="auto"/>
              <w:right w:val="single" w:sz="4" w:space="0" w:color="auto"/>
            </w:tcBorders>
            <w:shd w:val="clear" w:color="000000" w:fill="BFBFBF"/>
            <w:vAlign w:val="center"/>
          </w:tcPr>
          <w:p w:rsidR="00CB509D" w:rsidRPr="009852CC" w:rsidRDefault="00CB509D" w:rsidP="00F06D22">
            <w:pPr>
              <w:spacing w:after="0" w:line="240" w:lineRule="auto"/>
              <w:jc w:val="center"/>
              <w:rPr>
                <w:rFonts w:ascii="Arial" w:hAnsi="Arial"/>
                <w:b/>
                <w:bCs/>
                <w:color w:val="000000"/>
                <w:rtl/>
              </w:rPr>
            </w:pPr>
            <w:r>
              <w:rPr>
                <w:rFonts w:ascii="Arial" w:hAnsi="Arial" w:hint="cs"/>
                <w:b/>
                <w:bCs/>
                <w:color w:val="000000"/>
                <w:rtl/>
              </w:rPr>
              <w:t>كود المتغير</w:t>
            </w:r>
          </w:p>
        </w:tc>
        <w:tc>
          <w:tcPr>
            <w:tcW w:w="527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B509D" w:rsidRPr="009852CC" w:rsidRDefault="00CB509D" w:rsidP="00F06D22">
            <w:pPr>
              <w:spacing w:after="0" w:line="240" w:lineRule="auto"/>
              <w:jc w:val="center"/>
              <w:rPr>
                <w:rFonts w:ascii="Arial" w:hAnsi="Arial"/>
                <w:b/>
                <w:bCs/>
                <w:color w:val="000000"/>
                <w:rtl/>
                <w:lang w:bidi="ar-EG"/>
              </w:rPr>
            </w:pPr>
            <w:r w:rsidRPr="009852CC">
              <w:rPr>
                <w:rFonts w:ascii="Arial" w:hAnsi="Arial"/>
                <w:b/>
                <w:bCs/>
                <w:color w:val="000000"/>
                <w:rtl/>
              </w:rPr>
              <w:t>المتغير</w:t>
            </w:r>
          </w:p>
        </w:tc>
        <w:tc>
          <w:tcPr>
            <w:tcW w:w="970" w:type="dxa"/>
            <w:tcBorders>
              <w:top w:val="single" w:sz="4" w:space="0" w:color="auto"/>
              <w:left w:val="single" w:sz="4" w:space="0" w:color="auto"/>
              <w:bottom w:val="single" w:sz="4" w:space="0" w:color="auto"/>
              <w:right w:val="single" w:sz="4" w:space="0" w:color="auto"/>
            </w:tcBorders>
            <w:shd w:val="clear" w:color="000000" w:fill="BFBFBF"/>
            <w:vAlign w:val="center"/>
          </w:tcPr>
          <w:p w:rsidR="00CB509D" w:rsidRPr="009852CC" w:rsidRDefault="00CB509D" w:rsidP="00F06D22">
            <w:pPr>
              <w:spacing w:after="0" w:line="240" w:lineRule="auto"/>
              <w:jc w:val="center"/>
              <w:rPr>
                <w:rFonts w:ascii="Arial" w:hAnsi="Arial"/>
                <w:b/>
                <w:bCs/>
                <w:color w:val="000000"/>
                <w:rtl/>
              </w:rPr>
            </w:pPr>
          </w:p>
        </w:tc>
      </w:tr>
      <w:tr w:rsidR="00CB509D" w:rsidRPr="00E3198A" w:rsidTr="00F06D22">
        <w:trPr>
          <w:trHeight w:val="285"/>
          <w:jc w:val="center"/>
        </w:trPr>
        <w:tc>
          <w:tcPr>
            <w:tcW w:w="2273" w:type="dxa"/>
            <w:tcBorders>
              <w:top w:val="nil"/>
              <w:left w:val="single" w:sz="4" w:space="0" w:color="auto"/>
              <w:bottom w:val="single" w:sz="4" w:space="0" w:color="auto"/>
              <w:right w:val="single" w:sz="4" w:space="0" w:color="auto"/>
            </w:tcBorders>
            <w:vAlign w:val="center"/>
          </w:tcPr>
          <w:p w:rsidR="00CB509D" w:rsidRPr="00C32A47" w:rsidRDefault="00CB509D" w:rsidP="00F06D22">
            <w:pPr>
              <w:spacing w:after="0" w:line="240" w:lineRule="auto"/>
              <w:jc w:val="center"/>
              <w:rPr>
                <w:rFonts w:ascii="Arial" w:hAnsi="Arial"/>
                <w:color w:val="000000"/>
                <w:sz w:val="20"/>
                <w:szCs w:val="20"/>
                <w:rtl/>
                <w:lang w:bidi="ar-EG"/>
              </w:rPr>
            </w:pPr>
            <w:r w:rsidRPr="00C32A47">
              <w:rPr>
                <w:rFonts w:ascii="Arial" w:hAnsi="Arial"/>
                <w:color w:val="000000"/>
                <w:sz w:val="20"/>
                <w:szCs w:val="20"/>
                <w:lang w:bidi="ar-EG"/>
              </w:rPr>
              <w:t>real_severity_presure1</w:t>
            </w:r>
          </w:p>
        </w:tc>
        <w:tc>
          <w:tcPr>
            <w:tcW w:w="5279" w:type="dxa"/>
            <w:tcBorders>
              <w:top w:val="nil"/>
              <w:left w:val="single" w:sz="4" w:space="0" w:color="auto"/>
              <w:bottom w:val="single" w:sz="4" w:space="0" w:color="auto"/>
              <w:right w:val="single" w:sz="4" w:space="0" w:color="auto"/>
            </w:tcBorders>
            <w:shd w:val="clear" w:color="auto" w:fill="auto"/>
            <w:noWrap/>
            <w:vAlign w:val="center"/>
            <w:hideMark/>
          </w:tcPr>
          <w:p w:rsidR="00CB509D" w:rsidRPr="007B451A" w:rsidRDefault="00CB509D" w:rsidP="00F06D22">
            <w:pPr>
              <w:spacing w:after="0" w:line="240" w:lineRule="auto"/>
              <w:jc w:val="center"/>
              <w:rPr>
                <w:rFonts w:ascii="Arial" w:hAnsi="Arial"/>
                <w:color w:val="000000"/>
                <w:rtl/>
                <w:lang w:bidi="ar-EG"/>
              </w:rPr>
            </w:pPr>
            <w:r w:rsidRPr="007B451A">
              <w:rPr>
                <w:rFonts w:ascii="Arial" w:hAnsi="Arial" w:hint="cs"/>
                <w:color w:val="000000"/>
                <w:rtl/>
                <w:lang w:bidi="ar-EG"/>
              </w:rPr>
              <w:t>المعاناة الحقيقية لمرض الضغط</w:t>
            </w:r>
          </w:p>
        </w:tc>
        <w:tc>
          <w:tcPr>
            <w:tcW w:w="970" w:type="dxa"/>
            <w:tcBorders>
              <w:top w:val="nil"/>
              <w:left w:val="single" w:sz="4" w:space="0" w:color="auto"/>
              <w:bottom w:val="single" w:sz="4" w:space="0" w:color="auto"/>
              <w:right w:val="single" w:sz="4" w:space="0" w:color="auto"/>
            </w:tcBorders>
            <w:vAlign w:val="center"/>
          </w:tcPr>
          <w:p w:rsidR="00CB509D" w:rsidRPr="00F825EF" w:rsidRDefault="00CB509D" w:rsidP="00F06D22">
            <w:pPr>
              <w:spacing w:after="0" w:line="240" w:lineRule="auto"/>
              <w:jc w:val="center"/>
              <w:rPr>
                <w:rFonts w:ascii="Arial" w:hAnsi="Arial"/>
                <w:b/>
                <w:bCs/>
                <w:color w:val="000000"/>
                <w:rtl/>
                <w:lang w:bidi="ar-EG"/>
              </w:rPr>
            </w:pPr>
            <w:r w:rsidRPr="00F825EF">
              <w:rPr>
                <w:rFonts w:ascii="Arial" w:hAnsi="Arial" w:hint="cs"/>
                <w:b/>
                <w:bCs/>
                <w:color w:val="000000"/>
                <w:rtl/>
                <w:lang w:bidi="ar-EG"/>
              </w:rPr>
              <w:t>1</w:t>
            </w:r>
          </w:p>
        </w:tc>
      </w:tr>
      <w:tr w:rsidR="00CB509D" w:rsidRPr="00E3198A" w:rsidTr="00F06D22">
        <w:trPr>
          <w:trHeight w:val="285"/>
          <w:jc w:val="center"/>
        </w:trPr>
        <w:tc>
          <w:tcPr>
            <w:tcW w:w="2273" w:type="dxa"/>
            <w:tcBorders>
              <w:top w:val="nil"/>
              <w:left w:val="single" w:sz="4" w:space="0" w:color="auto"/>
              <w:bottom w:val="single" w:sz="4" w:space="0" w:color="auto"/>
              <w:right w:val="single" w:sz="4" w:space="0" w:color="auto"/>
            </w:tcBorders>
            <w:vAlign w:val="center"/>
          </w:tcPr>
          <w:p w:rsidR="00CB509D" w:rsidRPr="00C32A47" w:rsidRDefault="00CB509D" w:rsidP="00F06D22">
            <w:pPr>
              <w:spacing w:after="0" w:line="240" w:lineRule="auto"/>
              <w:jc w:val="center"/>
              <w:rPr>
                <w:rFonts w:ascii="Arial" w:hAnsi="Arial"/>
                <w:color w:val="000000"/>
                <w:sz w:val="20"/>
                <w:szCs w:val="20"/>
                <w:rtl/>
                <w:lang w:bidi="ar-EG"/>
              </w:rPr>
            </w:pPr>
            <w:r w:rsidRPr="00C32A47">
              <w:rPr>
                <w:rFonts w:ascii="Arial" w:hAnsi="Arial"/>
                <w:color w:val="000000"/>
                <w:sz w:val="20"/>
                <w:szCs w:val="20"/>
                <w:lang w:bidi="ar-EG"/>
              </w:rPr>
              <w:t>real_severity_heart1</w:t>
            </w:r>
          </w:p>
        </w:tc>
        <w:tc>
          <w:tcPr>
            <w:tcW w:w="5279" w:type="dxa"/>
            <w:tcBorders>
              <w:top w:val="nil"/>
              <w:left w:val="single" w:sz="4" w:space="0" w:color="auto"/>
              <w:bottom w:val="single" w:sz="4" w:space="0" w:color="auto"/>
              <w:right w:val="single" w:sz="4" w:space="0" w:color="auto"/>
            </w:tcBorders>
            <w:shd w:val="clear" w:color="auto" w:fill="auto"/>
            <w:noWrap/>
            <w:vAlign w:val="center"/>
            <w:hideMark/>
          </w:tcPr>
          <w:p w:rsidR="00CB509D" w:rsidRPr="007B451A" w:rsidRDefault="00CB509D" w:rsidP="00F06D22">
            <w:pPr>
              <w:spacing w:after="0" w:line="240" w:lineRule="auto"/>
              <w:jc w:val="center"/>
              <w:rPr>
                <w:rFonts w:ascii="Arial" w:hAnsi="Arial"/>
                <w:color w:val="000000"/>
                <w:rtl/>
                <w:lang w:bidi="ar-EG"/>
              </w:rPr>
            </w:pPr>
            <w:r w:rsidRPr="007B451A">
              <w:rPr>
                <w:rFonts w:ascii="Arial" w:hAnsi="Arial" w:hint="cs"/>
                <w:color w:val="000000"/>
                <w:rtl/>
                <w:lang w:bidi="ar-EG"/>
              </w:rPr>
              <w:t>المعاناة الحقيقية لمرض القلب</w:t>
            </w:r>
          </w:p>
        </w:tc>
        <w:tc>
          <w:tcPr>
            <w:tcW w:w="970" w:type="dxa"/>
            <w:tcBorders>
              <w:top w:val="nil"/>
              <w:left w:val="single" w:sz="4" w:space="0" w:color="auto"/>
              <w:bottom w:val="single" w:sz="4" w:space="0" w:color="auto"/>
              <w:right w:val="single" w:sz="4" w:space="0" w:color="auto"/>
            </w:tcBorders>
            <w:vAlign w:val="center"/>
          </w:tcPr>
          <w:p w:rsidR="00CB509D" w:rsidRPr="00F825EF" w:rsidRDefault="00CB509D" w:rsidP="00F06D22">
            <w:pPr>
              <w:spacing w:after="0" w:line="240" w:lineRule="auto"/>
              <w:jc w:val="center"/>
              <w:rPr>
                <w:rFonts w:ascii="Arial" w:hAnsi="Arial"/>
                <w:b/>
                <w:bCs/>
                <w:color w:val="000000"/>
                <w:rtl/>
                <w:lang w:bidi="ar-EG"/>
              </w:rPr>
            </w:pPr>
            <w:r w:rsidRPr="00F825EF">
              <w:rPr>
                <w:rFonts w:ascii="Arial" w:hAnsi="Arial" w:hint="cs"/>
                <w:b/>
                <w:bCs/>
                <w:color w:val="000000"/>
                <w:rtl/>
                <w:lang w:bidi="ar-EG"/>
              </w:rPr>
              <w:t>2</w:t>
            </w:r>
          </w:p>
        </w:tc>
      </w:tr>
      <w:tr w:rsidR="00CB509D" w:rsidRPr="00E3198A" w:rsidTr="00F06D22">
        <w:trPr>
          <w:trHeight w:val="285"/>
          <w:jc w:val="center"/>
        </w:trPr>
        <w:tc>
          <w:tcPr>
            <w:tcW w:w="2273" w:type="dxa"/>
            <w:tcBorders>
              <w:top w:val="nil"/>
              <w:left w:val="single" w:sz="4" w:space="0" w:color="auto"/>
              <w:bottom w:val="single" w:sz="4" w:space="0" w:color="auto"/>
              <w:right w:val="single" w:sz="4" w:space="0" w:color="auto"/>
            </w:tcBorders>
            <w:vAlign w:val="center"/>
          </w:tcPr>
          <w:p w:rsidR="00CB509D" w:rsidRPr="00C32A47" w:rsidRDefault="00CB509D" w:rsidP="00F06D22">
            <w:pPr>
              <w:spacing w:after="0" w:line="240" w:lineRule="auto"/>
              <w:jc w:val="center"/>
              <w:rPr>
                <w:rFonts w:ascii="Arial" w:hAnsi="Arial"/>
                <w:color w:val="000000"/>
                <w:sz w:val="20"/>
                <w:szCs w:val="20"/>
                <w:rtl/>
                <w:lang w:bidi="ar-EG"/>
              </w:rPr>
            </w:pPr>
            <w:r w:rsidRPr="00C32A47">
              <w:rPr>
                <w:rFonts w:ascii="Arial" w:hAnsi="Arial"/>
                <w:color w:val="000000"/>
                <w:sz w:val="20"/>
                <w:szCs w:val="20"/>
                <w:lang w:bidi="ar-EG"/>
              </w:rPr>
              <w:t>real_severity_bones1</w:t>
            </w:r>
          </w:p>
        </w:tc>
        <w:tc>
          <w:tcPr>
            <w:tcW w:w="5279" w:type="dxa"/>
            <w:tcBorders>
              <w:top w:val="nil"/>
              <w:left w:val="single" w:sz="4" w:space="0" w:color="auto"/>
              <w:bottom w:val="single" w:sz="4" w:space="0" w:color="auto"/>
              <w:right w:val="single" w:sz="4" w:space="0" w:color="auto"/>
            </w:tcBorders>
            <w:shd w:val="clear" w:color="auto" w:fill="auto"/>
            <w:noWrap/>
            <w:vAlign w:val="center"/>
            <w:hideMark/>
          </w:tcPr>
          <w:p w:rsidR="00CB509D" w:rsidRPr="007B451A" w:rsidRDefault="00CB509D" w:rsidP="00F06D22">
            <w:pPr>
              <w:spacing w:after="0" w:line="240" w:lineRule="auto"/>
              <w:jc w:val="center"/>
              <w:rPr>
                <w:rFonts w:ascii="Arial" w:hAnsi="Arial"/>
                <w:color w:val="000000"/>
                <w:rtl/>
                <w:lang w:bidi="ar-EG"/>
              </w:rPr>
            </w:pPr>
            <w:r w:rsidRPr="007B451A">
              <w:rPr>
                <w:rFonts w:ascii="Arial" w:hAnsi="Arial" w:hint="cs"/>
                <w:color w:val="000000"/>
                <w:rtl/>
                <w:lang w:bidi="ar-EG"/>
              </w:rPr>
              <w:t>المعاناة الحقيقية لمرض الام المفاصل والعظام</w:t>
            </w:r>
          </w:p>
        </w:tc>
        <w:tc>
          <w:tcPr>
            <w:tcW w:w="970" w:type="dxa"/>
            <w:tcBorders>
              <w:top w:val="nil"/>
              <w:left w:val="single" w:sz="4" w:space="0" w:color="auto"/>
              <w:bottom w:val="single" w:sz="4" w:space="0" w:color="auto"/>
              <w:right w:val="single" w:sz="4" w:space="0" w:color="auto"/>
            </w:tcBorders>
            <w:vAlign w:val="center"/>
          </w:tcPr>
          <w:p w:rsidR="00CB509D" w:rsidRPr="00F825EF" w:rsidRDefault="00CB509D" w:rsidP="00F06D22">
            <w:pPr>
              <w:spacing w:after="0" w:line="240" w:lineRule="auto"/>
              <w:jc w:val="center"/>
              <w:rPr>
                <w:rFonts w:ascii="Arial" w:hAnsi="Arial"/>
                <w:b/>
                <w:bCs/>
                <w:color w:val="000000"/>
                <w:rtl/>
                <w:lang w:bidi="ar-EG"/>
              </w:rPr>
            </w:pPr>
            <w:r w:rsidRPr="00F825EF">
              <w:rPr>
                <w:rFonts w:ascii="Arial" w:hAnsi="Arial" w:hint="cs"/>
                <w:b/>
                <w:bCs/>
                <w:color w:val="000000"/>
                <w:rtl/>
                <w:lang w:bidi="ar-EG"/>
              </w:rPr>
              <w:t>3</w:t>
            </w:r>
          </w:p>
        </w:tc>
      </w:tr>
      <w:tr w:rsidR="00CB509D" w:rsidRPr="00E3198A" w:rsidTr="00F06D22">
        <w:trPr>
          <w:trHeight w:val="285"/>
          <w:jc w:val="center"/>
        </w:trPr>
        <w:tc>
          <w:tcPr>
            <w:tcW w:w="2273" w:type="dxa"/>
            <w:tcBorders>
              <w:top w:val="nil"/>
              <w:left w:val="single" w:sz="4" w:space="0" w:color="auto"/>
              <w:bottom w:val="single" w:sz="4" w:space="0" w:color="auto"/>
              <w:right w:val="single" w:sz="4" w:space="0" w:color="auto"/>
            </w:tcBorders>
            <w:vAlign w:val="center"/>
          </w:tcPr>
          <w:p w:rsidR="00CB509D" w:rsidRPr="00C32A47" w:rsidRDefault="00CB509D" w:rsidP="00F06D22">
            <w:pPr>
              <w:spacing w:after="0" w:line="240" w:lineRule="auto"/>
              <w:jc w:val="center"/>
              <w:rPr>
                <w:rFonts w:ascii="Arial" w:hAnsi="Arial"/>
                <w:color w:val="000000"/>
                <w:sz w:val="20"/>
                <w:szCs w:val="20"/>
                <w:rtl/>
                <w:lang w:bidi="ar-EG"/>
              </w:rPr>
            </w:pPr>
            <w:r w:rsidRPr="00C32A47">
              <w:rPr>
                <w:rFonts w:ascii="Arial" w:hAnsi="Arial"/>
                <w:color w:val="000000"/>
                <w:sz w:val="20"/>
                <w:szCs w:val="20"/>
                <w:lang w:bidi="ar-EG"/>
              </w:rPr>
              <w:t>real_severity_optics1</w:t>
            </w:r>
          </w:p>
        </w:tc>
        <w:tc>
          <w:tcPr>
            <w:tcW w:w="5279" w:type="dxa"/>
            <w:tcBorders>
              <w:top w:val="nil"/>
              <w:left w:val="single" w:sz="4" w:space="0" w:color="auto"/>
              <w:bottom w:val="single" w:sz="4" w:space="0" w:color="auto"/>
              <w:right w:val="single" w:sz="4" w:space="0" w:color="auto"/>
            </w:tcBorders>
            <w:shd w:val="clear" w:color="auto" w:fill="auto"/>
            <w:noWrap/>
            <w:vAlign w:val="center"/>
            <w:hideMark/>
          </w:tcPr>
          <w:p w:rsidR="00CB509D" w:rsidRPr="007B451A" w:rsidRDefault="00CB509D" w:rsidP="00F06D22">
            <w:pPr>
              <w:spacing w:after="0" w:line="240" w:lineRule="auto"/>
              <w:jc w:val="center"/>
              <w:rPr>
                <w:rFonts w:ascii="Arial" w:hAnsi="Arial"/>
                <w:color w:val="000000"/>
                <w:rtl/>
                <w:lang w:bidi="ar-EG"/>
              </w:rPr>
            </w:pPr>
            <w:r w:rsidRPr="007B451A">
              <w:rPr>
                <w:rFonts w:ascii="Arial" w:hAnsi="Arial" w:hint="cs"/>
                <w:color w:val="000000"/>
                <w:rtl/>
                <w:lang w:bidi="ar-EG"/>
              </w:rPr>
              <w:t>المعاناة الحقيقية لمرض ضعف النظر</w:t>
            </w:r>
          </w:p>
        </w:tc>
        <w:tc>
          <w:tcPr>
            <w:tcW w:w="970" w:type="dxa"/>
            <w:tcBorders>
              <w:top w:val="nil"/>
              <w:left w:val="single" w:sz="4" w:space="0" w:color="auto"/>
              <w:bottom w:val="single" w:sz="4" w:space="0" w:color="auto"/>
              <w:right w:val="single" w:sz="4" w:space="0" w:color="auto"/>
            </w:tcBorders>
            <w:vAlign w:val="center"/>
          </w:tcPr>
          <w:p w:rsidR="00CB509D" w:rsidRPr="00F825EF" w:rsidRDefault="00CB509D" w:rsidP="00F06D22">
            <w:pPr>
              <w:spacing w:after="0" w:line="240" w:lineRule="auto"/>
              <w:jc w:val="center"/>
              <w:rPr>
                <w:rFonts w:ascii="Arial" w:hAnsi="Arial"/>
                <w:b/>
                <w:bCs/>
                <w:color w:val="000000"/>
                <w:rtl/>
                <w:lang w:bidi="ar-EG"/>
              </w:rPr>
            </w:pPr>
            <w:r w:rsidRPr="00F825EF">
              <w:rPr>
                <w:rFonts w:ascii="Arial" w:hAnsi="Arial" w:hint="cs"/>
                <w:b/>
                <w:bCs/>
                <w:color w:val="000000"/>
                <w:rtl/>
                <w:lang w:bidi="ar-EG"/>
              </w:rPr>
              <w:t>4</w:t>
            </w:r>
          </w:p>
        </w:tc>
      </w:tr>
      <w:tr w:rsidR="00F62704" w:rsidRPr="00E3198A" w:rsidTr="00F06D22">
        <w:trPr>
          <w:trHeight w:val="285"/>
          <w:jc w:val="center"/>
        </w:trPr>
        <w:tc>
          <w:tcPr>
            <w:tcW w:w="2273" w:type="dxa"/>
            <w:tcBorders>
              <w:top w:val="nil"/>
              <w:left w:val="single" w:sz="4" w:space="0" w:color="auto"/>
              <w:bottom w:val="single" w:sz="4" w:space="0" w:color="auto"/>
              <w:right w:val="single" w:sz="4" w:space="0" w:color="auto"/>
            </w:tcBorders>
            <w:vAlign w:val="center"/>
          </w:tcPr>
          <w:p w:rsidR="00F62704" w:rsidRPr="00C32A47" w:rsidRDefault="00F62704" w:rsidP="00F06D22">
            <w:pPr>
              <w:spacing w:after="0" w:line="240" w:lineRule="auto"/>
              <w:jc w:val="center"/>
              <w:rPr>
                <w:rFonts w:ascii="Arial" w:hAnsi="Arial"/>
                <w:color w:val="000000"/>
                <w:sz w:val="20"/>
                <w:szCs w:val="20"/>
                <w:lang w:bidi="ar-EG"/>
              </w:rPr>
            </w:pPr>
            <w:r w:rsidRPr="00C32A47">
              <w:rPr>
                <w:rFonts w:ascii="Arial" w:hAnsi="Arial"/>
                <w:color w:val="000000"/>
                <w:sz w:val="20"/>
                <w:szCs w:val="20"/>
                <w:lang w:bidi="ar-EG"/>
              </w:rPr>
              <w:t>real_severity_oct1</w:t>
            </w:r>
          </w:p>
        </w:tc>
        <w:tc>
          <w:tcPr>
            <w:tcW w:w="5279" w:type="dxa"/>
            <w:tcBorders>
              <w:top w:val="nil"/>
              <w:left w:val="single" w:sz="4" w:space="0" w:color="auto"/>
              <w:bottom w:val="single" w:sz="4" w:space="0" w:color="auto"/>
              <w:right w:val="single" w:sz="4" w:space="0" w:color="auto"/>
            </w:tcBorders>
            <w:shd w:val="clear" w:color="auto" w:fill="auto"/>
            <w:noWrap/>
            <w:vAlign w:val="center"/>
            <w:hideMark/>
          </w:tcPr>
          <w:p w:rsidR="00F62704" w:rsidRPr="007B451A" w:rsidRDefault="00F62704" w:rsidP="00F06D22">
            <w:pPr>
              <w:spacing w:after="0" w:line="240" w:lineRule="auto"/>
              <w:jc w:val="center"/>
              <w:rPr>
                <w:rFonts w:ascii="Arial" w:hAnsi="Arial"/>
                <w:color w:val="000000"/>
                <w:rtl/>
                <w:lang w:bidi="ar-EG"/>
              </w:rPr>
            </w:pPr>
            <w:r>
              <w:rPr>
                <w:rFonts w:ascii="Arial" w:hAnsi="Arial" w:hint="cs"/>
                <w:color w:val="000000"/>
                <w:rtl/>
                <w:lang w:bidi="ar-EG"/>
              </w:rPr>
              <w:t>المعاناة الحقيقية للأمراض الأخرى 1</w:t>
            </w:r>
          </w:p>
        </w:tc>
        <w:tc>
          <w:tcPr>
            <w:tcW w:w="970" w:type="dxa"/>
            <w:tcBorders>
              <w:top w:val="nil"/>
              <w:left w:val="single" w:sz="4" w:space="0" w:color="auto"/>
              <w:bottom w:val="single" w:sz="4" w:space="0" w:color="auto"/>
              <w:right w:val="single" w:sz="4" w:space="0" w:color="auto"/>
            </w:tcBorders>
            <w:vAlign w:val="center"/>
          </w:tcPr>
          <w:p w:rsidR="00F62704" w:rsidRPr="00F825EF" w:rsidRDefault="008B75A2" w:rsidP="00F06D22">
            <w:pPr>
              <w:spacing w:after="0" w:line="240" w:lineRule="auto"/>
              <w:jc w:val="center"/>
              <w:rPr>
                <w:rFonts w:ascii="Arial" w:hAnsi="Arial"/>
                <w:b/>
                <w:bCs/>
                <w:color w:val="000000"/>
                <w:rtl/>
                <w:lang w:bidi="ar-EG"/>
              </w:rPr>
            </w:pPr>
            <w:r>
              <w:rPr>
                <w:rFonts w:ascii="Arial" w:hAnsi="Arial" w:hint="cs"/>
                <w:b/>
                <w:bCs/>
                <w:color w:val="000000"/>
                <w:rtl/>
                <w:lang w:bidi="ar-EG"/>
              </w:rPr>
              <w:t>5</w:t>
            </w:r>
          </w:p>
        </w:tc>
      </w:tr>
      <w:tr w:rsidR="008B75A2" w:rsidRPr="00E3198A" w:rsidTr="00F06D22">
        <w:trPr>
          <w:trHeight w:val="285"/>
          <w:jc w:val="center"/>
        </w:trPr>
        <w:tc>
          <w:tcPr>
            <w:tcW w:w="2273" w:type="dxa"/>
            <w:tcBorders>
              <w:top w:val="nil"/>
              <w:left w:val="single" w:sz="4" w:space="0" w:color="auto"/>
              <w:bottom w:val="single" w:sz="4" w:space="0" w:color="auto"/>
              <w:right w:val="single" w:sz="4" w:space="0" w:color="auto"/>
            </w:tcBorders>
            <w:vAlign w:val="center"/>
          </w:tcPr>
          <w:p w:rsidR="008B75A2" w:rsidRPr="00C32A47" w:rsidRDefault="008B75A2" w:rsidP="00F06D22">
            <w:pPr>
              <w:spacing w:after="0" w:line="240" w:lineRule="auto"/>
              <w:jc w:val="center"/>
              <w:rPr>
                <w:rFonts w:ascii="Arial" w:hAnsi="Arial"/>
                <w:color w:val="000000"/>
                <w:sz w:val="20"/>
                <w:szCs w:val="20"/>
                <w:lang w:bidi="ar-EG"/>
              </w:rPr>
            </w:pPr>
            <w:r w:rsidRPr="00C32A47">
              <w:rPr>
                <w:rFonts w:ascii="Arial" w:hAnsi="Arial"/>
                <w:color w:val="000000"/>
                <w:sz w:val="20"/>
                <w:szCs w:val="20"/>
                <w:lang w:bidi="ar-EG"/>
              </w:rPr>
              <w:t>real_severity_oct2</w:t>
            </w:r>
          </w:p>
        </w:tc>
        <w:tc>
          <w:tcPr>
            <w:tcW w:w="5279" w:type="dxa"/>
            <w:tcBorders>
              <w:top w:val="nil"/>
              <w:left w:val="single" w:sz="4" w:space="0" w:color="auto"/>
              <w:bottom w:val="single" w:sz="4" w:space="0" w:color="auto"/>
              <w:right w:val="single" w:sz="4" w:space="0" w:color="auto"/>
            </w:tcBorders>
            <w:shd w:val="clear" w:color="auto" w:fill="auto"/>
            <w:noWrap/>
            <w:vAlign w:val="center"/>
            <w:hideMark/>
          </w:tcPr>
          <w:p w:rsidR="008B75A2" w:rsidRPr="007B451A" w:rsidRDefault="008B75A2" w:rsidP="00F06D22">
            <w:pPr>
              <w:spacing w:after="0" w:line="240" w:lineRule="auto"/>
              <w:jc w:val="center"/>
              <w:rPr>
                <w:rFonts w:ascii="Arial" w:hAnsi="Arial"/>
                <w:color w:val="000000"/>
                <w:rtl/>
                <w:lang w:bidi="ar-EG"/>
              </w:rPr>
            </w:pPr>
            <w:r>
              <w:rPr>
                <w:rFonts w:ascii="Arial" w:hAnsi="Arial" w:hint="cs"/>
                <w:color w:val="000000"/>
                <w:rtl/>
                <w:lang w:bidi="ar-EG"/>
              </w:rPr>
              <w:t>المعاناة الحقيقية للأمراض الأخرى 2</w:t>
            </w:r>
          </w:p>
        </w:tc>
        <w:tc>
          <w:tcPr>
            <w:tcW w:w="970" w:type="dxa"/>
            <w:tcBorders>
              <w:top w:val="nil"/>
              <w:left w:val="single" w:sz="4" w:space="0" w:color="auto"/>
              <w:bottom w:val="single" w:sz="4" w:space="0" w:color="auto"/>
              <w:right w:val="single" w:sz="4" w:space="0" w:color="auto"/>
            </w:tcBorders>
            <w:vAlign w:val="center"/>
          </w:tcPr>
          <w:p w:rsidR="008B75A2" w:rsidRPr="00F825EF" w:rsidRDefault="004E75CE" w:rsidP="00F06D22">
            <w:pPr>
              <w:spacing w:after="0" w:line="240" w:lineRule="auto"/>
              <w:jc w:val="center"/>
              <w:rPr>
                <w:rFonts w:ascii="Arial" w:hAnsi="Arial"/>
                <w:b/>
                <w:bCs/>
                <w:color w:val="000000"/>
                <w:rtl/>
                <w:lang w:bidi="ar-EG"/>
              </w:rPr>
            </w:pPr>
            <w:r>
              <w:rPr>
                <w:rFonts w:ascii="Arial" w:hAnsi="Arial" w:hint="cs"/>
                <w:b/>
                <w:bCs/>
                <w:color w:val="000000"/>
                <w:rtl/>
                <w:lang w:bidi="ar-EG"/>
              </w:rPr>
              <w:t>6</w:t>
            </w:r>
          </w:p>
        </w:tc>
      </w:tr>
      <w:tr w:rsidR="008B75A2" w:rsidRPr="00E3198A" w:rsidTr="00F06D22">
        <w:trPr>
          <w:trHeight w:val="285"/>
          <w:jc w:val="center"/>
        </w:trPr>
        <w:tc>
          <w:tcPr>
            <w:tcW w:w="2273" w:type="dxa"/>
            <w:tcBorders>
              <w:top w:val="nil"/>
              <w:left w:val="single" w:sz="4" w:space="0" w:color="auto"/>
              <w:bottom w:val="single" w:sz="4" w:space="0" w:color="auto"/>
              <w:right w:val="single" w:sz="4" w:space="0" w:color="auto"/>
            </w:tcBorders>
            <w:vAlign w:val="center"/>
          </w:tcPr>
          <w:p w:rsidR="008B75A2" w:rsidRPr="00C32A47" w:rsidRDefault="008B75A2" w:rsidP="00F06D22">
            <w:pPr>
              <w:spacing w:after="0" w:line="240" w:lineRule="auto"/>
              <w:jc w:val="center"/>
              <w:rPr>
                <w:rFonts w:ascii="Arial" w:hAnsi="Arial"/>
                <w:color w:val="000000"/>
                <w:sz w:val="20"/>
                <w:szCs w:val="20"/>
                <w:lang w:bidi="ar-EG"/>
              </w:rPr>
            </w:pPr>
            <w:r w:rsidRPr="00C32A47">
              <w:rPr>
                <w:rFonts w:ascii="Arial" w:hAnsi="Arial"/>
                <w:color w:val="000000"/>
                <w:sz w:val="20"/>
                <w:szCs w:val="20"/>
                <w:lang w:bidi="ar-EG"/>
              </w:rPr>
              <w:t>q417a</w:t>
            </w:r>
          </w:p>
        </w:tc>
        <w:tc>
          <w:tcPr>
            <w:tcW w:w="5279" w:type="dxa"/>
            <w:tcBorders>
              <w:top w:val="nil"/>
              <w:left w:val="single" w:sz="4" w:space="0" w:color="auto"/>
              <w:bottom w:val="single" w:sz="4" w:space="0" w:color="auto"/>
              <w:right w:val="single" w:sz="4" w:space="0" w:color="auto"/>
            </w:tcBorders>
            <w:shd w:val="clear" w:color="auto" w:fill="auto"/>
            <w:noWrap/>
            <w:vAlign w:val="center"/>
            <w:hideMark/>
          </w:tcPr>
          <w:p w:rsidR="008B75A2" w:rsidRPr="007B451A" w:rsidRDefault="008B75A2" w:rsidP="00F06D22">
            <w:pPr>
              <w:spacing w:after="0" w:line="240" w:lineRule="auto"/>
              <w:jc w:val="center"/>
              <w:rPr>
                <w:rFonts w:ascii="Arial" w:hAnsi="Arial"/>
                <w:color w:val="000000"/>
                <w:lang w:bidi="ar-EG"/>
              </w:rPr>
            </w:pPr>
            <w:r w:rsidRPr="007B451A">
              <w:rPr>
                <w:rFonts w:ascii="Arial" w:hAnsi="Arial" w:hint="eastAsia"/>
                <w:color w:val="000000"/>
                <w:rtl/>
                <w:lang w:bidi="ar-EG"/>
              </w:rPr>
              <w:t>صعوبة</w:t>
            </w:r>
            <w:r w:rsidRPr="007B451A">
              <w:rPr>
                <w:rFonts w:ascii="Arial" w:hAnsi="Arial"/>
                <w:color w:val="000000"/>
                <w:rtl/>
                <w:lang w:bidi="ar-EG"/>
              </w:rPr>
              <w:t xml:space="preserve"> </w:t>
            </w:r>
            <w:r>
              <w:rPr>
                <w:rFonts w:ascii="Arial" w:hAnsi="Arial" w:hint="cs"/>
                <w:color w:val="000000"/>
                <w:rtl/>
                <w:lang w:bidi="ar-EG"/>
              </w:rPr>
              <w:t xml:space="preserve">الحصول </w:t>
            </w:r>
            <w:r w:rsidRPr="007B451A">
              <w:rPr>
                <w:rFonts w:ascii="Arial" w:hAnsi="Arial" w:hint="eastAsia"/>
                <w:color w:val="000000"/>
                <w:rtl/>
                <w:lang w:bidi="ar-EG"/>
              </w:rPr>
              <w:t>على</w:t>
            </w:r>
            <w:r w:rsidRPr="007B451A">
              <w:rPr>
                <w:rFonts w:ascii="Arial" w:hAnsi="Arial"/>
                <w:color w:val="000000"/>
                <w:rtl/>
                <w:lang w:bidi="ar-EG"/>
              </w:rPr>
              <w:t xml:space="preserve"> </w:t>
            </w:r>
            <w:r w:rsidRPr="007B451A">
              <w:rPr>
                <w:rFonts w:ascii="Arial" w:hAnsi="Arial" w:hint="eastAsia"/>
                <w:color w:val="000000"/>
                <w:rtl/>
                <w:lang w:bidi="ar-EG"/>
              </w:rPr>
              <w:t>الدواء</w:t>
            </w:r>
          </w:p>
        </w:tc>
        <w:tc>
          <w:tcPr>
            <w:tcW w:w="970" w:type="dxa"/>
            <w:tcBorders>
              <w:top w:val="nil"/>
              <w:left w:val="single" w:sz="4" w:space="0" w:color="auto"/>
              <w:bottom w:val="single" w:sz="4" w:space="0" w:color="auto"/>
              <w:right w:val="single" w:sz="4" w:space="0" w:color="auto"/>
            </w:tcBorders>
            <w:vAlign w:val="center"/>
          </w:tcPr>
          <w:p w:rsidR="008B75A2" w:rsidRPr="00F825EF" w:rsidRDefault="004E75CE" w:rsidP="00F06D22">
            <w:pPr>
              <w:spacing w:after="0" w:line="240" w:lineRule="auto"/>
              <w:jc w:val="center"/>
              <w:rPr>
                <w:rFonts w:ascii="Arial" w:hAnsi="Arial"/>
                <w:b/>
                <w:bCs/>
                <w:color w:val="000000"/>
                <w:rtl/>
                <w:lang w:bidi="ar-EG"/>
              </w:rPr>
            </w:pPr>
            <w:r>
              <w:rPr>
                <w:rFonts w:ascii="Arial" w:hAnsi="Arial" w:hint="cs"/>
                <w:b/>
                <w:bCs/>
                <w:color w:val="000000"/>
                <w:rtl/>
                <w:lang w:bidi="ar-EG"/>
              </w:rPr>
              <w:t>7</w:t>
            </w:r>
          </w:p>
        </w:tc>
      </w:tr>
      <w:tr w:rsidR="00CB509D" w:rsidRPr="00E3198A" w:rsidTr="00F06D22">
        <w:trPr>
          <w:trHeight w:val="285"/>
          <w:jc w:val="center"/>
        </w:trPr>
        <w:tc>
          <w:tcPr>
            <w:tcW w:w="2273" w:type="dxa"/>
            <w:tcBorders>
              <w:top w:val="nil"/>
              <w:left w:val="single" w:sz="4" w:space="0" w:color="auto"/>
              <w:bottom w:val="single" w:sz="4" w:space="0" w:color="auto"/>
              <w:right w:val="single" w:sz="4" w:space="0" w:color="auto"/>
            </w:tcBorders>
            <w:vAlign w:val="center"/>
          </w:tcPr>
          <w:p w:rsidR="00CB509D" w:rsidRPr="00C32A47" w:rsidRDefault="00CB509D" w:rsidP="00F06D22">
            <w:pPr>
              <w:spacing w:after="0" w:line="240" w:lineRule="auto"/>
              <w:jc w:val="center"/>
              <w:rPr>
                <w:rFonts w:ascii="Arial" w:hAnsi="Arial"/>
                <w:color w:val="000000"/>
                <w:sz w:val="20"/>
                <w:szCs w:val="20"/>
                <w:rtl/>
                <w:lang w:bidi="ar-EG"/>
              </w:rPr>
            </w:pPr>
            <w:r w:rsidRPr="00C32A47">
              <w:rPr>
                <w:rFonts w:ascii="Arial" w:hAnsi="Arial"/>
                <w:color w:val="000000"/>
                <w:sz w:val="20"/>
                <w:szCs w:val="20"/>
                <w:lang w:bidi="ar-EG"/>
              </w:rPr>
              <w:t>diseasenew</w:t>
            </w:r>
          </w:p>
        </w:tc>
        <w:tc>
          <w:tcPr>
            <w:tcW w:w="5279" w:type="dxa"/>
            <w:tcBorders>
              <w:top w:val="nil"/>
              <w:left w:val="single" w:sz="4" w:space="0" w:color="auto"/>
              <w:bottom w:val="single" w:sz="4" w:space="0" w:color="auto"/>
              <w:right w:val="single" w:sz="4" w:space="0" w:color="auto"/>
            </w:tcBorders>
            <w:shd w:val="clear" w:color="auto" w:fill="auto"/>
            <w:noWrap/>
            <w:vAlign w:val="center"/>
            <w:hideMark/>
          </w:tcPr>
          <w:p w:rsidR="00CB509D" w:rsidRPr="007B451A" w:rsidRDefault="00CB509D" w:rsidP="00F06D22">
            <w:pPr>
              <w:spacing w:after="0" w:line="240" w:lineRule="auto"/>
              <w:jc w:val="center"/>
              <w:rPr>
                <w:rFonts w:ascii="Arial" w:hAnsi="Arial"/>
                <w:color w:val="000000"/>
                <w:rtl/>
                <w:lang w:bidi="ar-EG"/>
              </w:rPr>
            </w:pPr>
            <w:r w:rsidRPr="007B451A">
              <w:rPr>
                <w:rFonts w:ascii="Arial" w:hAnsi="Arial" w:hint="cs"/>
                <w:color w:val="000000"/>
                <w:rtl/>
                <w:lang w:bidi="ar-EG"/>
              </w:rPr>
              <w:t xml:space="preserve">الإصابة </w:t>
            </w:r>
            <w:r w:rsidRPr="007B451A">
              <w:rPr>
                <w:rFonts w:ascii="Arial" w:hAnsi="Arial"/>
                <w:color w:val="000000"/>
                <w:rtl/>
                <w:lang w:bidi="ar-EG"/>
              </w:rPr>
              <w:t xml:space="preserve"> </w:t>
            </w:r>
            <w:r w:rsidRPr="007B451A">
              <w:rPr>
                <w:rFonts w:ascii="Arial" w:hAnsi="Arial" w:hint="eastAsia"/>
                <w:color w:val="000000"/>
                <w:rtl/>
                <w:lang w:bidi="ar-EG"/>
              </w:rPr>
              <w:t>بمرض</w:t>
            </w:r>
            <w:r w:rsidRPr="007B451A">
              <w:rPr>
                <w:rFonts w:ascii="Arial" w:hAnsi="Arial"/>
                <w:color w:val="000000"/>
                <w:rtl/>
                <w:lang w:bidi="ar-EG"/>
              </w:rPr>
              <w:t xml:space="preserve"> </w:t>
            </w:r>
            <w:r w:rsidRPr="007B451A">
              <w:rPr>
                <w:rFonts w:ascii="Arial" w:hAnsi="Arial" w:hint="eastAsia"/>
                <w:color w:val="000000"/>
                <w:rtl/>
                <w:lang w:bidi="ar-EG"/>
              </w:rPr>
              <w:t>أو</w:t>
            </w:r>
            <w:r w:rsidRPr="007B451A">
              <w:rPr>
                <w:rFonts w:ascii="Arial" w:hAnsi="Arial"/>
                <w:color w:val="000000"/>
                <w:rtl/>
                <w:lang w:bidi="ar-EG"/>
              </w:rPr>
              <w:t xml:space="preserve"> </w:t>
            </w:r>
            <w:r w:rsidRPr="007B451A">
              <w:rPr>
                <w:rFonts w:ascii="Arial" w:hAnsi="Arial" w:hint="eastAsia"/>
                <w:color w:val="000000"/>
                <w:rtl/>
                <w:lang w:bidi="ar-EG"/>
              </w:rPr>
              <w:t>أكثر</w:t>
            </w:r>
          </w:p>
        </w:tc>
        <w:tc>
          <w:tcPr>
            <w:tcW w:w="970" w:type="dxa"/>
            <w:tcBorders>
              <w:top w:val="nil"/>
              <w:left w:val="single" w:sz="4" w:space="0" w:color="auto"/>
              <w:bottom w:val="single" w:sz="4" w:space="0" w:color="auto"/>
              <w:right w:val="single" w:sz="4" w:space="0" w:color="auto"/>
            </w:tcBorders>
            <w:vAlign w:val="center"/>
          </w:tcPr>
          <w:p w:rsidR="00CB509D" w:rsidRPr="00F825EF" w:rsidRDefault="004E75CE" w:rsidP="00F06D22">
            <w:pPr>
              <w:spacing w:after="0" w:line="240" w:lineRule="auto"/>
              <w:jc w:val="center"/>
              <w:rPr>
                <w:rFonts w:ascii="Arial" w:hAnsi="Arial"/>
                <w:b/>
                <w:bCs/>
                <w:color w:val="000000"/>
                <w:rtl/>
                <w:lang w:bidi="ar-EG"/>
              </w:rPr>
            </w:pPr>
            <w:r>
              <w:rPr>
                <w:rFonts w:ascii="Arial" w:hAnsi="Arial" w:hint="cs"/>
                <w:b/>
                <w:bCs/>
                <w:color w:val="000000"/>
                <w:rtl/>
                <w:lang w:bidi="ar-EG"/>
              </w:rPr>
              <w:t>8</w:t>
            </w:r>
          </w:p>
        </w:tc>
      </w:tr>
      <w:tr w:rsidR="004E75CE" w:rsidRPr="00E3198A" w:rsidTr="00F06D22">
        <w:trPr>
          <w:trHeight w:val="285"/>
          <w:jc w:val="center"/>
        </w:trPr>
        <w:tc>
          <w:tcPr>
            <w:tcW w:w="2273" w:type="dxa"/>
            <w:tcBorders>
              <w:top w:val="nil"/>
              <w:left w:val="single" w:sz="4" w:space="0" w:color="auto"/>
              <w:bottom w:val="single" w:sz="4" w:space="0" w:color="auto"/>
              <w:right w:val="single" w:sz="4" w:space="0" w:color="auto"/>
            </w:tcBorders>
            <w:vAlign w:val="center"/>
          </w:tcPr>
          <w:p w:rsidR="004E75CE" w:rsidRPr="00C32A47" w:rsidRDefault="004E75CE" w:rsidP="00F06D22">
            <w:pPr>
              <w:spacing w:after="0" w:line="240" w:lineRule="auto"/>
              <w:jc w:val="center"/>
              <w:rPr>
                <w:rFonts w:ascii="Arial" w:hAnsi="Arial"/>
                <w:color w:val="000000"/>
                <w:sz w:val="20"/>
                <w:szCs w:val="20"/>
                <w:rtl/>
                <w:lang w:bidi="ar-EG"/>
              </w:rPr>
            </w:pPr>
            <w:r w:rsidRPr="00C32A47">
              <w:rPr>
                <w:rFonts w:ascii="Arial" w:hAnsi="Arial"/>
                <w:color w:val="000000"/>
                <w:sz w:val="20"/>
                <w:szCs w:val="20"/>
                <w:lang w:bidi="ar-EG"/>
              </w:rPr>
              <w:t>q418a</w:t>
            </w:r>
          </w:p>
        </w:tc>
        <w:tc>
          <w:tcPr>
            <w:tcW w:w="5279" w:type="dxa"/>
            <w:tcBorders>
              <w:top w:val="nil"/>
              <w:left w:val="single" w:sz="4" w:space="0" w:color="auto"/>
              <w:bottom w:val="single" w:sz="4" w:space="0" w:color="auto"/>
              <w:right w:val="single" w:sz="4" w:space="0" w:color="auto"/>
            </w:tcBorders>
            <w:shd w:val="clear" w:color="auto" w:fill="auto"/>
            <w:noWrap/>
            <w:vAlign w:val="center"/>
            <w:hideMark/>
          </w:tcPr>
          <w:p w:rsidR="004E75CE" w:rsidRPr="007B451A" w:rsidRDefault="004E75CE" w:rsidP="00F06D22">
            <w:pPr>
              <w:spacing w:after="0" w:line="240" w:lineRule="auto"/>
              <w:jc w:val="center"/>
              <w:rPr>
                <w:rFonts w:ascii="Arial" w:hAnsi="Arial"/>
                <w:color w:val="000000"/>
                <w:lang w:bidi="ar-EG"/>
              </w:rPr>
            </w:pPr>
            <w:r>
              <w:rPr>
                <w:rFonts w:ascii="Arial" w:hAnsi="Arial" w:hint="cs"/>
                <w:color w:val="000000"/>
                <w:rtl/>
                <w:lang w:bidi="ar-EG"/>
              </w:rPr>
              <w:t xml:space="preserve">الاشتراك </w:t>
            </w:r>
            <w:r w:rsidRPr="007B451A">
              <w:rPr>
                <w:rFonts w:ascii="Arial" w:hAnsi="Arial"/>
                <w:color w:val="000000"/>
                <w:rtl/>
                <w:lang w:bidi="ar-EG"/>
              </w:rPr>
              <w:t xml:space="preserve"> </w:t>
            </w:r>
            <w:r w:rsidRPr="007B451A">
              <w:rPr>
                <w:rFonts w:ascii="Arial" w:hAnsi="Arial" w:hint="eastAsia"/>
                <w:color w:val="000000"/>
                <w:rtl/>
                <w:lang w:bidi="ar-EG"/>
              </w:rPr>
              <w:t>فى</w:t>
            </w:r>
            <w:r w:rsidRPr="007B451A">
              <w:rPr>
                <w:rFonts w:ascii="Arial" w:hAnsi="Arial"/>
                <w:color w:val="000000"/>
                <w:rtl/>
                <w:lang w:bidi="ar-EG"/>
              </w:rPr>
              <w:t xml:space="preserve"> </w:t>
            </w:r>
            <w:r w:rsidRPr="007B451A">
              <w:rPr>
                <w:rFonts w:ascii="Arial" w:hAnsi="Arial" w:hint="eastAsia"/>
                <w:color w:val="000000"/>
                <w:rtl/>
                <w:lang w:bidi="ar-EG"/>
              </w:rPr>
              <w:t>اى</w:t>
            </w:r>
            <w:r w:rsidRPr="007B451A">
              <w:rPr>
                <w:rFonts w:ascii="Arial" w:hAnsi="Arial"/>
                <w:color w:val="000000"/>
                <w:rtl/>
                <w:lang w:bidi="ar-EG"/>
              </w:rPr>
              <w:t xml:space="preserve"> </w:t>
            </w:r>
            <w:r w:rsidRPr="007B451A">
              <w:rPr>
                <w:rFonts w:ascii="Arial" w:hAnsi="Arial" w:hint="eastAsia"/>
                <w:color w:val="000000"/>
                <w:rtl/>
                <w:lang w:bidi="ar-EG"/>
              </w:rPr>
              <w:t>نظام</w:t>
            </w:r>
            <w:r w:rsidRPr="007B451A">
              <w:rPr>
                <w:rFonts w:ascii="Arial" w:hAnsi="Arial"/>
                <w:color w:val="000000"/>
                <w:rtl/>
                <w:lang w:bidi="ar-EG"/>
              </w:rPr>
              <w:t xml:space="preserve"> </w:t>
            </w:r>
            <w:r w:rsidRPr="007B451A">
              <w:rPr>
                <w:rFonts w:ascii="Arial" w:hAnsi="Arial" w:hint="eastAsia"/>
                <w:color w:val="000000"/>
                <w:rtl/>
                <w:lang w:bidi="ar-EG"/>
              </w:rPr>
              <w:t>للرعاية</w:t>
            </w:r>
            <w:r w:rsidR="00306793">
              <w:rPr>
                <w:rFonts w:ascii="Arial" w:hAnsi="Arial" w:hint="cs"/>
                <w:color w:val="000000"/>
                <w:rtl/>
                <w:lang w:bidi="ar-EG"/>
              </w:rPr>
              <w:t xml:space="preserve"> الصحية</w:t>
            </w:r>
            <w:r w:rsidRPr="007B451A">
              <w:rPr>
                <w:rFonts w:ascii="Arial" w:hAnsi="Arial"/>
                <w:color w:val="000000"/>
                <w:rtl/>
                <w:lang w:bidi="ar-EG"/>
              </w:rPr>
              <w:t xml:space="preserve"> </w:t>
            </w:r>
            <w:r>
              <w:rPr>
                <w:rFonts w:ascii="Arial" w:hAnsi="Arial" w:hint="cs"/>
                <w:color w:val="000000"/>
                <w:rtl/>
                <w:lang w:bidi="ar-EG"/>
              </w:rPr>
              <w:t>(</w:t>
            </w:r>
            <w:r w:rsidRPr="007B451A">
              <w:rPr>
                <w:rFonts w:ascii="Arial" w:hAnsi="Arial"/>
                <w:color w:val="000000"/>
                <w:rtl/>
                <w:lang w:bidi="ar-EG"/>
              </w:rPr>
              <w:t xml:space="preserve"> </w:t>
            </w:r>
            <w:r w:rsidRPr="007B451A">
              <w:rPr>
                <w:rFonts w:ascii="Arial" w:hAnsi="Arial" w:hint="eastAsia"/>
                <w:color w:val="000000"/>
                <w:rtl/>
                <w:lang w:bidi="ar-EG"/>
              </w:rPr>
              <w:t>التأمين</w:t>
            </w:r>
            <w:r w:rsidRPr="007B451A">
              <w:rPr>
                <w:rFonts w:ascii="Arial" w:hAnsi="Arial"/>
                <w:color w:val="000000"/>
                <w:rtl/>
                <w:lang w:bidi="ar-EG"/>
              </w:rPr>
              <w:t xml:space="preserve"> </w:t>
            </w:r>
            <w:r w:rsidRPr="007B451A">
              <w:rPr>
                <w:rFonts w:ascii="Arial" w:hAnsi="Arial" w:hint="eastAsia"/>
                <w:color w:val="000000"/>
                <w:rtl/>
                <w:lang w:bidi="ar-EG"/>
              </w:rPr>
              <w:t>الصحى</w:t>
            </w:r>
            <w:r w:rsidRPr="007B451A">
              <w:rPr>
                <w:rFonts w:ascii="Arial" w:hAnsi="Arial"/>
                <w:color w:val="000000"/>
                <w:rtl/>
                <w:lang w:bidi="ar-EG"/>
              </w:rPr>
              <w:t xml:space="preserve"> </w:t>
            </w:r>
            <w:r w:rsidRPr="007B451A">
              <w:rPr>
                <w:rFonts w:ascii="Arial" w:hAnsi="Arial" w:hint="eastAsia"/>
                <w:color w:val="000000"/>
                <w:rtl/>
                <w:lang w:bidi="ar-EG"/>
              </w:rPr>
              <w:t>م</w:t>
            </w:r>
            <w:r>
              <w:rPr>
                <w:rFonts w:ascii="Arial" w:hAnsi="Arial" w:hint="cs"/>
                <w:color w:val="000000"/>
                <w:rtl/>
                <w:lang w:bidi="ar-EG"/>
              </w:rPr>
              <w:t>ثلا ً )</w:t>
            </w:r>
          </w:p>
        </w:tc>
        <w:tc>
          <w:tcPr>
            <w:tcW w:w="970" w:type="dxa"/>
            <w:tcBorders>
              <w:top w:val="nil"/>
              <w:left w:val="single" w:sz="4" w:space="0" w:color="auto"/>
              <w:bottom w:val="single" w:sz="4" w:space="0" w:color="auto"/>
              <w:right w:val="single" w:sz="4" w:space="0" w:color="auto"/>
            </w:tcBorders>
            <w:vAlign w:val="center"/>
          </w:tcPr>
          <w:p w:rsidR="004E75CE" w:rsidRPr="00F825EF" w:rsidRDefault="004E75CE" w:rsidP="00F06D22">
            <w:pPr>
              <w:spacing w:after="0" w:line="240" w:lineRule="auto"/>
              <w:jc w:val="center"/>
              <w:rPr>
                <w:rFonts w:ascii="Arial" w:hAnsi="Arial"/>
                <w:b/>
                <w:bCs/>
                <w:color w:val="000000"/>
                <w:rtl/>
                <w:lang w:bidi="ar-EG"/>
              </w:rPr>
            </w:pPr>
            <w:r>
              <w:rPr>
                <w:rFonts w:ascii="Arial" w:hAnsi="Arial" w:hint="cs"/>
                <w:b/>
                <w:bCs/>
                <w:color w:val="000000"/>
                <w:rtl/>
                <w:lang w:bidi="ar-EG"/>
              </w:rPr>
              <w:t>9</w:t>
            </w:r>
          </w:p>
        </w:tc>
      </w:tr>
      <w:tr w:rsidR="004E75CE" w:rsidRPr="00E3198A" w:rsidTr="00F06D22">
        <w:trPr>
          <w:trHeight w:val="285"/>
          <w:jc w:val="center"/>
        </w:trPr>
        <w:tc>
          <w:tcPr>
            <w:tcW w:w="2273" w:type="dxa"/>
            <w:tcBorders>
              <w:top w:val="nil"/>
              <w:left w:val="single" w:sz="4" w:space="0" w:color="auto"/>
              <w:bottom w:val="single" w:sz="4" w:space="0" w:color="auto"/>
              <w:right w:val="single" w:sz="4" w:space="0" w:color="auto"/>
            </w:tcBorders>
            <w:vAlign w:val="center"/>
          </w:tcPr>
          <w:p w:rsidR="004E75CE" w:rsidRPr="00C32A47" w:rsidRDefault="004E75CE" w:rsidP="00F06D22">
            <w:pPr>
              <w:spacing w:after="0" w:line="240" w:lineRule="auto"/>
              <w:jc w:val="center"/>
              <w:rPr>
                <w:rFonts w:ascii="Arial" w:hAnsi="Arial"/>
                <w:color w:val="000000"/>
                <w:sz w:val="20"/>
                <w:szCs w:val="20"/>
                <w:rtl/>
                <w:lang w:bidi="ar-EG"/>
              </w:rPr>
            </w:pPr>
            <w:r w:rsidRPr="00C32A47">
              <w:rPr>
                <w:rFonts w:ascii="Arial" w:hAnsi="Arial"/>
                <w:color w:val="000000"/>
                <w:sz w:val="20"/>
                <w:szCs w:val="20"/>
                <w:lang w:bidi="ar-EG"/>
              </w:rPr>
              <w:t>q420recat</w:t>
            </w:r>
          </w:p>
        </w:tc>
        <w:tc>
          <w:tcPr>
            <w:tcW w:w="5279" w:type="dxa"/>
            <w:tcBorders>
              <w:top w:val="nil"/>
              <w:left w:val="single" w:sz="4" w:space="0" w:color="auto"/>
              <w:bottom w:val="single" w:sz="4" w:space="0" w:color="auto"/>
              <w:right w:val="single" w:sz="4" w:space="0" w:color="auto"/>
            </w:tcBorders>
            <w:shd w:val="clear" w:color="auto" w:fill="auto"/>
            <w:noWrap/>
            <w:vAlign w:val="center"/>
            <w:hideMark/>
          </w:tcPr>
          <w:p w:rsidR="004E75CE" w:rsidRPr="007B451A" w:rsidRDefault="004E75CE" w:rsidP="00F06D22">
            <w:pPr>
              <w:spacing w:after="0" w:line="240" w:lineRule="auto"/>
              <w:jc w:val="center"/>
              <w:rPr>
                <w:rFonts w:ascii="Arial" w:hAnsi="Arial"/>
                <w:color w:val="000000"/>
                <w:lang w:bidi="ar-EG"/>
              </w:rPr>
            </w:pPr>
            <w:r>
              <w:rPr>
                <w:rFonts w:ascii="Arial" w:hAnsi="Arial" w:hint="cs"/>
                <w:color w:val="000000"/>
                <w:rtl/>
                <w:lang w:bidi="ar-EG"/>
              </w:rPr>
              <w:t>ا</w:t>
            </w:r>
            <w:r w:rsidRPr="007B451A">
              <w:rPr>
                <w:rFonts w:ascii="Arial" w:hAnsi="Arial" w:hint="eastAsia"/>
                <w:color w:val="000000"/>
                <w:rtl/>
                <w:lang w:bidi="ar-EG"/>
              </w:rPr>
              <w:t>ستخد</w:t>
            </w:r>
            <w:r>
              <w:rPr>
                <w:rFonts w:ascii="Arial" w:hAnsi="Arial" w:hint="cs"/>
                <w:color w:val="000000"/>
                <w:rtl/>
                <w:lang w:bidi="ar-EG"/>
              </w:rPr>
              <w:t>ا</w:t>
            </w:r>
            <w:r w:rsidRPr="007B451A">
              <w:rPr>
                <w:rFonts w:ascii="Arial" w:hAnsi="Arial" w:hint="eastAsia"/>
                <w:color w:val="000000"/>
                <w:rtl/>
                <w:lang w:bidi="ar-EG"/>
              </w:rPr>
              <w:t>م</w:t>
            </w:r>
            <w:r w:rsidRPr="007B451A">
              <w:rPr>
                <w:rFonts w:ascii="Arial" w:hAnsi="Arial"/>
                <w:color w:val="000000"/>
                <w:rtl/>
                <w:lang w:bidi="ar-EG"/>
              </w:rPr>
              <w:t xml:space="preserve"> </w:t>
            </w:r>
            <w:r>
              <w:rPr>
                <w:rFonts w:ascii="Arial" w:hAnsi="Arial" w:hint="eastAsia"/>
                <w:color w:val="000000"/>
                <w:rtl/>
                <w:lang w:bidi="ar-EG"/>
              </w:rPr>
              <w:t>نظ</w:t>
            </w:r>
            <w:r w:rsidRPr="007B451A">
              <w:rPr>
                <w:rFonts w:ascii="Arial" w:hAnsi="Arial" w:hint="eastAsia"/>
                <w:color w:val="000000"/>
                <w:rtl/>
                <w:lang w:bidi="ar-EG"/>
              </w:rPr>
              <w:t>م</w:t>
            </w:r>
            <w:r w:rsidRPr="007B451A">
              <w:rPr>
                <w:rFonts w:ascii="Arial" w:hAnsi="Arial"/>
                <w:color w:val="000000"/>
                <w:rtl/>
                <w:lang w:bidi="ar-EG"/>
              </w:rPr>
              <w:t xml:space="preserve"> </w:t>
            </w:r>
            <w:r>
              <w:rPr>
                <w:rFonts w:ascii="Arial" w:hAnsi="Arial" w:hint="cs"/>
                <w:color w:val="000000"/>
                <w:rtl/>
                <w:lang w:bidi="ar-EG"/>
              </w:rPr>
              <w:t>ال</w:t>
            </w:r>
            <w:r w:rsidRPr="007B451A">
              <w:rPr>
                <w:rFonts w:ascii="Arial" w:hAnsi="Arial" w:hint="eastAsia"/>
                <w:color w:val="000000"/>
                <w:rtl/>
                <w:lang w:bidi="ar-EG"/>
              </w:rPr>
              <w:t>رعاية</w:t>
            </w:r>
            <w:r w:rsidRPr="007B451A">
              <w:rPr>
                <w:rFonts w:ascii="Arial" w:hAnsi="Arial"/>
                <w:color w:val="000000"/>
                <w:rtl/>
                <w:lang w:bidi="ar-EG"/>
              </w:rPr>
              <w:t xml:space="preserve"> </w:t>
            </w:r>
            <w:r w:rsidRPr="007B451A">
              <w:rPr>
                <w:rFonts w:ascii="Arial" w:hAnsi="Arial" w:hint="eastAsia"/>
                <w:color w:val="000000"/>
                <w:rtl/>
                <w:lang w:bidi="ar-EG"/>
              </w:rPr>
              <w:t>الصحية</w:t>
            </w:r>
            <w:r>
              <w:rPr>
                <w:rFonts w:ascii="Arial" w:hAnsi="Arial" w:hint="cs"/>
                <w:color w:val="000000"/>
                <w:rtl/>
                <w:lang w:bidi="ar-EG"/>
              </w:rPr>
              <w:t xml:space="preserve"> المشترك فيها المسن</w:t>
            </w:r>
          </w:p>
        </w:tc>
        <w:tc>
          <w:tcPr>
            <w:tcW w:w="970" w:type="dxa"/>
            <w:tcBorders>
              <w:top w:val="nil"/>
              <w:left w:val="single" w:sz="4" w:space="0" w:color="auto"/>
              <w:bottom w:val="single" w:sz="4" w:space="0" w:color="auto"/>
              <w:right w:val="single" w:sz="4" w:space="0" w:color="auto"/>
            </w:tcBorders>
            <w:vAlign w:val="center"/>
          </w:tcPr>
          <w:p w:rsidR="004E75CE" w:rsidRPr="00F825EF" w:rsidRDefault="004E75CE" w:rsidP="00F06D22">
            <w:pPr>
              <w:spacing w:after="0" w:line="240" w:lineRule="auto"/>
              <w:jc w:val="center"/>
              <w:rPr>
                <w:rFonts w:ascii="Arial" w:hAnsi="Arial"/>
                <w:b/>
                <w:bCs/>
                <w:color w:val="000000"/>
                <w:rtl/>
                <w:lang w:bidi="ar-EG"/>
              </w:rPr>
            </w:pPr>
            <w:r>
              <w:rPr>
                <w:rFonts w:ascii="Arial" w:hAnsi="Arial" w:hint="cs"/>
                <w:b/>
                <w:bCs/>
                <w:color w:val="000000"/>
                <w:rtl/>
                <w:lang w:bidi="ar-EG"/>
              </w:rPr>
              <w:t>10</w:t>
            </w:r>
          </w:p>
        </w:tc>
      </w:tr>
      <w:tr w:rsidR="00CB509D" w:rsidRPr="00E3198A" w:rsidTr="00F06D22">
        <w:trPr>
          <w:trHeight w:val="285"/>
          <w:jc w:val="center"/>
        </w:trPr>
        <w:tc>
          <w:tcPr>
            <w:tcW w:w="2273" w:type="dxa"/>
            <w:tcBorders>
              <w:top w:val="nil"/>
              <w:left w:val="single" w:sz="4" w:space="0" w:color="auto"/>
              <w:bottom w:val="single" w:sz="4" w:space="0" w:color="auto"/>
              <w:right w:val="single" w:sz="4" w:space="0" w:color="auto"/>
            </w:tcBorders>
            <w:vAlign w:val="center"/>
          </w:tcPr>
          <w:p w:rsidR="00CB509D" w:rsidRPr="00C32A47" w:rsidRDefault="004E75CE" w:rsidP="00F06D22">
            <w:pPr>
              <w:spacing w:after="0" w:line="240" w:lineRule="auto"/>
              <w:jc w:val="center"/>
              <w:rPr>
                <w:rFonts w:ascii="Arial" w:hAnsi="Arial"/>
                <w:color w:val="000000"/>
                <w:sz w:val="20"/>
                <w:szCs w:val="20"/>
                <w:lang w:bidi="ar-EG"/>
              </w:rPr>
            </w:pPr>
            <w:r w:rsidRPr="00C32A47">
              <w:rPr>
                <w:rFonts w:ascii="Arial" w:hAnsi="Arial"/>
                <w:color w:val="000000"/>
                <w:sz w:val="20"/>
                <w:szCs w:val="20"/>
                <w:lang w:bidi="ar-EG"/>
              </w:rPr>
              <w:t>q405n</w:t>
            </w:r>
          </w:p>
        </w:tc>
        <w:tc>
          <w:tcPr>
            <w:tcW w:w="5279" w:type="dxa"/>
            <w:tcBorders>
              <w:top w:val="nil"/>
              <w:left w:val="single" w:sz="4" w:space="0" w:color="auto"/>
              <w:bottom w:val="single" w:sz="4" w:space="0" w:color="auto"/>
              <w:right w:val="single" w:sz="4" w:space="0" w:color="auto"/>
            </w:tcBorders>
            <w:shd w:val="clear" w:color="auto" w:fill="auto"/>
            <w:noWrap/>
            <w:vAlign w:val="center"/>
            <w:hideMark/>
          </w:tcPr>
          <w:p w:rsidR="00CB509D" w:rsidRPr="007B451A" w:rsidRDefault="004E75CE" w:rsidP="00F06D22">
            <w:pPr>
              <w:spacing w:after="0" w:line="240" w:lineRule="auto"/>
              <w:jc w:val="center"/>
              <w:rPr>
                <w:rFonts w:ascii="Arial" w:hAnsi="Arial"/>
                <w:color w:val="000000"/>
                <w:rtl/>
                <w:lang w:bidi="ar-EG"/>
              </w:rPr>
            </w:pPr>
            <w:r>
              <w:rPr>
                <w:rFonts w:ascii="Arial" w:hAnsi="Arial" w:hint="cs"/>
                <w:color w:val="000000"/>
                <w:rtl/>
                <w:lang w:bidi="ar-EG"/>
              </w:rPr>
              <w:t>القرب والبعد عن مكان العلاج</w:t>
            </w:r>
          </w:p>
        </w:tc>
        <w:tc>
          <w:tcPr>
            <w:tcW w:w="970" w:type="dxa"/>
            <w:tcBorders>
              <w:top w:val="nil"/>
              <w:left w:val="single" w:sz="4" w:space="0" w:color="auto"/>
              <w:bottom w:val="single" w:sz="4" w:space="0" w:color="auto"/>
              <w:right w:val="single" w:sz="4" w:space="0" w:color="auto"/>
            </w:tcBorders>
            <w:vAlign w:val="center"/>
          </w:tcPr>
          <w:p w:rsidR="00CB509D" w:rsidRPr="00F825EF" w:rsidRDefault="004E75CE" w:rsidP="00F06D22">
            <w:pPr>
              <w:spacing w:after="0" w:line="240" w:lineRule="auto"/>
              <w:jc w:val="center"/>
              <w:rPr>
                <w:rFonts w:ascii="Arial" w:hAnsi="Arial"/>
                <w:b/>
                <w:bCs/>
                <w:color w:val="000000"/>
                <w:rtl/>
                <w:lang w:bidi="ar-EG"/>
              </w:rPr>
            </w:pPr>
            <w:r>
              <w:rPr>
                <w:rFonts w:ascii="Arial" w:hAnsi="Arial" w:hint="cs"/>
                <w:b/>
                <w:bCs/>
                <w:color w:val="000000"/>
                <w:rtl/>
                <w:lang w:bidi="ar-EG"/>
              </w:rPr>
              <w:t>11</w:t>
            </w:r>
          </w:p>
        </w:tc>
      </w:tr>
      <w:tr w:rsidR="004E75CE" w:rsidRPr="00E3198A" w:rsidTr="00F06D22">
        <w:trPr>
          <w:trHeight w:val="285"/>
          <w:jc w:val="center"/>
        </w:trPr>
        <w:tc>
          <w:tcPr>
            <w:tcW w:w="2273" w:type="dxa"/>
            <w:tcBorders>
              <w:top w:val="nil"/>
              <w:left w:val="single" w:sz="4" w:space="0" w:color="auto"/>
              <w:bottom w:val="single" w:sz="4" w:space="0" w:color="auto"/>
              <w:right w:val="single" w:sz="4" w:space="0" w:color="auto"/>
            </w:tcBorders>
            <w:vAlign w:val="center"/>
          </w:tcPr>
          <w:p w:rsidR="004E75CE" w:rsidRPr="00C32A47" w:rsidRDefault="004E75CE" w:rsidP="00F06D22">
            <w:pPr>
              <w:spacing w:after="0" w:line="240" w:lineRule="auto"/>
              <w:jc w:val="center"/>
              <w:rPr>
                <w:rFonts w:ascii="Arial" w:hAnsi="Arial"/>
                <w:color w:val="000000"/>
                <w:sz w:val="20"/>
                <w:szCs w:val="20"/>
                <w:lang w:bidi="ar-EG"/>
              </w:rPr>
            </w:pPr>
            <w:r w:rsidRPr="00C32A47">
              <w:rPr>
                <w:rFonts w:ascii="Arial" w:hAnsi="Arial"/>
                <w:color w:val="000000"/>
                <w:sz w:val="20"/>
                <w:szCs w:val="20"/>
                <w:lang w:bidi="ar-EG"/>
              </w:rPr>
              <w:t>q410n</w:t>
            </w:r>
          </w:p>
        </w:tc>
        <w:tc>
          <w:tcPr>
            <w:tcW w:w="5279" w:type="dxa"/>
            <w:tcBorders>
              <w:top w:val="nil"/>
              <w:left w:val="single" w:sz="4" w:space="0" w:color="auto"/>
              <w:bottom w:val="single" w:sz="4" w:space="0" w:color="auto"/>
              <w:right w:val="single" w:sz="4" w:space="0" w:color="auto"/>
            </w:tcBorders>
            <w:shd w:val="clear" w:color="auto" w:fill="auto"/>
            <w:noWrap/>
            <w:vAlign w:val="center"/>
            <w:hideMark/>
          </w:tcPr>
          <w:p w:rsidR="004E75CE" w:rsidRPr="007B451A" w:rsidRDefault="004E75CE" w:rsidP="00F06D22">
            <w:pPr>
              <w:spacing w:after="0" w:line="240" w:lineRule="auto"/>
              <w:jc w:val="center"/>
              <w:rPr>
                <w:rFonts w:ascii="Arial" w:hAnsi="Arial"/>
                <w:color w:val="000000"/>
                <w:lang w:bidi="ar-EG"/>
              </w:rPr>
            </w:pPr>
            <w:r>
              <w:rPr>
                <w:rFonts w:ascii="Arial" w:hAnsi="Arial" w:hint="cs"/>
                <w:color w:val="000000"/>
                <w:rtl/>
                <w:lang w:bidi="ar-EG"/>
              </w:rPr>
              <w:t>وجود الخدمة في مكان العلاج</w:t>
            </w:r>
          </w:p>
        </w:tc>
        <w:tc>
          <w:tcPr>
            <w:tcW w:w="970" w:type="dxa"/>
            <w:tcBorders>
              <w:top w:val="nil"/>
              <w:left w:val="single" w:sz="4" w:space="0" w:color="auto"/>
              <w:bottom w:val="single" w:sz="4" w:space="0" w:color="auto"/>
              <w:right w:val="single" w:sz="4" w:space="0" w:color="auto"/>
            </w:tcBorders>
            <w:vAlign w:val="center"/>
          </w:tcPr>
          <w:p w:rsidR="004E75CE" w:rsidRPr="00F825EF" w:rsidRDefault="004E75CE" w:rsidP="00F06D22">
            <w:pPr>
              <w:spacing w:after="0" w:line="240" w:lineRule="auto"/>
              <w:jc w:val="center"/>
              <w:rPr>
                <w:rFonts w:ascii="Arial" w:hAnsi="Arial"/>
                <w:b/>
                <w:bCs/>
                <w:color w:val="000000"/>
                <w:rtl/>
                <w:lang w:bidi="ar-EG"/>
              </w:rPr>
            </w:pPr>
            <w:r>
              <w:rPr>
                <w:rFonts w:ascii="Arial" w:hAnsi="Arial" w:hint="cs"/>
                <w:b/>
                <w:bCs/>
                <w:color w:val="000000"/>
                <w:rtl/>
                <w:lang w:bidi="ar-EG"/>
              </w:rPr>
              <w:t>12</w:t>
            </w:r>
          </w:p>
        </w:tc>
      </w:tr>
    </w:tbl>
    <w:p w:rsidR="0004636E" w:rsidRPr="001254CE" w:rsidRDefault="006C488E" w:rsidP="006C488E">
      <w:pPr>
        <w:spacing w:line="240" w:lineRule="auto"/>
        <w:jc w:val="lowKashida"/>
        <w:rPr>
          <w:rFonts w:ascii="Simplified Arabic" w:hAnsi="Simplified Arabic" w:cs="Simplified Arabic"/>
          <w:sz w:val="28"/>
          <w:szCs w:val="28"/>
          <w:rtl/>
          <w:lang w:bidi="ar-EG"/>
        </w:rPr>
      </w:pPr>
      <w:r w:rsidRPr="001254CE">
        <w:rPr>
          <w:rFonts w:ascii="Simplified Arabic" w:hAnsi="Simplified Arabic" w:cs="Simplified Arabic"/>
          <w:sz w:val="28"/>
          <w:szCs w:val="28"/>
          <w:rtl/>
          <w:lang w:bidi="ar-EG"/>
        </w:rPr>
        <w:lastRenderedPageBreak/>
        <w:t xml:space="preserve">          وقد أوضح التحليل الخاص بالمقياس الموضوعي عن استخراج أربعة عوامل ، العامل الأول  وهو </w:t>
      </w:r>
      <w:r w:rsidRPr="001254CE">
        <w:rPr>
          <w:rFonts w:ascii="Simplified Arabic" w:hAnsi="Simplified Arabic" w:cs="Simplified Arabic"/>
          <w:b/>
          <w:bCs/>
          <w:i/>
          <w:iCs/>
          <w:sz w:val="28"/>
          <w:szCs w:val="28"/>
          <w:rtl/>
          <w:lang w:bidi="ar-EG"/>
        </w:rPr>
        <w:t xml:space="preserve">عامل المعاناة الحقيقية من الأمراض   </w:t>
      </w:r>
      <w:r w:rsidRPr="001254CE">
        <w:rPr>
          <w:rFonts w:ascii="Simplified Arabic" w:hAnsi="Simplified Arabic" w:cs="Simplified Arabic"/>
          <w:sz w:val="28"/>
          <w:szCs w:val="28"/>
          <w:rtl/>
          <w:lang w:bidi="ar-EG"/>
        </w:rPr>
        <w:t xml:space="preserve">ويشمل متغيرات " المعاناة الحقيقية من مرض الضغط " و " المعاناة الحقيقية من مرض القلب " و " المعاناة الحقيقية من مرض الآم العظام " و " المعاناة الحقيقية من مرض ضعف النظر " و " </w:t>
      </w:r>
      <w:r w:rsidRPr="001254CE">
        <w:rPr>
          <w:rFonts w:ascii="Simplified Arabic" w:hAnsi="Simplified Arabic" w:cs="Simplified Arabic"/>
          <w:color w:val="000000"/>
          <w:sz w:val="28"/>
          <w:szCs w:val="28"/>
          <w:rtl/>
          <w:lang w:bidi="ar-EG"/>
        </w:rPr>
        <w:t>صعوبة الحصول على الدواء</w:t>
      </w:r>
      <w:r w:rsidRPr="001254CE">
        <w:rPr>
          <w:rFonts w:ascii="Simplified Arabic" w:hAnsi="Simplified Arabic" w:cs="Simplified Arabic"/>
          <w:sz w:val="28"/>
          <w:szCs w:val="28"/>
          <w:rtl/>
          <w:lang w:bidi="ar-EG"/>
        </w:rPr>
        <w:t xml:space="preserve"> " و " أعداد المسنين المصابين بمرض أو أكثر</w:t>
      </w:r>
      <w:r w:rsidRPr="001254CE">
        <w:rPr>
          <w:rFonts w:ascii="Simplified Arabic" w:hAnsi="Simplified Arabic" w:cs="Simplified Arabic"/>
          <w:color w:val="000000"/>
          <w:sz w:val="28"/>
          <w:szCs w:val="28"/>
          <w:rtl/>
        </w:rPr>
        <w:t xml:space="preserve"> </w:t>
      </w:r>
      <w:r w:rsidRPr="001254CE">
        <w:rPr>
          <w:rFonts w:ascii="Simplified Arabic" w:hAnsi="Simplified Arabic" w:cs="Simplified Arabic"/>
          <w:sz w:val="28"/>
          <w:szCs w:val="28"/>
          <w:rtl/>
          <w:lang w:bidi="ar-EG"/>
        </w:rPr>
        <w:t xml:space="preserve"> " ، أما العامل الثاني فهو </w:t>
      </w:r>
      <w:r w:rsidRPr="001254CE">
        <w:rPr>
          <w:rFonts w:ascii="Simplified Arabic" w:hAnsi="Simplified Arabic" w:cs="Simplified Arabic"/>
          <w:b/>
          <w:bCs/>
          <w:i/>
          <w:iCs/>
          <w:sz w:val="28"/>
          <w:szCs w:val="28"/>
          <w:rtl/>
          <w:lang w:bidi="ar-EG"/>
        </w:rPr>
        <w:t>عامل</w:t>
      </w:r>
      <w:r w:rsidRPr="001254CE">
        <w:rPr>
          <w:rFonts w:ascii="Simplified Arabic" w:hAnsi="Simplified Arabic" w:cs="Simplified Arabic"/>
          <w:sz w:val="28"/>
          <w:szCs w:val="28"/>
          <w:rtl/>
          <w:lang w:bidi="ar-EG"/>
        </w:rPr>
        <w:t xml:space="preserve"> </w:t>
      </w:r>
      <w:r w:rsidRPr="001254CE">
        <w:rPr>
          <w:rFonts w:ascii="Simplified Arabic" w:hAnsi="Simplified Arabic" w:cs="Simplified Arabic"/>
          <w:b/>
          <w:bCs/>
          <w:i/>
          <w:iCs/>
          <w:sz w:val="28"/>
          <w:szCs w:val="28"/>
          <w:rtl/>
          <w:lang w:bidi="ar-EG"/>
        </w:rPr>
        <w:t xml:space="preserve">نظم الرعاية الصحية </w:t>
      </w:r>
      <w:r w:rsidRPr="001254CE">
        <w:rPr>
          <w:rFonts w:ascii="Simplified Arabic" w:hAnsi="Simplified Arabic" w:cs="Simplified Arabic"/>
          <w:sz w:val="28"/>
          <w:szCs w:val="28"/>
          <w:rtl/>
          <w:lang w:bidi="ar-EG"/>
        </w:rPr>
        <w:t xml:space="preserve">ويشمل متغيرات  " </w:t>
      </w:r>
      <w:r w:rsidRPr="001254CE">
        <w:rPr>
          <w:rFonts w:ascii="Simplified Arabic" w:hAnsi="Simplified Arabic" w:cs="Simplified Arabic"/>
          <w:color w:val="000000"/>
          <w:sz w:val="28"/>
          <w:szCs w:val="28"/>
          <w:rtl/>
          <w:lang w:bidi="ar-EG"/>
        </w:rPr>
        <w:t>الاشتراك  فى اى نظام للرعاية</w:t>
      </w:r>
      <w:r w:rsidRPr="001254CE">
        <w:rPr>
          <w:rFonts w:ascii="Simplified Arabic" w:hAnsi="Simplified Arabic" w:cs="Simplified Arabic"/>
          <w:sz w:val="28"/>
          <w:szCs w:val="28"/>
          <w:rtl/>
          <w:lang w:bidi="ar-EG"/>
        </w:rPr>
        <w:t xml:space="preserve"> الصحية " و " </w:t>
      </w:r>
      <w:r w:rsidRPr="001254CE">
        <w:rPr>
          <w:rFonts w:ascii="Simplified Arabic" w:hAnsi="Simplified Arabic" w:cs="Simplified Arabic"/>
          <w:color w:val="000000"/>
          <w:sz w:val="28"/>
          <w:szCs w:val="28"/>
          <w:rtl/>
          <w:lang w:bidi="ar-EG"/>
        </w:rPr>
        <w:t>استخدام نظم الرعاية الصحية المشترك فيها المسن</w:t>
      </w:r>
      <w:r w:rsidRPr="001254CE">
        <w:rPr>
          <w:rFonts w:ascii="Simplified Arabic" w:hAnsi="Simplified Arabic" w:cs="Simplified Arabic"/>
          <w:color w:val="000000"/>
          <w:rtl/>
          <w:lang w:bidi="ar-EG"/>
        </w:rPr>
        <w:t xml:space="preserve"> </w:t>
      </w:r>
      <w:r w:rsidRPr="001254CE">
        <w:rPr>
          <w:rFonts w:ascii="Simplified Arabic" w:hAnsi="Simplified Arabic" w:cs="Simplified Arabic"/>
          <w:sz w:val="28"/>
          <w:szCs w:val="28"/>
          <w:rtl/>
          <w:lang w:bidi="ar-EG"/>
        </w:rPr>
        <w:t xml:space="preserve">"  ، أما العامل الثالث فهو </w:t>
      </w:r>
      <w:r w:rsidRPr="001254CE">
        <w:rPr>
          <w:rFonts w:ascii="Simplified Arabic" w:hAnsi="Simplified Arabic" w:cs="Simplified Arabic"/>
          <w:b/>
          <w:bCs/>
          <w:i/>
          <w:iCs/>
          <w:sz w:val="28"/>
          <w:szCs w:val="28"/>
          <w:rtl/>
          <w:lang w:bidi="ar-EG"/>
        </w:rPr>
        <w:t xml:space="preserve">عامل توفر الخدمة العلاجية </w:t>
      </w:r>
      <w:r w:rsidRPr="001254CE">
        <w:rPr>
          <w:rFonts w:ascii="Simplified Arabic" w:hAnsi="Simplified Arabic" w:cs="Simplified Arabic"/>
          <w:sz w:val="28"/>
          <w:szCs w:val="28"/>
          <w:rtl/>
          <w:lang w:bidi="ar-EG"/>
        </w:rPr>
        <w:t xml:space="preserve"> ويشمل متغيرات " القرب والبعد عن مكان العلاج</w:t>
      </w:r>
      <w:r w:rsidRPr="001254CE">
        <w:rPr>
          <w:rFonts w:ascii="Simplified Arabic" w:hAnsi="Simplified Arabic" w:cs="Simplified Arabic"/>
          <w:color w:val="000000"/>
          <w:sz w:val="28"/>
          <w:szCs w:val="28"/>
          <w:rtl/>
        </w:rPr>
        <w:t xml:space="preserve"> </w:t>
      </w:r>
      <w:r w:rsidRPr="001254CE">
        <w:rPr>
          <w:rFonts w:ascii="Simplified Arabic" w:hAnsi="Simplified Arabic" w:cs="Simplified Arabic"/>
          <w:sz w:val="28"/>
          <w:szCs w:val="28"/>
          <w:rtl/>
          <w:lang w:bidi="ar-EG"/>
        </w:rPr>
        <w:t>" و " وجود الخدمة في مكان العلاج</w:t>
      </w:r>
      <w:r w:rsidRPr="001254CE">
        <w:rPr>
          <w:rFonts w:ascii="Simplified Arabic" w:hAnsi="Simplified Arabic" w:cs="Simplified Arabic"/>
          <w:color w:val="000000"/>
          <w:sz w:val="28"/>
          <w:szCs w:val="28"/>
          <w:rtl/>
        </w:rPr>
        <w:t xml:space="preserve"> </w:t>
      </w:r>
      <w:r w:rsidRPr="001254CE">
        <w:rPr>
          <w:rFonts w:ascii="Simplified Arabic" w:hAnsi="Simplified Arabic" w:cs="Simplified Arabic"/>
          <w:sz w:val="28"/>
          <w:szCs w:val="28"/>
          <w:rtl/>
          <w:lang w:bidi="ar-EG"/>
        </w:rPr>
        <w:t xml:space="preserve">" أما العامل الرابع وهو </w:t>
      </w:r>
      <w:r w:rsidRPr="001254CE">
        <w:rPr>
          <w:rFonts w:ascii="Simplified Arabic" w:hAnsi="Simplified Arabic" w:cs="Simplified Arabic"/>
          <w:b/>
          <w:bCs/>
          <w:i/>
          <w:iCs/>
          <w:sz w:val="28"/>
          <w:szCs w:val="28"/>
          <w:rtl/>
          <w:lang w:bidi="ar-EG"/>
        </w:rPr>
        <w:t xml:space="preserve">عامل المعاناة الحقيقية من الأمراض الأخرى </w:t>
      </w:r>
      <w:r w:rsidRPr="001254CE">
        <w:rPr>
          <w:rFonts w:ascii="Simplified Arabic" w:hAnsi="Simplified Arabic" w:cs="Simplified Arabic"/>
          <w:sz w:val="28"/>
          <w:szCs w:val="28"/>
          <w:rtl/>
          <w:lang w:bidi="ar-EG"/>
        </w:rPr>
        <w:t>ويشمل متغيرات  " المعاناة الحقيقية من الأمراض الأخرى 1</w:t>
      </w:r>
      <w:r w:rsidRPr="001254CE">
        <w:rPr>
          <w:rFonts w:ascii="Simplified Arabic" w:hAnsi="Simplified Arabic" w:cs="Simplified Arabic"/>
          <w:color w:val="000000"/>
          <w:sz w:val="28"/>
          <w:szCs w:val="28"/>
          <w:rtl/>
        </w:rPr>
        <w:t xml:space="preserve"> </w:t>
      </w:r>
      <w:r w:rsidRPr="001254CE">
        <w:rPr>
          <w:rFonts w:ascii="Simplified Arabic" w:hAnsi="Simplified Arabic" w:cs="Simplified Arabic"/>
          <w:sz w:val="28"/>
          <w:szCs w:val="28"/>
          <w:rtl/>
          <w:lang w:bidi="ar-EG"/>
        </w:rPr>
        <w:t xml:space="preserve">" و " المعاناة الحقيقية من الأمراض الأخرى 2 "  </w:t>
      </w:r>
    </w:p>
    <w:p w:rsidR="00DD683E" w:rsidRPr="001254CE" w:rsidRDefault="003D12F8" w:rsidP="001254CE">
      <w:pPr>
        <w:spacing w:line="240" w:lineRule="auto"/>
        <w:jc w:val="both"/>
        <w:rPr>
          <w:rFonts w:ascii="Simplified Arabic" w:hAnsi="Simplified Arabic" w:cs="Simplified Arabic"/>
          <w:sz w:val="28"/>
          <w:szCs w:val="28"/>
          <w:rtl/>
          <w:lang w:bidi="ar-EG"/>
        </w:rPr>
      </w:pPr>
      <w:r>
        <w:rPr>
          <w:rFonts w:ascii="Times New Roman" w:hAnsi="Times New Roman" w:cs="Times New Roman" w:hint="cs"/>
          <w:sz w:val="28"/>
          <w:szCs w:val="28"/>
          <w:rtl/>
          <w:lang w:bidi="ar-EG"/>
        </w:rPr>
        <w:t xml:space="preserve">    </w:t>
      </w:r>
      <w:r w:rsidRPr="001254CE">
        <w:rPr>
          <w:rFonts w:ascii="Simplified Arabic" w:hAnsi="Simplified Arabic" w:cs="Simplified Arabic"/>
          <w:sz w:val="28"/>
          <w:szCs w:val="28"/>
          <w:rtl/>
          <w:lang w:bidi="ar-EG"/>
        </w:rPr>
        <w:t xml:space="preserve">وتلخص النقاط التالية نتائج هذا التحليل :  </w:t>
      </w:r>
    </w:p>
    <w:p w:rsidR="0033714F" w:rsidRPr="001254CE" w:rsidRDefault="00DD683E" w:rsidP="00A758CF">
      <w:pPr>
        <w:pStyle w:val="ListParagraph"/>
        <w:numPr>
          <w:ilvl w:val="0"/>
          <w:numId w:val="3"/>
        </w:numPr>
        <w:bidi/>
        <w:spacing w:after="200"/>
        <w:jc w:val="both"/>
        <w:rPr>
          <w:rFonts w:ascii="Simplified Arabic" w:hAnsi="Simplified Arabic" w:cs="Simplified Arabic"/>
          <w:sz w:val="28"/>
          <w:szCs w:val="28"/>
          <w:lang w:bidi="ar-EG"/>
        </w:rPr>
      </w:pPr>
      <w:r w:rsidRPr="001254CE">
        <w:rPr>
          <w:rFonts w:ascii="Simplified Arabic" w:hAnsi="Simplified Arabic" w:cs="Simplified Arabic"/>
          <w:sz w:val="28"/>
          <w:szCs w:val="28"/>
          <w:rtl/>
          <w:lang w:bidi="ar-EG"/>
        </w:rPr>
        <w:t xml:space="preserve">اجمالي التباين المفسر بواسطة </w:t>
      </w:r>
      <w:r w:rsidR="0033714F" w:rsidRPr="001254CE">
        <w:rPr>
          <w:rFonts w:ascii="Simplified Arabic" w:hAnsi="Simplified Arabic" w:cs="Simplified Arabic"/>
          <w:sz w:val="28"/>
          <w:szCs w:val="28"/>
          <w:rtl/>
          <w:lang w:bidi="ar-EG"/>
        </w:rPr>
        <w:t xml:space="preserve">الأربعة عوامل </w:t>
      </w:r>
      <w:r w:rsidRPr="001254CE">
        <w:rPr>
          <w:rFonts w:ascii="Simplified Arabic" w:hAnsi="Simplified Arabic" w:cs="Simplified Arabic"/>
          <w:sz w:val="28"/>
          <w:szCs w:val="28"/>
          <w:rtl/>
          <w:lang w:bidi="ar-EG"/>
        </w:rPr>
        <w:t xml:space="preserve"> المكونين هو </w:t>
      </w:r>
      <w:r w:rsidR="00580CD5" w:rsidRPr="001254CE">
        <w:rPr>
          <w:rFonts w:ascii="Simplified Arabic" w:hAnsi="Simplified Arabic" w:cs="Simplified Arabic"/>
          <w:sz w:val="28"/>
          <w:szCs w:val="28"/>
          <w:rtl/>
          <w:lang w:bidi="ar-EG"/>
        </w:rPr>
        <w:t>6</w:t>
      </w:r>
      <w:r w:rsidRPr="001254CE">
        <w:rPr>
          <w:rFonts w:ascii="Simplified Arabic" w:hAnsi="Simplified Arabic" w:cs="Simplified Arabic"/>
          <w:sz w:val="28"/>
          <w:szCs w:val="28"/>
          <w:lang w:bidi="ar-EG"/>
        </w:rPr>
        <w:t>,</w:t>
      </w:r>
      <w:r w:rsidR="00580CD5" w:rsidRPr="001254CE">
        <w:rPr>
          <w:rFonts w:ascii="Simplified Arabic" w:hAnsi="Simplified Arabic" w:cs="Simplified Arabic"/>
          <w:sz w:val="28"/>
          <w:szCs w:val="28"/>
          <w:rtl/>
          <w:lang w:bidi="ar-EG"/>
        </w:rPr>
        <w:t>58</w:t>
      </w:r>
      <w:r w:rsidRPr="001254CE">
        <w:rPr>
          <w:rFonts w:ascii="Simplified Arabic" w:hAnsi="Simplified Arabic" w:cs="Simplified Arabic"/>
          <w:sz w:val="28"/>
          <w:szCs w:val="28"/>
          <w:rtl/>
          <w:lang w:bidi="ar-EG"/>
        </w:rPr>
        <w:t xml:space="preserve"> % من هيكل التباينات للمتغيرات </w:t>
      </w:r>
      <w:r w:rsidR="00E63D66" w:rsidRPr="001254CE">
        <w:rPr>
          <w:rFonts w:ascii="Simplified Arabic" w:hAnsi="Simplified Arabic" w:cs="Simplified Arabic"/>
          <w:sz w:val="28"/>
          <w:szCs w:val="28"/>
          <w:rtl/>
          <w:lang w:bidi="ar-EG"/>
        </w:rPr>
        <w:t>الاثن</w:t>
      </w:r>
      <w:r w:rsidR="001C54A9">
        <w:rPr>
          <w:rFonts w:ascii="Simplified Arabic" w:hAnsi="Simplified Arabic" w:cs="Simplified Arabic" w:hint="cs"/>
          <w:sz w:val="28"/>
          <w:szCs w:val="28"/>
          <w:rtl/>
          <w:lang w:bidi="ar-EG"/>
        </w:rPr>
        <w:t>ت</w:t>
      </w:r>
      <w:r w:rsidR="00E63D66" w:rsidRPr="001254CE">
        <w:rPr>
          <w:rFonts w:ascii="Simplified Arabic" w:hAnsi="Simplified Arabic" w:cs="Simplified Arabic"/>
          <w:sz w:val="28"/>
          <w:szCs w:val="28"/>
          <w:rtl/>
          <w:lang w:bidi="ar-EG"/>
        </w:rPr>
        <w:t>ا</w:t>
      </w:r>
      <w:r w:rsidRPr="001254CE">
        <w:rPr>
          <w:rFonts w:ascii="Simplified Arabic" w:hAnsi="Simplified Arabic" w:cs="Simplified Arabic"/>
          <w:sz w:val="28"/>
          <w:szCs w:val="28"/>
          <w:rtl/>
          <w:lang w:bidi="ar-EG"/>
        </w:rPr>
        <w:t xml:space="preserve"> عشر الموجوده في الجدول أعلاه  بواقع </w:t>
      </w:r>
      <w:r w:rsidR="0033714F" w:rsidRPr="001254CE">
        <w:rPr>
          <w:rFonts w:ascii="Simplified Arabic" w:hAnsi="Simplified Arabic" w:cs="Simplified Arabic"/>
          <w:sz w:val="28"/>
          <w:szCs w:val="28"/>
          <w:rtl/>
          <w:lang w:bidi="ar-EG"/>
        </w:rPr>
        <w:t>7</w:t>
      </w:r>
      <w:r w:rsidRPr="001254CE">
        <w:rPr>
          <w:rFonts w:ascii="Simplified Arabic" w:hAnsi="Simplified Arabic" w:cs="Simplified Arabic"/>
          <w:sz w:val="28"/>
          <w:szCs w:val="28"/>
          <w:lang w:bidi="ar-EG"/>
        </w:rPr>
        <w:t>,</w:t>
      </w:r>
      <w:r w:rsidR="0033714F" w:rsidRPr="001254CE">
        <w:rPr>
          <w:rFonts w:ascii="Simplified Arabic" w:hAnsi="Simplified Arabic" w:cs="Simplified Arabic"/>
          <w:sz w:val="28"/>
          <w:szCs w:val="28"/>
          <w:rtl/>
          <w:lang w:bidi="ar-EG"/>
        </w:rPr>
        <w:t>18</w:t>
      </w:r>
      <w:r w:rsidRPr="001254CE">
        <w:rPr>
          <w:rFonts w:ascii="Simplified Arabic" w:hAnsi="Simplified Arabic" w:cs="Simplified Arabic"/>
          <w:sz w:val="28"/>
          <w:szCs w:val="28"/>
          <w:rtl/>
          <w:lang w:bidi="ar-EG"/>
        </w:rPr>
        <w:t xml:space="preserve"> %  عن طريق العامل الأول </w:t>
      </w:r>
      <w:r w:rsidR="0033714F" w:rsidRPr="001254CE">
        <w:rPr>
          <w:rFonts w:ascii="Simplified Arabic" w:hAnsi="Simplified Arabic" w:cs="Simplified Arabic"/>
          <w:sz w:val="28"/>
          <w:szCs w:val="28"/>
          <w:rtl/>
          <w:lang w:bidi="ar-EG"/>
        </w:rPr>
        <w:t>و</w:t>
      </w:r>
      <w:r w:rsidRPr="001254CE">
        <w:rPr>
          <w:rFonts w:ascii="Simplified Arabic" w:hAnsi="Simplified Arabic" w:cs="Simplified Arabic"/>
          <w:sz w:val="28"/>
          <w:szCs w:val="28"/>
          <w:rtl/>
          <w:lang w:bidi="ar-EG"/>
        </w:rPr>
        <w:t xml:space="preserve"> </w:t>
      </w:r>
      <w:r w:rsidR="0033714F" w:rsidRPr="001254CE">
        <w:rPr>
          <w:rFonts w:ascii="Simplified Arabic" w:hAnsi="Simplified Arabic" w:cs="Simplified Arabic"/>
          <w:sz w:val="28"/>
          <w:szCs w:val="28"/>
          <w:rtl/>
          <w:lang w:bidi="ar-EG"/>
        </w:rPr>
        <w:t>7</w:t>
      </w:r>
      <w:r w:rsidR="001D4656" w:rsidRPr="001254CE">
        <w:rPr>
          <w:rFonts w:ascii="Simplified Arabic" w:hAnsi="Simplified Arabic" w:cs="Simplified Arabic"/>
          <w:sz w:val="28"/>
          <w:szCs w:val="28"/>
          <w:lang w:bidi="ar-EG"/>
        </w:rPr>
        <w:t>,</w:t>
      </w:r>
      <w:r w:rsidR="0033714F" w:rsidRPr="001254CE">
        <w:rPr>
          <w:rFonts w:ascii="Simplified Arabic" w:hAnsi="Simplified Arabic" w:cs="Simplified Arabic"/>
          <w:sz w:val="28"/>
          <w:szCs w:val="28"/>
          <w:rtl/>
          <w:lang w:bidi="ar-EG"/>
        </w:rPr>
        <w:t>16</w:t>
      </w:r>
      <w:r w:rsidRPr="001254CE">
        <w:rPr>
          <w:rFonts w:ascii="Simplified Arabic" w:hAnsi="Simplified Arabic" w:cs="Simplified Arabic"/>
          <w:sz w:val="28"/>
          <w:szCs w:val="28"/>
          <w:rtl/>
          <w:lang w:bidi="ar-EG"/>
        </w:rPr>
        <w:t xml:space="preserve"> %  عن طريق العامل الثاني </w:t>
      </w:r>
      <w:r w:rsidR="0033714F" w:rsidRPr="001254CE">
        <w:rPr>
          <w:rFonts w:ascii="Simplified Arabic" w:hAnsi="Simplified Arabic" w:cs="Simplified Arabic"/>
          <w:sz w:val="28"/>
          <w:szCs w:val="28"/>
          <w:rtl/>
          <w:lang w:bidi="ar-EG"/>
        </w:rPr>
        <w:t xml:space="preserve">و3 </w:t>
      </w:r>
      <w:r w:rsidR="0033714F" w:rsidRPr="001254CE">
        <w:rPr>
          <w:rFonts w:ascii="Simplified Arabic" w:hAnsi="Simplified Arabic" w:cs="Simplified Arabic"/>
          <w:sz w:val="28"/>
          <w:szCs w:val="28"/>
          <w:lang w:bidi="ar-EG"/>
        </w:rPr>
        <w:t>,</w:t>
      </w:r>
      <w:r w:rsidR="0033714F" w:rsidRPr="001254CE">
        <w:rPr>
          <w:rFonts w:ascii="Simplified Arabic" w:hAnsi="Simplified Arabic" w:cs="Simplified Arabic"/>
          <w:sz w:val="28"/>
          <w:szCs w:val="28"/>
          <w:rtl/>
          <w:lang w:bidi="ar-EG"/>
        </w:rPr>
        <w:t xml:space="preserve">13 %  عن طريق العامل الثالث وأخيرا ً </w:t>
      </w:r>
      <w:r w:rsidR="00C866D6" w:rsidRPr="001254CE">
        <w:rPr>
          <w:rFonts w:ascii="Simplified Arabic" w:hAnsi="Simplified Arabic" w:cs="Simplified Arabic"/>
          <w:sz w:val="28"/>
          <w:szCs w:val="28"/>
          <w:rtl/>
          <w:lang w:bidi="ar-EG"/>
        </w:rPr>
        <w:t>9</w:t>
      </w:r>
      <w:r w:rsidR="0033714F" w:rsidRPr="001254CE">
        <w:rPr>
          <w:rFonts w:ascii="Simplified Arabic" w:hAnsi="Simplified Arabic" w:cs="Simplified Arabic"/>
          <w:sz w:val="28"/>
          <w:szCs w:val="28"/>
          <w:lang w:bidi="ar-EG"/>
        </w:rPr>
        <w:t>,</w:t>
      </w:r>
      <w:r w:rsidR="0033714F" w:rsidRPr="001254CE">
        <w:rPr>
          <w:rFonts w:ascii="Simplified Arabic" w:hAnsi="Simplified Arabic" w:cs="Simplified Arabic"/>
          <w:sz w:val="28"/>
          <w:szCs w:val="28"/>
          <w:rtl/>
          <w:lang w:bidi="ar-EG"/>
        </w:rPr>
        <w:t xml:space="preserve">9 %  عن طريق العامل الرابع   </w:t>
      </w:r>
      <w:r w:rsidRPr="001254CE">
        <w:rPr>
          <w:rFonts w:ascii="Simplified Arabic" w:hAnsi="Simplified Arabic" w:cs="Simplified Arabic"/>
          <w:sz w:val="28"/>
          <w:szCs w:val="28"/>
          <w:rtl/>
          <w:lang w:bidi="ar-EG"/>
        </w:rPr>
        <w:t>.</w:t>
      </w:r>
    </w:p>
    <w:p w:rsidR="00DD683E" w:rsidRPr="001254CE" w:rsidRDefault="00DD683E" w:rsidP="001254CE">
      <w:pPr>
        <w:pStyle w:val="ListParagraph"/>
        <w:numPr>
          <w:ilvl w:val="0"/>
          <w:numId w:val="3"/>
        </w:numPr>
        <w:bidi/>
        <w:spacing w:after="200"/>
        <w:jc w:val="both"/>
        <w:rPr>
          <w:rFonts w:ascii="Simplified Arabic" w:hAnsi="Simplified Arabic" w:cs="Simplified Arabic"/>
          <w:sz w:val="28"/>
          <w:szCs w:val="28"/>
          <w:lang w:bidi="ar-EG"/>
        </w:rPr>
      </w:pPr>
      <w:r w:rsidRPr="001254CE">
        <w:rPr>
          <w:rFonts w:ascii="Simplified Arabic" w:hAnsi="Simplified Arabic" w:cs="Simplified Arabic"/>
          <w:sz w:val="28"/>
          <w:szCs w:val="28"/>
          <w:rtl/>
          <w:lang w:bidi="ar-EG"/>
        </w:rPr>
        <w:t xml:space="preserve">أقوى المتغيرات ارتباطا ً بالعامل الأول هو متغير </w:t>
      </w:r>
      <w:r w:rsidR="006D32C4" w:rsidRPr="001254CE">
        <w:rPr>
          <w:rFonts w:ascii="Simplified Arabic" w:hAnsi="Simplified Arabic" w:cs="Simplified Arabic"/>
          <w:sz w:val="28"/>
          <w:szCs w:val="28"/>
          <w:rtl/>
          <w:lang w:bidi="ar-EG"/>
        </w:rPr>
        <w:t xml:space="preserve">المعاناة الحقيقية لمرض الضغط بقيمة </w:t>
      </w:r>
      <w:r w:rsidRPr="001254CE">
        <w:rPr>
          <w:rFonts w:ascii="Simplified Arabic" w:hAnsi="Simplified Arabic" w:cs="Simplified Arabic"/>
          <w:sz w:val="28"/>
          <w:szCs w:val="28"/>
          <w:rtl/>
          <w:lang w:bidi="ar-EG"/>
        </w:rPr>
        <w:t xml:space="preserve"> </w:t>
      </w:r>
      <w:r w:rsidR="006D32C4" w:rsidRPr="001254CE">
        <w:rPr>
          <w:rFonts w:ascii="Simplified Arabic" w:hAnsi="Simplified Arabic" w:cs="Simplified Arabic"/>
          <w:sz w:val="28"/>
          <w:szCs w:val="28"/>
          <w:rtl/>
          <w:lang w:bidi="ar-EG"/>
        </w:rPr>
        <w:t>609</w:t>
      </w:r>
      <w:r w:rsidRPr="001254CE">
        <w:rPr>
          <w:rFonts w:ascii="Simplified Arabic" w:hAnsi="Simplified Arabic" w:cs="Simplified Arabic"/>
          <w:sz w:val="28"/>
          <w:szCs w:val="28"/>
          <w:lang w:bidi="ar-EG"/>
        </w:rPr>
        <w:t>,</w:t>
      </w:r>
      <w:r w:rsidR="007A70EC" w:rsidRPr="001254CE">
        <w:rPr>
          <w:rFonts w:ascii="Simplified Arabic" w:hAnsi="Simplified Arabic" w:cs="Simplified Arabic"/>
          <w:sz w:val="28"/>
          <w:szCs w:val="28"/>
          <w:rtl/>
          <w:lang w:bidi="ar-EG"/>
        </w:rPr>
        <w:t>0</w:t>
      </w:r>
      <w:r w:rsidR="006D32C4" w:rsidRPr="001254CE">
        <w:rPr>
          <w:rFonts w:ascii="Simplified Arabic" w:hAnsi="Simplified Arabic" w:cs="Simplified Arabic"/>
          <w:sz w:val="28"/>
          <w:szCs w:val="28"/>
          <w:rtl/>
          <w:lang w:bidi="ar-EG"/>
        </w:rPr>
        <w:t xml:space="preserve"> يليه </w:t>
      </w:r>
      <w:r w:rsidRPr="001254CE">
        <w:rPr>
          <w:rFonts w:ascii="Simplified Arabic" w:hAnsi="Simplified Arabic" w:cs="Simplified Arabic"/>
          <w:sz w:val="28"/>
          <w:szCs w:val="28"/>
          <w:rtl/>
          <w:lang w:bidi="ar-EG"/>
        </w:rPr>
        <w:t xml:space="preserve">متغير </w:t>
      </w:r>
      <w:r w:rsidR="006D32C4" w:rsidRPr="001254CE">
        <w:rPr>
          <w:rFonts w:ascii="Simplified Arabic" w:hAnsi="Simplified Arabic" w:cs="Simplified Arabic"/>
          <w:sz w:val="28"/>
          <w:szCs w:val="28"/>
          <w:rtl/>
          <w:lang w:bidi="ar-EG"/>
        </w:rPr>
        <w:t xml:space="preserve">إصابة المسن بمرض أو أكثر </w:t>
      </w:r>
      <w:r w:rsidRPr="001254CE">
        <w:rPr>
          <w:rFonts w:ascii="Simplified Arabic" w:hAnsi="Simplified Arabic" w:cs="Simplified Arabic"/>
          <w:sz w:val="28"/>
          <w:szCs w:val="28"/>
          <w:rtl/>
          <w:lang w:bidi="ar-EG"/>
        </w:rPr>
        <w:t xml:space="preserve">بقيمة  </w:t>
      </w:r>
      <w:r w:rsidR="001136A1" w:rsidRPr="001254CE">
        <w:rPr>
          <w:rFonts w:ascii="Simplified Arabic" w:hAnsi="Simplified Arabic" w:cs="Simplified Arabic"/>
          <w:sz w:val="28"/>
          <w:szCs w:val="28"/>
          <w:rtl/>
          <w:lang w:bidi="ar-EG"/>
        </w:rPr>
        <w:t xml:space="preserve">- </w:t>
      </w:r>
      <w:r w:rsidRPr="001254CE">
        <w:rPr>
          <w:rFonts w:ascii="Simplified Arabic" w:hAnsi="Simplified Arabic" w:cs="Simplified Arabic"/>
          <w:sz w:val="28"/>
          <w:szCs w:val="28"/>
          <w:rtl/>
          <w:lang w:bidi="ar-EG"/>
        </w:rPr>
        <w:t>7</w:t>
      </w:r>
      <w:r w:rsidR="006D32C4" w:rsidRPr="001254CE">
        <w:rPr>
          <w:rFonts w:ascii="Simplified Arabic" w:hAnsi="Simplified Arabic" w:cs="Simplified Arabic"/>
          <w:sz w:val="28"/>
          <w:szCs w:val="28"/>
          <w:rtl/>
          <w:lang w:bidi="ar-EG"/>
        </w:rPr>
        <w:t>66</w:t>
      </w:r>
      <w:r w:rsidRPr="001254CE">
        <w:rPr>
          <w:rFonts w:ascii="Simplified Arabic" w:hAnsi="Simplified Arabic" w:cs="Simplified Arabic"/>
          <w:sz w:val="28"/>
          <w:szCs w:val="28"/>
          <w:lang w:bidi="ar-EG"/>
        </w:rPr>
        <w:t>,</w:t>
      </w:r>
      <w:r w:rsidR="006D32C4" w:rsidRPr="001254CE">
        <w:rPr>
          <w:rFonts w:ascii="Simplified Arabic" w:hAnsi="Simplified Arabic" w:cs="Simplified Arabic"/>
          <w:sz w:val="28"/>
          <w:szCs w:val="28"/>
          <w:rtl/>
          <w:lang w:bidi="ar-EG"/>
        </w:rPr>
        <w:t>0</w:t>
      </w:r>
      <w:r w:rsidR="001D4656" w:rsidRPr="001254CE">
        <w:rPr>
          <w:rFonts w:ascii="Simplified Arabic" w:hAnsi="Simplified Arabic" w:cs="Simplified Arabic"/>
          <w:sz w:val="28"/>
          <w:szCs w:val="28"/>
          <w:rtl/>
          <w:lang w:bidi="ar-EG"/>
        </w:rPr>
        <w:t xml:space="preserve"> </w:t>
      </w:r>
      <w:r w:rsidR="006D32C4" w:rsidRPr="001254CE">
        <w:rPr>
          <w:rFonts w:ascii="Simplified Arabic" w:hAnsi="Simplified Arabic" w:cs="Simplified Arabic"/>
          <w:sz w:val="28"/>
          <w:szCs w:val="28"/>
          <w:rtl/>
          <w:lang w:bidi="ar-EG"/>
        </w:rPr>
        <w:t xml:space="preserve">ولكن في الاتجاه المعاكس </w:t>
      </w:r>
      <w:r w:rsidR="001D4656" w:rsidRPr="001254CE">
        <w:rPr>
          <w:rFonts w:ascii="Simplified Arabic" w:hAnsi="Simplified Arabic" w:cs="Simplified Arabic"/>
          <w:sz w:val="28"/>
          <w:szCs w:val="28"/>
          <w:rtl/>
          <w:lang w:bidi="ar-EG"/>
        </w:rPr>
        <w:t>، و</w:t>
      </w:r>
      <w:r w:rsidRPr="001254CE">
        <w:rPr>
          <w:rFonts w:ascii="Simplified Arabic" w:hAnsi="Simplified Arabic" w:cs="Simplified Arabic"/>
          <w:sz w:val="28"/>
          <w:szCs w:val="28"/>
          <w:rtl/>
          <w:lang w:bidi="ar-EG"/>
        </w:rPr>
        <w:t xml:space="preserve">أضعف المتغيرات ارتباطا ً بالعامل الأول هما المتغيران </w:t>
      </w:r>
      <w:r w:rsidR="00467C90" w:rsidRPr="001254CE">
        <w:rPr>
          <w:rFonts w:ascii="Simplified Arabic" w:hAnsi="Simplified Arabic" w:cs="Simplified Arabic"/>
          <w:sz w:val="28"/>
          <w:szCs w:val="28"/>
          <w:rtl/>
          <w:lang w:bidi="ar-EG"/>
        </w:rPr>
        <w:t>المعاناة الحقيقية من الأمراض الأخرى2</w:t>
      </w:r>
      <w:r w:rsidRPr="001254CE">
        <w:rPr>
          <w:rFonts w:ascii="Simplified Arabic" w:hAnsi="Simplified Arabic" w:cs="Simplified Arabic"/>
          <w:sz w:val="28"/>
          <w:szCs w:val="28"/>
          <w:rtl/>
          <w:lang w:bidi="ar-EG"/>
        </w:rPr>
        <w:t xml:space="preserve"> بقيمة  0</w:t>
      </w:r>
      <w:r w:rsidR="00467C90" w:rsidRPr="001254CE">
        <w:rPr>
          <w:rFonts w:ascii="Simplified Arabic" w:hAnsi="Simplified Arabic" w:cs="Simplified Arabic"/>
          <w:sz w:val="28"/>
          <w:szCs w:val="28"/>
          <w:rtl/>
          <w:lang w:bidi="ar-EG"/>
        </w:rPr>
        <w:t>,054</w:t>
      </w:r>
      <w:r w:rsidRPr="001254CE">
        <w:rPr>
          <w:rFonts w:ascii="Simplified Arabic" w:hAnsi="Simplified Arabic" w:cs="Simplified Arabic"/>
          <w:sz w:val="28"/>
          <w:szCs w:val="28"/>
          <w:rtl/>
          <w:lang w:bidi="ar-EG"/>
        </w:rPr>
        <w:t xml:space="preserve">  </w:t>
      </w:r>
      <w:r w:rsidR="00926542" w:rsidRPr="001254CE">
        <w:rPr>
          <w:rFonts w:ascii="Simplified Arabic" w:hAnsi="Simplified Arabic" w:cs="Simplified Arabic"/>
          <w:sz w:val="28"/>
          <w:szCs w:val="28"/>
          <w:rtl/>
          <w:lang w:bidi="ar-EG"/>
        </w:rPr>
        <w:t xml:space="preserve">المعاناة الحقيقية من الأمراض الأخرى1 </w:t>
      </w:r>
      <w:r w:rsidRPr="001254CE">
        <w:rPr>
          <w:rFonts w:ascii="Simplified Arabic" w:hAnsi="Simplified Arabic" w:cs="Simplified Arabic"/>
          <w:sz w:val="28"/>
          <w:szCs w:val="28"/>
          <w:rtl/>
          <w:lang w:bidi="ar-EG"/>
        </w:rPr>
        <w:t>بقيمة 0</w:t>
      </w:r>
      <w:r w:rsidR="00926542" w:rsidRPr="001254CE">
        <w:rPr>
          <w:rFonts w:ascii="Simplified Arabic" w:hAnsi="Simplified Arabic" w:cs="Simplified Arabic"/>
          <w:sz w:val="28"/>
          <w:szCs w:val="28"/>
          <w:rtl/>
          <w:lang w:bidi="ar-EG"/>
        </w:rPr>
        <w:t>,086</w:t>
      </w:r>
      <w:r w:rsidRPr="001254CE">
        <w:rPr>
          <w:rFonts w:ascii="Simplified Arabic" w:hAnsi="Simplified Arabic" w:cs="Simplified Arabic"/>
          <w:sz w:val="28"/>
          <w:szCs w:val="28"/>
          <w:rtl/>
          <w:lang w:bidi="ar-EG"/>
        </w:rPr>
        <w:t xml:space="preserve">   .</w:t>
      </w:r>
    </w:p>
    <w:p w:rsidR="001D4656" w:rsidRPr="001254CE" w:rsidRDefault="00DD683E" w:rsidP="001254CE">
      <w:pPr>
        <w:pStyle w:val="ListParagraph"/>
        <w:numPr>
          <w:ilvl w:val="0"/>
          <w:numId w:val="3"/>
        </w:numPr>
        <w:bidi/>
        <w:spacing w:after="200"/>
        <w:jc w:val="both"/>
        <w:rPr>
          <w:rFonts w:ascii="Simplified Arabic" w:hAnsi="Simplified Arabic" w:cs="Simplified Arabic"/>
          <w:sz w:val="28"/>
          <w:szCs w:val="28"/>
          <w:lang w:bidi="ar-EG"/>
        </w:rPr>
      </w:pPr>
      <w:r w:rsidRPr="001254CE">
        <w:rPr>
          <w:rFonts w:ascii="Simplified Arabic" w:hAnsi="Simplified Arabic" w:cs="Simplified Arabic"/>
          <w:sz w:val="28"/>
          <w:szCs w:val="28"/>
          <w:rtl/>
          <w:lang w:bidi="ar-EG"/>
        </w:rPr>
        <w:t>أقوى المتغيرات ارتباطا ً بالعامل الثاني هما المتغيران</w:t>
      </w:r>
      <w:r w:rsidR="00A862F7" w:rsidRPr="001254CE">
        <w:rPr>
          <w:rFonts w:ascii="Simplified Arabic" w:hAnsi="Simplified Arabic" w:cs="Simplified Arabic"/>
          <w:sz w:val="28"/>
          <w:szCs w:val="28"/>
          <w:rtl/>
          <w:lang w:bidi="ar-EG"/>
        </w:rPr>
        <w:t xml:space="preserve"> </w:t>
      </w:r>
      <w:r w:rsidR="00A862F7" w:rsidRPr="001254CE">
        <w:rPr>
          <w:rFonts w:ascii="Simplified Arabic" w:hAnsi="Simplified Arabic" w:cs="Simplified Arabic"/>
          <w:color w:val="000000"/>
          <w:sz w:val="28"/>
          <w:szCs w:val="28"/>
          <w:rtl/>
          <w:lang w:bidi="ar-EG"/>
        </w:rPr>
        <w:t>استخدام نظم الرعاية الصحية المشترك فيها المسن</w:t>
      </w:r>
      <w:r w:rsidRPr="001254CE">
        <w:rPr>
          <w:rFonts w:ascii="Simplified Arabic" w:hAnsi="Simplified Arabic" w:cs="Simplified Arabic"/>
          <w:sz w:val="28"/>
          <w:szCs w:val="28"/>
          <w:rtl/>
          <w:lang w:bidi="ar-EG"/>
        </w:rPr>
        <w:t xml:space="preserve"> بقيمة  0,</w:t>
      </w:r>
      <w:r w:rsidR="00A862F7" w:rsidRPr="001254CE">
        <w:rPr>
          <w:rFonts w:ascii="Simplified Arabic" w:hAnsi="Simplified Arabic" w:cs="Simplified Arabic"/>
          <w:sz w:val="28"/>
          <w:szCs w:val="28"/>
          <w:rtl/>
          <w:lang w:bidi="ar-EG"/>
        </w:rPr>
        <w:t>851</w:t>
      </w:r>
      <w:r w:rsidRPr="001254CE">
        <w:rPr>
          <w:rFonts w:ascii="Simplified Arabic" w:hAnsi="Simplified Arabic" w:cs="Simplified Arabic"/>
          <w:sz w:val="28"/>
          <w:szCs w:val="28"/>
          <w:rtl/>
          <w:lang w:bidi="ar-EG"/>
        </w:rPr>
        <w:t xml:space="preserve"> وأيضا ً المتغير الاشتراك في أي نظام للرعاية الصحية مثل التأمين الصحي بقيمة 0,</w:t>
      </w:r>
      <w:r w:rsidR="0057425F" w:rsidRPr="001254CE">
        <w:rPr>
          <w:rFonts w:ascii="Simplified Arabic" w:hAnsi="Simplified Arabic" w:cs="Simplified Arabic"/>
          <w:sz w:val="28"/>
          <w:szCs w:val="28"/>
          <w:rtl/>
          <w:lang w:bidi="ar-EG"/>
        </w:rPr>
        <w:t>850</w:t>
      </w:r>
      <w:r w:rsidRPr="001254CE">
        <w:rPr>
          <w:rFonts w:ascii="Simplified Arabic" w:hAnsi="Simplified Arabic" w:cs="Simplified Arabic"/>
          <w:sz w:val="28"/>
          <w:szCs w:val="28"/>
          <w:rtl/>
          <w:lang w:bidi="ar-EG"/>
        </w:rPr>
        <w:t xml:space="preserve"> </w:t>
      </w:r>
      <w:r w:rsidR="001D4656" w:rsidRPr="001254CE">
        <w:rPr>
          <w:rFonts w:ascii="Simplified Arabic" w:hAnsi="Simplified Arabic" w:cs="Simplified Arabic"/>
          <w:sz w:val="28"/>
          <w:szCs w:val="28"/>
          <w:rtl/>
          <w:lang w:bidi="ar-EG"/>
        </w:rPr>
        <w:t xml:space="preserve">، </w:t>
      </w:r>
      <w:r w:rsidR="0057425F" w:rsidRPr="001254CE">
        <w:rPr>
          <w:rFonts w:ascii="Simplified Arabic" w:hAnsi="Simplified Arabic" w:cs="Simplified Arabic"/>
          <w:sz w:val="28"/>
          <w:szCs w:val="28"/>
          <w:rtl/>
          <w:lang w:bidi="ar-EG"/>
        </w:rPr>
        <w:t>أ</w:t>
      </w:r>
      <w:r w:rsidR="001D4656" w:rsidRPr="001254CE">
        <w:rPr>
          <w:rFonts w:ascii="Simplified Arabic" w:hAnsi="Simplified Arabic" w:cs="Simplified Arabic"/>
          <w:sz w:val="28"/>
          <w:szCs w:val="28"/>
          <w:rtl/>
          <w:lang w:bidi="ar-EG"/>
        </w:rPr>
        <w:t xml:space="preserve">ما </w:t>
      </w:r>
      <w:r w:rsidRPr="001254CE">
        <w:rPr>
          <w:rFonts w:ascii="Simplified Arabic" w:hAnsi="Simplified Arabic" w:cs="Simplified Arabic"/>
          <w:sz w:val="28"/>
          <w:szCs w:val="28"/>
          <w:rtl/>
          <w:lang w:bidi="ar-EG"/>
        </w:rPr>
        <w:t xml:space="preserve">أضعف المتغيرات ارتباطا ً بالعامل الثاني هو </w:t>
      </w:r>
      <w:r w:rsidR="003045EB" w:rsidRPr="001254CE">
        <w:rPr>
          <w:rFonts w:ascii="Simplified Arabic" w:hAnsi="Simplified Arabic" w:cs="Simplified Arabic"/>
          <w:sz w:val="28"/>
          <w:szCs w:val="28"/>
          <w:rtl/>
          <w:lang w:bidi="ar-EG"/>
        </w:rPr>
        <w:t>المعاناة الحقيقية من الأمراض الأخرى2</w:t>
      </w:r>
      <w:r w:rsidRPr="001254CE">
        <w:rPr>
          <w:rFonts w:ascii="Simplified Arabic" w:hAnsi="Simplified Arabic" w:cs="Simplified Arabic"/>
          <w:sz w:val="28"/>
          <w:szCs w:val="28"/>
          <w:rtl/>
          <w:lang w:bidi="ar-EG"/>
        </w:rPr>
        <w:t xml:space="preserve">  بقيمة  </w:t>
      </w:r>
      <w:r w:rsidR="00E80074" w:rsidRPr="001254CE">
        <w:rPr>
          <w:rFonts w:ascii="Simplified Arabic" w:hAnsi="Simplified Arabic" w:cs="Simplified Arabic"/>
          <w:sz w:val="28"/>
          <w:szCs w:val="28"/>
          <w:rtl/>
          <w:lang w:bidi="ar-EG"/>
        </w:rPr>
        <w:t xml:space="preserve">- </w:t>
      </w:r>
      <w:r w:rsidRPr="001254CE">
        <w:rPr>
          <w:rFonts w:ascii="Simplified Arabic" w:hAnsi="Simplified Arabic" w:cs="Simplified Arabic"/>
          <w:sz w:val="28"/>
          <w:szCs w:val="28"/>
          <w:rtl/>
          <w:lang w:bidi="ar-EG"/>
        </w:rPr>
        <w:t>0,</w:t>
      </w:r>
      <w:r w:rsidR="003045EB" w:rsidRPr="001254CE">
        <w:rPr>
          <w:rFonts w:ascii="Simplified Arabic" w:hAnsi="Simplified Arabic" w:cs="Simplified Arabic"/>
          <w:sz w:val="28"/>
          <w:szCs w:val="28"/>
          <w:rtl/>
          <w:lang w:bidi="ar-EG"/>
        </w:rPr>
        <w:t>026</w:t>
      </w:r>
      <w:r w:rsidR="00E17DC2" w:rsidRPr="001254CE">
        <w:rPr>
          <w:rFonts w:ascii="Simplified Arabic" w:hAnsi="Simplified Arabic" w:cs="Simplified Arabic"/>
          <w:sz w:val="28"/>
          <w:szCs w:val="28"/>
          <w:rtl/>
          <w:lang w:bidi="ar-EG"/>
        </w:rPr>
        <w:t xml:space="preserve"> ( في الاتجاه المعاكس )</w:t>
      </w:r>
      <w:r w:rsidR="003045EB" w:rsidRPr="001254CE">
        <w:rPr>
          <w:rFonts w:ascii="Simplified Arabic" w:hAnsi="Simplified Arabic" w:cs="Simplified Arabic"/>
          <w:sz w:val="28"/>
          <w:szCs w:val="28"/>
          <w:rtl/>
          <w:lang w:bidi="ar-EG"/>
        </w:rPr>
        <w:t xml:space="preserve"> </w:t>
      </w:r>
      <w:r w:rsidR="002C2156" w:rsidRPr="001254CE">
        <w:rPr>
          <w:rFonts w:ascii="Simplified Arabic" w:hAnsi="Simplified Arabic" w:cs="Simplified Arabic"/>
          <w:sz w:val="28"/>
          <w:szCs w:val="28"/>
          <w:rtl/>
          <w:lang w:bidi="ar-EG"/>
        </w:rPr>
        <w:t>و هو</w:t>
      </w:r>
      <w:r w:rsidR="002C2156" w:rsidRPr="001254CE">
        <w:rPr>
          <w:rFonts w:ascii="Simplified Arabic" w:hAnsi="Simplified Arabic" w:cs="Simplified Arabic"/>
          <w:color w:val="000000"/>
          <w:rtl/>
          <w:lang w:bidi="ar-EG"/>
        </w:rPr>
        <w:t xml:space="preserve"> </w:t>
      </w:r>
      <w:r w:rsidR="002C2156" w:rsidRPr="001254CE">
        <w:rPr>
          <w:rFonts w:ascii="Simplified Arabic" w:hAnsi="Simplified Arabic" w:cs="Simplified Arabic"/>
          <w:color w:val="000000"/>
          <w:sz w:val="28"/>
          <w:szCs w:val="28"/>
          <w:rtl/>
          <w:lang w:bidi="ar-EG"/>
        </w:rPr>
        <w:t>القرب والبعد عن مكان العلاج</w:t>
      </w:r>
      <w:r w:rsidR="002C2156" w:rsidRPr="001254CE">
        <w:rPr>
          <w:rFonts w:ascii="Simplified Arabic" w:hAnsi="Simplified Arabic" w:cs="Simplified Arabic"/>
          <w:sz w:val="28"/>
          <w:szCs w:val="28"/>
          <w:rtl/>
          <w:lang w:bidi="ar-EG"/>
        </w:rPr>
        <w:t xml:space="preserve">  بقيمة  </w:t>
      </w:r>
      <w:r w:rsidR="00E17DC2" w:rsidRPr="001254CE">
        <w:rPr>
          <w:rFonts w:ascii="Simplified Arabic" w:hAnsi="Simplified Arabic" w:cs="Simplified Arabic"/>
          <w:sz w:val="28"/>
          <w:szCs w:val="28"/>
          <w:rtl/>
          <w:lang w:bidi="ar-EG"/>
        </w:rPr>
        <w:t>0</w:t>
      </w:r>
      <w:r w:rsidR="003B21FA" w:rsidRPr="001254CE">
        <w:rPr>
          <w:rFonts w:ascii="Simplified Arabic" w:hAnsi="Simplified Arabic" w:cs="Simplified Arabic"/>
          <w:sz w:val="28"/>
          <w:szCs w:val="28"/>
          <w:rtl/>
          <w:lang w:bidi="ar-EG"/>
        </w:rPr>
        <w:t>,</w:t>
      </w:r>
      <w:r w:rsidR="00E17DC2" w:rsidRPr="001254CE">
        <w:rPr>
          <w:rFonts w:ascii="Simplified Arabic" w:hAnsi="Simplified Arabic" w:cs="Simplified Arabic"/>
          <w:sz w:val="28"/>
          <w:szCs w:val="28"/>
          <w:rtl/>
          <w:lang w:bidi="ar-EG"/>
        </w:rPr>
        <w:t>048</w:t>
      </w:r>
      <w:r w:rsidR="002C2156" w:rsidRPr="001254CE">
        <w:rPr>
          <w:rFonts w:ascii="Simplified Arabic" w:hAnsi="Simplified Arabic" w:cs="Simplified Arabic"/>
          <w:sz w:val="28"/>
          <w:szCs w:val="28"/>
          <w:rtl/>
          <w:lang w:bidi="ar-EG"/>
        </w:rPr>
        <w:t xml:space="preserve"> </w:t>
      </w:r>
      <w:r w:rsidRPr="001254CE">
        <w:rPr>
          <w:rFonts w:ascii="Simplified Arabic" w:hAnsi="Simplified Arabic" w:cs="Simplified Arabic"/>
          <w:sz w:val="28"/>
          <w:szCs w:val="28"/>
          <w:rtl/>
          <w:lang w:bidi="ar-EG"/>
        </w:rPr>
        <w:t>.</w:t>
      </w:r>
    </w:p>
    <w:p w:rsidR="001D2962" w:rsidRPr="001254CE" w:rsidRDefault="003B21FA" w:rsidP="001254CE">
      <w:pPr>
        <w:pStyle w:val="ListParagraph"/>
        <w:numPr>
          <w:ilvl w:val="0"/>
          <w:numId w:val="3"/>
        </w:numPr>
        <w:bidi/>
        <w:spacing w:after="200"/>
        <w:jc w:val="lowKashida"/>
        <w:rPr>
          <w:rFonts w:ascii="Simplified Arabic" w:hAnsi="Simplified Arabic" w:cs="Simplified Arabic"/>
          <w:sz w:val="28"/>
          <w:szCs w:val="28"/>
          <w:lang w:bidi="ar-EG"/>
        </w:rPr>
      </w:pPr>
      <w:r w:rsidRPr="001254CE">
        <w:rPr>
          <w:rFonts w:ascii="Simplified Arabic" w:hAnsi="Simplified Arabic" w:cs="Simplified Arabic"/>
          <w:sz w:val="28"/>
          <w:szCs w:val="28"/>
          <w:rtl/>
          <w:lang w:bidi="ar-EG"/>
        </w:rPr>
        <w:t xml:space="preserve">أقوى المتغيرات ارتباطا ً بالعامل الثالث هما المتغيران </w:t>
      </w:r>
      <w:r w:rsidR="00995A0F" w:rsidRPr="001254CE">
        <w:rPr>
          <w:rFonts w:ascii="Simplified Arabic" w:hAnsi="Simplified Arabic" w:cs="Simplified Arabic"/>
          <w:color w:val="000000"/>
          <w:sz w:val="28"/>
          <w:szCs w:val="28"/>
          <w:rtl/>
          <w:lang w:bidi="ar-EG"/>
        </w:rPr>
        <w:t>القرب والبعد عن مكان العلاج</w:t>
      </w:r>
      <w:r w:rsidR="00995A0F" w:rsidRPr="001254CE">
        <w:rPr>
          <w:rFonts w:ascii="Simplified Arabic" w:hAnsi="Simplified Arabic" w:cs="Simplified Arabic"/>
          <w:sz w:val="28"/>
          <w:szCs w:val="28"/>
          <w:rtl/>
          <w:lang w:bidi="ar-EG"/>
        </w:rPr>
        <w:t xml:space="preserve"> </w:t>
      </w:r>
      <w:r w:rsidR="001D2962" w:rsidRPr="001254CE">
        <w:rPr>
          <w:rFonts w:ascii="Simplified Arabic" w:hAnsi="Simplified Arabic" w:cs="Simplified Arabic"/>
          <w:sz w:val="28"/>
          <w:szCs w:val="28"/>
          <w:rtl/>
          <w:lang w:bidi="ar-EG"/>
        </w:rPr>
        <w:t>بقيمة</w:t>
      </w:r>
    </w:p>
    <w:p w:rsidR="003B21FA" w:rsidRPr="001254CE" w:rsidRDefault="003B21FA" w:rsidP="001254CE">
      <w:pPr>
        <w:pStyle w:val="ListParagraph"/>
        <w:bidi/>
        <w:spacing w:after="200"/>
        <w:ind w:left="643"/>
        <w:jc w:val="lowKashida"/>
        <w:rPr>
          <w:rFonts w:ascii="Simplified Arabic" w:hAnsi="Simplified Arabic" w:cs="Simplified Arabic"/>
          <w:sz w:val="28"/>
          <w:szCs w:val="28"/>
          <w:lang w:bidi="ar-EG"/>
        </w:rPr>
      </w:pPr>
      <w:r w:rsidRPr="001254CE">
        <w:rPr>
          <w:rFonts w:ascii="Simplified Arabic" w:hAnsi="Simplified Arabic" w:cs="Simplified Arabic"/>
          <w:sz w:val="28"/>
          <w:szCs w:val="28"/>
          <w:rtl/>
          <w:lang w:bidi="ar-EG"/>
        </w:rPr>
        <w:t xml:space="preserve"> </w:t>
      </w:r>
      <w:r w:rsidR="001D2962" w:rsidRPr="001254CE">
        <w:rPr>
          <w:rFonts w:ascii="Simplified Arabic" w:hAnsi="Simplified Arabic" w:cs="Simplified Arabic"/>
          <w:sz w:val="28"/>
          <w:szCs w:val="28"/>
          <w:rtl/>
          <w:lang w:bidi="ar-EG"/>
        </w:rPr>
        <w:t>-0.827</w:t>
      </w:r>
      <w:r w:rsidR="00E80074" w:rsidRPr="001254CE">
        <w:rPr>
          <w:rFonts w:ascii="Simplified Arabic" w:hAnsi="Simplified Arabic" w:cs="Simplified Arabic"/>
          <w:sz w:val="28"/>
          <w:szCs w:val="28"/>
          <w:rtl/>
          <w:lang w:bidi="ar-EG"/>
        </w:rPr>
        <w:t xml:space="preserve"> </w:t>
      </w:r>
      <w:r w:rsidR="00995A0F" w:rsidRPr="001254CE">
        <w:rPr>
          <w:rFonts w:ascii="Simplified Arabic" w:hAnsi="Simplified Arabic" w:cs="Simplified Arabic"/>
          <w:sz w:val="28"/>
          <w:szCs w:val="28"/>
          <w:rtl/>
          <w:lang w:bidi="ar-EG"/>
        </w:rPr>
        <w:t xml:space="preserve">( في الاتجاه المعاكس ) </w:t>
      </w:r>
      <w:r w:rsidRPr="001254CE">
        <w:rPr>
          <w:rFonts w:ascii="Simplified Arabic" w:hAnsi="Simplified Arabic" w:cs="Simplified Arabic"/>
          <w:sz w:val="28"/>
          <w:szCs w:val="28"/>
          <w:rtl/>
          <w:lang w:bidi="ar-EG"/>
        </w:rPr>
        <w:t xml:space="preserve">وأيضا ً المتغير </w:t>
      </w:r>
      <w:r w:rsidR="00F84386" w:rsidRPr="001254CE">
        <w:rPr>
          <w:rFonts w:ascii="Simplified Arabic" w:hAnsi="Simplified Arabic" w:cs="Simplified Arabic"/>
          <w:sz w:val="28"/>
          <w:szCs w:val="28"/>
          <w:rtl/>
          <w:lang w:bidi="ar-EG"/>
        </w:rPr>
        <w:t>وجود الخدمة في مكان العلاج</w:t>
      </w:r>
      <w:r w:rsidRPr="001254CE">
        <w:rPr>
          <w:rFonts w:ascii="Simplified Arabic" w:hAnsi="Simplified Arabic" w:cs="Simplified Arabic"/>
          <w:sz w:val="28"/>
          <w:szCs w:val="28"/>
          <w:rtl/>
          <w:lang w:bidi="ar-EG"/>
        </w:rPr>
        <w:t xml:space="preserve"> بقيمة 0,</w:t>
      </w:r>
      <w:r w:rsidR="00470F7B" w:rsidRPr="001254CE">
        <w:rPr>
          <w:rFonts w:ascii="Simplified Arabic" w:hAnsi="Simplified Arabic" w:cs="Simplified Arabic"/>
          <w:sz w:val="28"/>
          <w:szCs w:val="28"/>
          <w:rtl/>
          <w:lang w:bidi="ar-EG"/>
        </w:rPr>
        <w:t>813</w:t>
      </w:r>
      <w:r w:rsidRPr="001254CE">
        <w:rPr>
          <w:rFonts w:ascii="Simplified Arabic" w:hAnsi="Simplified Arabic" w:cs="Simplified Arabic"/>
          <w:sz w:val="28"/>
          <w:szCs w:val="28"/>
          <w:rtl/>
          <w:lang w:bidi="ar-EG"/>
        </w:rPr>
        <w:t xml:space="preserve"> ، أما أضعف المتغيرات ارتباطا ً بالعامل </w:t>
      </w:r>
      <w:r w:rsidR="00470F7B" w:rsidRPr="001254CE">
        <w:rPr>
          <w:rFonts w:ascii="Simplified Arabic" w:hAnsi="Simplified Arabic" w:cs="Simplified Arabic"/>
          <w:sz w:val="28"/>
          <w:szCs w:val="28"/>
          <w:rtl/>
          <w:lang w:bidi="ar-EG"/>
        </w:rPr>
        <w:t>الثالث</w:t>
      </w:r>
      <w:r w:rsidRPr="001254CE">
        <w:rPr>
          <w:rFonts w:ascii="Simplified Arabic" w:hAnsi="Simplified Arabic" w:cs="Simplified Arabic"/>
          <w:sz w:val="28"/>
          <w:szCs w:val="28"/>
          <w:rtl/>
          <w:lang w:bidi="ar-EG"/>
        </w:rPr>
        <w:t xml:space="preserve"> هو المعاناة الحقيقية من الأمراض </w:t>
      </w:r>
      <w:r w:rsidRPr="001254CE">
        <w:rPr>
          <w:rFonts w:ascii="Simplified Arabic" w:hAnsi="Simplified Arabic" w:cs="Simplified Arabic"/>
          <w:sz w:val="28"/>
          <w:szCs w:val="28"/>
          <w:rtl/>
          <w:lang w:bidi="ar-EG"/>
        </w:rPr>
        <w:lastRenderedPageBreak/>
        <w:t xml:space="preserve">الأخرى2  بقيمة </w:t>
      </w:r>
      <w:r w:rsidR="001D2962" w:rsidRPr="001254CE">
        <w:rPr>
          <w:rFonts w:ascii="Simplified Arabic" w:hAnsi="Simplified Arabic" w:cs="Simplified Arabic"/>
          <w:sz w:val="28"/>
          <w:szCs w:val="28"/>
          <w:lang w:bidi="ar-EG"/>
        </w:rPr>
        <w:t>-</w:t>
      </w:r>
      <w:r w:rsidRPr="001254CE">
        <w:rPr>
          <w:rFonts w:ascii="Simplified Arabic" w:hAnsi="Simplified Arabic" w:cs="Simplified Arabic"/>
          <w:sz w:val="28"/>
          <w:szCs w:val="28"/>
          <w:rtl/>
          <w:lang w:bidi="ar-EG"/>
        </w:rPr>
        <w:t xml:space="preserve"> 0,02</w:t>
      </w:r>
      <w:r w:rsidR="00F87066" w:rsidRPr="001254CE">
        <w:rPr>
          <w:rFonts w:ascii="Simplified Arabic" w:hAnsi="Simplified Arabic" w:cs="Simplified Arabic"/>
          <w:sz w:val="28"/>
          <w:szCs w:val="28"/>
          <w:rtl/>
          <w:lang w:bidi="ar-EG"/>
        </w:rPr>
        <w:t>4</w:t>
      </w:r>
      <w:r w:rsidRPr="001254CE">
        <w:rPr>
          <w:rFonts w:ascii="Simplified Arabic" w:hAnsi="Simplified Arabic" w:cs="Simplified Arabic"/>
          <w:sz w:val="28"/>
          <w:szCs w:val="28"/>
          <w:lang w:bidi="ar-EG"/>
        </w:rPr>
        <w:t xml:space="preserve"> </w:t>
      </w:r>
      <w:r w:rsidRPr="001254CE">
        <w:rPr>
          <w:rFonts w:ascii="Simplified Arabic" w:hAnsi="Simplified Arabic" w:cs="Simplified Arabic"/>
          <w:sz w:val="28"/>
          <w:szCs w:val="28"/>
          <w:rtl/>
          <w:lang w:bidi="ar-EG"/>
        </w:rPr>
        <w:t xml:space="preserve"> ( في الاتجاه المعاكس ) </w:t>
      </w:r>
      <w:r w:rsidR="00F54E02" w:rsidRPr="001254CE">
        <w:rPr>
          <w:rFonts w:ascii="Simplified Arabic" w:hAnsi="Simplified Arabic" w:cs="Simplified Arabic"/>
          <w:sz w:val="28"/>
          <w:szCs w:val="28"/>
          <w:rtl/>
          <w:lang w:bidi="ar-EG"/>
        </w:rPr>
        <w:t>ومتغير</w:t>
      </w:r>
      <w:r w:rsidRPr="001254CE">
        <w:rPr>
          <w:rFonts w:ascii="Simplified Arabic" w:hAnsi="Simplified Arabic" w:cs="Simplified Arabic"/>
          <w:color w:val="000000"/>
          <w:rtl/>
          <w:lang w:bidi="ar-EG"/>
        </w:rPr>
        <w:t xml:space="preserve"> </w:t>
      </w:r>
      <w:r w:rsidR="00DA4D35" w:rsidRPr="001254CE">
        <w:rPr>
          <w:rFonts w:ascii="Simplified Arabic" w:hAnsi="Simplified Arabic" w:cs="Simplified Arabic"/>
          <w:color w:val="000000"/>
          <w:sz w:val="28"/>
          <w:szCs w:val="28"/>
          <w:rtl/>
          <w:lang w:bidi="ar-EG"/>
        </w:rPr>
        <w:t xml:space="preserve">صعوبة الحصول على الدواء </w:t>
      </w:r>
      <w:r w:rsidRPr="001254CE">
        <w:rPr>
          <w:rFonts w:ascii="Simplified Arabic" w:hAnsi="Simplified Arabic" w:cs="Simplified Arabic"/>
          <w:sz w:val="28"/>
          <w:szCs w:val="28"/>
          <w:rtl/>
          <w:lang w:bidi="ar-EG"/>
        </w:rPr>
        <w:t xml:space="preserve">بقيمة </w:t>
      </w:r>
      <w:r w:rsidR="001D2962" w:rsidRPr="001254CE">
        <w:rPr>
          <w:rFonts w:ascii="Simplified Arabic" w:hAnsi="Simplified Arabic" w:cs="Simplified Arabic"/>
          <w:sz w:val="28"/>
          <w:szCs w:val="28"/>
          <w:rtl/>
          <w:lang w:bidi="ar-EG"/>
        </w:rPr>
        <w:t>-</w:t>
      </w:r>
      <w:r w:rsidRPr="001254CE">
        <w:rPr>
          <w:rFonts w:ascii="Simplified Arabic" w:hAnsi="Simplified Arabic" w:cs="Simplified Arabic"/>
          <w:sz w:val="28"/>
          <w:szCs w:val="28"/>
          <w:rtl/>
          <w:lang w:bidi="ar-EG"/>
        </w:rPr>
        <w:t xml:space="preserve"> 0.0</w:t>
      </w:r>
      <w:r w:rsidR="00DA4D35" w:rsidRPr="001254CE">
        <w:rPr>
          <w:rFonts w:ascii="Simplified Arabic" w:hAnsi="Simplified Arabic" w:cs="Simplified Arabic"/>
          <w:sz w:val="28"/>
          <w:szCs w:val="28"/>
          <w:rtl/>
          <w:lang w:bidi="ar-EG"/>
        </w:rPr>
        <w:t xml:space="preserve">64 </w:t>
      </w:r>
      <w:r w:rsidR="001D2962" w:rsidRPr="001254CE">
        <w:rPr>
          <w:rFonts w:ascii="Simplified Arabic" w:hAnsi="Simplified Arabic" w:cs="Simplified Arabic"/>
          <w:sz w:val="28"/>
          <w:szCs w:val="28"/>
          <w:rtl/>
          <w:lang w:bidi="ar-EG"/>
        </w:rPr>
        <w:t xml:space="preserve"> </w:t>
      </w:r>
      <w:r w:rsidR="00DA4D35" w:rsidRPr="001254CE">
        <w:rPr>
          <w:rFonts w:ascii="Simplified Arabic" w:hAnsi="Simplified Arabic" w:cs="Simplified Arabic"/>
          <w:sz w:val="28"/>
          <w:szCs w:val="28"/>
          <w:rtl/>
          <w:lang w:bidi="ar-EG"/>
        </w:rPr>
        <w:t>( في الاتجاه المعاكس</w:t>
      </w:r>
      <w:r w:rsidR="004260E5" w:rsidRPr="001254CE">
        <w:rPr>
          <w:rFonts w:ascii="Simplified Arabic" w:hAnsi="Simplified Arabic" w:cs="Simplified Arabic"/>
          <w:sz w:val="28"/>
          <w:szCs w:val="28"/>
          <w:rtl/>
          <w:lang w:bidi="ar-EG"/>
        </w:rPr>
        <w:t xml:space="preserve"> </w:t>
      </w:r>
      <w:r w:rsidR="00DA4D35" w:rsidRPr="001254CE">
        <w:rPr>
          <w:rFonts w:ascii="Simplified Arabic" w:hAnsi="Simplified Arabic" w:cs="Simplified Arabic"/>
          <w:sz w:val="28"/>
          <w:szCs w:val="28"/>
          <w:rtl/>
          <w:lang w:bidi="ar-EG"/>
        </w:rPr>
        <w:t>)</w:t>
      </w:r>
      <w:r w:rsidRPr="001254CE">
        <w:rPr>
          <w:rFonts w:ascii="Simplified Arabic" w:hAnsi="Simplified Arabic" w:cs="Simplified Arabic"/>
          <w:sz w:val="28"/>
          <w:szCs w:val="28"/>
          <w:rtl/>
          <w:lang w:bidi="ar-EG"/>
        </w:rPr>
        <w:t xml:space="preserve"> .</w:t>
      </w:r>
    </w:p>
    <w:p w:rsidR="00520F90" w:rsidRPr="001254CE" w:rsidRDefault="00294E38" w:rsidP="001254CE">
      <w:pPr>
        <w:pStyle w:val="ListParagraph"/>
        <w:numPr>
          <w:ilvl w:val="0"/>
          <w:numId w:val="3"/>
        </w:numPr>
        <w:bidi/>
        <w:spacing w:after="200"/>
        <w:jc w:val="both"/>
        <w:rPr>
          <w:rFonts w:ascii="Simplified Arabic" w:hAnsi="Simplified Arabic" w:cs="Simplified Arabic"/>
          <w:sz w:val="28"/>
          <w:szCs w:val="28"/>
          <w:lang w:bidi="ar-EG"/>
        </w:rPr>
      </w:pPr>
      <w:r w:rsidRPr="001254CE">
        <w:rPr>
          <w:rFonts w:ascii="Simplified Arabic" w:hAnsi="Simplified Arabic" w:cs="Simplified Arabic"/>
          <w:sz w:val="28"/>
          <w:szCs w:val="28"/>
          <w:rtl/>
          <w:lang w:bidi="ar-EG"/>
        </w:rPr>
        <w:t xml:space="preserve">أقوى المتغيرات ارتباطا ً بالعامل الرابع هما المتغيران المعاناة الحقيقية من الأمراض الأخرى1  بقيمة  0,724  وأيضا ً المتغير المعاناة الحقيقية من الأمراض الأخرى1  بقيمة 0,7 ، أما أضعف المتغيرات ارتباطا ً بالعامل الرابع هو المعاناة الحقيقية من </w:t>
      </w:r>
      <w:r w:rsidR="00364499" w:rsidRPr="001254CE">
        <w:rPr>
          <w:rFonts w:ascii="Simplified Arabic" w:hAnsi="Simplified Arabic" w:cs="Simplified Arabic"/>
          <w:sz w:val="28"/>
          <w:szCs w:val="28"/>
          <w:rtl/>
          <w:lang w:bidi="ar-EG"/>
        </w:rPr>
        <w:t>مرض القلب</w:t>
      </w:r>
      <w:r w:rsidRPr="001254CE">
        <w:rPr>
          <w:rFonts w:ascii="Simplified Arabic" w:hAnsi="Simplified Arabic" w:cs="Simplified Arabic"/>
          <w:sz w:val="28"/>
          <w:szCs w:val="28"/>
          <w:rtl/>
          <w:lang w:bidi="ar-EG"/>
        </w:rPr>
        <w:t xml:space="preserve">  بقيمة  0,0</w:t>
      </w:r>
      <w:r w:rsidR="00364499" w:rsidRPr="001254CE">
        <w:rPr>
          <w:rFonts w:ascii="Simplified Arabic" w:hAnsi="Simplified Arabic" w:cs="Simplified Arabic"/>
          <w:sz w:val="28"/>
          <w:szCs w:val="28"/>
          <w:rtl/>
          <w:lang w:bidi="ar-EG"/>
        </w:rPr>
        <w:t>36</w:t>
      </w:r>
      <w:r w:rsidRPr="001254CE">
        <w:rPr>
          <w:rFonts w:ascii="Simplified Arabic" w:hAnsi="Simplified Arabic" w:cs="Simplified Arabic"/>
          <w:sz w:val="28"/>
          <w:szCs w:val="28"/>
          <w:lang w:bidi="ar-EG"/>
        </w:rPr>
        <w:t xml:space="preserve"> </w:t>
      </w:r>
      <w:r w:rsidRPr="001254CE">
        <w:rPr>
          <w:rFonts w:ascii="Simplified Arabic" w:hAnsi="Simplified Arabic" w:cs="Simplified Arabic"/>
          <w:sz w:val="28"/>
          <w:szCs w:val="28"/>
          <w:rtl/>
          <w:lang w:bidi="ar-EG"/>
        </w:rPr>
        <w:t xml:space="preserve"> ومتغير</w:t>
      </w:r>
      <w:r w:rsidRPr="001254CE">
        <w:rPr>
          <w:rFonts w:ascii="Simplified Arabic" w:hAnsi="Simplified Arabic" w:cs="Simplified Arabic"/>
          <w:color w:val="000000"/>
          <w:rtl/>
          <w:lang w:bidi="ar-EG"/>
        </w:rPr>
        <w:t xml:space="preserve"> </w:t>
      </w:r>
      <w:r w:rsidR="00CD2750" w:rsidRPr="001254CE">
        <w:rPr>
          <w:rFonts w:ascii="Simplified Arabic" w:hAnsi="Simplified Arabic" w:cs="Simplified Arabic"/>
          <w:color w:val="000000"/>
          <w:sz w:val="28"/>
          <w:szCs w:val="28"/>
          <w:rtl/>
          <w:lang w:bidi="ar-EG"/>
        </w:rPr>
        <w:t>القرب والبعد عن مكان العلاج</w:t>
      </w:r>
      <w:r w:rsidR="00CD2750" w:rsidRPr="001254CE">
        <w:rPr>
          <w:rFonts w:ascii="Simplified Arabic" w:hAnsi="Simplified Arabic" w:cs="Simplified Arabic"/>
          <w:sz w:val="28"/>
          <w:szCs w:val="28"/>
          <w:rtl/>
          <w:lang w:bidi="ar-EG"/>
        </w:rPr>
        <w:t xml:space="preserve"> </w:t>
      </w:r>
      <w:r w:rsidRPr="001254CE">
        <w:rPr>
          <w:rFonts w:ascii="Simplified Arabic" w:hAnsi="Simplified Arabic" w:cs="Simplified Arabic"/>
          <w:sz w:val="28"/>
          <w:szCs w:val="28"/>
          <w:rtl/>
          <w:lang w:bidi="ar-EG"/>
        </w:rPr>
        <w:t xml:space="preserve">بقيمة </w:t>
      </w:r>
      <w:r w:rsidR="004260E5" w:rsidRPr="001254CE">
        <w:rPr>
          <w:rFonts w:ascii="Simplified Arabic" w:hAnsi="Simplified Arabic" w:cs="Simplified Arabic"/>
          <w:sz w:val="28"/>
          <w:szCs w:val="28"/>
          <w:rtl/>
          <w:lang w:bidi="ar-EG"/>
        </w:rPr>
        <w:t>-</w:t>
      </w:r>
      <w:r w:rsidRPr="001254CE">
        <w:rPr>
          <w:rFonts w:ascii="Simplified Arabic" w:hAnsi="Simplified Arabic" w:cs="Simplified Arabic"/>
          <w:sz w:val="28"/>
          <w:szCs w:val="28"/>
          <w:rtl/>
          <w:lang w:bidi="ar-EG"/>
        </w:rPr>
        <w:t xml:space="preserve"> 0</w:t>
      </w:r>
      <w:r w:rsidR="00706023" w:rsidRPr="001254CE">
        <w:rPr>
          <w:rFonts w:ascii="Simplified Arabic" w:hAnsi="Simplified Arabic" w:cs="Simplified Arabic"/>
          <w:sz w:val="28"/>
          <w:szCs w:val="28"/>
          <w:rtl/>
          <w:lang w:bidi="ar-EG"/>
        </w:rPr>
        <w:t>,</w:t>
      </w:r>
      <w:r w:rsidRPr="001254CE">
        <w:rPr>
          <w:rFonts w:ascii="Simplified Arabic" w:hAnsi="Simplified Arabic" w:cs="Simplified Arabic"/>
          <w:sz w:val="28"/>
          <w:szCs w:val="28"/>
          <w:rtl/>
          <w:lang w:bidi="ar-EG"/>
        </w:rPr>
        <w:t>0</w:t>
      </w:r>
      <w:r w:rsidR="00CD2750" w:rsidRPr="001254CE">
        <w:rPr>
          <w:rFonts w:ascii="Simplified Arabic" w:hAnsi="Simplified Arabic" w:cs="Simplified Arabic"/>
          <w:sz w:val="28"/>
          <w:szCs w:val="28"/>
          <w:rtl/>
          <w:lang w:bidi="ar-EG"/>
        </w:rPr>
        <w:t>55</w:t>
      </w:r>
      <w:r w:rsidRPr="001254CE">
        <w:rPr>
          <w:rFonts w:ascii="Simplified Arabic" w:hAnsi="Simplified Arabic" w:cs="Simplified Arabic"/>
          <w:sz w:val="28"/>
          <w:szCs w:val="28"/>
          <w:rtl/>
          <w:lang w:bidi="ar-EG"/>
        </w:rPr>
        <w:t xml:space="preserve"> ( في الاتجاه المعاكس )</w:t>
      </w:r>
      <w:r w:rsidR="0004506E" w:rsidRPr="001254CE">
        <w:rPr>
          <w:rFonts w:ascii="Simplified Arabic" w:hAnsi="Simplified Arabic" w:cs="Simplified Arabic"/>
          <w:sz w:val="28"/>
          <w:szCs w:val="28"/>
          <w:rtl/>
          <w:lang w:bidi="ar-EG"/>
        </w:rPr>
        <w:t xml:space="preserve"> .</w:t>
      </w:r>
    </w:p>
    <w:p w:rsidR="00AF1DDB" w:rsidRPr="00AF1DDB" w:rsidRDefault="00AF1DDB" w:rsidP="00AF1DDB">
      <w:pPr>
        <w:pStyle w:val="ListParagraph"/>
        <w:bidi/>
        <w:spacing w:after="200" w:line="360" w:lineRule="auto"/>
        <w:ind w:left="643"/>
        <w:jc w:val="both"/>
        <w:rPr>
          <w:rFonts w:hint="cs"/>
          <w:sz w:val="28"/>
          <w:szCs w:val="28"/>
          <w:lang w:bidi="ar-EG"/>
        </w:rPr>
      </w:pPr>
    </w:p>
    <w:p w:rsidR="00DD683E" w:rsidRPr="001254CE" w:rsidRDefault="005C2EE1" w:rsidP="001254CE">
      <w:pPr>
        <w:pStyle w:val="ListParagraph"/>
        <w:jc w:val="right"/>
        <w:rPr>
          <w:rFonts w:ascii="Simplified Arabic" w:hAnsi="Simplified Arabic" w:cs="Simplified Arabic"/>
          <w:szCs w:val="32"/>
          <w:lang w:bidi="ar-EG"/>
        </w:rPr>
      </w:pPr>
      <w:r w:rsidRPr="001254CE">
        <w:rPr>
          <w:rFonts w:ascii="Simplified Arabic" w:hAnsi="Simplified Arabic" w:cs="Simplified Arabic"/>
          <w:szCs w:val="32"/>
          <w:rtl/>
        </w:rPr>
        <w:t>ويظهر جدول</w:t>
      </w:r>
      <w:r w:rsidR="00DD683E" w:rsidRPr="001254CE">
        <w:rPr>
          <w:rFonts w:ascii="Simplified Arabic" w:hAnsi="Simplified Arabic" w:cs="Simplified Arabic"/>
          <w:szCs w:val="32"/>
          <w:rtl/>
        </w:rPr>
        <w:t>(</w:t>
      </w:r>
      <w:r w:rsidR="00026793" w:rsidRPr="001254CE">
        <w:rPr>
          <w:rFonts w:ascii="Simplified Arabic" w:hAnsi="Simplified Arabic" w:cs="Simplified Arabic"/>
          <w:szCs w:val="32"/>
          <w:rtl/>
        </w:rPr>
        <w:t>5</w:t>
      </w:r>
      <w:r w:rsidR="00DD683E" w:rsidRPr="001254CE">
        <w:rPr>
          <w:rFonts w:ascii="Simplified Arabic" w:hAnsi="Simplified Arabic" w:cs="Simplified Arabic"/>
          <w:szCs w:val="32"/>
          <w:rtl/>
        </w:rPr>
        <w:t xml:space="preserve">) </w:t>
      </w:r>
      <w:r w:rsidR="00DD683E" w:rsidRPr="001254CE">
        <w:rPr>
          <w:rFonts w:ascii="Simplified Arabic" w:hAnsi="Simplified Arabic" w:cs="Simplified Arabic"/>
          <w:szCs w:val="32"/>
          <w:rtl/>
          <w:lang w:bidi="ar-KW"/>
        </w:rPr>
        <w:t xml:space="preserve">ملخص نتائج العوامل الناتجة </w:t>
      </w:r>
      <w:r w:rsidR="00DD683E" w:rsidRPr="001254CE">
        <w:rPr>
          <w:rFonts w:ascii="Simplified Arabic" w:hAnsi="Simplified Arabic" w:cs="Simplified Arabic"/>
          <w:noProof/>
          <w:szCs w:val="32"/>
          <w:rtl/>
        </w:rPr>
        <w:t xml:space="preserve">لمتغيرات المقياس </w:t>
      </w:r>
      <w:r w:rsidR="001518EC" w:rsidRPr="001254CE">
        <w:rPr>
          <w:rFonts w:ascii="Simplified Arabic" w:hAnsi="Simplified Arabic" w:cs="Simplified Arabic"/>
          <w:noProof/>
          <w:szCs w:val="32"/>
          <w:rtl/>
        </w:rPr>
        <w:t>الموضوعي</w:t>
      </w:r>
      <w:r w:rsidR="00DD683E" w:rsidRPr="001254CE">
        <w:rPr>
          <w:rFonts w:ascii="Simplified Arabic" w:hAnsi="Simplified Arabic" w:cs="Simplified Arabic"/>
          <w:noProof/>
          <w:szCs w:val="32"/>
          <w:rtl/>
        </w:rPr>
        <w:t xml:space="preserve"> </w:t>
      </w:r>
      <w:r w:rsidR="00CD3BD1" w:rsidRPr="001254CE">
        <w:rPr>
          <w:rFonts w:ascii="Simplified Arabic" w:hAnsi="Simplified Arabic" w:cs="Simplified Arabic"/>
          <w:noProof/>
          <w:szCs w:val="32"/>
          <w:rtl/>
        </w:rPr>
        <w:t>الاثنى</w:t>
      </w:r>
      <w:r w:rsidR="00DD683E" w:rsidRPr="001254CE">
        <w:rPr>
          <w:rFonts w:ascii="Simplified Arabic" w:hAnsi="Simplified Arabic" w:cs="Simplified Arabic"/>
          <w:noProof/>
          <w:szCs w:val="32"/>
          <w:rtl/>
        </w:rPr>
        <w:t xml:space="preserve"> عشر </w:t>
      </w:r>
      <w:r w:rsidR="00DD683E" w:rsidRPr="001254CE">
        <w:rPr>
          <w:rFonts w:ascii="Simplified Arabic" w:hAnsi="Simplified Arabic" w:cs="Simplified Arabic"/>
          <w:szCs w:val="32"/>
          <w:rtl/>
        </w:rPr>
        <w:t>والعوامل الناتجة</w:t>
      </w:r>
      <w:r w:rsidR="00AF1DDB" w:rsidRPr="001254CE">
        <w:rPr>
          <w:rFonts w:ascii="Simplified Arabic" w:hAnsi="Simplified Arabic" w:cs="Simplified Arabic"/>
          <w:szCs w:val="32"/>
          <w:rtl/>
        </w:rPr>
        <w:t xml:space="preserve"> :</w:t>
      </w:r>
    </w:p>
    <w:p w:rsidR="00BB3EDB" w:rsidRDefault="00BB3EDB" w:rsidP="00BB3EDB">
      <w:pPr>
        <w:pStyle w:val="ListParagraph"/>
        <w:spacing w:line="360" w:lineRule="auto"/>
        <w:jc w:val="center"/>
        <w:rPr>
          <w:szCs w:val="32"/>
          <w:rtl/>
          <w:lang w:bidi="ar-EG"/>
        </w:rPr>
      </w:pPr>
    </w:p>
    <w:p w:rsidR="00516339" w:rsidRPr="005C2EE1" w:rsidRDefault="00516339" w:rsidP="00516339">
      <w:pPr>
        <w:pStyle w:val="Caption"/>
        <w:keepNext/>
        <w:tabs>
          <w:tab w:val="left" w:pos="0"/>
        </w:tabs>
        <w:ind w:hanging="993"/>
        <w:rPr>
          <w:rFonts w:asciiTheme="minorBidi" w:hAnsiTheme="minorBidi"/>
          <w:color w:val="000000" w:themeColor="text1"/>
          <w:sz w:val="24"/>
          <w:szCs w:val="24"/>
        </w:rPr>
      </w:pPr>
      <w:r w:rsidRPr="005C2EE1">
        <w:rPr>
          <w:rFonts w:asciiTheme="minorBidi" w:hAnsiTheme="minorBidi"/>
          <w:noProof/>
          <w:color w:val="000000" w:themeColor="text1"/>
          <w:sz w:val="24"/>
          <w:szCs w:val="24"/>
          <w:rtl/>
          <w:lang w:bidi="ar-EG"/>
        </w:rPr>
        <w:t>جدول (5) ملخص نتائج العوامل الناتجة لمتغيرات المقياس الموضوعي</w:t>
      </w:r>
    </w:p>
    <w:tbl>
      <w:tblPr>
        <w:bidiVisual/>
        <w:tblW w:w="11000" w:type="dxa"/>
        <w:tblInd w:w="-931" w:type="dxa"/>
        <w:tblLook w:val="04A0"/>
      </w:tblPr>
      <w:tblGrid>
        <w:gridCol w:w="2047"/>
        <w:gridCol w:w="667"/>
        <w:gridCol w:w="667"/>
        <w:gridCol w:w="669"/>
        <w:gridCol w:w="663"/>
        <w:gridCol w:w="1020"/>
        <w:gridCol w:w="680"/>
        <w:gridCol w:w="868"/>
        <w:gridCol w:w="613"/>
        <w:gridCol w:w="613"/>
        <w:gridCol w:w="654"/>
        <w:gridCol w:w="613"/>
        <w:gridCol w:w="613"/>
        <w:gridCol w:w="613"/>
      </w:tblGrid>
      <w:tr w:rsidR="001E639C" w:rsidRPr="00C40AC1" w:rsidTr="00BE5F07">
        <w:trPr>
          <w:trHeight w:val="298"/>
        </w:trPr>
        <w:tc>
          <w:tcPr>
            <w:tcW w:w="20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639C" w:rsidRPr="00C40AC1" w:rsidRDefault="001E639C" w:rsidP="00C40AC1">
            <w:pPr>
              <w:bidi w:val="0"/>
              <w:spacing w:after="0" w:line="240" w:lineRule="auto"/>
              <w:jc w:val="center"/>
              <w:rPr>
                <w:rFonts w:ascii="Arial" w:eastAsia="Times New Roman" w:hAnsi="Arial" w:cs="Arial"/>
                <w:b/>
                <w:bCs/>
                <w:color w:val="000000"/>
                <w:sz w:val="18"/>
                <w:szCs w:val="18"/>
              </w:rPr>
            </w:pPr>
            <w:r w:rsidRPr="00C40AC1">
              <w:rPr>
                <w:rFonts w:ascii="Arial" w:eastAsia="Times New Roman" w:hAnsi="Arial" w:cs="Arial" w:hint="cs"/>
                <w:b/>
                <w:bCs/>
                <w:color w:val="000000"/>
                <w:sz w:val="18"/>
                <w:szCs w:val="18"/>
                <w:rtl/>
                <w:lang w:bidi="ar-EG"/>
              </w:rPr>
              <w:t>المتغير</w:t>
            </w:r>
          </w:p>
        </w:tc>
        <w:tc>
          <w:tcPr>
            <w:tcW w:w="26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E639C" w:rsidRPr="00C40AC1" w:rsidRDefault="001E639C" w:rsidP="00C40AC1">
            <w:pPr>
              <w:bidi w:val="0"/>
              <w:spacing w:after="0" w:line="240" w:lineRule="auto"/>
              <w:jc w:val="center"/>
              <w:rPr>
                <w:rFonts w:ascii="Arial" w:eastAsia="Times New Roman" w:hAnsi="Arial" w:cs="Arial"/>
                <w:b/>
                <w:bCs/>
                <w:color w:val="000000"/>
                <w:sz w:val="18"/>
                <w:szCs w:val="18"/>
              </w:rPr>
            </w:pPr>
            <w:r w:rsidRPr="00C40AC1">
              <w:rPr>
                <w:rFonts w:ascii="Arial" w:eastAsia="Times New Roman" w:hAnsi="Arial" w:cs="Arial" w:hint="cs"/>
                <w:b/>
                <w:bCs/>
                <w:color w:val="000000"/>
                <w:sz w:val="18"/>
                <w:szCs w:val="18"/>
                <w:rtl/>
              </w:rPr>
              <w:t>معاملات التحميل قبل التدوير</w:t>
            </w:r>
          </w:p>
        </w:tc>
        <w:tc>
          <w:tcPr>
            <w:tcW w:w="1020" w:type="dxa"/>
            <w:vMerge w:val="restart"/>
            <w:tcBorders>
              <w:top w:val="single" w:sz="4" w:space="0" w:color="auto"/>
              <w:left w:val="single" w:sz="4" w:space="0" w:color="auto"/>
              <w:right w:val="single" w:sz="4" w:space="0" w:color="auto"/>
            </w:tcBorders>
            <w:shd w:val="clear" w:color="auto" w:fill="auto"/>
            <w:noWrap/>
            <w:vAlign w:val="center"/>
            <w:hideMark/>
          </w:tcPr>
          <w:p w:rsidR="001E639C" w:rsidRPr="00C40AC1" w:rsidRDefault="001E639C" w:rsidP="00C40AC1">
            <w:pPr>
              <w:bidi w:val="0"/>
              <w:spacing w:after="0" w:line="240" w:lineRule="auto"/>
              <w:jc w:val="center"/>
              <w:rPr>
                <w:rFonts w:ascii="Arial" w:eastAsia="Times New Roman" w:hAnsi="Arial" w:cs="Arial"/>
                <w:b/>
                <w:bCs/>
                <w:color w:val="000000"/>
                <w:sz w:val="18"/>
                <w:szCs w:val="18"/>
              </w:rPr>
            </w:pPr>
            <w:r w:rsidRPr="00C40AC1">
              <w:rPr>
                <w:rFonts w:ascii="Arial" w:eastAsia="Times New Roman" w:hAnsi="Arial" w:cs="Arial" w:hint="cs"/>
                <w:b/>
                <w:bCs/>
                <w:color w:val="000000"/>
                <w:sz w:val="18"/>
                <w:szCs w:val="18"/>
                <w:rtl/>
              </w:rPr>
              <w:t>قيم</w:t>
            </w:r>
          </w:p>
          <w:p w:rsidR="001E639C" w:rsidRPr="00C40AC1" w:rsidRDefault="001E639C" w:rsidP="00C40AC1">
            <w:pPr>
              <w:bidi w:val="0"/>
              <w:spacing w:after="0" w:line="240" w:lineRule="auto"/>
              <w:jc w:val="center"/>
              <w:rPr>
                <w:rFonts w:ascii="Arial" w:eastAsia="Times New Roman" w:hAnsi="Arial" w:cs="Arial"/>
                <w:b/>
                <w:bCs/>
                <w:color w:val="000000"/>
                <w:sz w:val="18"/>
                <w:szCs w:val="18"/>
              </w:rPr>
            </w:pPr>
            <w:r w:rsidRPr="00C40AC1">
              <w:rPr>
                <w:rFonts w:ascii="Arial" w:eastAsia="Times New Roman" w:hAnsi="Arial" w:cs="Arial" w:hint="cs"/>
                <w:b/>
                <w:bCs/>
                <w:color w:val="000000"/>
                <w:sz w:val="18"/>
                <w:szCs w:val="18"/>
                <w:rtl/>
              </w:rPr>
              <w:t>الشيوع</w:t>
            </w:r>
          </w:p>
        </w:tc>
        <w:tc>
          <w:tcPr>
            <w:tcW w:w="27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E639C" w:rsidRPr="00C40AC1" w:rsidRDefault="001E639C" w:rsidP="00C40AC1">
            <w:pPr>
              <w:bidi w:val="0"/>
              <w:spacing w:after="0" w:line="240" w:lineRule="auto"/>
              <w:jc w:val="center"/>
              <w:rPr>
                <w:rFonts w:ascii="Arial" w:eastAsia="Times New Roman" w:hAnsi="Arial" w:cs="Arial"/>
                <w:b/>
                <w:bCs/>
                <w:color w:val="000000"/>
                <w:sz w:val="18"/>
                <w:szCs w:val="18"/>
              </w:rPr>
            </w:pPr>
            <w:r w:rsidRPr="00C40AC1">
              <w:rPr>
                <w:rFonts w:ascii="Arial" w:eastAsia="Times New Roman" w:hAnsi="Arial" w:cs="Arial" w:hint="cs"/>
                <w:b/>
                <w:bCs/>
                <w:color w:val="000000"/>
                <w:sz w:val="18"/>
                <w:szCs w:val="18"/>
                <w:rtl/>
              </w:rPr>
              <w:t>معاملات التحميل بعد التدوير</w:t>
            </w:r>
          </w:p>
        </w:tc>
        <w:tc>
          <w:tcPr>
            <w:tcW w:w="249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E639C" w:rsidRPr="00C40AC1" w:rsidRDefault="001E639C" w:rsidP="00C40AC1">
            <w:pPr>
              <w:bidi w:val="0"/>
              <w:spacing w:after="0" w:line="240" w:lineRule="auto"/>
              <w:jc w:val="center"/>
              <w:rPr>
                <w:rFonts w:ascii="Arial" w:eastAsia="Times New Roman" w:hAnsi="Arial" w:cs="Arial"/>
                <w:b/>
                <w:bCs/>
                <w:color w:val="000000"/>
                <w:sz w:val="18"/>
                <w:szCs w:val="18"/>
              </w:rPr>
            </w:pPr>
            <w:r w:rsidRPr="00C40AC1">
              <w:rPr>
                <w:rFonts w:ascii="Arial" w:eastAsia="Times New Roman" w:hAnsi="Arial" w:cs="Arial" w:hint="cs"/>
                <w:b/>
                <w:bCs/>
                <w:color w:val="000000"/>
                <w:sz w:val="18"/>
                <w:szCs w:val="18"/>
                <w:rtl/>
              </w:rPr>
              <w:t>معاملات ترجيح المعاملات</w:t>
            </w:r>
          </w:p>
        </w:tc>
      </w:tr>
      <w:tr w:rsidR="001E639C" w:rsidRPr="00C40AC1" w:rsidTr="00BE5F07">
        <w:trPr>
          <w:trHeight w:val="298"/>
        </w:trPr>
        <w:tc>
          <w:tcPr>
            <w:tcW w:w="2047" w:type="dxa"/>
            <w:vMerge/>
            <w:tcBorders>
              <w:top w:val="single" w:sz="4" w:space="0" w:color="auto"/>
              <w:left w:val="single" w:sz="4" w:space="0" w:color="auto"/>
              <w:bottom w:val="single" w:sz="4" w:space="0" w:color="auto"/>
              <w:right w:val="single" w:sz="4" w:space="0" w:color="auto"/>
            </w:tcBorders>
            <w:vAlign w:val="center"/>
            <w:hideMark/>
          </w:tcPr>
          <w:p w:rsidR="001E639C" w:rsidRPr="00C40AC1" w:rsidRDefault="001E639C" w:rsidP="00C40AC1">
            <w:pPr>
              <w:bidi w:val="0"/>
              <w:spacing w:after="0" w:line="240" w:lineRule="auto"/>
              <w:jc w:val="center"/>
              <w:rPr>
                <w:rFonts w:ascii="Arial" w:eastAsia="Times New Roman" w:hAnsi="Arial" w:cs="Arial"/>
                <w:b/>
                <w:bCs/>
                <w:color w:val="000000"/>
                <w:sz w:val="18"/>
                <w:szCs w:val="18"/>
              </w:rPr>
            </w:pPr>
          </w:p>
        </w:tc>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1E639C" w:rsidRPr="00C40AC1" w:rsidRDefault="001E639C" w:rsidP="005C2EE1">
            <w:pPr>
              <w:bidi w:val="0"/>
              <w:spacing w:after="0" w:line="240" w:lineRule="auto"/>
              <w:jc w:val="center"/>
              <w:rPr>
                <w:rFonts w:ascii="Arial" w:eastAsia="Times New Roman" w:hAnsi="Arial" w:cs="Arial"/>
                <w:b/>
                <w:bCs/>
                <w:color w:val="000000"/>
                <w:sz w:val="18"/>
                <w:szCs w:val="18"/>
                <w:lang w:bidi="ar-EG"/>
              </w:rPr>
            </w:pPr>
            <w:r>
              <w:rPr>
                <w:rFonts w:ascii="Arial" w:eastAsia="Times New Roman" w:hAnsi="Arial" w:cs="Arial" w:hint="cs"/>
                <w:b/>
                <w:bCs/>
                <w:color w:val="000000"/>
                <w:sz w:val="18"/>
                <w:szCs w:val="18"/>
                <w:rtl/>
              </w:rPr>
              <w:t>عامل</w:t>
            </w:r>
            <w:r>
              <w:rPr>
                <w:rFonts w:ascii="Arial" w:eastAsia="Times New Roman" w:hAnsi="Arial" w:cs="Arial" w:hint="cs"/>
                <w:b/>
                <w:bCs/>
                <w:color w:val="000000"/>
                <w:sz w:val="18"/>
                <w:szCs w:val="18"/>
                <w:rtl/>
                <w:lang w:bidi="ar-EG"/>
              </w:rPr>
              <w:t>1</w:t>
            </w:r>
            <w:r>
              <w:rPr>
                <w:rFonts w:ascii="Arial" w:eastAsia="Times New Roman" w:hAnsi="Arial" w:cs="Arial" w:hint="cs"/>
                <w:b/>
                <w:bCs/>
                <w:color w:val="000000"/>
                <w:sz w:val="18"/>
                <w:szCs w:val="18"/>
                <w:rtl/>
              </w:rPr>
              <w:t xml:space="preserve"> </w:t>
            </w:r>
          </w:p>
        </w:tc>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1E639C" w:rsidRPr="00C40AC1" w:rsidRDefault="001E639C" w:rsidP="00C40AC1">
            <w:pPr>
              <w:bidi w:val="0"/>
              <w:spacing w:after="0" w:line="240" w:lineRule="auto"/>
              <w:jc w:val="center"/>
              <w:rPr>
                <w:rFonts w:ascii="Arial" w:eastAsia="Times New Roman" w:hAnsi="Arial" w:cs="Arial"/>
                <w:b/>
                <w:bCs/>
                <w:color w:val="000000"/>
                <w:sz w:val="18"/>
                <w:szCs w:val="18"/>
              </w:rPr>
            </w:pPr>
            <w:r w:rsidRPr="00C40AC1">
              <w:rPr>
                <w:rFonts w:ascii="Arial" w:eastAsia="Times New Roman" w:hAnsi="Arial" w:cs="Arial" w:hint="cs"/>
                <w:b/>
                <w:bCs/>
                <w:color w:val="000000"/>
                <w:sz w:val="18"/>
                <w:szCs w:val="18"/>
                <w:rtl/>
              </w:rPr>
              <w:t>عامل</w:t>
            </w:r>
            <w:r>
              <w:rPr>
                <w:rFonts w:ascii="Arial" w:eastAsia="Times New Roman" w:hAnsi="Arial" w:cs="Arial" w:hint="cs"/>
                <w:b/>
                <w:bCs/>
                <w:color w:val="000000"/>
                <w:sz w:val="18"/>
                <w:szCs w:val="18"/>
                <w:rtl/>
              </w:rPr>
              <w:t xml:space="preserve"> 2</w:t>
            </w:r>
          </w:p>
        </w:tc>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1E639C" w:rsidRPr="00C40AC1" w:rsidRDefault="001E639C" w:rsidP="00C40AC1">
            <w:pPr>
              <w:bidi w:val="0"/>
              <w:spacing w:after="0" w:line="240" w:lineRule="auto"/>
              <w:jc w:val="center"/>
              <w:rPr>
                <w:rFonts w:ascii="Arial" w:eastAsia="Times New Roman" w:hAnsi="Arial" w:cs="Arial"/>
                <w:b/>
                <w:bCs/>
                <w:color w:val="000000"/>
                <w:sz w:val="18"/>
                <w:szCs w:val="18"/>
              </w:rPr>
            </w:pPr>
            <w:r w:rsidRPr="00C40AC1">
              <w:rPr>
                <w:rFonts w:ascii="Arial" w:eastAsia="Times New Roman" w:hAnsi="Arial" w:cs="Arial" w:hint="cs"/>
                <w:b/>
                <w:bCs/>
                <w:color w:val="000000"/>
                <w:sz w:val="18"/>
                <w:szCs w:val="18"/>
                <w:rtl/>
              </w:rPr>
              <w:t>عامل</w:t>
            </w:r>
            <w:r>
              <w:rPr>
                <w:rFonts w:ascii="Arial" w:eastAsia="Times New Roman" w:hAnsi="Arial" w:cs="Arial" w:hint="cs"/>
                <w:b/>
                <w:bCs/>
                <w:color w:val="000000"/>
                <w:sz w:val="18"/>
                <w:szCs w:val="18"/>
                <w:rtl/>
              </w:rPr>
              <w:t>3</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1E639C" w:rsidRPr="00C40AC1" w:rsidRDefault="001E639C" w:rsidP="00C40AC1">
            <w:pPr>
              <w:bidi w:val="0"/>
              <w:spacing w:after="0" w:line="240" w:lineRule="auto"/>
              <w:jc w:val="center"/>
              <w:rPr>
                <w:rFonts w:ascii="Arial" w:eastAsia="Times New Roman" w:hAnsi="Arial" w:cs="Arial"/>
                <w:b/>
                <w:bCs/>
                <w:color w:val="000000"/>
                <w:sz w:val="18"/>
                <w:szCs w:val="18"/>
              </w:rPr>
            </w:pPr>
            <w:r w:rsidRPr="00C40AC1">
              <w:rPr>
                <w:rFonts w:ascii="Arial" w:eastAsia="Times New Roman" w:hAnsi="Arial" w:cs="Arial" w:hint="cs"/>
                <w:b/>
                <w:bCs/>
                <w:color w:val="000000"/>
                <w:sz w:val="18"/>
                <w:szCs w:val="18"/>
                <w:rtl/>
              </w:rPr>
              <w:t>عامل</w:t>
            </w:r>
            <w:r>
              <w:rPr>
                <w:rFonts w:ascii="Arial" w:eastAsia="Times New Roman" w:hAnsi="Arial" w:cs="Arial" w:hint="cs"/>
                <w:b/>
                <w:bCs/>
                <w:color w:val="000000"/>
                <w:sz w:val="18"/>
                <w:szCs w:val="18"/>
                <w:rtl/>
              </w:rPr>
              <w:t xml:space="preserve">4 </w:t>
            </w:r>
          </w:p>
        </w:tc>
        <w:tc>
          <w:tcPr>
            <w:tcW w:w="1020" w:type="dxa"/>
            <w:vMerge/>
            <w:tcBorders>
              <w:left w:val="single" w:sz="4" w:space="0" w:color="auto"/>
              <w:bottom w:val="single" w:sz="4" w:space="0" w:color="auto"/>
              <w:right w:val="single" w:sz="4" w:space="0" w:color="auto"/>
            </w:tcBorders>
            <w:shd w:val="clear" w:color="auto" w:fill="auto"/>
            <w:noWrap/>
            <w:vAlign w:val="center"/>
            <w:hideMark/>
          </w:tcPr>
          <w:p w:rsidR="001E639C" w:rsidRPr="00C40AC1" w:rsidRDefault="001E639C" w:rsidP="00C40AC1">
            <w:pPr>
              <w:bidi w:val="0"/>
              <w:spacing w:after="0" w:line="240" w:lineRule="auto"/>
              <w:jc w:val="center"/>
              <w:rPr>
                <w:rFonts w:ascii="Arial" w:eastAsia="Times New Roman" w:hAnsi="Arial" w:cs="Arial"/>
                <w:b/>
                <w:bCs/>
                <w:color w:val="000000"/>
                <w:sz w:val="18"/>
                <w:szCs w:val="18"/>
              </w:rPr>
            </w:pP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E639C" w:rsidRPr="00C40AC1" w:rsidRDefault="001E639C" w:rsidP="00C40AC1">
            <w:pPr>
              <w:bidi w:val="0"/>
              <w:spacing w:after="0" w:line="240" w:lineRule="auto"/>
              <w:jc w:val="center"/>
              <w:rPr>
                <w:rFonts w:ascii="Arial" w:eastAsia="Times New Roman" w:hAnsi="Arial" w:cs="Arial"/>
                <w:b/>
                <w:bCs/>
                <w:color w:val="000000"/>
                <w:sz w:val="18"/>
                <w:szCs w:val="18"/>
              </w:rPr>
            </w:pPr>
            <w:r w:rsidRPr="00C40AC1">
              <w:rPr>
                <w:rFonts w:ascii="Arial" w:eastAsia="Times New Roman" w:hAnsi="Arial" w:cs="Arial" w:hint="cs"/>
                <w:b/>
                <w:bCs/>
                <w:color w:val="000000"/>
                <w:sz w:val="18"/>
                <w:szCs w:val="18"/>
                <w:rtl/>
              </w:rPr>
              <w:t>عامل</w:t>
            </w:r>
            <w:r w:rsidR="008670E9" w:rsidRPr="00C40AC1">
              <w:rPr>
                <w:rFonts w:ascii="Arial" w:eastAsia="Times New Roman" w:hAnsi="Arial" w:cs="Arial" w:hint="cs"/>
                <w:b/>
                <w:bCs/>
                <w:color w:val="000000"/>
                <w:sz w:val="18"/>
                <w:szCs w:val="18"/>
                <w:rtl/>
              </w:rPr>
              <w:t>1</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1E639C" w:rsidRPr="00C40AC1" w:rsidRDefault="001E639C" w:rsidP="00C40AC1">
            <w:pPr>
              <w:bidi w:val="0"/>
              <w:spacing w:after="0" w:line="240" w:lineRule="auto"/>
              <w:jc w:val="center"/>
              <w:rPr>
                <w:rFonts w:ascii="Arial" w:eastAsia="Times New Roman" w:hAnsi="Arial" w:cs="Arial"/>
                <w:b/>
                <w:bCs/>
                <w:color w:val="000000"/>
                <w:sz w:val="18"/>
                <w:szCs w:val="18"/>
              </w:rPr>
            </w:pPr>
            <w:r w:rsidRPr="00C40AC1">
              <w:rPr>
                <w:rFonts w:ascii="Arial" w:eastAsia="Times New Roman" w:hAnsi="Arial" w:cs="Arial" w:hint="cs"/>
                <w:b/>
                <w:bCs/>
                <w:color w:val="000000"/>
                <w:sz w:val="18"/>
                <w:szCs w:val="18"/>
                <w:rtl/>
              </w:rPr>
              <w:t>عامل</w:t>
            </w:r>
            <w:r w:rsidR="008670E9" w:rsidRPr="00C40AC1">
              <w:rPr>
                <w:rFonts w:ascii="Arial" w:eastAsia="Times New Roman" w:hAnsi="Arial" w:cs="Arial" w:hint="cs"/>
                <w:b/>
                <w:bCs/>
                <w:color w:val="000000"/>
                <w:sz w:val="18"/>
                <w:szCs w:val="18"/>
                <w:rtl/>
              </w:rPr>
              <w:t>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E639C" w:rsidRPr="00C40AC1" w:rsidRDefault="001E639C" w:rsidP="00C40AC1">
            <w:pPr>
              <w:bidi w:val="0"/>
              <w:spacing w:after="0" w:line="240" w:lineRule="auto"/>
              <w:jc w:val="center"/>
              <w:rPr>
                <w:rFonts w:ascii="Arial" w:eastAsia="Times New Roman" w:hAnsi="Arial" w:cs="Arial"/>
                <w:b/>
                <w:bCs/>
                <w:color w:val="000000"/>
                <w:sz w:val="18"/>
                <w:szCs w:val="18"/>
              </w:rPr>
            </w:pPr>
            <w:r w:rsidRPr="00C40AC1">
              <w:rPr>
                <w:rFonts w:ascii="Arial" w:eastAsia="Times New Roman" w:hAnsi="Arial" w:cs="Arial" w:hint="cs"/>
                <w:b/>
                <w:bCs/>
                <w:color w:val="000000"/>
                <w:sz w:val="18"/>
                <w:szCs w:val="18"/>
                <w:rtl/>
              </w:rPr>
              <w:t>عامل</w:t>
            </w:r>
            <w:r w:rsidR="008670E9" w:rsidRPr="00C40AC1">
              <w:rPr>
                <w:rFonts w:ascii="Arial" w:eastAsia="Times New Roman" w:hAnsi="Arial" w:cs="Arial" w:hint="cs"/>
                <w:b/>
                <w:bCs/>
                <w:color w:val="000000"/>
                <w:sz w:val="18"/>
                <w:szCs w:val="18"/>
                <w:rtl/>
              </w:rPr>
              <w:t>3</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E639C" w:rsidRPr="00C40AC1" w:rsidRDefault="001E639C" w:rsidP="00C40AC1">
            <w:pPr>
              <w:bidi w:val="0"/>
              <w:spacing w:after="0" w:line="240" w:lineRule="auto"/>
              <w:jc w:val="center"/>
              <w:rPr>
                <w:rFonts w:ascii="Arial" w:eastAsia="Times New Roman" w:hAnsi="Arial" w:cs="Arial"/>
                <w:b/>
                <w:bCs/>
                <w:color w:val="000000"/>
                <w:sz w:val="18"/>
                <w:szCs w:val="18"/>
              </w:rPr>
            </w:pPr>
            <w:r w:rsidRPr="00C40AC1">
              <w:rPr>
                <w:rFonts w:ascii="Arial" w:eastAsia="Times New Roman" w:hAnsi="Arial" w:cs="Arial" w:hint="cs"/>
                <w:b/>
                <w:bCs/>
                <w:color w:val="000000"/>
                <w:sz w:val="18"/>
                <w:szCs w:val="18"/>
                <w:rtl/>
              </w:rPr>
              <w:t>عامل</w:t>
            </w:r>
            <w:r w:rsidR="008670E9" w:rsidRPr="00C40AC1">
              <w:rPr>
                <w:rFonts w:ascii="Arial" w:eastAsia="Times New Roman" w:hAnsi="Arial" w:cs="Arial" w:hint="cs"/>
                <w:b/>
                <w:bCs/>
                <w:color w:val="000000"/>
                <w:sz w:val="18"/>
                <w:szCs w:val="18"/>
                <w:rtl/>
              </w:rPr>
              <w:t>4</w:t>
            </w:r>
          </w:p>
        </w:tc>
        <w:tc>
          <w:tcPr>
            <w:tcW w:w="654" w:type="dxa"/>
            <w:tcBorders>
              <w:top w:val="nil"/>
              <w:left w:val="single" w:sz="4" w:space="0" w:color="auto"/>
              <w:bottom w:val="single" w:sz="4" w:space="0" w:color="auto"/>
              <w:right w:val="single" w:sz="4" w:space="0" w:color="auto"/>
            </w:tcBorders>
            <w:shd w:val="clear" w:color="auto" w:fill="auto"/>
            <w:vAlign w:val="center"/>
            <w:hideMark/>
          </w:tcPr>
          <w:p w:rsidR="001E639C" w:rsidRPr="00C40AC1" w:rsidRDefault="001E639C" w:rsidP="00C40AC1">
            <w:pPr>
              <w:bidi w:val="0"/>
              <w:spacing w:after="0" w:line="240" w:lineRule="auto"/>
              <w:jc w:val="center"/>
              <w:rPr>
                <w:rFonts w:ascii="Arial" w:eastAsia="Times New Roman" w:hAnsi="Arial" w:cs="Arial"/>
                <w:b/>
                <w:bCs/>
                <w:color w:val="000000"/>
                <w:sz w:val="18"/>
                <w:szCs w:val="18"/>
              </w:rPr>
            </w:pPr>
            <w:r w:rsidRPr="00C40AC1">
              <w:rPr>
                <w:rFonts w:ascii="Arial" w:eastAsia="Times New Roman" w:hAnsi="Arial" w:cs="Arial" w:hint="cs"/>
                <w:b/>
                <w:bCs/>
                <w:color w:val="000000"/>
                <w:sz w:val="18"/>
                <w:szCs w:val="18"/>
                <w:rtl/>
              </w:rPr>
              <w:t>عامل</w:t>
            </w:r>
            <w:r w:rsidR="008670E9" w:rsidRPr="00C40AC1">
              <w:rPr>
                <w:rFonts w:ascii="Arial" w:eastAsia="Times New Roman" w:hAnsi="Arial" w:cs="Arial" w:hint="cs"/>
                <w:b/>
                <w:bCs/>
                <w:color w:val="000000"/>
                <w:sz w:val="18"/>
                <w:szCs w:val="18"/>
                <w:rtl/>
              </w:rPr>
              <w:t>1</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1E639C" w:rsidRPr="00C40AC1" w:rsidRDefault="001E639C" w:rsidP="00C40AC1">
            <w:pPr>
              <w:bidi w:val="0"/>
              <w:spacing w:after="0" w:line="240" w:lineRule="auto"/>
              <w:jc w:val="center"/>
              <w:rPr>
                <w:rFonts w:ascii="Arial" w:eastAsia="Times New Roman" w:hAnsi="Arial" w:cs="Arial"/>
                <w:b/>
                <w:bCs/>
                <w:color w:val="000000"/>
                <w:sz w:val="18"/>
                <w:szCs w:val="18"/>
              </w:rPr>
            </w:pPr>
            <w:r w:rsidRPr="00C40AC1">
              <w:rPr>
                <w:rFonts w:ascii="Arial" w:eastAsia="Times New Roman" w:hAnsi="Arial" w:cs="Arial" w:hint="cs"/>
                <w:b/>
                <w:bCs/>
                <w:color w:val="000000"/>
                <w:sz w:val="18"/>
                <w:szCs w:val="18"/>
                <w:rtl/>
              </w:rPr>
              <w:t>عامل</w:t>
            </w:r>
            <w:r w:rsidR="008670E9" w:rsidRPr="00C40AC1">
              <w:rPr>
                <w:rFonts w:ascii="Arial" w:eastAsia="Times New Roman" w:hAnsi="Arial" w:cs="Arial" w:hint="cs"/>
                <w:b/>
                <w:bCs/>
                <w:color w:val="000000"/>
                <w:sz w:val="18"/>
                <w:szCs w:val="18"/>
                <w:rtl/>
              </w:rPr>
              <w:t>2</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1E639C" w:rsidRPr="00C40AC1" w:rsidRDefault="001E639C" w:rsidP="00C40AC1">
            <w:pPr>
              <w:bidi w:val="0"/>
              <w:spacing w:after="0" w:line="240" w:lineRule="auto"/>
              <w:jc w:val="center"/>
              <w:rPr>
                <w:rFonts w:ascii="Arial" w:eastAsia="Times New Roman" w:hAnsi="Arial" w:cs="Arial"/>
                <w:b/>
                <w:bCs/>
                <w:color w:val="000000"/>
                <w:sz w:val="18"/>
                <w:szCs w:val="18"/>
              </w:rPr>
            </w:pPr>
            <w:r w:rsidRPr="00C40AC1">
              <w:rPr>
                <w:rFonts w:ascii="Arial" w:eastAsia="Times New Roman" w:hAnsi="Arial" w:cs="Arial" w:hint="cs"/>
                <w:b/>
                <w:bCs/>
                <w:color w:val="000000"/>
                <w:sz w:val="18"/>
                <w:szCs w:val="18"/>
                <w:rtl/>
              </w:rPr>
              <w:t>عامل</w:t>
            </w:r>
            <w:r w:rsidR="008670E9" w:rsidRPr="00C40AC1">
              <w:rPr>
                <w:rFonts w:ascii="Arial" w:eastAsia="Times New Roman" w:hAnsi="Arial" w:cs="Arial" w:hint="cs"/>
                <w:b/>
                <w:bCs/>
                <w:color w:val="000000"/>
                <w:sz w:val="18"/>
                <w:szCs w:val="18"/>
                <w:rtl/>
              </w:rPr>
              <w:t>3</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1E639C" w:rsidRPr="00C40AC1" w:rsidRDefault="001E639C" w:rsidP="00C40AC1">
            <w:pPr>
              <w:bidi w:val="0"/>
              <w:spacing w:after="0" w:line="240" w:lineRule="auto"/>
              <w:jc w:val="center"/>
              <w:rPr>
                <w:rFonts w:ascii="Arial" w:eastAsia="Times New Roman" w:hAnsi="Arial" w:cs="Arial"/>
                <w:b/>
                <w:bCs/>
                <w:color w:val="000000"/>
                <w:sz w:val="18"/>
                <w:szCs w:val="18"/>
              </w:rPr>
            </w:pPr>
            <w:r w:rsidRPr="00C40AC1">
              <w:rPr>
                <w:rFonts w:ascii="Arial" w:eastAsia="Times New Roman" w:hAnsi="Arial" w:cs="Arial" w:hint="cs"/>
                <w:b/>
                <w:bCs/>
                <w:color w:val="000000"/>
                <w:sz w:val="18"/>
                <w:szCs w:val="18"/>
                <w:rtl/>
              </w:rPr>
              <w:t>عامل</w:t>
            </w:r>
            <w:r w:rsidR="008670E9" w:rsidRPr="00C40AC1">
              <w:rPr>
                <w:rFonts w:ascii="Arial" w:eastAsia="Times New Roman" w:hAnsi="Arial" w:cs="Arial" w:hint="cs"/>
                <w:b/>
                <w:bCs/>
                <w:color w:val="000000"/>
                <w:sz w:val="18"/>
                <w:szCs w:val="18"/>
                <w:rtl/>
              </w:rPr>
              <w:t>4</w:t>
            </w:r>
          </w:p>
        </w:tc>
      </w:tr>
      <w:tr w:rsidR="00386EDF" w:rsidRPr="00C40AC1" w:rsidTr="00BE5F07">
        <w:trPr>
          <w:trHeight w:val="298"/>
        </w:trPr>
        <w:tc>
          <w:tcPr>
            <w:tcW w:w="2047"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r w:rsidRPr="00C40AC1">
              <w:rPr>
                <w:rFonts w:ascii="Arial" w:eastAsia="Times New Roman" w:hAnsi="Arial" w:cs="Arial"/>
                <w:color w:val="000000"/>
                <w:sz w:val="18"/>
                <w:szCs w:val="18"/>
              </w:rPr>
              <w:t>real_severity_presure1</w:t>
            </w:r>
          </w:p>
        </w:tc>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6571C0" w:rsidP="006571C0">
            <w:pPr>
              <w:bidi w:val="0"/>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0.61</w:t>
            </w:r>
          </w:p>
        </w:tc>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4E2170" w:rsidP="00C40AC1">
            <w:pPr>
              <w:bidi w:val="0"/>
              <w:spacing w:after="0" w:line="240" w:lineRule="auto"/>
              <w:jc w:val="center"/>
              <w:rPr>
                <w:rFonts w:ascii="Arial" w:eastAsia="Times New Roman" w:hAnsi="Arial" w:cs="Arial"/>
                <w:color w:val="000000"/>
                <w:sz w:val="18"/>
                <w:szCs w:val="18"/>
              </w:rPr>
            </w:pPr>
            <w:r w:rsidRPr="004E2170">
              <w:rPr>
                <w:rFonts w:ascii="Arial" w:eastAsia="Times New Roman" w:hAnsi="Arial" w:cs="Arial"/>
                <w:color w:val="000000"/>
                <w:sz w:val="18"/>
                <w:szCs w:val="18"/>
              </w:rPr>
              <w:t>0.45</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445D51" w:rsidP="00C40AC1">
            <w:pPr>
              <w:bidi w:val="0"/>
              <w:spacing w:after="0" w:line="240" w:lineRule="auto"/>
              <w:jc w:val="center"/>
              <w:rPr>
                <w:rFonts w:ascii="Arial" w:eastAsia="Times New Roman" w:hAnsi="Arial" w:cs="Arial"/>
                <w:color w:val="000000"/>
                <w:sz w:val="18"/>
                <w:szCs w:val="18"/>
              </w:rPr>
            </w:pPr>
            <w:r w:rsidRPr="00445D51">
              <w:rPr>
                <w:rFonts w:ascii="Arial" w:eastAsia="Times New Roman" w:hAnsi="Arial" w:cs="Arial"/>
                <w:color w:val="000000"/>
                <w:sz w:val="18"/>
                <w:szCs w:val="18"/>
              </w:rPr>
              <w:t>0.65</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54"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A25B97" w:rsidP="00C40AC1">
            <w:pPr>
              <w:bidi w:val="0"/>
              <w:spacing w:after="0" w:line="240" w:lineRule="auto"/>
              <w:jc w:val="center"/>
              <w:rPr>
                <w:rFonts w:ascii="Arial" w:eastAsia="Times New Roman" w:hAnsi="Arial" w:cs="Arial"/>
                <w:color w:val="000000"/>
                <w:sz w:val="18"/>
                <w:szCs w:val="18"/>
              </w:rPr>
            </w:pPr>
            <w:r w:rsidRPr="00A25B97">
              <w:rPr>
                <w:rFonts w:ascii="Arial" w:eastAsia="Times New Roman" w:hAnsi="Arial" w:cs="Arial"/>
                <w:color w:val="000000"/>
                <w:sz w:val="18"/>
                <w:szCs w:val="18"/>
              </w:rPr>
              <w:t>0.3</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FE0783" w:rsidP="00FE0783">
            <w:pPr>
              <w:bidi w:val="0"/>
              <w:spacing w:after="0" w:line="240" w:lineRule="auto"/>
              <w:jc w:val="center"/>
              <w:rPr>
                <w:rFonts w:ascii="Arial" w:eastAsia="Times New Roman" w:hAnsi="Arial" w:cs="Arial"/>
                <w:color w:val="000000"/>
                <w:sz w:val="16"/>
                <w:szCs w:val="16"/>
                <w:lang w:bidi="ar-EG"/>
              </w:rPr>
            </w:pPr>
            <w:r w:rsidRPr="00FE0783">
              <w:rPr>
                <w:rFonts w:ascii="Arial" w:eastAsia="Times New Roman" w:hAnsi="Arial" w:cs="Arial"/>
                <w:color w:val="000000"/>
                <w:sz w:val="16"/>
                <w:szCs w:val="16"/>
                <w:lang w:bidi="ar-EG"/>
              </w:rPr>
              <w:t>-0.06</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2A7166" w:rsidRDefault="0066608A" w:rsidP="00C40AC1">
            <w:pPr>
              <w:bidi w:val="0"/>
              <w:spacing w:after="0" w:line="240" w:lineRule="auto"/>
              <w:jc w:val="center"/>
              <w:rPr>
                <w:rFonts w:ascii="Arial" w:eastAsia="Times New Roman" w:hAnsi="Arial" w:cs="Arial"/>
                <w:color w:val="000000"/>
                <w:sz w:val="16"/>
                <w:szCs w:val="16"/>
              </w:rPr>
            </w:pPr>
            <w:r w:rsidRPr="002A7166">
              <w:rPr>
                <w:rFonts w:ascii="Arial" w:eastAsia="Times New Roman" w:hAnsi="Arial" w:cs="Arial"/>
                <w:color w:val="000000"/>
                <w:sz w:val="16"/>
                <w:szCs w:val="16"/>
              </w:rPr>
              <w:t>0.03</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BE6B15" w:rsidRDefault="00BE6B15" w:rsidP="00C40AC1">
            <w:pPr>
              <w:bidi w:val="0"/>
              <w:spacing w:after="0" w:line="240" w:lineRule="auto"/>
              <w:jc w:val="center"/>
              <w:rPr>
                <w:rFonts w:ascii="Arial" w:eastAsia="Times New Roman" w:hAnsi="Arial" w:cs="Arial"/>
                <w:color w:val="000000"/>
                <w:sz w:val="16"/>
                <w:szCs w:val="16"/>
              </w:rPr>
            </w:pPr>
            <w:r w:rsidRPr="00BE6B15">
              <w:rPr>
                <w:rFonts w:ascii="Arial" w:eastAsia="Times New Roman" w:hAnsi="Arial" w:cs="Arial"/>
                <w:color w:val="000000"/>
                <w:sz w:val="16"/>
                <w:szCs w:val="16"/>
              </w:rPr>
              <w:t>0.08</w:t>
            </w:r>
          </w:p>
        </w:tc>
      </w:tr>
      <w:tr w:rsidR="00386EDF" w:rsidRPr="00C40AC1" w:rsidTr="00BE5F07">
        <w:trPr>
          <w:trHeight w:val="298"/>
        </w:trPr>
        <w:tc>
          <w:tcPr>
            <w:tcW w:w="2047"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r w:rsidRPr="00C40AC1">
              <w:rPr>
                <w:rFonts w:ascii="Arial" w:eastAsia="Times New Roman" w:hAnsi="Arial" w:cs="Arial"/>
                <w:color w:val="000000"/>
                <w:sz w:val="18"/>
                <w:szCs w:val="18"/>
              </w:rPr>
              <w:t>real_severity_heart1</w:t>
            </w:r>
          </w:p>
        </w:tc>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6571C0" w:rsidP="006571C0">
            <w:pPr>
              <w:bidi w:val="0"/>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0.46</w:t>
            </w:r>
          </w:p>
        </w:tc>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4E2170" w:rsidP="00C40AC1">
            <w:pPr>
              <w:bidi w:val="0"/>
              <w:spacing w:after="0" w:line="240" w:lineRule="auto"/>
              <w:jc w:val="center"/>
              <w:rPr>
                <w:rFonts w:ascii="Arial" w:eastAsia="Times New Roman" w:hAnsi="Arial" w:cs="Arial"/>
                <w:color w:val="000000"/>
                <w:sz w:val="18"/>
                <w:szCs w:val="18"/>
              </w:rPr>
            </w:pPr>
            <w:r w:rsidRPr="004E2170">
              <w:rPr>
                <w:rFonts w:ascii="Arial" w:eastAsia="Times New Roman" w:hAnsi="Arial" w:cs="Arial"/>
                <w:color w:val="000000"/>
                <w:sz w:val="18"/>
                <w:szCs w:val="18"/>
              </w:rPr>
              <w:t>0.27</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445D51" w:rsidP="00C40AC1">
            <w:pPr>
              <w:bidi w:val="0"/>
              <w:spacing w:after="0" w:line="240" w:lineRule="auto"/>
              <w:jc w:val="center"/>
              <w:rPr>
                <w:rFonts w:ascii="Arial" w:eastAsia="Times New Roman" w:hAnsi="Arial" w:cs="Arial"/>
                <w:color w:val="000000"/>
                <w:sz w:val="18"/>
                <w:szCs w:val="18"/>
              </w:rPr>
            </w:pPr>
            <w:r w:rsidRPr="00445D51">
              <w:rPr>
                <w:rFonts w:ascii="Arial" w:eastAsia="Times New Roman" w:hAnsi="Arial" w:cs="Arial"/>
                <w:color w:val="000000"/>
                <w:sz w:val="18"/>
                <w:szCs w:val="18"/>
              </w:rPr>
              <w:t>0.43</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54"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A25B97" w:rsidP="00C40AC1">
            <w:pPr>
              <w:bidi w:val="0"/>
              <w:spacing w:after="0" w:line="240" w:lineRule="auto"/>
              <w:jc w:val="center"/>
              <w:rPr>
                <w:rFonts w:ascii="Arial" w:eastAsia="Times New Roman" w:hAnsi="Arial" w:cs="Arial"/>
                <w:color w:val="000000"/>
                <w:sz w:val="18"/>
                <w:szCs w:val="18"/>
              </w:rPr>
            </w:pPr>
            <w:r w:rsidRPr="00A25B97">
              <w:rPr>
                <w:rFonts w:ascii="Arial" w:eastAsia="Times New Roman" w:hAnsi="Arial" w:cs="Arial"/>
                <w:color w:val="000000"/>
                <w:sz w:val="18"/>
                <w:szCs w:val="18"/>
              </w:rPr>
              <w:t>0.2</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FE0783" w:rsidP="00FE0783">
            <w:pPr>
              <w:bidi w:val="0"/>
              <w:spacing w:after="0" w:line="240" w:lineRule="auto"/>
              <w:jc w:val="center"/>
              <w:rPr>
                <w:rFonts w:ascii="Arial" w:eastAsia="Times New Roman" w:hAnsi="Arial" w:cs="Arial"/>
                <w:color w:val="000000"/>
                <w:sz w:val="16"/>
                <w:szCs w:val="16"/>
              </w:rPr>
            </w:pPr>
            <w:r w:rsidRPr="00FE0783">
              <w:rPr>
                <w:rFonts w:ascii="Arial" w:eastAsia="Times New Roman" w:hAnsi="Arial" w:cs="Arial"/>
                <w:color w:val="000000"/>
                <w:sz w:val="16"/>
                <w:szCs w:val="16"/>
              </w:rPr>
              <w:t>-0.13</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2A7166" w:rsidRDefault="0066608A" w:rsidP="00C40AC1">
            <w:pPr>
              <w:bidi w:val="0"/>
              <w:spacing w:after="0" w:line="240" w:lineRule="auto"/>
              <w:jc w:val="center"/>
              <w:rPr>
                <w:rFonts w:ascii="Arial" w:eastAsia="Times New Roman" w:hAnsi="Arial" w:cs="Arial"/>
                <w:color w:val="000000"/>
                <w:sz w:val="16"/>
                <w:szCs w:val="16"/>
              </w:rPr>
            </w:pPr>
            <w:r w:rsidRPr="002A7166">
              <w:rPr>
                <w:rFonts w:ascii="Arial" w:eastAsia="Times New Roman" w:hAnsi="Arial" w:cs="Arial"/>
                <w:color w:val="000000"/>
                <w:sz w:val="16"/>
                <w:szCs w:val="16"/>
              </w:rPr>
              <w:t>0.05</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BE6B15" w:rsidRDefault="00BE6B15" w:rsidP="00C40AC1">
            <w:pPr>
              <w:bidi w:val="0"/>
              <w:spacing w:after="0" w:line="240" w:lineRule="auto"/>
              <w:jc w:val="center"/>
              <w:rPr>
                <w:rFonts w:ascii="Arial" w:eastAsia="Times New Roman" w:hAnsi="Arial" w:cs="Arial"/>
                <w:color w:val="000000"/>
                <w:sz w:val="16"/>
                <w:szCs w:val="16"/>
              </w:rPr>
            </w:pPr>
            <w:r w:rsidRPr="00BE6B15">
              <w:rPr>
                <w:rFonts w:ascii="Arial" w:eastAsia="Times New Roman" w:hAnsi="Arial" w:cs="Arial"/>
                <w:color w:val="000000"/>
                <w:sz w:val="16"/>
                <w:szCs w:val="16"/>
              </w:rPr>
              <w:t>0.05</w:t>
            </w:r>
          </w:p>
        </w:tc>
      </w:tr>
      <w:tr w:rsidR="00386EDF" w:rsidRPr="00C40AC1" w:rsidTr="00BE5F07">
        <w:trPr>
          <w:trHeight w:val="298"/>
        </w:trPr>
        <w:tc>
          <w:tcPr>
            <w:tcW w:w="2047"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r w:rsidRPr="00C40AC1">
              <w:rPr>
                <w:rFonts w:ascii="Arial" w:eastAsia="Times New Roman" w:hAnsi="Arial" w:cs="Arial"/>
                <w:color w:val="000000"/>
                <w:sz w:val="18"/>
                <w:szCs w:val="18"/>
              </w:rPr>
              <w:t>q417a</w:t>
            </w:r>
          </w:p>
        </w:tc>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6571C0" w:rsidP="00C40AC1">
            <w:pPr>
              <w:bidi w:val="0"/>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0.6</w:t>
            </w:r>
          </w:p>
        </w:tc>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4E2170" w:rsidP="00C40AC1">
            <w:pPr>
              <w:bidi w:val="0"/>
              <w:spacing w:after="0" w:line="240" w:lineRule="auto"/>
              <w:jc w:val="center"/>
              <w:rPr>
                <w:rFonts w:ascii="Arial" w:eastAsia="Times New Roman" w:hAnsi="Arial" w:cs="Arial"/>
                <w:color w:val="000000"/>
                <w:sz w:val="18"/>
                <w:szCs w:val="18"/>
              </w:rPr>
            </w:pPr>
            <w:r w:rsidRPr="004E2170">
              <w:rPr>
                <w:rFonts w:ascii="Arial" w:eastAsia="Times New Roman" w:hAnsi="Arial" w:cs="Arial"/>
                <w:color w:val="000000"/>
                <w:sz w:val="18"/>
                <w:szCs w:val="18"/>
              </w:rPr>
              <w:t>0.47</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445D51" w:rsidP="00C40AC1">
            <w:pPr>
              <w:bidi w:val="0"/>
              <w:spacing w:after="0" w:line="240" w:lineRule="auto"/>
              <w:jc w:val="center"/>
              <w:rPr>
                <w:rFonts w:ascii="Arial" w:eastAsia="Times New Roman" w:hAnsi="Arial" w:cs="Arial"/>
                <w:color w:val="000000"/>
                <w:sz w:val="18"/>
                <w:szCs w:val="18"/>
              </w:rPr>
            </w:pPr>
            <w:r w:rsidRPr="00445D51">
              <w:rPr>
                <w:rFonts w:ascii="Arial" w:eastAsia="Times New Roman" w:hAnsi="Arial" w:cs="Arial"/>
                <w:color w:val="000000"/>
                <w:sz w:val="18"/>
                <w:szCs w:val="18"/>
              </w:rPr>
              <w:t>0.58</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54"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A25B97" w:rsidP="00C40AC1">
            <w:pPr>
              <w:bidi w:val="0"/>
              <w:spacing w:after="0" w:line="240" w:lineRule="auto"/>
              <w:jc w:val="center"/>
              <w:rPr>
                <w:rFonts w:ascii="Arial" w:eastAsia="Times New Roman" w:hAnsi="Arial" w:cs="Arial"/>
                <w:color w:val="000000"/>
                <w:sz w:val="18"/>
                <w:szCs w:val="18"/>
              </w:rPr>
            </w:pPr>
            <w:r w:rsidRPr="00A25B97">
              <w:rPr>
                <w:rFonts w:ascii="Arial" w:eastAsia="Times New Roman" w:hAnsi="Arial" w:cs="Arial"/>
                <w:color w:val="000000"/>
                <w:sz w:val="18"/>
                <w:szCs w:val="18"/>
              </w:rPr>
              <w:t>0.25</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FE0783" w:rsidP="00C40AC1">
            <w:pPr>
              <w:bidi w:val="0"/>
              <w:spacing w:after="0" w:line="240" w:lineRule="auto"/>
              <w:jc w:val="center"/>
              <w:rPr>
                <w:rFonts w:ascii="Arial" w:eastAsia="Times New Roman" w:hAnsi="Arial" w:cs="Arial"/>
                <w:color w:val="000000"/>
                <w:sz w:val="16"/>
                <w:szCs w:val="16"/>
              </w:rPr>
            </w:pPr>
            <w:r w:rsidRPr="00FE0783">
              <w:rPr>
                <w:rFonts w:ascii="Arial" w:eastAsia="Times New Roman" w:hAnsi="Arial" w:cs="Arial"/>
                <w:color w:val="000000"/>
                <w:sz w:val="16"/>
                <w:szCs w:val="16"/>
              </w:rPr>
              <w:t>-0.01</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2A7166" w:rsidRDefault="0066608A" w:rsidP="0066608A">
            <w:pPr>
              <w:bidi w:val="0"/>
              <w:spacing w:after="0" w:line="240" w:lineRule="auto"/>
              <w:jc w:val="center"/>
              <w:rPr>
                <w:rFonts w:ascii="Arial" w:eastAsia="Times New Roman" w:hAnsi="Arial" w:cs="Arial"/>
                <w:color w:val="000000"/>
                <w:sz w:val="16"/>
                <w:szCs w:val="16"/>
                <w:lang w:bidi="ar-EG"/>
              </w:rPr>
            </w:pPr>
            <w:r w:rsidRPr="002A7166">
              <w:rPr>
                <w:rFonts w:ascii="Arial" w:eastAsia="Times New Roman" w:hAnsi="Arial" w:cs="Arial"/>
                <w:color w:val="000000"/>
                <w:sz w:val="16"/>
                <w:szCs w:val="16"/>
                <w:lang w:bidi="ar-EG"/>
              </w:rPr>
              <w:t>-0.14</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BE6B15" w:rsidRDefault="00BE6B15" w:rsidP="00C40AC1">
            <w:pPr>
              <w:bidi w:val="0"/>
              <w:spacing w:after="0" w:line="240" w:lineRule="auto"/>
              <w:jc w:val="center"/>
              <w:rPr>
                <w:rFonts w:ascii="Arial" w:eastAsia="Times New Roman" w:hAnsi="Arial" w:cs="Arial"/>
                <w:color w:val="000000"/>
                <w:sz w:val="16"/>
                <w:szCs w:val="16"/>
              </w:rPr>
            </w:pPr>
            <w:r w:rsidRPr="00BE6B15">
              <w:rPr>
                <w:rFonts w:ascii="Arial" w:eastAsia="Times New Roman" w:hAnsi="Arial" w:cs="Arial"/>
                <w:color w:val="000000"/>
                <w:sz w:val="16"/>
                <w:szCs w:val="16"/>
              </w:rPr>
              <w:t>0.21</w:t>
            </w:r>
          </w:p>
        </w:tc>
      </w:tr>
      <w:tr w:rsidR="00386EDF" w:rsidRPr="00C40AC1" w:rsidTr="00BE5F07">
        <w:trPr>
          <w:trHeight w:val="298"/>
        </w:trPr>
        <w:tc>
          <w:tcPr>
            <w:tcW w:w="2047"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r w:rsidRPr="00C40AC1">
              <w:rPr>
                <w:rFonts w:ascii="Arial" w:eastAsia="Times New Roman" w:hAnsi="Arial" w:cs="Arial"/>
                <w:color w:val="000000"/>
                <w:sz w:val="18"/>
                <w:szCs w:val="18"/>
              </w:rPr>
              <w:t>diseasenew</w:t>
            </w:r>
          </w:p>
        </w:tc>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6571C0">
            <w:pPr>
              <w:bidi w:val="0"/>
              <w:spacing w:after="0" w:line="240" w:lineRule="auto"/>
              <w:jc w:val="center"/>
              <w:rPr>
                <w:rFonts w:ascii="Arial" w:eastAsia="Times New Roman" w:hAnsi="Arial" w:cs="Arial"/>
                <w:color w:val="000000"/>
                <w:sz w:val="18"/>
                <w:szCs w:val="18"/>
              </w:rPr>
            </w:pPr>
            <w:r w:rsidRPr="00C40AC1">
              <w:rPr>
                <w:rFonts w:ascii="Arial" w:eastAsia="Times New Roman" w:hAnsi="Arial" w:cs="Arial" w:hint="cs"/>
                <w:color w:val="000000"/>
                <w:sz w:val="18"/>
                <w:szCs w:val="18"/>
                <w:rtl/>
              </w:rPr>
              <w:t>-</w:t>
            </w:r>
            <w:r w:rsidR="006571C0">
              <w:rPr>
                <w:rFonts w:ascii="Arial" w:eastAsia="Times New Roman" w:hAnsi="Arial" w:cs="Arial"/>
                <w:color w:val="000000"/>
                <w:sz w:val="18"/>
                <w:szCs w:val="18"/>
              </w:rPr>
              <w:t>0.77</w:t>
            </w:r>
          </w:p>
        </w:tc>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4E2170" w:rsidP="00C40AC1">
            <w:pPr>
              <w:bidi w:val="0"/>
              <w:spacing w:after="0" w:line="240" w:lineRule="auto"/>
              <w:jc w:val="center"/>
              <w:rPr>
                <w:rFonts w:ascii="Arial" w:eastAsia="Times New Roman" w:hAnsi="Arial" w:cs="Arial"/>
                <w:color w:val="000000"/>
                <w:sz w:val="18"/>
                <w:szCs w:val="18"/>
              </w:rPr>
            </w:pPr>
            <w:r w:rsidRPr="004E2170">
              <w:rPr>
                <w:rFonts w:ascii="Arial" w:eastAsia="Times New Roman" w:hAnsi="Arial" w:cs="Arial"/>
                <w:color w:val="000000"/>
                <w:sz w:val="18"/>
                <w:szCs w:val="18"/>
              </w:rPr>
              <w:t>0.87</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445D51" w:rsidP="00C40AC1">
            <w:pPr>
              <w:bidi w:val="0"/>
              <w:spacing w:after="0" w:line="240" w:lineRule="auto"/>
              <w:jc w:val="center"/>
              <w:rPr>
                <w:rFonts w:ascii="Arial" w:eastAsia="Times New Roman" w:hAnsi="Arial" w:cs="Arial"/>
                <w:color w:val="000000"/>
                <w:sz w:val="18"/>
                <w:szCs w:val="18"/>
              </w:rPr>
            </w:pPr>
            <w:r w:rsidRPr="00445D51">
              <w:rPr>
                <w:rFonts w:ascii="Arial" w:eastAsia="Times New Roman" w:hAnsi="Arial" w:cs="Arial"/>
                <w:color w:val="000000"/>
                <w:sz w:val="18"/>
                <w:szCs w:val="18"/>
              </w:rPr>
              <w:t>-0.93</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54"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A25B97" w:rsidP="00C40AC1">
            <w:pPr>
              <w:bidi w:val="0"/>
              <w:spacing w:after="0" w:line="240" w:lineRule="auto"/>
              <w:jc w:val="center"/>
              <w:rPr>
                <w:rFonts w:ascii="Arial" w:eastAsia="Times New Roman" w:hAnsi="Arial" w:cs="Arial"/>
                <w:color w:val="000000"/>
                <w:sz w:val="18"/>
                <w:szCs w:val="18"/>
              </w:rPr>
            </w:pPr>
            <w:r w:rsidRPr="00A25B97">
              <w:rPr>
                <w:rFonts w:ascii="Arial" w:eastAsia="Times New Roman" w:hAnsi="Arial" w:cs="Arial"/>
                <w:color w:val="000000"/>
                <w:sz w:val="18"/>
                <w:szCs w:val="18"/>
              </w:rPr>
              <w:t>-0.45</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FE0783" w:rsidP="00FE0783">
            <w:pPr>
              <w:bidi w:val="0"/>
              <w:spacing w:after="0" w:line="240" w:lineRule="auto"/>
              <w:jc w:val="center"/>
              <w:rPr>
                <w:rFonts w:ascii="Arial" w:eastAsia="Times New Roman" w:hAnsi="Arial" w:cs="Arial"/>
                <w:color w:val="000000"/>
                <w:sz w:val="16"/>
                <w:szCs w:val="16"/>
              </w:rPr>
            </w:pPr>
            <w:r w:rsidRPr="00FE0783">
              <w:rPr>
                <w:rFonts w:ascii="Arial" w:eastAsia="Times New Roman" w:hAnsi="Arial" w:cs="Arial"/>
                <w:color w:val="000000"/>
                <w:sz w:val="16"/>
                <w:szCs w:val="16"/>
              </w:rPr>
              <w:t>-0.03</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2A7166" w:rsidRDefault="0066608A" w:rsidP="0066608A">
            <w:pPr>
              <w:bidi w:val="0"/>
              <w:spacing w:after="0" w:line="240" w:lineRule="auto"/>
              <w:jc w:val="center"/>
              <w:rPr>
                <w:rFonts w:ascii="Arial" w:eastAsia="Times New Roman" w:hAnsi="Arial" w:cs="Arial"/>
                <w:color w:val="000000"/>
                <w:sz w:val="16"/>
                <w:szCs w:val="16"/>
                <w:lang w:bidi="ar-EG"/>
              </w:rPr>
            </w:pPr>
            <w:r w:rsidRPr="002A7166">
              <w:rPr>
                <w:rFonts w:ascii="Arial" w:eastAsia="Times New Roman" w:hAnsi="Arial" w:cs="Arial"/>
                <w:color w:val="000000"/>
                <w:sz w:val="16"/>
                <w:szCs w:val="16"/>
                <w:lang w:bidi="ar-EG"/>
              </w:rPr>
              <w:t>-0.03</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BE6B15" w:rsidRDefault="00BE6B15" w:rsidP="00C40AC1">
            <w:pPr>
              <w:bidi w:val="0"/>
              <w:spacing w:after="0" w:line="240" w:lineRule="auto"/>
              <w:jc w:val="center"/>
              <w:rPr>
                <w:rFonts w:ascii="Arial" w:eastAsia="Times New Roman" w:hAnsi="Arial" w:cs="Arial"/>
                <w:color w:val="000000"/>
                <w:sz w:val="16"/>
                <w:szCs w:val="16"/>
              </w:rPr>
            </w:pPr>
            <w:r w:rsidRPr="00BE6B15">
              <w:rPr>
                <w:rFonts w:ascii="Arial" w:eastAsia="Times New Roman" w:hAnsi="Arial" w:cs="Arial"/>
                <w:color w:val="000000"/>
                <w:sz w:val="16"/>
                <w:szCs w:val="16"/>
              </w:rPr>
              <w:t>0.08</w:t>
            </w:r>
          </w:p>
        </w:tc>
      </w:tr>
      <w:tr w:rsidR="00386EDF" w:rsidRPr="00C40AC1" w:rsidTr="00BE5F07">
        <w:trPr>
          <w:trHeight w:val="298"/>
        </w:trPr>
        <w:tc>
          <w:tcPr>
            <w:tcW w:w="2047"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r w:rsidRPr="00C40AC1">
              <w:rPr>
                <w:rFonts w:ascii="Arial" w:eastAsia="Times New Roman" w:hAnsi="Arial" w:cs="Arial"/>
                <w:color w:val="000000"/>
                <w:sz w:val="18"/>
                <w:szCs w:val="18"/>
              </w:rPr>
              <w:t>real_severity_bones1</w:t>
            </w:r>
          </w:p>
        </w:tc>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p>
        </w:tc>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A25A3D" w:rsidP="00C40AC1">
            <w:pPr>
              <w:bidi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0.39</w:t>
            </w:r>
          </w:p>
        </w:tc>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4E2170" w:rsidP="00C40AC1">
            <w:pPr>
              <w:bidi w:val="0"/>
              <w:spacing w:after="0" w:line="240" w:lineRule="auto"/>
              <w:jc w:val="center"/>
              <w:rPr>
                <w:rFonts w:ascii="Arial" w:eastAsia="Times New Roman" w:hAnsi="Arial" w:cs="Arial"/>
                <w:color w:val="000000"/>
                <w:sz w:val="18"/>
                <w:szCs w:val="18"/>
              </w:rPr>
            </w:pPr>
            <w:r w:rsidRPr="004E2170">
              <w:rPr>
                <w:rFonts w:ascii="Arial" w:eastAsia="Times New Roman" w:hAnsi="Arial" w:cs="Arial"/>
                <w:color w:val="000000"/>
                <w:sz w:val="18"/>
                <w:szCs w:val="18"/>
              </w:rPr>
              <w:t>0.28</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445D51" w:rsidP="00C40AC1">
            <w:pPr>
              <w:bidi w:val="0"/>
              <w:spacing w:after="0" w:line="240" w:lineRule="auto"/>
              <w:jc w:val="center"/>
              <w:rPr>
                <w:rFonts w:ascii="Arial" w:eastAsia="Times New Roman" w:hAnsi="Arial" w:cs="Arial"/>
                <w:color w:val="000000"/>
                <w:sz w:val="18"/>
                <w:szCs w:val="18"/>
              </w:rPr>
            </w:pPr>
            <w:r w:rsidRPr="00445D51">
              <w:rPr>
                <w:rFonts w:ascii="Arial" w:eastAsia="Times New Roman" w:hAnsi="Arial" w:cs="Arial"/>
                <w:color w:val="000000"/>
                <w:sz w:val="18"/>
                <w:szCs w:val="18"/>
              </w:rPr>
              <w:t>0.44</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54"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A25B97" w:rsidP="00C40AC1">
            <w:pPr>
              <w:bidi w:val="0"/>
              <w:spacing w:after="0" w:line="240" w:lineRule="auto"/>
              <w:jc w:val="center"/>
              <w:rPr>
                <w:rFonts w:ascii="Arial" w:eastAsia="Times New Roman" w:hAnsi="Arial" w:cs="Arial"/>
                <w:color w:val="000000"/>
                <w:sz w:val="18"/>
                <w:szCs w:val="18"/>
              </w:rPr>
            </w:pPr>
            <w:r w:rsidRPr="00A25B97">
              <w:rPr>
                <w:rFonts w:ascii="Arial" w:eastAsia="Times New Roman" w:hAnsi="Arial" w:cs="Arial"/>
                <w:color w:val="000000"/>
                <w:sz w:val="18"/>
                <w:szCs w:val="18"/>
              </w:rPr>
              <w:t>0.21</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FE0783" w:rsidP="00C40AC1">
            <w:pPr>
              <w:bidi w:val="0"/>
              <w:spacing w:after="0" w:line="240" w:lineRule="auto"/>
              <w:jc w:val="center"/>
              <w:rPr>
                <w:rFonts w:ascii="Arial" w:eastAsia="Times New Roman" w:hAnsi="Arial" w:cs="Arial"/>
                <w:color w:val="000000"/>
                <w:sz w:val="16"/>
                <w:szCs w:val="16"/>
              </w:rPr>
            </w:pPr>
            <w:r w:rsidRPr="00FE0783">
              <w:rPr>
                <w:rFonts w:ascii="Arial" w:eastAsia="Times New Roman" w:hAnsi="Arial" w:cs="Arial"/>
                <w:color w:val="000000"/>
                <w:sz w:val="16"/>
                <w:szCs w:val="16"/>
              </w:rPr>
              <w:t>0.13</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2A7166" w:rsidRDefault="0066608A" w:rsidP="0066608A">
            <w:pPr>
              <w:bidi w:val="0"/>
              <w:spacing w:after="0" w:line="240" w:lineRule="auto"/>
              <w:jc w:val="center"/>
              <w:rPr>
                <w:rFonts w:ascii="Arial" w:eastAsia="Times New Roman" w:hAnsi="Arial" w:cs="Arial"/>
                <w:color w:val="000000"/>
                <w:sz w:val="16"/>
                <w:szCs w:val="16"/>
              </w:rPr>
            </w:pPr>
            <w:r w:rsidRPr="002A7166">
              <w:rPr>
                <w:rFonts w:ascii="Arial" w:eastAsia="Times New Roman" w:hAnsi="Arial" w:cs="Arial"/>
                <w:color w:val="000000"/>
                <w:sz w:val="16"/>
                <w:szCs w:val="16"/>
              </w:rPr>
              <w:t>-0.01</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BE6B15" w:rsidRDefault="00BE6B15" w:rsidP="00BE6B15">
            <w:pPr>
              <w:bidi w:val="0"/>
              <w:spacing w:after="0" w:line="240" w:lineRule="auto"/>
              <w:jc w:val="center"/>
              <w:rPr>
                <w:rFonts w:ascii="Arial" w:eastAsia="Times New Roman" w:hAnsi="Arial" w:cs="Arial"/>
                <w:color w:val="000000"/>
                <w:sz w:val="16"/>
                <w:szCs w:val="16"/>
              </w:rPr>
            </w:pPr>
            <w:r w:rsidRPr="00BE6B15">
              <w:rPr>
                <w:rFonts w:ascii="Arial" w:eastAsia="Times New Roman" w:hAnsi="Arial" w:cs="Arial"/>
                <w:color w:val="000000"/>
                <w:sz w:val="16"/>
                <w:szCs w:val="16"/>
              </w:rPr>
              <w:t>-0.19</w:t>
            </w:r>
          </w:p>
        </w:tc>
      </w:tr>
      <w:tr w:rsidR="00386EDF" w:rsidRPr="00C40AC1" w:rsidTr="00BE5F07">
        <w:trPr>
          <w:trHeight w:val="298"/>
        </w:trPr>
        <w:tc>
          <w:tcPr>
            <w:tcW w:w="2047"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r w:rsidRPr="00C40AC1">
              <w:rPr>
                <w:rFonts w:ascii="Arial" w:eastAsia="Times New Roman" w:hAnsi="Arial" w:cs="Arial"/>
                <w:color w:val="000000"/>
                <w:sz w:val="18"/>
                <w:szCs w:val="18"/>
              </w:rPr>
              <w:t>real_severity_optics1</w:t>
            </w:r>
          </w:p>
        </w:tc>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A25A3D" w:rsidP="00C40AC1">
            <w:pPr>
              <w:bidi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0.37</w:t>
            </w:r>
          </w:p>
        </w:tc>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4E2170" w:rsidP="00C40AC1">
            <w:pPr>
              <w:bidi w:val="0"/>
              <w:spacing w:after="0" w:line="240" w:lineRule="auto"/>
              <w:jc w:val="center"/>
              <w:rPr>
                <w:rFonts w:ascii="Arial" w:eastAsia="Times New Roman" w:hAnsi="Arial" w:cs="Arial"/>
                <w:color w:val="000000"/>
                <w:sz w:val="18"/>
                <w:szCs w:val="18"/>
              </w:rPr>
            </w:pPr>
            <w:r w:rsidRPr="004E2170">
              <w:rPr>
                <w:rFonts w:ascii="Arial" w:eastAsia="Times New Roman" w:hAnsi="Arial" w:cs="Arial"/>
                <w:color w:val="000000"/>
                <w:sz w:val="18"/>
                <w:szCs w:val="18"/>
              </w:rPr>
              <w:t>0.22</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445D51" w:rsidP="00C40AC1">
            <w:pPr>
              <w:bidi w:val="0"/>
              <w:spacing w:after="0" w:line="240" w:lineRule="auto"/>
              <w:jc w:val="center"/>
              <w:rPr>
                <w:rFonts w:ascii="Arial" w:eastAsia="Times New Roman" w:hAnsi="Arial" w:cs="Arial"/>
                <w:color w:val="000000"/>
                <w:sz w:val="18"/>
                <w:szCs w:val="18"/>
              </w:rPr>
            </w:pPr>
            <w:r w:rsidRPr="00445D51">
              <w:rPr>
                <w:rFonts w:ascii="Arial" w:eastAsia="Times New Roman" w:hAnsi="Arial" w:cs="Arial"/>
                <w:color w:val="000000"/>
                <w:sz w:val="18"/>
                <w:szCs w:val="18"/>
              </w:rPr>
              <w:t>0.37</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54"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A25B97" w:rsidP="00C40AC1">
            <w:pPr>
              <w:bidi w:val="0"/>
              <w:spacing w:after="0" w:line="240" w:lineRule="auto"/>
              <w:jc w:val="center"/>
              <w:rPr>
                <w:rFonts w:ascii="Arial" w:eastAsia="Times New Roman" w:hAnsi="Arial" w:cs="Arial"/>
                <w:color w:val="000000"/>
                <w:sz w:val="18"/>
                <w:szCs w:val="18"/>
              </w:rPr>
            </w:pPr>
            <w:r w:rsidRPr="00A25B97">
              <w:rPr>
                <w:rFonts w:ascii="Arial" w:eastAsia="Times New Roman" w:hAnsi="Arial" w:cs="Arial"/>
                <w:color w:val="000000"/>
                <w:sz w:val="18"/>
                <w:szCs w:val="18"/>
              </w:rPr>
              <w:t>0.18</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FE0783" w:rsidP="00C40AC1">
            <w:pPr>
              <w:bidi w:val="0"/>
              <w:spacing w:after="0" w:line="240" w:lineRule="auto"/>
              <w:jc w:val="center"/>
              <w:rPr>
                <w:rFonts w:ascii="Arial" w:eastAsia="Times New Roman" w:hAnsi="Arial" w:cs="Arial"/>
                <w:color w:val="000000"/>
                <w:sz w:val="16"/>
                <w:szCs w:val="16"/>
              </w:rPr>
            </w:pPr>
            <w:r w:rsidRPr="00FE0783">
              <w:rPr>
                <w:rFonts w:ascii="Arial" w:eastAsia="Times New Roman" w:hAnsi="Arial" w:cs="Arial"/>
                <w:color w:val="000000"/>
                <w:sz w:val="16"/>
                <w:szCs w:val="16"/>
              </w:rPr>
              <w:t>0.13</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2A7166" w:rsidRDefault="00AE25D2" w:rsidP="00C40AC1">
            <w:pPr>
              <w:bidi w:val="0"/>
              <w:spacing w:after="0" w:line="240" w:lineRule="auto"/>
              <w:jc w:val="center"/>
              <w:rPr>
                <w:rFonts w:ascii="Arial" w:eastAsia="Times New Roman" w:hAnsi="Arial" w:cs="Arial"/>
                <w:color w:val="000000"/>
                <w:sz w:val="16"/>
                <w:szCs w:val="16"/>
              </w:rPr>
            </w:pPr>
            <w:r w:rsidRPr="002A7166">
              <w:rPr>
                <w:rFonts w:ascii="Arial" w:eastAsia="Times New Roman" w:hAnsi="Arial" w:cs="Arial"/>
                <w:color w:val="000000"/>
                <w:sz w:val="16"/>
                <w:szCs w:val="16"/>
              </w:rPr>
              <w:t>0.01</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BE6B15" w:rsidRDefault="00BE6B15" w:rsidP="00BE6B15">
            <w:pPr>
              <w:bidi w:val="0"/>
              <w:spacing w:after="0" w:line="240" w:lineRule="auto"/>
              <w:jc w:val="center"/>
              <w:rPr>
                <w:rFonts w:ascii="Arial" w:eastAsia="Times New Roman" w:hAnsi="Arial" w:cs="Arial"/>
                <w:color w:val="000000"/>
                <w:sz w:val="16"/>
                <w:szCs w:val="16"/>
              </w:rPr>
            </w:pPr>
            <w:r w:rsidRPr="00BE6B15">
              <w:rPr>
                <w:rFonts w:ascii="Arial" w:eastAsia="Times New Roman" w:hAnsi="Arial" w:cs="Arial"/>
                <w:color w:val="000000"/>
                <w:sz w:val="16"/>
                <w:szCs w:val="16"/>
              </w:rPr>
              <w:t>-0.15</w:t>
            </w:r>
          </w:p>
        </w:tc>
      </w:tr>
      <w:tr w:rsidR="00386EDF" w:rsidRPr="00C40AC1" w:rsidTr="00BE5F07">
        <w:trPr>
          <w:trHeight w:val="298"/>
        </w:trPr>
        <w:tc>
          <w:tcPr>
            <w:tcW w:w="2047"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r w:rsidRPr="00C40AC1">
              <w:rPr>
                <w:rFonts w:ascii="Arial" w:eastAsia="Times New Roman" w:hAnsi="Arial" w:cs="Arial"/>
                <w:color w:val="000000"/>
                <w:sz w:val="18"/>
                <w:szCs w:val="18"/>
              </w:rPr>
              <w:t>q420recat</w:t>
            </w:r>
          </w:p>
        </w:tc>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A25A3D" w:rsidP="00C40AC1">
            <w:pPr>
              <w:bidi w:val="0"/>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0.85</w:t>
            </w:r>
          </w:p>
        </w:tc>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4E2170" w:rsidP="00C40AC1">
            <w:pPr>
              <w:bidi w:val="0"/>
              <w:spacing w:after="0" w:line="240" w:lineRule="auto"/>
              <w:jc w:val="center"/>
              <w:rPr>
                <w:rFonts w:ascii="Arial" w:eastAsia="Times New Roman" w:hAnsi="Arial" w:cs="Arial"/>
                <w:color w:val="000000"/>
                <w:sz w:val="18"/>
                <w:szCs w:val="18"/>
              </w:rPr>
            </w:pPr>
            <w:r w:rsidRPr="004E2170">
              <w:rPr>
                <w:rFonts w:ascii="Arial" w:eastAsia="Times New Roman" w:hAnsi="Arial" w:cs="Arial"/>
                <w:color w:val="000000"/>
                <w:sz w:val="18"/>
                <w:szCs w:val="18"/>
              </w:rPr>
              <w:t>0.92</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7F139E" w:rsidP="00C40AC1">
            <w:pPr>
              <w:bidi w:val="0"/>
              <w:spacing w:after="0" w:line="240" w:lineRule="auto"/>
              <w:jc w:val="center"/>
              <w:rPr>
                <w:rFonts w:ascii="Arial" w:eastAsia="Times New Roman" w:hAnsi="Arial" w:cs="Arial"/>
                <w:color w:val="000000"/>
                <w:sz w:val="18"/>
                <w:szCs w:val="18"/>
              </w:rPr>
            </w:pPr>
            <w:r w:rsidRPr="007F139E">
              <w:rPr>
                <w:rFonts w:ascii="Arial" w:eastAsia="Times New Roman" w:hAnsi="Arial" w:cs="Arial"/>
                <w:color w:val="000000"/>
                <w:sz w:val="18"/>
                <w:szCs w:val="18"/>
              </w:rPr>
              <w:t>0.95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p>
        </w:tc>
        <w:tc>
          <w:tcPr>
            <w:tcW w:w="654"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A25B97" w:rsidP="00C40AC1">
            <w:pPr>
              <w:bidi w:val="0"/>
              <w:spacing w:after="0" w:line="240" w:lineRule="auto"/>
              <w:jc w:val="center"/>
              <w:rPr>
                <w:rFonts w:ascii="Arial" w:eastAsia="Times New Roman" w:hAnsi="Arial" w:cs="Arial"/>
                <w:color w:val="000000"/>
                <w:sz w:val="18"/>
                <w:szCs w:val="18"/>
              </w:rPr>
            </w:pPr>
            <w:r w:rsidRPr="00A25B97">
              <w:rPr>
                <w:rFonts w:ascii="Arial" w:eastAsia="Times New Roman" w:hAnsi="Arial" w:cs="Arial"/>
                <w:color w:val="000000"/>
                <w:sz w:val="18"/>
                <w:szCs w:val="18"/>
              </w:rPr>
              <w:t>0</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FE0783" w:rsidP="00C40AC1">
            <w:pPr>
              <w:bidi w:val="0"/>
              <w:spacing w:after="0" w:line="240" w:lineRule="auto"/>
              <w:jc w:val="center"/>
              <w:rPr>
                <w:rFonts w:ascii="Arial" w:eastAsia="Times New Roman" w:hAnsi="Arial" w:cs="Arial"/>
                <w:color w:val="000000"/>
                <w:sz w:val="16"/>
                <w:szCs w:val="16"/>
              </w:rPr>
            </w:pPr>
            <w:r w:rsidRPr="00FE0783">
              <w:rPr>
                <w:rFonts w:ascii="Arial" w:eastAsia="Times New Roman" w:hAnsi="Arial" w:cs="Arial"/>
                <w:color w:val="000000"/>
                <w:sz w:val="16"/>
                <w:szCs w:val="16"/>
              </w:rPr>
              <w:t>0.47</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2A7166" w:rsidRDefault="00AE25D2" w:rsidP="00C40AC1">
            <w:pPr>
              <w:bidi w:val="0"/>
              <w:spacing w:after="0" w:line="240" w:lineRule="auto"/>
              <w:jc w:val="center"/>
              <w:rPr>
                <w:rFonts w:ascii="Arial" w:eastAsia="Times New Roman" w:hAnsi="Arial" w:cs="Arial"/>
                <w:color w:val="000000"/>
                <w:sz w:val="16"/>
                <w:szCs w:val="16"/>
              </w:rPr>
            </w:pPr>
            <w:r w:rsidRPr="002A7166">
              <w:rPr>
                <w:rFonts w:ascii="Arial" w:eastAsia="Times New Roman" w:hAnsi="Arial" w:cs="Arial"/>
                <w:color w:val="000000"/>
                <w:sz w:val="16"/>
                <w:szCs w:val="16"/>
              </w:rPr>
              <w:t>0</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BE6B15" w:rsidRDefault="00BE6B15" w:rsidP="00C40AC1">
            <w:pPr>
              <w:bidi w:val="0"/>
              <w:spacing w:after="0" w:line="240" w:lineRule="auto"/>
              <w:jc w:val="center"/>
              <w:rPr>
                <w:rFonts w:ascii="Arial" w:eastAsia="Times New Roman" w:hAnsi="Arial" w:cs="Arial"/>
                <w:color w:val="000000"/>
                <w:sz w:val="16"/>
                <w:szCs w:val="16"/>
              </w:rPr>
            </w:pPr>
            <w:r w:rsidRPr="00BE6B15">
              <w:rPr>
                <w:rFonts w:ascii="Arial" w:eastAsia="Times New Roman" w:hAnsi="Arial" w:cs="Arial"/>
                <w:color w:val="000000"/>
                <w:sz w:val="16"/>
                <w:szCs w:val="16"/>
              </w:rPr>
              <w:t>0</w:t>
            </w:r>
          </w:p>
        </w:tc>
      </w:tr>
      <w:tr w:rsidR="00386EDF" w:rsidRPr="00C40AC1" w:rsidTr="00BE5F07">
        <w:trPr>
          <w:trHeight w:val="298"/>
        </w:trPr>
        <w:tc>
          <w:tcPr>
            <w:tcW w:w="2047"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r w:rsidRPr="00C40AC1">
              <w:rPr>
                <w:rFonts w:ascii="Arial" w:eastAsia="Times New Roman" w:hAnsi="Arial" w:cs="Arial"/>
                <w:color w:val="000000"/>
                <w:sz w:val="18"/>
                <w:szCs w:val="18"/>
              </w:rPr>
              <w:t>q418a</w:t>
            </w:r>
          </w:p>
        </w:tc>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A25A3D" w:rsidP="00C40AC1">
            <w:pPr>
              <w:bidi w:val="0"/>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0.85</w:t>
            </w:r>
          </w:p>
        </w:tc>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4E2170" w:rsidP="00C40AC1">
            <w:pPr>
              <w:bidi w:val="0"/>
              <w:spacing w:after="0" w:line="240" w:lineRule="auto"/>
              <w:jc w:val="center"/>
              <w:rPr>
                <w:rFonts w:ascii="Arial" w:eastAsia="Times New Roman" w:hAnsi="Arial" w:cs="Arial"/>
                <w:color w:val="000000"/>
                <w:sz w:val="18"/>
                <w:szCs w:val="18"/>
              </w:rPr>
            </w:pPr>
            <w:r w:rsidRPr="004E2170">
              <w:rPr>
                <w:rFonts w:ascii="Arial" w:eastAsia="Times New Roman" w:hAnsi="Arial" w:cs="Arial"/>
                <w:color w:val="000000"/>
                <w:sz w:val="18"/>
                <w:szCs w:val="18"/>
              </w:rPr>
              <w:t>0.92</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7F139E" w:rsidP="00C40AC1">
            <w:pPr>
              <w:bidi w:val="0"/>
              <w:spacing w:after="0" w:line="240" w:lineRule="auto"/>
              <w:jc w:val="center"/>
              <w:rPr>
                <w:rFonts w:ascii="Arial" w:eastAsia="Times New Roman" w:hAnsi="Arial" w:cs="Arial"/>
                <w:color w:val="000000"/>
                <w:sz w:val="18"/>
                <w:szCs w:val="18"/>
              </w:rPr>
            </w:pPr>
            <w:r w:rsidRPr="007F139E">
              <w:rPr>
                <w:rFonts w:ascii="Arial" w:eastAsia="Times New Roman" w:hAnsi="Arial" w:cs="Arial"/>
                <w:color w:val="000000"/>
                <w:sz w:val="18"/>
                <w:szCs w:val="18"/>
              </w:rPr>
              <w:t>0.95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p>
        </w:tc>
        <w:tc>
          <w:tcPr>
            <w:tcW w:w="654"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A25B97" w:rsidP="00C40AC1">
            <w:pPr>
              <w:bidi w:val="0"/>
              <w:spacing w:after="0" w:line="240" w:lineRule="auto"/>
              <w:jc w:val="center"/>
              <w:rPr>
                <w:rFonts w:ascii="Arial" w:eastAsia="Times New Roman" w:hAnsi="Arial" w:cs="Arial"/>
                <w:color w:val="000000"/>
                <w:sz w:val="18"/>
                <w:szCs w:val="18"/>
              </w:rPr>
            </w:pPr>
            <w:r w:rsidRPr="00A25B97">
              <w:rPr>
                <w:rFonts w:ascii="Arial" w:eastAsia="Times New Roman" w:hAnsi="Arial" w:cs="Arial"/>
                <w:color w:val="000000"/>
                <w:sz w:val="18"/>
                <w:szCs w:val="18"/>
              </w:rPr>
              <w:t>0</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FE0783" w:rsidP="00C40AC1">
            <w:pPr>
              <w:bidi w:val="0"/>
              <w:spacing w:after="0" w:line="240" w:lineRule="auto"/>
              <w:jc w:val="center"/>
              <w:rPr>
                <w:rFonts w:ascii="Arial" w:eastAsia="Times New Roman" w:hAnsi="Arial" w:cs="Arial"/>
                <w:color w:val="000000"/>
                <w:sz w:val="16"/>
                <w:szCs w:val="16"/>
              </w:rPr>
            </w:pPr>
            <w:r w:rsidRPr="00FE0783">
              <w:rPr>
                <w:rFonts w:ascii="Arial" w:eastAsia="Times New Roman" w:hAnsi="Arial" w:cs="Arial"/>
                <w:color w:val="000000"/>
                <w:sz w:val="16"/>
                <w:szCs w:val="16"/>
              </w:rPr>
              <w:t>0.46</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2A7166" w:rsidRDefault="00AE25D2" w:rsidP="00AE25D2">
            <w:pPr>
              <w:bidi w:val="0"/>
              <w:spacing w:after="0" w:line="240" w:lineRule="auto"/>
              <w:jc w:val="center"/>
              <w:rPr>
                <w:rFonts w:ascii="Arial" w:eastAsia="Times New Roman" w:hAnsi="Arial" w:cs="Arial"/>
                <w:color w:val="000000"/>
                <w:sz w:val="16"/>
                <w:szCs w:val="16"/>
              </w:rPr>
            </w:pPr>
            <w:r w:rsidRPr="002A7166">
              <w:rPr>
                <w:rFonts w:ascii="Arial" w:eastAsia="Times New Roman" w:hAnsi="Arial" w:cs="Arial"/>
                <w:color w:val="000000"/>
                <w:sz w:val="16"/>
                <w:szCs w:val="16"/>
              </w:rPr>
              <w:t>-0.01</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BE6B15" w:rsidRDefault="00BE6B15" w:rsidP="00C40AC1">
            <w:pPr>
              <w:bidi w:val="0"/>
              <w:spacing w:after="0" w:line="240" w:lineRule="auto"/>
              <w:jc w:val="center"/>
              <w:rPr>
                <w:rFonts w:ascii="Arial" w:eastAsia="Times New Roman" w:hAnsi="Arial" w:cs="Arial"/>
                <w:color w:val="000000"/>
                <w:sz w:val="16"/>
                <w:szCs w:val="16"/>
              </w:rPr>
            </w:pPr>
            <w:r w:rsidRPr="00BE6B15">
              <w:rPr>
                <w:rFonts w:ascii="Arial" w:eastAsia="Times New Roman" w:hAnsi="Arial" w:cs="Arial"/>
                <w:color w:val="000000"/>
                <w:sz w:val="16"/>
                <w:szCs w:val="16"/>
              </w:rPr>
              <w:t>0.01</w:t>
            </w:r>
          </w:p>
        </w:tc>
      </w:tr>
      <w:tr w:rsidR="00386EDF" w:rsidRPr="00C40AC1" w:rsidTr="00BE5F07">
        <w:trPr>
          <w:trHeight w:val="298"/>
        </w:trPr>
        <w:tc>
          <w:tcPr>
            <w:tcW w:w="2047"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r w:rsidRPr="00C40AC1">
              <w:rPr>
                <w:rFonts w:ascii="Arial" w:eastAsia="Times New Roman" w:hAnsi="Arial" w:cs="Arial"/>
                <w:color w:val="000000"/>
                <w:sz w:val="18"/>
                <w:szCs w:val="18"/>
              </w:rPr>
              <w:t>q405n</w:t>
            </w:r>
          </w:p>
        </w:tc>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p>
        </w:tc>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870515" w:rsidP="00C40AC1">
            <w:pPr>
              <w:bidi w:val="0"/>
              <w:spacing w:after="0" w:line="240" w:lineRule="auto"/>
              <w:jc w:val="center"/>
              <w:rPr>
                <w:rFonts w:ascii="Arial" w:eastAsia="Times New Roman" w:hAnsi="Arial" w:cs="Arial"/>
                <w:color w:val="000000"/>
                <w:sz w:val="18"/>
                <w:szCs w:val="18"/>
              </w:rPr>
            </w:pPr>
            <w:r>
              <w:rPr>
                <w:rFonts w:ascii="Arial" w:eastAsia="Times New Roman" w:hAnsi="Arial" w:cs="Arial" w:hint="cs"/>
                <w:color w:val="000000"/>
                <w:sz w:val="18"/>
                <w:szCs w:val="18"/>
                <w:rtl/>
              </w:rPr>
              <w:t>-</w:t>
            </w:r>
            <w:r>
              <w:rPr>
                <w:rFonts w:ascii="Arial" w:eastAsia="Times New Roman" w:hAnsi="Arial" w:cs="Arial"/>
                <w:color w:val="000000"/>
                <w:sz w:val="18"/>
                <w:szCs w:val="18"/>
              </w:rPr>
              <w:t>0.83</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4E2170" w:rsidP="00C40AC1">
            <w:pPr>
              <w:bidi w:val="0"/>
              <w:spacing w:after="0" w:line="240" w:lineRule="auto"/>
              <w:jc w:val="center"/>
              <w:rPr>
                <w:rFonts w:ascii="Arial" w:eastAsia="Times New Roman" w:hAnsi="Arial" w:cs="Arial"/>
                <w:color w:val="000000"/>
                <w:sz w:val="18"/>
                <w:szCs w:val="18"/>
              </w:rPr>
            </w:pPr>
            <w:r w:rsidRPr="004E2170">
              <w:rPr>
                <w:rFonts w:ascii="Arial" w:eastAsia="Times New Roman" w:hAnsi="Arial" w:cs="Arial"/>
                <w:color w:val="000000"/>
                <w:sz w:val="18"/>
                <w:szCs w:val="18"/>
              </w:rPr>
              <w:t>0.81</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A25B97" w:rsidP="007F139E">
            <w:pPr>
              <w:bidi w:val="0"/>
              <w:spacing w:after="0" w:line="240" w:lineRule="auto"/>
              <w:jc w:val="center"/>
              <w:rPr>
                <w:rFonts w:ascii="Arial" w:eastAsia="Times New Roman" w:hAnsi="Arial" w:cs="Arial"/>
                <w:color w:val="000000"/>
                <w:sz w:val="18"/>
                <w:szCs w:val="18"/>
              </w:rPr>
            </w:pPr>
            <w:r w:rsidRPr="00A25B97">
              <w:rPr>
                <w:rFonts w:ascii="Arial" w:eastAsia="Times New Roman" w:hAnsi="Arial" w:cs="Arial"/>
                <w:color w:val="000000"/>
                <w:sz w:val="18"/>
                <w:szCs w:val="18"/>
              </w:rPr>
              <w:t>-0.9</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54"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A25B97" w:rsidP="00A25B97">
            <w:pPr>
              <w:bidi w:val="0"/>
              <w:spacing w:after="0" w:line="240" w:lineRule="auto"/>
              <w:jc w:val="center"/>
              <w:rPr>
                <w:rFonts w:ascii="Arial" w:eastAsia="Times New Roman" w:hAnsi="Arial" w:cs="Arial"/>
                <w:color w:val="000000"/>
                <w:sz w:val="18"/>
                <w:szCs w:val="18"/>
              </w:rPr>
            </w:pPr>
            <w:r w:rsidRPr="00A25B97">
              <w:rPr>
                <w:rFonts w:ascii="Arial" w:eastAsia="Times New Roman" w:hAnsi="Arial" w:cs="Arial"/>
                <w:color w:val="000000"/>
                <w:sz w:val="18"/>
                <w:szCs w:val="18"/>
              </w:rPr>
              <w:t>-0.02</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FE0783" w:rsidP="00C40AC1">
            <w:pPr>
              <w:bidi w:val="0"/>
              <w:spacing w:after="0" w:line="240" w:lineRule="auto"/>
              <w:jc w:val="center"/>
              <w:rPr>
                <w:rFonts w:ascii="Arial" w:eastAsia="Times New Roman" w:hAnsi="Arial" w:cs="Arial"/>
                <w:color w:val="000000"/>
                <w:sz w:val="16"/>
                <w:szCs w:val="16"/>
              </w:rPr>
            </w:pPr>
            <w:r w:rsidRPr="00FE0783">
              <w:rPr>
                <w:rFonts w:ascii="Arial" w:eastAsia="Times New Roman" w:hAnsi="Arial" w:cs="Arial"/>
                <w:color w:val="000000"/>
                <w:sz w:val="16"/>
                <w:szCs w:val="16"/>
              </w:rPr>
              <w:t>0</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2A7166" w:rsidRDefault="00AE25D2" w:rsidP="00C40AC1">
            <w:pPr>
              <w:bidi w:val="0"/>
              <w:spacing w:after="0" w:line="240" w:lineRule="auto"/>
              <w:jc w:val="center"/>
              <w:rPr>
                <w:rFonts w:ascii="Arial" w:eastAsia="Times New Roman" w:hAnsi="Arial" w:cs="Arial"/>
                <w:color w:val="000000"/>
                <w:sz w:val="16"/>
                <w:szCs w:val="16"/>
                <w:lang w:bidi="ar-EG"/>
              </w:rPr>
            </w:pPr>
            <w:r w:rsidRPr="002A7166">
              <w:rPr>
                <w:rFonts w:ascii="Arial" w:eastAsia="Times New Roman" w:hAnsi="Arial" w:cs="Arial"/>
                <w:color w:val="000000"/>
                <w:sz w:val="16"/>
                <w:szCs w:val="16"/>
                <w:lang w:bidi="ar-EG"/>
              </w:rPr>
              <w:t>-0.54</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BE6B15" w:rsidRDefault="00BE6B15" w:rsidP="00C40AC1">
            <w:pPr>
              <w:bidi w:val="0"/>
              <w:spacing w:after="0" w:line="240" w:lineRule="auto"/>
              <w:jc w:val="center"/>
              <w:rPr>
                <w:rFonts w:ascii="Arial" w:eastAsia="Times New Roman" w:hAnsi="Arial" w:cs="Arial"/>
                <w:color w:val="000000"/>
                <w:sz w:val="16"/>
                <w:szCs w:val="16"/>
              </w:rPr>
            </w:pPr>
            <w:r w:rsidRPr="00BE6B15">
              <w:rPr>
                <w:rFonts w:ascii="Arial" w:eastAsia="Times New Roman" w:hAnsi="Arial" w:cs="Arial"/>
                <w:color w:val="000000"/>
                <w:sz w:val="16"/>
                <w:szCs w:val="16"/>
              </w:rPr>
              <w:t>0.02</w:t>
            </w:r>
          </w:p>
        </w:tc>
      </w:tr>
      <w:tr w:rsidR="00386EDF" w:rsidRPr="00C40AC1" w:rsidTr="00BE5F07">
        <w:trPr>
          <w:trHeight w:val="298"/>
        </w:trPr>
        <w:tc>
          <w:tcPr>
            <w:tcW w:w="2047"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r w:rsidRPr="00C40AC1">
              <w:rPr>
                <w:rFonts w:ascii="Arial" w:eastAsia="Times New Roman" w:hAnsi="Arial" w:cs="Arial"/>
                <w:color w:val="000000"/>
                <w:sz w:val="18"/>
                <w:szCs w:val="18"/>
              </w:rPr>
              <w:t>q410n</w:t>
            </w:r>
          </w:p>
        </w:tc>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p>
        </w:tc>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870515" w:rsidP="00C40AC1">
            <w:pPr>
              <w:bidi w:val="0"/>
              <w:spacing w:after="0" w:line="240" w:lineRule="auto"/>
              <w:jc w:val="center"/>
              <w:rPr>
                <w:rFonts w:ascii="Arial" w:eastAsia="Times New Roman" w:hAnsi="Arial" w:cs="Arial"/>
                <w:color w:val="000000"/>
                <w:sz w:val="18"/>
                <w:szCs w:val="18"/>
              </w:rPr>
            </w:pPr>
            <w:r w:rsidRPr="00870515">
              <w:rPr>
                <w:rFonts w:ascii="Arial" w:eastAsia="Times New Roman" w:hAnsi="Arial" w:cs="Arial"/>
                <w:color w:val="000000"/>
                <w:sz w:val="18"/>
                <w:szCs w:val="18"/>
              </w:rPr>
              <w:t>0.81</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4E2170" w:rsidP="00C40AC1">
            <w:pPr>
              <w:bidi w:val="0"/>
              <w:spacing w:after="0" w:line="240" w:lineRule="auto"/>
              <w:jc w:val="center"/>
              <w:rPr>
                <w:rFonts w:ascii="Arial" w:eastAsia="Times New Roman" w:hAnsi="Arial" w:cs="Arial"/>
                <w:color w:val="000000"/>
                <w:sz w:val="18"/>
                <w:szCs w:val="18"/>
              </w:rPr>
            </w:pPr>
            <w:r w:rsidRPr="004E2170">
              <w:rPr>
                <w:rFonts w:ascii="Arial" w:eastAsia="Times New Roman" w:hAnsi="Arial" w:cs="Arial"/>
                <w:color w:val="000000"/>
                <w:sz w:val="18"/>
                <w:szCs w:val="18"/>
              </w:rPr>
              <w:t>0.79</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A25B97" w:rsidP="00C40AC1">
            <w:pPr>
              <w:bidi w:val="0"/>
              <w:spacing w:after="0" w:line="240" w:lineRule="auto"/>
              <w:jc w:val="center"/>
              <w:rPr>
                <w:rFonts w:ascii="Arial" w:eastAsia="Times New Roman" w:hAnsi="Arial" w:cs="Arial"/>
                <w:color w:val="000000"/>
                <w:sz w:val="18"/>
                <w:szCs w:val="18"/>
              </w:rPr>
            </w:pPr>
            <w:r w:rsidRPr="00A25B97">
              <w:rPr>
                <w:rFonts w:ascii="Arial" w:eastAsia="Times New Roman" w:hAnsi="Arial" w:cs="Arial"/>
                <w:color w:val="000000"/>
                <w:sz w:val="18"/>
                <w:szCs w:val="18"/>
              </w:rPr>
              <w:t>0.89</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p>
        </w:tc>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A25B97" w:rsidP="00C40AC1">
            <w:pPr>
              <w:bidi w:val="0"/>
              <w:spacing w:after="0" w:line="240" w:lineRule="auto"/>
              <w:jc w:val="center"/>
              <w:rPr>
                <w:rFonts w:ascii="Arial" w:eastAsia="Times New Roman" w:hAnsi="Arial" w:cs="Arial"/>
                <w:color w:val="000000"/>
                <w:sz w:val="18"/>
                <w:szCs w:val="18"/>
              </w:rPr>
            </w:pPr>
            <w:r w:rsidRPr="00A25B97">
              <w:rPr>
                <w:rFonts w:ascii="Arial" w:eastAsia="Times New Roman" w:hAnsi="Arial" w:cs="Arial"/>
                <w:color w:val="000000"/>
                <w:sz w:val="18"/>
                <w:szCs w:val="18"/>
              </w:rPr>
              <w:t>0.02</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FE0783" w:rsidP="00FE0783">
            <w:pPr>
              <w:bidi w:val="0"/>
              <w:spacing w:after="0" w:line="240" w:lineRule="auto"/>
              <w:jc w:val="center"/>
              <w:rPr>
                <w:rFonts w:ascii="Arial" w:eastAsia="Times New Roman" w:hAnsi="Arial" w:cs="Arial"/>
                <w:color w:val="000000"/>
                <w:sz w:val="16"/>
                <w:szCs w:val="16"/>
              </w:rPr>
            </w:pPr>
            <w:r w:rsidRPr="00FE0783">
              <w:rPr>
                <w:rFonts w:ascii="Arial" w:eastAsia="Times New Roman" w:hAnsi="Arial" w:cs="Arial"/>
                <w:color w:val="000000"/>
                <w:sz w:val="16"/>
                <w:szCs w:val="16"/>
              </w:rPr>
              <w:t>-0.02</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2A7166" w:rsidRDefault="00AE25D2" w:rsidP="00C40AC1">
            <w:pPr>
              <w:bidi w:val="0"/>
              <w:spacing w:after="0" w:line="240" w:lineRule="auto"/>
              <w:jc w:val="center"/>
              <w:rPr>
                <w:rFonts w:ascii="Arial" w:eastAsia="Times New Roman" w:hAnsi="Arial" w:cs="Arial"/>
                <w:color w:val="000000"/>
                <w:sz w:val="16"/>
                <w:szCs w:val="16"/>
              </w:rPr>
            </w:pPr>
            <w:r w:rsidRPr="002A7166">
              <w:rPr>
                <w:rFonts w:ascii="Arial" w:eastAsia="Times New Roman" w:hAnsi="Arial" w:cs="Arial"/>
                <w:color w:val="000000"/>
                <w:sz w:val="16"/>
                <w:szCs w:val="16"/>
              </w:rPr>
              <w:t>0.53</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BE6B15" w:rsidRDefault="00BE6B15" w:rsidP="00C40AC1">
            <w:pPr>
              <w:bidi w:val="0"/>
              <w:spacing w:after="0" w:line="240" w:lineRule="auto"/>
              <w:jc w:val="center"/>
              <w:rPr>
                <w:rFonts w:ascii="Arial" w:eastAsia="Times New Roman" w:hAnsi="Arial" w:cs="Arial"/>
                <w:color w:val="000000"/>
                <w:sz w:val="16"/>
                <w:szCs w:val="16"/>
              </w:rPr>
            </w:pPr>
            <w:r w:rsidRPr="00BE6B15">
              <w:rPr>
                <w:rFonts w:ascii="Arial" w:eastAsia="Times New Roman" w:hAnsi="Arial" w:cs="Arial"/>
                <w:color w:val="000000"/>
                <w:sz w:val="16"/>
                <w:szCs w:val="16"/>
              </w:rPr>
              <w:t>0.04</w:t>
            </w:r>
          </w:p>
        </w:tc>
      </w:tr>
      <w:tr w:rsidR="00386EDF" w:rsidRPr="00C40AC1" w:rsidTr="00BE5F07">
        <w:trPr>
          <w:trHeight w:val="298"/>
        </w:trPr>
        <w:tc>
          <w:tcPr>
            <w:tcW w:w="2047"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r w:rsidRPr="00C40AC1">
              <w:rPr>
                <w:rFonts w:ascii="Arial" w:eastAsia="Times New Roman" w:hAnsi="Arial" w:cs="Arial"/>
                <w:color w:val="000000"/>
                <w:sz w:val="18"/>
                <w:szCs w:val="18"/>
              </w:rPr>
              <w:t>real_severity_oth1</w:t>
            </w:r>
          </w:p>
        </w:tc>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p>
        </w:tc>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1B6C0A" w:rsidP="00C40AC1">
            <w:pPr>
              <w:bidi w:val="0"/>
              <w:spacing w:after="0" w:line="240" w:lineRule="auto"/>
              <w:jc w:val="center"/>
              <w:rPr>
                <w:rFonts w:ascii="Arial" w:eastAsia="Times New Roman" w:hAnsi="Arial" w:cs="Arial"/>
                <w:color w:val="000000"/>
                <w:sz w:val="18"/>
                <w:szCs w:val="18"/>
              </w:rPr>
            </w:pPr>
            <w:r w:rsidRPr="001B6C0A">
              <w:rPr>
                <w:rFonts w:ascii="Arial" w:eastAsia="Times New Roman" w:hAnsi="Arial" w:cs="Arial"/>
                <w:color w:val="000000"/>
                <w:sz w:val="18"/>
                <w:szCs w:val="18"/>
              </w:rPr>
              <w:t>0.72</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4E2170" w:rsidP="00C40AC1">
            <w:pPr>
              <w:bidi w:val="0"/>
              <w:spacing w:after="0" w:line="240" w:lineRule="auto"/>
              <w:jc w:val="center"/>
              <w:rPr>
                <w:rFonts w:ascii="Arial" w:eastAsia="Times New Roman" w:hAnsi="Arial" w:cs="Arial"/>
                <w:color w:val="000000"/>
                <w:sz w:val="18"/>
                <w:szCs w:val="18"/>
              </w:rPr>
            </w:pPr>
            <w:r w:rsidRPr="004E2170">
              <w:rPr>
                <w:rFonts w:ascii="Arial" w:eastAsia="Times New Roman" w:hAnsi="Arial" w:cs="Arial"/>
                <w:color w:val="000000"/>
                <w:sz w:val="18"/>
                <w:szCs w:val="18"/>
              </w:rPr>
              <w:t>0.54</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A25B97" w:rsidP="00C40AC1">
            <w:pPr>
              <w:bidi w:val="0"/>
              <w:spacing w:after="0" w:line="240" w:lineRule="auto"/>
              <w:jc w:val="center"/>
              <w:rPr>
                <w:rFonts w:ascii="Arial" w:eastAsia="Times New Roman" w:hAnsi="Arial" w:cs="Arial"/>
                <w:color w:val="000000"/>
                <w:sz w:val="18"/>
                <w:szCs w:val="18"/>
              </w:rPr>
            </w:pPr>
            <w:r w:rsidRPr="00A25B97">
              <w:rPr>
                <w:rFonts w:ascii="Arial" w:eastAsia="Times New Roman" w:hAnsi="Arial" w:cs="Arial"/>
                <w:color w:val="000000"/>
                <w:sz w:val="18"/>
                <w:szCs w:val="18"/>
              </w:rPr>
              <w:t>0.73</w:t>
            </w:r>
          </w:p>
        </w:tc>
        <w:tc>
          <w:tcPr>
            <w:tcW w:w="654"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A25B97" w:rsidP="00A25B97">
            <w:pPr>
              <w:bidi w:val="0"/>
              <w:spacing w:after="0" w:line="240" w:lineRule="auto"/>
              <w:jc w:val="center"/>
              <w:rPr>
                <w:rFonts w:ascii="Arial" w:eastAsia="Times New Roman" w:hAnsi="Arial" w:cs="Arial"/>
                <w:color w:val="000000"/>
                <w:sz w:val="18"/>
                <w:szCs w:val="18"/>
              </w:rPr>
            </w:pPr>
            <w:r w:rsidRPr="00A25B97">
              <w:rPr>
                <w:rFonts w:ascii="Arial" w:eastAsia="Times New Roman" w:hAnsi="Arial" w:cs="Arial"/>
                <w:color w:val="000000"/>
                <w:sz w:val="18"/>
                <w:szCs w:val="18"/>
              </w:rPr>
              <w:t>-0.01</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FE0783" w:rsidP="00FE0783">
            <w:pPr>
              <w:bidi w:val="0"/>
              <w:spacing w:after="0" w:line="240" w:lineRule="auto"/>
              <w:jc w:val="center"/>
              <w:rPr>
                <w:rFonts w:ascii="Arial" w:eastAsia="Times New Roman" w:hAnsi="Arial" w:cs="Arial"/>
                <w:color w:val="000000"/>
                <w:sz w:val="16"/>
                <w:szCs w:val="16"/>
              </w:rPr>
            </w:pPr>
            <w:r w:rsidRPr="00FE0783">
              <w:rPr>
                <w:rFonts w:ascii="Arial" w:eastAsia="Times New Roman" w:hAnsi="Arial" w:cs="Arial"/>
                <w:color w:val="000000"/>
                <w:sz w:val="16"/>
                <w:szCs w:val="16"/>
              </w:rPr>
              <w:t>-0.01</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2A7166" w:rsidRDefault="00AE25D2" w:rsidP="00AE25D2">
            <w:pPr>
              <w:bidi w:val="0"/>
              <w:spacing w:after="0" w:line="240" w:lineRule="auto"/>
              <w:jc w:val="center"/>
              <w:rPr>
                <w:rFonts w:ascii="Arial" w:eastAsia="Times New Roman" w:hAnsi="Arial" w:cs="Arial"/>
                <w:color w:val="000000"/>
                <w:sz w:val="16"/>
                <w:szCs w:val="16"/>
                <w:lang w:bidi="ar-EG"/>
              </w:rPr>
            </w:pPr>
            <w:r w:rsidRPr="002A7166">
              <w:rPr>
                <w:rFonts w:ascii="Arial" w:eastAsia="Times New Roman" w:hAnsi="Arial" w:cs="Arial"/>
                <w:color w:val="000000"/>
                <w:sz w:val="16"/>
                <w:szCs w:val="16"/>
                <w:lang w:bidi="ar-EG"/>
              </w:rPr>
              <w:t>-0.01</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BE6B15" w:rsidRDefault="00BE6B15" w:rsidP="00C40AC1">
            <w:pPr>
              <w:bidi w:val="0"/>
              <w:spacing w:after="0" w:line="240" w:lineRule="auto"/>
              <w:jc w:val="center"/>
              <w:rPr>
                <w:rFonts w:ascii="Arial" w:eastAsia="Times New Roman" w:hAnsi="Arial" w:cs="Arial"/>
                <w:color w:val="000000"/>
                <w:sz w:val="16"/>
                <w:szCs w:val="16"/>
              </w:rPr>
            </w:pPr>
            <w:r w:rsidRPr="00BE6B15">
              <w:rPr>
                <w:rFonts w:ascii="Arial" w:eastAsia="Times New Roman" w:hAnsi="Arial" w:cs="Arial"/>
                <w:color w:val="000000"/>
                <w:sz w:val="16"/>
                <w:szCs w:val="16"/>
              </w:rPr>
              <w:t>0.61</w:t>
            </w:r>
          </w:p>
        </w:tc>
      </w:tr>
      <w:tr w:rsidR="00386EDF" w:rsidRPr="00C40AC1" w:rsidTr="00BE5F07">
        <w:trPr>
          <w:trHeight w:val="298"/>
        </w:trPr>
        <w:tc>
          <w:tcPr>
            <w:tcW w:w="2047"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r w:rsidRPr="00C40AC1">
              <w:rPr>
                <w:rFonts w:ascii="Arial" w:eastAsia="Times New Roman" w:hAnsi="Arial" w:cs="Arial"/>
                <w:color w:val="000000"/>
                <w:sz w:val="18"/>
                <w:szCs w:val="18"/>
              </w:rPr>
              <w:t>real_severity_oth2</w:t>
            </w:r>
          </w:p>
        </w:tc>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p>
        </w:tc>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1B6C0A" w:rsidP="00C40AC1">
            <w:pPr>
              <w:bidi w:val="0"/>
              <w:spacing w:after="0" w:line="240" w:lineRule="auto"/>
              <w:jc w:val="center"/>
              <w:rPr>
                <w:rFonts w:ascii="Arial" w:eastAsia="Times New Roman" w:hAnsi="Arial" w:cs="Arial"/>
                <w:color w:val="000000"/>
                <w:sz w:val="18"/>
                <w:szCs w:val="18"/>
              </w:rPr>
            </w:pPr>
            <w:r w:rsidRPr="001B6C0A">
              <w:rPr>
                <w:rFonts w:ascii="Arial" w:eastAsia="Times New Roman" w:hAnsi="Arial" w:cs="Arial"/>
                <w:color w:val="000000"/>
                <w:sz w:val="18"/>
                <w:szCs w:val="18"/>
              </w:rPr>
              <w:t>0.7</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4E2170" w:rsidP="00C40AC1">
            <w:pPr>
              <w:bidi w:val="0"/>
              <w:spacing w:after="0" w:line="240" w:lineRule="auto"/>
              <w:jc w:val="center"/>
              <w:rPr>
                <w:rFonts w:ascii="Arial" w:eastAsia="Times New Roman" w:hAnsi="Arial" w:cs="Arial"/>
                <w:color w:val="000000"/>
                <w:sz w:val="18"/>
                <w:szCs w:val="18"/>
              </w:rPr>
            </w:pPr>
            <w:r w:rsidRPr="004E2170">
              <w:rPr>
                <w:rFonts w:ascii="Arial" w:eastAsia="Times New Roman" w:hAnsi="Arial" w:cs="Arial"/>
                <w:color w:val="000000"/>
                <w:sz w:val="18"/>
                <w:szCs w:val="18"/>
              </w:rPr>
              <w:t>0.49</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Times New Roman" w:eastAsia="Times New Roman" w:hAnsi="Times New Roman" w:cs="Times New Roman"/>
                <w:color w:val="000000"/>
                <w:sz w:val="18"/>
                <w:szCs w:val="18"/>
              </w:rPr>
            </w:pP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C40AC1" w:rsidP="00C40AC1">
            <w:pPr>
              <w:bidi w:val="0"/>
              <w:spacing w:after="0" w:line="240" w:lineRule="auto"/>
              <w:jc w:val="center"/>
              <w:rPr>
                <w:rFonts w:ascii="Arial" w:eastAsia="Times New Roman" w:hAnsi="Arial" w:cs="Arial"/>
                <w:color w:val="000000"/>
                <w:sz w:val="18"/>
                <w:szCs w:val="18"/>
              </w:rPr>
            </w:pP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C40AC1" w:rsidRPr="00C40AC1" w:rsidRDefault="00A25B97" w:rsidP="00C40AC1">
            <w:pPr>
              <w:bidi w:val="0"/>
              <w:spacing w:after="0" w:line="240" w:lineRule="auto"/>
              <w:jc w:val="center"/>
              <w:rPr>
                <w:rFonts w:ascii="Arial" w:eastAsia="Times New Roman" w:hAnsi="Arial" w:cs="Arial"/>
                <w:color w:val="000000"/>
                <w:sz w:val="18"/>
                <w:szCs w:val="18"/>
              </w:rPr>
            </w:pPr>
            <w:r w:rsidRPr="00A25B97">
              <w:rPr>
                <w:rFonts w:ascii="Arial" w:eastAsia="Times New Roman" w:hAnsi="Arial" w:cs="Arial"/>
                <w:color w:val="000000"/>
                <w:sz w:val="18"/>
                <w:szCs w:val="18"/>
              </w:rPr>
              <w:t>0.7</w:t>
            </w:r>
          </w:p>
        </w:tc>
        <w:tc>
          <w:tcPr>
            <w:tcW w:w="654"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FE0783" w:rsidP="00C40AC1">
            <w:pPr>
              <w:bidi w:val="0"/>
              <w:spacing w:after="0" w:line="240" w:lineRule="auto"/>
              <w:jc w:val="center"/>
              <w:rPr>
                <w:rFonts w:ascii="Arial" w:eastAsia="Times New Roman" w:hAnsi="Arial" w:cs="Arial"/>
                <w:color w:val="000000"/>
                <w:sz w:val="18"/>
                <w:szCs w:val="18"/>
              </w:rPr>
            </w:pPr>
            <w:r w:rsidRPr="00FE0783">
              <w:rPr>
                <w:rFonts w:ascii="Arial" w:eastAsia="Times New Roman" w:hAnsi="Arial" w:cs="Arial"/>
                <w:color w:val="000000"/>
                <w:sz w:val="18"/>
                <w:szCs w:val="18"/>
              </w:rPr>
              <w:t>-0.03</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C40AC1" w:rsidRDefault="00FE0783" w:rsidP="00FE0783">
            <w:pPr>
              <w:bidi w:val="0"/>
              <w:spacing w:after="0" w:line="240" w:lineRule="auto"/>
              <w:jc w:val="center"/>
              <w:rPr>
                <w:rFonts w:ascii="Arial" w:eastAsia="Times New Roman" w:hAnsi="Arial" w:cs="Arial"/>
                <w:color w:val="000000"/>
                <w:sz w:val="16"/>
                <w:szCs w:val="16"/>
              </w:rPr>
            </w:pPr>
            <w:r w:rsidRPr="00FE0783">
              <w:rPr>
                <w:rFonts w:ascii="Arial" w:eastAsia="Times New Roman" w:hAnsi="Arial" w:cs="Arial"/>
                <w:color w:val="000000"/>
                <w:sz w:val="16"/>
                <w:szCs w:val="16"/>
              </w:rPr>
              <w:t>-0.04</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2A7166" w:rsidRDefault="002A7166" w:rsidP="00C40AC1">
            <w:pPr>
              <w:bidi w:val="0"/>
              <w:spacing w:after="0" w:line="240" w:lineRule="auto"/>
              <w:jc w:val="center"/>
              <w:rPr>
                <w:rFonts w:ascii="Arial" w:eastAsia="Times New Roman" w:hAnsi="Arial" w:cs="Arial"/>
                <w:color w:val="000000"/>
                <w:sz w:val="16"/>
                <w:szCs w:val="16"/>
              </w:rPr>
            </w:pPr>
            <w:r w:rsidRPr="002A7166">
              <w:rPr>
                <w:rFonts w:ascii="Arial" w:eastAsia="Times New Roman" w:hAnsi="Arial" w:cs="Arial"/>
                <w:color w:val="000000"/>
                <w:sz w:val="16"/>
                <w:szCs w:val="16"/>
              </w:rPr>
              <w:t>0.02</w:t>
            </w:r>
          </w:p>
        </w:tc>
        <w:tc>
          <w:tcPr>
            <w:tcW w:w="613" w:type="dxa"/>
            <w:tcBorders>
              <w:top w:val="nil"/>
              <w:left w:val="single" w:sz="4" w:space="0" w:color="auto"/>
              <w:bottom w:val="single" w:sz="4" w:space="0" w:color="auto"/>
              <w:right w:val="single" w:sz="4" w:space="0" w:color="auto"/>
            </w:tcBorders>
            <w:shd w:val="clear" w:color="auto" w:fill="auto"/>
            <w:vAlign w:val="center"/>
            <w:hideMark/>
          </w:tcPr>
          <w:p w:rsidR="00C40AC1" w:rsidRPr="00BE6B15" w:rsidRDefault="00BE6B15" w:rsidP="00C40AC1">
            <w:pPr>
              <w:bidi w:val="0"/>
              <w:spacing w:after="0" w:line="240" w:lineRule="auto"/>
              <w:jc w:val="center"/>
              <w:rPr>
                <w:rFonts w:ascii="Arial" w:eastAsia="Times New Roman" w:hAnsi="Arial" w:cs="Arial"/>
                <w:color w:val="000000"/>
                <w:sz w:val="16"/>
                <w:szCs w:val="16"/>
              </w:rPr>
            </w:pPr>
            <w:r w:rsidRPr="00BE6B15">
              <w:rPr>
                <w:rFonts w:ascii="Arial" w:eastAsia="Times New Roman" w:hAnsi="Arial" w:cs="Arial"/>
                <w:color w:val="000000"/>
                <w:sz w:val="16"/>
                <w:szCs w:val="16"/>
              </w:rPr>
              <w:t>0.59</w:t>
            </w:r>
          </w:p>
        </w:tc>
      </w:tr>
      <w:tr w:rsidR="00157795" w:rsidRPr="00C40AC1" w:rsidTr="00BE5F07">
        <w:trPr>
          <w:trHeight w:val="298"/>
        </w:trPr>
        <w:tc>
          <w:tcPr>
            <w:tcW w:w="2047" w:type="dxa"/>
            <w:tcBorders>
              <w:top w:val="nil"/>
              <w:left w:val="single" w:sz="4" w:space="0" w:color="auto"/>
              <w:bottom w:val="single" w:sz="4" w:space="0" w:color="auto"/>
              <w:right w:val="single" w:sz="4" w:space="0" w:color="auto"/>
            </w:tcBorders>
            <w:shd w:val="clear" w:color="auto" w:fill="auto"/>
            <w:vAlign w:val="center"/>
            <w:hideMark/>
          </w:tcPr>
          <w:p w:rsidR="00157795" w:rsidRPr="00C40AC1" w:rsidRDefault="00157795" w:rsidP="00C40AC1">
            <w:pPr>
              <w:bidi w:val="0"/>
              <w:spacing w:after="0" w:line="240" w:lineRule="auto"/>
              <w:jc w:val="center"/>
              <w:rPr>
                <w:rFonts w:ascii="Arial" w:eastAsia="Times New Roman" w:hAnsi="Arial" w:cs="Arial"/>
                <w:b/>
                <w:bCs/>
                <w:color w:val="000000"/>
                <w:sz w:val="18"/>
                <w:szCs w:val="18"/>
                <w:lang w:bidi="ar-EG"/>
              </w:rPr>
            </w:pPr>
            <w:r w:rsidRPr="00C40AC1">
              <w:rPr>
                <w:rFonts w:ascii="Arial" w:eastAsia="Times New Roman" w:hAnsi="Arial" w:cs="Arial" w:hint="cs"/>
                <w:b/>
                <w:bCs/>
                <w:color w:val="000000"/>
                <w:sz w:val="18"/>
                <w:szCs w:val="18"/>
                <w:rtl/>
              </w:rPr>
              <w:t>نسبة التباين %</w:t>
            </w:r>
          </w:p>
        </w:tc>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157795" w:rsidRPr="00C40AC1" w:rsidRDefault="00157795" w:rsidP="00C40AC1">
            <w:pPr>
              <w:bidi w:val="0"/>
              <w:spacing w:after="0" w:line="240" w:lineRule="auto"/>
              <w:jc w:val="center"/>
              <w:rPr>
                <w:rFonts w:ascii="Arial" w:eastAsia="Times New Roman" w:hAnsi="Arial" w:cs="Arial"/>
                <w:b/>
                <w:bCs/>
                <w:color w:val="000000"/>
                <w:sz w:val="18"/>
                <w:szCs w:val="18"/>
              </w:rPr>
            </w:pPr>
            <w:r w:rsidRPr="001B6C0A">
              <w:rPr>
                <w:rFonts w:ascii="Arial" w:eastAsia="Times New Roman" w:hAnsi="Arial" w:cs="Arial"/>
                <w:b/>
                <w:bCs/>
                <w:color w:val="000000"/>
                <w:sz w:val="18"/>
                <w:szCs w:val="18"/>
              </w:rPr>
              <w:t>18.72</w:t>
            </w:r>
          </w:p>
        </w:tc>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157795" w:rsidRPr="00C40AC1" w:rsidRDefault="00157795" w:rsidP="00C40AC1">
            <w:pPr>
              <w:bidi w:val="0"/>
              <w:spacing w:after="0" w:line="240" w:lineRule="auto"/>
              <w:jc w:val="center"/>
              <w:rPr>
                <w:rFonts w:ascii="Arial" w:eastAsia="Times New Roman" w:hAnsi="Arial" w:cs="Arial"/>
                <w:b/>
                <w:bCs/>
                <w:color w:val="000000"/>
                <w:sz w:val="18"/>
                <w:szCs w:val="18"/>
              </w:rPr>
            </w:pPr>
            <w:r w:rsidRPr="001B6C0A">
              <w:rPr>
                <w:rFonts w:ascii="Arial" w:eastAsia="Times New Roman" w:hAnsi="Arial" w:cs="Arial"/>
                <w:b/>
                <w:bCs/>
                <w:color w:val="000000"/>
                <w:sz w:val="18"/>
                <w:szCs w:val="18"/>
              </w:rPr>
              <w:t>16.72</w:t>
            </w:r>
          </w:p>
        </w:tc>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157795" w:rsidRPr="00C40AC1" w:rsidRDefault="00157795" w:rsidP="00C40AC1">
            <w:pPr>
              <w:bidi w:val="0"/>
              <w:spacing w:after="0" w:line="240" w:lineRule="auto"/>
              <w:jc w:val="center"/>
              <w:rPr>
                <w:rFonts w:ascii="Arial" w:eastAsia="Times New Roman" w:hAnsi="Arial" w:cs="Arial"/>
                <w:b/>
                <w:bCs/>
                <w:color w:val="000000"/>
                <w:sz w:val="18"/>
                <w:szCs w:val="18"/>
              </w:rPr>
            </w:pPr>
            <w:r w:rsidRPr="001B6C0A">
              <w:rPr>
                <w:rFonts w:ascii="Arial" w:eastAsia="Times New Roman" w:hAnsi="Arial" w:cs="Arial"/>
                <w:b/>
                <w:bCs/>
                <w:color w:val="000000"/>
                <w:sz w:val="18"/>
                <w:szCs w:val="18"/>
              </w:rPr>
              <w:t>13.3</w:t>
            </w:r>
          </w:p>
        </w:tc>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157795" w:rsidRPr="00C40AC1" w:rsidRDefault="00157795" w:rsidP="00C40AC1">
            <w:pPr>
              <w:bidi w:val="0"/>
              <w:spacing w:after="0" w:line="240" w:lineRule="auto"/>
              <w:jc w:val="center"/>
              <w:rPr>
                <w:rFonts w:ascii="Arial" w:eastAsia="Times New Roman" w:hAnsi="Arial" w:cs="Arial"/>
                <w:b/>
                <w:bCs/>
                <w:color w:val="000000"/>
                <w:sz w:val="18"/>
                <w:szCs w:val="18"/>
              </w:rPr>
            </w:pPr>
            <w:r w:rsidRPr="001B6C0A">
              <w:rPr>
                <w:rFonts w:ascii="Arial" w:eastAsia="Times New Roman" w:hAnsi="Arial" w:cs="Arial"/>
                <w:b/>
                <w:bCs/>
                <w:color w:val="000000"/>
                <w:sz w:val="18"/>
                <w:szCs w:val="18"/>
              </w:rPr>
              <w:t>9.87</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157795" w:rsidRPr="00C40AC1" w:rsidRDefault="00157795" w:rsidP="00C40AC1">
            <w:pPr>
              <w:bidi w:val="0"/>
              <w:spacing w:after="0" w:line="240" w:lineRule="auto"/>
              <w:jc w:val="center"/>
              <w:rPr>
                <w:rFonts w:ascii="Arial" w:eastAsia="Times New Roman" w:hAnsi="Arial" w:cs="Arial"/>
                <w:b/>
                <w:bCs/>
                <w:color w:val="000000"/>
                <w:sz w:val="18"/>
                <w:szCs w:val="18"/>
              </w:rPr>
            </w:pPr>
            <w:r w:rsidRPr="004E2170">
              <w:rPr>
                <w:rFonts w:ascii="Arial" w:eastAsia="Times New Roman" w:hAnsi="Arial" w:cs="Arial"/>
                <w:b/>
                <w:bCs/>
                <w:color w:val="000000"/>
                <w:sz w:val="18"/>
                <w:szCs w:val="18"/>
              </w:rPr>
              <w:t>58.62</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57795" w:rsidRPr="00C40AC1" w:rsidRDefault="00157795" w:rsidP="00C40AC1">
            <w:pPr>
              <w:bidi w:val="0"/>
              <w:spacing w:after="0" w:line="240" w:lineRule="auto"/>
              <w:jc w:val="center"/>
              <w:rPr>
                <w:rFonts w:ascii="Arial" w:eastAsia="Times New Roman" w:hAnsi="Arial" w:cs="Arial"/>
                <w:b/>
                <w:bCs/>
                <w:color w:val="000000"/>
                <w:sz w:val="18"/>
                <w:szCs w:val="18"/>
              </w:rPr>
            </w:pPr>
            <w:r w:rsidRPr="00E86AB7">
              <w:rPr>
                <w:rFonts w:ascii="Arial" w:eastAsia="Times New Roman" w:hAnsi="Arial" w:cs="Arial"/>
                <w:b/>
                <w:bCs/>
                <w:color w:val="000000"/>
                <w:sz w:val="18"/>
                <w:szCs w:val="18"/>
              </w:rPr>
              <w:t>18.72</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157795" w:rsidRPr="00C40AC1" w:rsidRDefault="00157795" w:rsidP="00C40AC1">
            <w:pPr>
              <w:bidi w:val="0"/>
              <w:spacing w:after="0" w:line="240" w:lineRule="auto"/>
              <w:jc w:val="center"/>
              <w:rPr>
                <w:rFonts w:ascii="Arial" w:eastAsia="Times New Roman" w:hAnsi="Arial" w:cs="Arial"/>
                <w:b/>
                <w:bCs/>
                <w:color w:val="000000"/>
                <w:sz w:val="18"/>
                <w:szCs w:val="18"/>
              </w:rPr>
            </w:pPr>
            <w:r w:rsidRPr="00E86AB7">
              <w:rPr>
                <w:rFonts w:ascii="Arial" w:eastAsia="Times New Roman" w:hAnsi="Arial" w:cs="Arial"/>
                <w:b/>
                <w:bCs/>
                <w:color w:val="000000"/>
                <w:sz w:val="18"/>
                <w:szCs w:val="18"/>
              </w:rPr>
              <w:t>16.72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57795" w:rsidRPr="00C40AC1" w:rsidRDefault="00157795" w:rsidP="00C40AC1">
            <w:pPr>
              <w:bidi w:val="0"/>
              <w:spacing w:after="0" w:line="240" w:lineRule="auto"/>
              <w:jc w:val="center"/>
              <w:rPr>
                <w:rFonts w:ascii="Arial" w:eastAsia="Times New Roman" w:hAnsi="Arial" w:cs="Arial"/>
                <w:b/>
                <w:bCs/>
                <w:color w:val="000000"/>
                <w:sz w:val="18"/>
                <w:szCs w:val="18"/>
              </w:rPr>
            </w:pPr>
            <w:r w:rsidRPr="00E86AB7">
              <w:rPr>
                <w:rFonts w:ascii="Arial" w:eastAsia="Times New Roman" w:hAnsi="Arial" w:cs="Arial"/>
                <w:b/>
                <w:bCs/>
                <w:color w:val="000000"/>
                <w:sz w:val="18"/>
                <w:szCs w:val="18"/>
              </w:rPr>
              <w:t>13.3</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157795" w:rsidRPr="00C40AC1" w:rsidRDefault="00157795" w:rsidP="00C40AC1">
            <w:pPr>
              <w:bidi w:val="0"/>
              <w:spacing w:after="0" w:line="240" w:lineRule="auto"/>
              <w:jc w:val="center"/>
              <w:rPr>
                <w:rFonts w:ascii="Arial" w:eastAsia="Times New Roman" w:hAnsi="Arial" w:cs="Arial"/>
                <w:b/>
                <w:bCs/>
                <w:color w:val="000000"/>
                <w:sz w:val="18"/>
                <w:szCs w:val="18"/>
              </w:rPr>
            </w:pPr>
            <w:r w:rsidRPr="00E86AB7">
              <w:rPr>
                <w:rFonts w:ascii="Arial" w:eastAsia="Times New Roman" w:hAnsi="Arial" w:cs="Arial"/>
                <w:b/>
                <w:bCs/>
                <w:color w:val="000000"/>
                <w:sz w:val="18"/>
                <w:szCs w:val="18"/>
              </w:rPr>
              <w:t>9.87</w:t>
            </w:r>
          </w:p>
        </w:tc>
        <w:tc>
          <w:tcPr>
            <w:tcW w:w="249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7795" w:rsidRPr="00C40AC1" w:rsidRDefault="00157795" w:rsidP="00C40AC1">
            <w:pPr>
              <w:bidi w:val="0"/>
              <w:spacing w:after="0" w:line="240" w:lineRule="auto"/>
              <w:jc w:val="center"/>
              <w:rPr>
                <w:rFonts w:ascii="Times New Roman" w:eastAsia="Times New Roman" w:hAnsi="Times New Roman" w:cs="Times New Roman"/>
                <w:color w:val="000000"/>
                <w:sz w:val="18"/>
                <w:szCs w:val="18"/>
              </w:rPr>
            </w:pPr>
          </w:p>
        </w:tc>
      </w:tr>
      <w:tr w:rsidR="008D6570" w:rsidRPr="00C40AC1" w:rsidTr="00BE5F07">
        <w:trPr>
          <w:trHeight w:val="298"/>
        </w:trPr>
        <w:tc>
          <w:tcPr>
            <w:tcW w:w="2047" w:type="dxa"/>
            <w:tcBorders>
              <w:top w:val="nil"/>
              <w:left w:val="single" w:sz="4" w:space="0" w:color="auto"/>
              <w:bottom w:val="single" w:sz="4" w:space="0" w:color="auto"/>
              <w:right w:val="single" w:sz="4" w:space="0" w:color="auto"/>
            </w:tcBorders>
            <w:shd w:val="clear" w:color="auto" w:fill="auto"/>
            <w:vAlign w:val="center"/>
            <w:hideMark/>
          </w:tcPr>
          <w:p w:rsidR="008D6570" w:rsidRPr="00C40AC1" w:rsidRDefault="008D6570" w:rsidP="00C40AC1">
            <w:pPr>
              <w:bidi w:val="0"/>
              <w:spacing w:after="0" w:line="240" w:lineRule="auto"/>
              <w:jc w:val="center"/>
              <w:rPr>
                <w:rFonts w:ascii="Arial" w:eastAsia="Times New Roman" w:hAnsi="Arial" w:cs="Arial"/>
                <w:b/>
                <w:bCs/>
                <w:color w:val="000000"/>
                <w:sz w:val="18"/>
                <w:szCs w:val="18"/>
              </w:rPr>
            </w:pPr>
            <w:r w:rsidRPr="00C40AC1">
              <w:rPr>
                <w:rFonts w:ascii="Arial" w:eastAsia="Times New Roman" w:hAnsi="Arial" w:cs="Arial" w:hint="cs"/>
                <w:b/>
                <w:bCs/>
                <w:color w:val="000000"/>
                <w:sz w:val="18"/>
                <w:szCs w:val="18"/>
                <w:rtl/>
              </w:rPr>
              <w:t>مؤشر دقة المعاينة</w:t>
            </w:r>
          </w:p>
        </w:tc>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8D6570" w:rsidRPr="00C40AC1" w:rsidRDefault="008D6570" w:rsidP="00C40AC1">
            <w:pPr>
              <w:bidi w:val="0"/>
              <w:spacing w:after="0" w:line="240" w:lineRule="auto"/>
              <w:jc w:val="center"/>
              <w:rPr>
                <w:rFonts w:ascii="Arial" w:eastAsia="Times New Roman" w:hAnsi="Arial" w:cs="Arial"/>
                <w:b/>
                <w:bCs/>
                <w:color w:val="000000"/>
                <w:sz w:val="18"/>
                <w:szCs w:val="18"/>
              </w:rPr>
            </w:pPr>
            <w:r w:rsidRPr="00C40AC1">
              <w:rPr>
                <w:rFonts w:ascii="Arial" w:eastAsia="Times New Roman" w:hAnsi="Arial" w:cs="Arial"/>
                <w:b/>
                <w:bCs/>
                <w:color w:val="000000"/>
                <w:sz w:val="18"/>
                <w:szCs w:val="18"/>
              </w:rPr>
              <w:t>KMO</w:t>
            </w:r>
          </w:p>
        </w:tc>
        <w:tc>
          <w:tcPr>
            <w:tcW w:w="1999" w:type="dxa"/>
            <w:gridSpan w:val="3"/>
            <w:tcBorders>
              <w:top w:val="nil"/>
              <w:left w:val="single" w:sz="4" w:space="0" w:color="auto"/>
              <w:bottom w:val="single" w:sz="4" w:space="0" w:color="auto"/>
              <w:right w:val="single" w:sz="4" w:space="0" w:color="auto"/>
            </w:tcBorders>
            <w:shd w:val="clear" w:color="auto" w:fill="auto"/>
            <w:noWrap/>
            <w:vAlign w:val="center"/>
            <w:hideMark/>
          </w:tcPr>
          <w:p w:rsidR="008D6570" w:rsidRPr="00C40AC1" w:rsidRDefault="008D6570" w:rsidP="00C40AC1">
            <w:pPr>
              <w:bidi w:val="0"/>
              <w:spacing w:after="0" w:line="240" w:lineRule="auto"/>
              <w:jc w:val="center"/>
              <w:rPr>
                <w:rFonts w:ascii="Arial" w:eastAsia="Times New Roman" w:hAnsi="Arial" w:cs="Arial"/>
                <w:b/>
                <w:bCs/>
                <w:color w:val="000000"/>
                <w:sz w:val="18"/>
                <w:szCs w:val="18"/>
              </w:rPr>
            </w:pPr>
            <w:r w:rsidRPr="001B6C0A">
              <w:rPr>
                <w:rFonts w:ascii="Arial" w:eastAsia="Times New Roman" w:hAnsi="Arial" w:cs="Arial"/>
                <w:b/>
                <w:bCs/>
                <w:color w:val="000000"/>
                <w:sz w:val="18"/>
                <w:szCs w:val="18"/>
              </w:rPr>
              <w:t>0.47</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570" w:rsidRPr="00C40AC1" w:rsidRDefault="008D6570" w:rsidP="00C40AC1">
            <w:pPr>
              <w:bidi w:val="0"/>
              <w:spacing w:after="0" w:line="240" w:lineRule="auto"/>
              <w:jc w:val="center"/>
              <w:rPr>
                <w:rFonts w:ascii="Arial" w:eastAsia="Times New Roman" w:hAnsi="Arial" w:cs="Arial"/>
                <w:b/>
                <w:bCs/>
                <w:color w:val="000000"/>
                <w:sz w:val="18"/>
                <w:szCs w:val="18"/>
              </w:rPr>
            </w:pPr>
            <w:r w:rsidRPr="00C40AC1">
              <w:rPr>
                <w:rFonts w:ascii="Arial" w:eastAsia="Times New Roman" w:hAnsi="Arial" w:cs="Arial" w:hint="cs"/>
                <w:b/>
                <w:bCs/>
                <w:color w:val="000000"/>
                <w:sz w:val="18"/>
                <w:szCs w:val="18"/>
                <w:rtl/>
                <w:lang w:bidi="ar-EG"/>
              </w:rPr>
              <w:t>قيمة اختبار بارتليت بمربع كاي</w:t>
            </w:r>
          </w:p>
        </w:tc>
        <w:tc>
          <w:tcPr>
            <w:tcW w:w="2094" w:type="dxa"/>
            <w:gridSpan w:val="3"/>
            <w:tcBorders>
              <w:top w:val="nil"/>
              <w:left w:val="single" w:sz="4" w:space="0" w:color="auto"/>
              <w:bottom w:val="single" w:sz="4" w:space="0" w:color="auto"/>
              <w:right w:val="single" w:sz="4" w:space="0" w:color="auto"/>
            </w:tcBorders>
            <w:shd w:val="clear" w:color="auto" w:fill="auto"/>
            <w:noWrap/>
            <w:vAlign w:val="center"/>
            <w:hideMark/>
          </w:tcPr>
          <w:p w:rsidR="008D6570" w:rsidRPr="00C40AC1" w:rsidRDefault="008D6570" w:rsidP="00C40AC1">
            <w:pPr>
              <w:bidi w:val="0"/>
              <w:spacing w:after="0" w:line="240" w:lineRule="auto"/>
              <w:jc w:val="center"/>
              <w:rPr>
                <w:rFonts w:ascii="Arial" w:eastAsia="Times New Roman" w:hAnsi="Arial" w:cs="Arial"/>
                <w:b/>
                <w:bCs/>
                <w:color w:val="000000"/>
                <w:sz w:val="18"/>
                <w:szCs w:val="18"/>
              </w:rPr>
            </w:pPr>
            <w:r w:rsidRPr="00E86AB7">
              <w:rPr>
                <w:rFonts w:ascii="Arial" w:eastAsia="Times New Roman" w:hAnsi="Arial" w:cs="Arial"/>
                <w:b/>
                <w:bCs/>
                <w:color w:val="000000"/>
                <w:sz w:val="18"/>
                <w:szCs w:val="18"/>
              </w:rPr>
              <w:t>8077.08</w:t>
            </w:r>
          </w:p>
        </w:tc>
        <w:tc>
          <w:tcPr>
            <w:tcW w:w="654" w:type="dxa"/>
            <w:tcBorders>
              <w:top w:val="nil"/>
              <w:left w:val="single" w:sz="4" w:space="0" w:color="auto"/>
              <w:bottom w:val="single" w:sz="4" w:space="0" w:color="auto"/>
              <w:right w:val="single" w:sz="4" w:space="0" w:color="auto"/>
            </w:tcBorders>
            <w:shd w:val="clear" w:color="auto" w:fill="auto"/>
            <w:vAlign w:val="center"/>
            <w:hideMark/>
          </w:tcPr>
          <w:p w:rsidR="008D6570" w:rsidRPr="00C40AC1" w:rsidRDefault="008D6570" w:rsidP="00C40AC1">
            <w:pPr>
              <w:bidi w:val="0"/>
              <w:spacing w:after="0" w:line="240" w:lineRule="auto"/>
              <w:jc w:val="center"/>
              <w:rPr>
                <w:rFonts w:ascii="Arial" w:eastAsia="Times New Roman" w:hAnsi="Arial" w:cs="Arial"/>
                <w:b/>
                <w:bCs/>
                <w:color w:val="000000"/>
                <w:sz w:val="18"/>
                <w:szCs w:val="18"/>
              </w:rPr>
            </w:pPr>
            <w:r w:rsidRPr="00C40AC1">
              <w:rPr>
                <w:rFonts w:ascii="Arial" w:eastAsia="Times New Roman" w:hAnsi="Arial" w:cs="Arial" w:hint="cs"/>
                <w:b/>
                <w:bCs/>
                <w:color w:val="000000"/>
                <w:sz w:val="18"/>
                <w:szCs w:val="18"/>
                <w:rtl/>
                <w:lang w:bidi="ar-EG"/>
              </w:rPr>
              <w:t>معنوية</w:t>
            </w:r>
          </w:p>
        </w:tc>
        <w:tc>
          <w:tcPr>
            <w:tcW w:w="18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D6570" w:rsidRPr="00C40AC1" w:rsidRDefault="008D6570" w:rsidP="00C40AC1">
            <w:pPr>
              <w:bidi w:val="0"/>
              <w:spacing w:after="0" w:line="240" w:lineRule="auto"/>
              <w:jc w:val="center"/>
              <w:rPr>
                <w:rFonts w:ascii="Arial" w:eastAsia="Times New Roman" w:hAnsi="Arial" w:cs="Arial"/>
                <w:b/>
                <w:bCs/>
                <w:color w:val="000000"/>
                <w:sz w:val="18"/>
                <w:szCs w:val="18"/>
              </w:rPr>
            </w:pPr>
            <w:r w:rsidRPr="00E86AB7">
              <w:rPr>
                <w:rFonts w:ascii="Arial" w:eastAsia="Times New Roman" w:hAnsi="Arial" w:cs="Arial"/>
                <w:b/>
                <w:bCs/>
                <w:color w:val="000000"/>
                <w:sz w:val="18"/>
                <w:szCs w:val="18"/>
              </w:rPr>
              <w:t>0</w:t>
            </w:r>
            <w:r w:rsidR="000006F9">
              <w:rPr>
                <w:rFonts w:ascii="Arial" w:eastAsia="Times New Roman" w:hAnsi="Arial" w:cs="Arial"/>
                <w:b/>
                <w:bCs/>
                <w:color w:val="000000"/>
                <w:sz w:val="18"/>
                <w:szCs w:val="18"/>
              </w:rPr>
              <w:t>.00</w:t>
            </w:r>
          </w:p>
        </w:tc>
      </w:tr>
    </w:tbl>
    <w:p w:rsidR="00B827AB" w:rsidRDefault="00B827AB" w:rsidP="00613548">
      <w:pPr>
        <w:spacing w:line="360" w:lineRule="auto"/>
        <w:jc w:val="both"/>
        <w:rPr>
          <w:rFonts w:ascii="Times New Roman" w:hAnsi="Times New Roman" w:cs="Times New Roman"/>
          <w:sz w:val="28"/>
          <w:szCs w:val="28"/>
          <w:rtl/>
          <w:lang w:bidi="ar-EG"/>
        </w:rPr>
      </w:pPr>
    </w:p>
    <w:p w:rsidR="00F13417" w:rsidRPr="001254CE" w:rsidRDefault="00C40AC1" w:rsidP="001254CE">
      <w:pPr>
        <w:spacing w:line="240" w:lineRule="auto"/>
        <w:ind w:right="284"/>
        <w:jc w:val="both"/>
        <w:rPr>
          <w:rFonts w:ascii="Simplified Arabic" w:hAnsi="Simplified Arabic" w:cs="Simplified Arabic"/>
          <w:sz w:val="28"/>
          <w:szCs w:val="28"/>
          <w:rtl/>
          <w:lang w:bidi="ar-EG"/>
        </w:rPr>
      </w:pPr>
      <w:r w:rsidRPr="001254CE">
        <w:rPr>
          <w:rFonts w:ascii="Simplified Arabic" w:hAnsi="Simplified Arabic" w:cs="Simplified Arabic"/>
          <w:snapToGrid w:val="0"/>
          <w:sz w:val="28"/>
          <w:szCs w:val="28"/>
          <w:rtl/>
          <w:lang w:eastAsia="ar-SA"/>
        </w:rPr>
        <w:t xml:space="preserve">      </w:t>
      </w:r>
      <w:r w:rsidR="00C900C7">
        <w:rPr>
          <w:rFonts w:ascii="Simplified Arabic" w:hAnsi="Simplified Arabic" w:cs="Simplified Arabic" w:hint="cs"/>
          <w:snapToGrid w:val="0"/>
          <w:sz w:val="28"/>
          <w:szCs w:val="28"/>
          <w:rtl/>
          <w:lang w:eastAsia="ar-SA"/>
        </w:rPr>
        <w:t xml:space="preserve"> </w:t>
      </w:r>
      <w:r w:rsidRPr="001254CE">
        <w:rPr>
          <w:rFonts w:ascii="Simplified Arabic" w:hAnsi="Simplified Arabic" w:cs="Simplified Arabic"/>
          <w:snapToGrid w:val="0"/>
          <w:sz w:val="28"/>
          <w:szCs w:val="28"/>
          <w:rtl/>
          <w:lang w:eastAsia="ar-SA"/>
        </w:rPr>
        <w:t xml:space="preserve"> وقد ظهر مقياس ملائمة (كافية) المعاينة </w:t>
      </w:r>
      <w:r w:rsidRPr="001254CE">
        <w:rPr>
          <w:rFonts w:ascii="Simplified Arabic" w:hAnsi="Simplified Arabic" w:cs="Simplified Arabic"/>
          <w:snapToGrid w:val="0"/>
          <w:sz w:val="28"/>
          <w:szCs w:val="28"/>
          <w:lang w:eastAsia="ar-SA"/>
        </w:rPr>
        <w:t>MSA</w:t>
      </w:r>
      <w:r w:rsidRPr="001254CE">
        <w:rPr>
          <w:rFonts w:ascii="Simplified Arabic" w:hAnsi="Simplified Arabic" w:cs="Simplified Arabic"/>
          <w:snapToGrid w:val="0"/>
          <w:sz w:val="28"/>
          <w:szCs w:val="28"/>
          <w:rtl/>
          <w:lang w:eastAsia="ar-SA"/>
        </w:rPr>
        <w:t xml:space="preserve"> الكلى </w:t>
      </w:r>
      <w:r w:rsidR="000A63C9" w:rsidRPr="001254CE">
        <w:rPr>
          <w:rFonts w:ascii="Simplified Arabic" w:hAnsi="Simplified Arabic" w:cs="Simplified Arabic"/>
          <w:snapToGrid w:val="0"/>
          <w:sz w:val="28"/>
          <w:szCs w:val="28"/>
          <w:rtl/>
          <w:lang w:eastAsia="ar-SA"/>
        </w:rPr>
        <w:t>بقيمة</w:t>
      </w:r>
      <w:r w:rsidRPr="001254CE">
        <w:rPr>
          <w:rFonts w:ascii="Simplified Arabic" w:hAnsi="Simplified Arabic" w:cs="Simplified Arabic"/>
          <w:snapToGrid w:val="0"/>
          <w:sz w:val="28"/>
          <w:szCs w:val="28"/>
          <w:rtl/>
          <w:lang w:eastAsia="ar-SA"/>
        </w:rPr>
        <w:t xml:space="preserve"> 0,47 وهو مستوى مقبول ولايمكن حذف </w:t>
      </w:r>
      <w:r w:rsidR="00EA392B" w:rsidRPr="001254CE">
        <w:rPr>
          <w:rFonts w:ascii="Simplified Arabic" w:hAnsi="Simplified Arabic" w:cs="Simplified Arabic"/>
          <w:snapToGrid w:val="0"/>
          <w:sz w:val="28"/>
          <w:szCs w:val="28"/>
          <w:rtl/>
          <w:lang w:eastAsia="ar-SA"/>
        </w:rPr>
        <w:t>أي</w:t>
      </w:r>
      <w:r w:rsidRPr="001254CE">
        <w:rPr>
          <w:rFonts w:ascii="Simplified Arabic" w:hAnsi="Simplified Arabic" w:cs="Simplified Arabic"/>
          <w:snapToGrid w:val="0"/>
          <w:sz w:val="28"/>
          <w:szCs w:val="28"/>
          <w:rtl/>
          <w:lang w:eastAsia="ar-SA"/>
        </w:rPr>
        <w:t xml:space="preserve"> </w:t>
      </w:r>
      <w:r w:rsidR="00EA392B" w:rsidRPr="001254CE">
        <w:rPr>
          <w:rFonts w:ascii="Simplified Arabic" w:hAnsi="Simplified Arabic" w:cs="Simplified Arabic"/>
          <w:snapToGrid w:val="0"/>
          <w:sz w:val="28"/>
          <w:szCs w:val="28"/>
          <w:rtl/>
          <w:lang w:eastAsia="ar-SA"/>
        </w:rPr>
        <w:t>متغير</w:t>
      </w:r>
      <w:r w:rsidRPr="001254CE">
        <w:rPr>
          <w:rFonts w:ascii="Simplified Arabic" w:hAnsi="Simplified Arabic" w:cs="Simplified Arabic"/>
          <w:snapToGrid w:val="0"/>
          <w:sz w:val="28"/>
          <w:szCs w:val="28"/>
          <w:rtl/>
          <w:lang w:eastAsia="ar-SA"/>
        </w:rPr>
        <w:t xml:space="preserve"> منها. ويدل اختبار بارتليت المعنوي أن </w:t>
      </w:r>
      <w:r w:rsidRPr="001254CE">
        <w:rPr>
          <w:rFonts w:ascii="Simplified Arabic" w:hAnsi="Simplified Arabic" w:cs="Simplified Arabic"/>
          <w:snapToGrid w:val="0"/>
          <w:sz w:val="28"/>
          <w:szCs w:val="28"/>
          <w:rtl/>
          <w:lang w:eastAsia="ar-SA" w:bidi="ar-EG"/>
        </w:rPr>
        <w:t>العلاقات لمتغيرات التحليل العاملي موجودة</w:t>
      </w:r>
      <w:r w:rsidR="0004506E" w:rsidRPr="001254CE">
        <w:rPr>
          <w:rFonts w:ascii="Simplified Arabic" w:hAnsi="Simplified Arabic" w:cs="Simplified Arabic"/>
          <w:sz w:val="28"/>
          <w:szCs w:val="28"/>
          <w:rtl/>
          <w:lang w:bidi="ar-EG"/>
        </w:rPr>
        <w:t xml:space="preserve"> .</w:t>
      </w:r>
    </w:p>
    <w:p w:rsidR="005C2EE1" w:rsidRPr="00792297" w:rsidRDefault="005C2EE1" w:rsidP="00627F8F">
      <w:pPr>
        <w:spacing w:line="360" w:lineRule="auto"/>
        <w:ind w:right="284"/>
        <w:jc w:val="both"/>
        <w:rPr>
          <w:rFonts w:ascii="Times New Roman" w:hAnsi="Times New Roman" w:cs="Times New Roman" w:hint="cs"/>
          <w:sz w:val="28"/>
          <w:szCs w:val="28"/>
          <w:rtl/>
          <w:lang w:bidi="ar-EG"/>
        </w:rPr>
      </w:pPr>
    </w:p>
    <w:p w:rsidR="00945611" w:rsidRPr="00C900C7" w:rsidRDefault="0029008C" w:rsidP="0029008C">
      <w:pPr>
        <w:rPr>
          <w:rFonts w:asciiTheme="minorBidi" w:hAnsiTheme="minorBidi" w:cs="Arabic Transparent"/>
          <w:sz w:val="32"/>
          <w:szCs w:val="32"/>
          <w:rtl/>
          <w:lang w:bidi="ar-EG"/>
        </w:rPr>
      </w:pPr>
      <w:r w:rsidRPr="00C900C7">
        <w:rPr>
          <w:rFonts w:ascii="Times New Roman" w:hAnsi="Times New Roman" w:cs="Times New Roman" w:hint="cs"/>
          <w:b/>
          <w:bCs/>
          <w:sz w:val="32"/>
          <w:szCs w:val="32"/>
          <w:rtl/>
          <w:lang w:bidi="ar-EG"/>
        </w:rPr>
        <w:lastRenderedPageBreak/>
        <w:t>تكوين دليل  الوضع الصحي المجمع في صورته النهائية</w:t>
      </w:r>
      <w:r w:rsidRPr="00C900C7">
        <w:rPr>
          <w:rFonts w:asciiTheme="minorBidi" w:hAnsiTheme="minorBidi" w:cs="Arabic Transparent" w:hint="cs"/>
          <w:sz w:val="32"/>
          <w:szCs w:val="32"/>
          <w:rtl/>
          <w:lang w:bidi="ar-EG"/>
        </w:rPr>
        <w:t xml:space="preserve"> :</w:t>
      </w:r>
    </w:p>
    <w:p w:rsidR="0029008C" w:rsidRDefault="0030370A" w:rsidP="008D6F4D">
      <w:pPr>
        <w:spacing w:line="240" w:lineRule="auto"/>
        <w:contextualSpacing/>
        <w:jc w:val="lowKashida"/>
        <w:rPr>
          <w:rFonts w:ascii="Simplified Arabic" w:hAnsi="Simplified Arabic" w:cs="Simplified Arabic" w:hint="cs"/>
          <w:sz w:val="28"/>
          <w:szCs w:val="28"/>
          <w:rtl/>
        </w:rPr>
      </w:pPr>
      <w:r>
        <w:rPr>
          <w:rFonts w:ascii="Times New Roman" w:hAnsi="Times New Roman" w:cs="Times New Roman" w:hint="cs"/>
          <w:sz w:val="28"/>
          <w:szCs w:val="28"/>
          <w:rtl/>
          <w:lang w:bidi="ar-EG"/>
        </w:rPr>
        <w:t xml:space="preserve">       </w:t>
      </w:r>
      <w:r w:rsidRPr="00C900C7">
        <w:rPr>
          <w:rFonts w:ascii="Simplified Arabic" w:hAnsi="Simplified Arabic" w:cs="Simplified Arabic"/>
          <w:sz w:val="28"/>
          <w:szCs w:val="28"/>
          <w:rtl/>
          <w:lang w:bidi="ar-EG"/>
        </w:rPr>
        <w:t xml:space="preserve">في الخطوة السابقة تم استخلاص ثلاثة عوامل من التحليل العاملي الذي اعتمد على متغيرات المقياس الشخصي  </w:t>
      </w:r>
      <w:r w:rsidRPr="008D6F4D">
        <w:rPr>
          <w:rFonts w:ascii="Simplified Arabic" w:hAnsi="Simplified Arabic" w:cs="Simplified Arabic"/>
          <w:b/>
          <w:bCs/>
          <w:sz w:val="28"/>
          <w:szCs w:val="28"/>
          <w:rtl/>
          <w:lang w:bidi="ar-EG"/>
        </w:rPr>
        <w:t>(</w:t>
      </w:r>
      <w:r w:rsidRPr="008D6F4D">
        <w:rPr>
          <w:rFonts w:ascii="Simplified Arabic" w:hAnsi="Simplified Arabic" w:cs="Simplified Arabic"/>
          <w:b/>
          <w:bCs/>
          <w:sz w:val="28"/>
          <w:szCs w:val="28"/>
          <w:lang w:bidi="ar-EG"/>
        </w:rPr>
        <w:t xml:space="preserve"> Subjective measure </w:t>
      </w:r>
      <w:r w:rsidRPr="008D6F4D">
        <w:rPr>
          <w:rFonts w:ascii="Simplified Arabic" w:hAnsi="Simplified Arabic" w:cs="Simplified Arabic"/>
          <w:b/>
          <w:bCs/>
          <w:sz w:val="28"/>
          <w:szCs w:val="28"/>
          <w:rtl/>
          <w:lang w:bidi="ar-EG"/>
        </w:rPr>
        <w:t>)</w:t>
      </w:r>
      <w:r w:rsidRPr="00C900C7">
        <w:rPr>
          <w:rFonts w:ascii="Simplified Arabic" w:hAnsi="Simplified Arabic" w:cs="Simplified Arabic"/>
          <w:sz w:val="28"/>
          <w:szCs w:val="28"/>
          <w:rtl/>
          <w:lang w:bidi="ar-EG"/>
        </w:rPr>
        <w:t xml:space="preserve"> أيضا تم استخلاص </w:t>
      </w:r>
      <w:r w:rsidR="00442139" w:rsidRPr="00C900C7">
        <w:rPr>
          <w:rFonts w:ascii="Simplified Arabic" w:hAnsi="Simplified Arabic" w:cs="Simplified Arabic"/>
          <w:sz w:val="28"/>
          <w:szCs w:val="28"/>
          <w:rtl/>
          <w:lang w:bidi="ar-EG"/>
        </w:rPr>
        <w:t>أربعة عوامل</w:t>
      </w:r>
      <w:r w:rsidRPr="00C900C7">
        <w:rPr>
          <w:rFonts w:ascii="Simplified Arabic" w:hAnsi="Simplified Arabic" w:cs="Simplified Arabic"/>
          <w:sz w:val="28"/>
          <w:szCs w:val="28"/>
          <w:rtl/>
          <w:lang w:bidi="ar-EG"/>
        </w:rPr>
        <w:t xml:space="preserve"> من التحليل العاملي الذي اعتمد على متغيرات المقياس الموضوعي </w:t>
      </w:r>
      <w:r w:rsidRPr="008D6F4D">
        <w:rPr>
          <w:rFonts w:ascii="Simplified Arabic" w:hAnsi="Simplified Arabic" w:cs="Simplified Arabic"/>
          <w:b/>
          <w:bCs/>
          <w:sz w:val="28"/>
          <w:szCs w:val="28"/>
          <w:rtl/>
          <w:lang w:bidi="ar-EG"/>
        </w:rPr>
        <w:t xml:space="preserve">( </w:t>
      </w:r>
      <w:r w:rsidRPr="008D6F4D">
        <w:rPr>
          <w:rFonts w:ascii="Simplified Arabic" w:hAnsi="Simplified Arabic" w:cs="Simplified Arabic"/>
          <w:b/>
          <w:bCs/>
          <w:sz w:val="28"/>
          <w:szCs w:val="28"/>
          <w:lang w:bidi="ar-EG"/>
        </w:rPr>
        <w:t>Objective measure</w:t>
      </w:r>
      <w:r w:rsidRPr="008D6F4D">
        <w:rPr>
          <w:rFonts w:ascii="Simplified Arabic" w:hAnsi="Simplified Arabic" w:cs="Simplified Arabic"/>
          <w:b/>
          <w:bCs/>
          <w:sz w:val="28"/>
          <w:szCs w:val="28"/>
          <w:rtl/>
          <w:lang w:bidi="ar-EG"/>
        </w:rPr>
        <w:t xml:space="preserve"> )</w:t>
      </w:r>
      <w:r w:rsidRPr="00C900C7">
        <w:rPr>
          <w:rFonts w:ascii="Simplified Arabic" w:hAnsi="Simplified Arabic" w:cs="Simplified Arabic"/>
          <w:sz w:val="28"/>
          <w:szCs w:val="28"/>
          <w:rtl/>
          <w:lang w:bidi="ar-EG"/>
        </w:rPr>
        <w:t xml:space="preserve">  ، وفي هذه الخطوة تم ادخال </w:t>
      </w:r>
      <w:r w:rsidR="00BE1574" w:rsidRPr="00C900C7">
        <w:rPr>
          <w:rFonts w:ascii="Simplified Arabic" w:hAnsi="Simplified Arabic" w:cs="Simplified Arabic"/>
          <w:sz w:val="28"/>
          <w:szCs w:val="28"/>
          <w:rtl/>
          <w:lang w:bidi="ar-EG"/>
        </w:rPr>
        <w:t>السبعة</w:t>
      </w:r>
      <w:r w:rsidRPr="00C900C7">
        <w:rPr>
          <w:rFonts w:ascii="Simplified Arabic" w:hAnsi="Simplified Arabic" w:cs="Simplified Arabic"/>
          <w:sz w:val="28"/>
          <w:szCs w:val="28"/>
          <w:rtl/>
          <w:lang w:bidi="ar-EG"/>
        </w:rPr>
        <w:t xml:space="preserve"> عوامل المستخرجة ( </w:t>
      </w:r>
      <w:r w:rsidRPr="00C900C7">
        <w:rPr>
          <w:rFonts w:ascii="Simplified Arabic" w:hAnsi="Simplified Arabic" w:cs="Simplified Arabic"/>
          <w:b/>
          <w:bCs/>
          <w:i/>
          <w:iCs/>
          <w:sz w:val="28"/>
          <w:szCs w:val="28"/>
          <w:rtl/>
          <w:lang w:bidi="ar-EG"/>
        </w:rPr>
        <w:t xml:space="preserve">هناك ارتباط بين </w:t>
      </w:r>
      <w:r w:rsidR="00BE1574" w:rsidRPr="00C900C7">
        <w:rPr>
          <w:rFonts w:ascii="Simplified Arabic" w:hAnsi="Simplified Arabic" w:cs="Simplified Arabic"/>
          <w:b/>
          <w:bCs/>
          <w:i/>
          <w:iCs/>
          <w:sz w:val="28"/>
          <w:szCs w:val="28"/>
          <w:rtl/>
          <w:lang w:bidi="ar-EG"/>
        </w:rPr>
        <w:t xml:space="preserve">الثلاثة عوامل المستخرجة من التحليل العاملي للمقياس الشخصي </w:t>
      </w:r>
      <w:r w:rsidRPr="00C900C7">
        <w:rPr>
          <w:rFonts w:ascii="Simplified Arabic" w:hAnsi="Simplified Arabic" w:cs="Simplified Arabic"/>
          <w:b/>
          <w:bCs/>
          <w:i/>
          <w:iCs/>
          <w:sz w:val="28"/>
          <w:szCs w:val="28"/>
          <w:rtl/>
          <w:lang w:bidi="ar-EG"/>
        </w:rPr>
        <w:t xml:space="preserve"> </w:t>
      </w:r>
      <w:r w:rsidR="00733343" w:rsidRPr="00C900C7">
        <w:rPr>
          <w:rFonts w:ascii="Simplified Arabic" w:hAnsi="Simplified Arabic" w:cs="Simplified Arabic"/>
          <w:b/>
          <w:bCs/>
          <w:i/>
          <w:iCs/>
          <w:sz w:val="28"/>
          <w:szCs w:val="28"/>
          <w:rtl/>
          <w:lang w:bidi="ar-EG"/>
        </w:rPr>
        <w:t xml:space="preserve">وبالمثل الأربعة عوامل </w:t>
      </w:r>
      <w:r w:rsidR="00542F3D" w:rsidRPr="00C900C7">
        <w:rPr>
          <w:rFonts w:ascii="Simplified Arabic" w:hAnsi="Simplified Arabic" w:cs="Simplified Arabic"/>
          <w:b/>
          <w:bCs/>
          <w:i/>
          <w:iCs/>
          <w:sz w:val="28"/>
          <w:szCs w:val="28"/>
          <w:rtl/>
          <w:lang w:bidi="ar-EG"/>
        </w:rPr>
        <w:t xml:space="preserve">المستخرجة من التحليل العاملي للمقياس الموضوعي ، </w:t>
      </w:r>
      <w:r w:rsidRPr="00C900C7">
        <w:rPr>
          <w:rFonts w:ascii="Simplified Arabic" w:hAnsi="Simplified Arabic" w:cs="Simplified Arabic"/>
          <w:b/>
          <w:bCs/>
          <w:i/>
          <w:iCs/>
          <w:sz w:val="28"/>
          <w:szCs w:val="28"/>
          <w:rtl/>
          <w:lang w:bidi="ar-EG"/>
        </w:rPr>
        <w:t xml:space="preserve">حيث تم استخدام طريقة </w:t>
      </w:r>
      <w:r w:rsidR="00542F3D" w:rsidRPr="00C900C7">
        <w:rPr>
          <w:rFonts w:ascii="Simplified Arabic" w:hAnsi="Simplified Arabic" w:cs="Simplified Arabic"/>
          <w:b/>
          <w:bCs/>
          <w:i/>
          <w:iCs/>
          <w:sz w:val="28"/>
          <w:szCs w:val="28"/>
          <w:lang w:bidi="ar-EG"/>
        </w:rPr>
        <w:t xml:space="preserve"> </w:t>
      </w:r>
      <w:r w:rsidR="008D6F4D">
        <w:rPr>
          <w:rFonts w:ascii="Simplified Arabic" w:hAnsi="Simplified Arabic" w:cs="Simplified Arabic"/>
          <w:b/>
          <w:bCs/>
          <w:i/>
          <w:iCs/>
          <w:sz w:val="28"/>
          <w:szCs w:val="28"/>
          <w:lang w:bidi="ar-EG"/>
        </w:rPr>
        <w:t>O</w:t>
      </w:r>
      <w:r w:rsidRPr="00C900C7">
        <w:rPr>
          <w:rFonts w:ascii="Simplified Arabic" w:hAnsi="Simplified Arabic" w:cs="Simplified Arabic"/>
          <w:b/>
          <w:bCs/>
          <w:i/>
          <w:iCs/>
          <w:sz w:val="28"/>
          <w:szCs w:val="28"/>
          <w:lang w:bidi="ar-EG"/>
        </w:rPr>
        <w:t xml:space="preserve">blique </w:t>
      </w:r>
      <w:r w:rsidRPr="00C900C7">
        <w:rPr>
          <w:rFonts w:ascii="Simplified Arabic" w:hAnsi="Simplified Arabic" w:cs="Simplified Arabic"/>
          <w:b/>
          <w:bCs/>
          <w:i/>
          <w:iCs/>
          <w:sz w:val="28"/>
          <w:szCs w:val="28"/>
          <w:rtl/>
          <w:lang w:bidi="ar-EG"/>
        </w:rPr>
        <w:t xml:space="preserve"> لضمان وجود ارتباط بين </w:t>
      </w:r>
      <w:r w:rsidR="00542F3D" w:rsidRPr="00C900C7">
        <w:rPr>
          <w:rFonts w:ascii="Simplified Arabic" w:hAnsi="Simplified Arabic" w:cs="Simplified Arabic"/>
          <w:b/>
          <w:bCs/>
          <w:i/>
          <w:iCs/>
          <w:sz w:val="28"/>
          <w:szCs w:val="28"/>
          <w:rtl/>
          <w:lang w:bidi="ar-EG"/>
        </w:rPr>
        <w:t xml:space="preserve">الثلاثة عوامل </w:t>
      </w:r>
      <w:r w:rsidRPr="00C900C7">
        <w:rPr>
          <w:rFonts w:ascii="Simplified Arabic" w:hAnsi="Simplified Arabic" w:cs="Simplified Arabic"/>
          <w:b/>
          <w:bCs/>
          <w:i/>
          <w:iCs/>
          <w:sz w:val="28"/>
          <w:szCs w:val="28"/>
          <w:rtl/>
          <w:lang w:bidi="ar-EG"/>
        </w:rPr>
        <w:t xml:space="preserve"> في التحليل الخاص بالمقياس الشخصي وارتباط بين </w:t>
      </w:r>
      <w:r w:rsidR="00542F3D" w:rsidRPr="00C900C7">
        <w:rPr>
          <w:rFonts w:ascii="Simplified Arabic" w:hAnsi="Simplified Arabic" w:cs="Simplified Arabic"/>
          <w:b/>
          <w:bCs/>
          <w:i/>
          <w:iCs/>
          <w:sz w:val="28"/>
          <w:szCs w:val="28"/>
          <w:rtl/>
          <w:lang w:bidi="ar-EG"/>
        </w:rPr>
        <w:t xml:space="preserve">الأربعة عوامل </w:t>
      </w:r>
      <w:r w:rsidRPr="00C900C7">
        <w:rPr>
          <w:rFonts w:ascii="Simplified Arabic" w:hAnsi="Simplified Arabic" w:cs="Simplified Arabic"/>
          <w:b/>
          <w:bCs/>
          <w:i/>
          <w:iCs/>
          <w:sz w:val="28"/>
          <w:szCs w:val="28"/>
          <w:rtl/>
          <w:lang w:bidi="ar-EG"/>
        </w:rPr>
        <w:t xml:space="preserve"> في التحليل الخاص بالمقياس الموضوعي</w:t>
      </w:r>
      <w:r w:rsidRPr="00C900C7">
        <w:rPr>
          <w:rFonts w:ascii="Simplified Arabic" w:hAnsi="Simplified Arabic" w:cs="Simplified Arabic"/>
          <w:sz w:val="28"/>
          <w:szCs w:val="28"/>
          <w:rtl/>
          <w:lang w:bidi="ar-EG"/>
        </w:rPr>
        <w:t xml:space="preserve"> ) في تحليل عاملي جديد من الدرجة الثانية لاستخراج عامل واحد نهائي يمثل مؤشر الوضع الصحي ، </w:t>
      </w:r>
      <w:r w:rsidRPr="00C900C7">
        <w:rPr>
          <w:rFonts w:ascii="Simplified Arabic" w:hAnsi="Simplified Arabic" w:cs="Simplified Arabic"/>
          <w:sz w:val="28"/>
          <w:szCs w:val="28"/>
          <w:rtl/>
        </w:rPr>
        <w:t xml:space="preserve">وتمثل المعادلة التالية العامل المكون ( مؤشر الوضع الصحي ) بدلالة </w:t>
      </w:r>
      <w:r w:rsidR="00716825" w:rsidRPr="00C900C7">
        <w:rPr>
          <w:rFonts w:ascii="Simplified Arabic" w:hAnsi="Simplified Arabic" w:cs="Simplified Arabic"/>
          <w:sz w:val="28"/>
          <w:szCs w:val="28"/>
          <w:rtl/>
        </w:rPr>
        <w:t>السبعة</w:t>
      </w:r>
      <w:r w:rsidRPr="00C900C7">
        <w:rPr>
          <w:rFonts w:ascii="Simplified Arabic" w:hAnsi="Simplified Arabic" w:cs="Simplified Arabic"/>
          <w:sz w:val="28"/>
          <w:szCs w:val="28"/>
          <w:rtl/>
        </w:rPr>
        <w:t xml:space="preserve"> عوامل التي تم تكوينها في الخطوتين السابقتين :</w:t>
      </w:r>
    </w:p>
    <w:p w:rsidR="008D6F4D" w:rsidRPr="00C900C7" w:rsidRDefault="008D6F4D" w:rsidP="008D6F4D">
      <w:pPr>
        <w:spacing w:line="240" w:lineRule="auto"/>
        <w:contextualSpacing/>
        <w:jc w:val="lowKashida"/>
        <w:rPr>
          <w:rFonts w:ascii="Simplified Arabic" w:hAnsi="Simplified Arabic" w:cs="Simplified Arabic"/>
          <w:sz w:val="28"/>
          <w:szCs w:val="28"/>
          <w:rtl/>
        </w:rPr>
      </w:pPr>
    </w:p>
    <w:p w:rsidR="00AF29D2" w:rsidRDefault="00673207" w:rsidP="00582030">
      <w:pPr>
        <w:tabs>
          <w:tab w:val="left" w:pos="7466"/>
          <w:tab w:val="right" w:pos="8306"/>
        </w:tabs>
        <w:bidi w:val="0"/>
        <w:spacing w:line="360" w:lineRule="auto"/>
        <w:jc w:val="center"/>
        <w:rPr>
          <w:rFonts w:ascii="Times New Roman" w:hAnsi="Times New Roman" w:cs="Times New Roman"/>
          <w:sz w:val="28"/>
          <w:szCs w:val="28"/>
          <w:lang w:bidi="ar-EG"/>
        </w:rPr>
      </w:pPr>
      <w:r>
        <w:rPr>
          <w:rFonts w:ascii="Times New Roman" w:hAnsi="Times New Roman" w:cs="Times New Roman"/>
          <w:sz w:val="28"/>
          <w:szCs w:val="28"/>
          <w:lang w:bidi="ar-EG"/>
        </w:rPr>
        <w:t xml:space="preserve">Health Index </w:t>
      </w:r>
      <w:r w:rsidRPr="00D2709A">
        <w:rPr>
          <w:rFonts w:ascii="Times New Roman" w:hAnsi="Times New Roman" w:cs="Times New Roman"/>
          <w:sz w:val="28"/>
          <w:szCs w:val="28"/>
          <w:lang w:bidi="ar-EG"/>
        </w:rPr>
        <w:t xml:space="preserve">= </w:t>
      </w:r>
      <w:r w:rsidRPr="00D2709A">
        <w:rPr>
          <w:rFonts w:ascii="Times New Roman" w:hAnsi="Times New Roman" w:cs="Times New Roman"/>
          <w:sz w:val="28"/>
          <w:szCs w:val="28"/>
        </w:rPr>
        <w:t>0.</w:t>
      </w:r>
      <w:r>
        <w:rPr>
          <w:rFonts w:ascii="Times New Roman" w:hAnsi="Times New Roman" w:cs="Times New Roman"/>
          <w:sz w:val="28"/>
          <w:szCs w:val="28"/>
        </w:rPr>
        <w:t>439</w:t>
      </w:r>
      <w:r w:rsidRPr="00D2709A">
        <w:rPr>
          <w:rFonts w:ascii="Times New Roman" w:hAnsi="Times New Roman" w:cs="Times New Roman"/>
          <w:sz w:val="28"/>
          <w:szCs w:val="28"/>
        </w:rPr>
        <w:t xml:space="preserve"> </w:t>
      </w:r>
      <w:r w:rsidRPr="00D2709A">
        <w:rPr>
          <w:rFonts w:ascii="Arial" w:hAnsi="Arial"/>
          <w:sz w:val="24"/>
          <w:szCs w:val="24"/>
        </w:rPr>
        <w:t>*</w:t>
      </w:r>
      <w:r w:rsidRPr="00D2709A">
        <w:rPr>
          <w:rFonts w:ascii="Times New Roman" w:hAnsi="Times New Roman" w:cs="Times New Roman"/>
          <w:sz w:val="28"/>
          <w:szCs w:val="28"/>
        </w:rPr>
        <w:t xml:space="preserve"> fac_1</w:t>
      </w:r>
      <w:r w:rsidRPr="00D2709A">
        <w:rPr>
          <w:rFonts w:ascii="Times New Roman" w:hAnsi="Times New Roman" w:cs="Times New Roman"/>
          <w:sz w:val="28"/>
          <w:szCs w:val="28"/>
          <w:lang w:bidi="ar-EG"/>
        </w:rPr>
        <w:t xml:space="preserve"> </w:t>
      </w:r>
      <w:r w:rsidRPr="00D2709A">
        <w:rPr>
          <w:rFonts w:ascii="Arial" w:hAnsi="Arial"/>
          <w:sz w:val="24"/>
          <w:szCs w:val="24"/>
          <w:lang w:bidi="ar-EG"/>
        </w:rPr>
        <w:t>+</w:t>
      </w:r>
      <w:r w:rsidRPr="00D2709A">
        <w:rPr>
          <w:rFonts w:ascii="Times New Roman" w:hAnsi="Times New Roman" w:cs="Times New Roman"/>
          <w:sz w:val="28"/>
          <w:szCs w:val="28"/>
          <w:lang w:bidi="ar-EG"/>
        </w:rPr>
        <w:t xml:space="preserve"> </w:t>
      </w:r>
      <w:r w:rsidRPr="00D2709A">
        <w:rPr>
          <w:rFonts w:ascii="Times New Roman" w:hAnsi="Times New Roman" w:cs="Times New Roman"/>
          <w:sz w:val="28"/>
          <w:szCs w:val="28"/>
        </w:rPr>
        <w:t>0.</w:t>
      </w:r>
      <w:r>
        <w:rPr>
          <w:rFonts w:ascii="Times New Roman" w:hAnsi="Times New Roman" w:cs="Times New Roman"/>
          <w:sz w:val="28"/>
          <w:szCs w:val="28"/>
        </w:rPr>
        <w:t>01</w:t>
      </w:r>
      <w:r w:rsidRPr="00D2709A">
        <w:rPr>
          <w:rFonts w:ascii="Arial" w:hAnsi="Arial"/>
          <w:sz w:val="24"/>
          <w:szCs w:val="24"/>
        </w:rPr>
        <w:t>*</w:t>
      </w:r>
      <w:r w:rsidRPr="00D2709A">
        <w:rPr>
          <w:rFonts w:ascii="Times New Roman" w:hAnsi="Times New Roman" w:cs="Times New Roman"/>
          <w:sz w:val="28"/>
          <w:szCs w:val="28"/>
        </w:rPr>
        <w:t xml:space="preserve"> fac_</w:t>
      </w:r>
      <w:r>
        <w:rPr>
          <w:rFonts w:ascii="Times New Roman" w:hAnsi="Times New Roman" w:cs="Times New Roman"/>
          <w:sz w:val="28"/>
          <w:szCs w:val="28"/>
        </w:rPr>
        <w:t>2</w:t>
      </w:r>
      <w:r w:rsidRPr="00D2709A">
        <w:rPr>
          <w:rFonts w:ascii="Times New Roman" w:hAnsi="Times New Roman" w:cs="Times New Roman"/>
          <w:sz w:val="28"/>
          <w:szCs w:val="28"/>
          <w:lang w:bidi="ar-EG"/>
        </w:rPr>
        <w:t xml:space="preserve"> </w:t>
      </w:r>
      <w:r w:rsidRPr="00D2709A">
        <w:rPr>
          <w:rFonts w:ascii="Arial" w:hAnsi="Arial"/>
          <w:sz w:val="24"/>
          <w:szCs w:val="24"/>
          <w:lang w:bidi="ar-EG"/>
        </w:rPr>
        <w:t>+</w:t>
      </w:r>
      <w:r>
        <w:rPr>
          <w:rFonts w:ascii="Arial" w:hAnsi="Arial"/>
          <w:sz w:val="24"/>
          <w:szCs w:val="24"/>
          <w:lang w:bidi="ar-EG"/>
        </w:rPr>
        <w:t xml:space="preserve">  </w:t>
      </w:r>
      <w:r w:rsidRPr="00D2709A">
        <w:rPr>
          <w:rFonts w:ascii="Times New Roman" w:hAnsi="Times New Roman" w:cs="Times New Roman"/>
          <w:sz w:val="28"/>
          <w:szCs w:val="28"/>
        </w:rPr>
        <w:t>0.</w:t>
      </w:r>
      <w:r>
        <w:rPr>
          <w:rFonts w:ascii="Times New Roman" w:hAnsi="Times New Roman" w:cs="Times New Roman"/>
          <w:sz w:val="28"/>
          <w:szCs w:val="28"/>
        </w:rPr>
        <w:t>512</w:t>
      </w:r>
      <w:r w:rsidRPr="00D2709A">
        <w:rPr>
          <w:rFonts w:ascii="Times New Roman" w:hAnsi="Times New Roman" w:cs="Times New Roman"/>
          <w:sz w:val="28"/>
          <w:szCs w:val="28"/>
        </w:rPr>
        <w:t xml:space="preserve"> </w:t>
      </w:r>
      <w:r w:rsidRPr="00D2709A">
        <w:rPr>
          <w:rFonts w:ascii="Arial" w:hAnsi="Arial"/>
          <w:sz w:val="24"/>
          <w:szCs w:val="24"/>
        </w:rPr>
        <w:t>*</w:t>
      </w:r>
      <w:r w:rsidRPr="00D2709A">
        <w:rPr>
          <w:rFonts w:ascii="Times New Roman" w:hAnsi="Times New Roman" w:cs="Times New Roman"/>
          <w:sz w:val="28"/>
          <w:szCs w:val="28"/>
        </w:rPr>
        <w:t xml:space="preserve"> fac_</w:t>
      </w:r>
      <w:r>
        <w:rPr>
          <w:rFonts w:ascii="Times New Roman" w:hAnsi="Times New Roman" w:cs="Times New Roman"/>
          <w:sz w:val="28"/>
          <w:szCs w:val="28"/>
        </w:rPr>
        <w:t>3</w:t>
      </w:r>
      <w:r w:rsidRPr="00D2709A">
        <w:rPr>
          <w:rFonts w:ascii="Times New Roman" w:hAnsi="Times New Roman" w:cs="Times New Roman"/>
          <w:sz w:val="28"/>
          <w:szCs w:val="28"/>
          <w:lang w:bidi="ar-EG"/>
        </w:rPr>
        <w:t xml:space="preserve"> </w:t>
      </w:r>
      <w:r w:rsidRPr="00D2709A">
        <w:rPr>
          <w:rFonts w:ascii="Arial" w:hAnsi="Arial"/>
          <w:sz w:val="24"/>
          <w:szCs w:val="24"/>
          <w:lang w:bidi="ar-EG"/>
        </w:rPr>
        <w:t>+</w:t>
      </w:r>
      <w:r>
        <w:rPr>
          <w:rFonts w:ascii="Times New Roman" w:hAnsi="Times New Roman" w:cs="Times New Roman"/>
          <w:sz w:val="28"/>
          <w:szCs w:val="28"/>
          <w:lang w:bidi="ar-EG"/>
        </w:rPr>
        <w:t xml:space="preserve"> </w:t>
      </w:r>
      <w:r>
        <w:rPr>
          <w:rFonts w:ascii="Times New Roman" w:hAnsi="Times New Roman" w:cs="Times New Roman"/>
          <w:sz w:val="28"/>
          <w:szCs w:val="28"/>
        </w:rPr>
        <w:t>0.347</w:t>
      </w:r>
      <w:r w:rsidRPr="00D2709A">
        <w:rPr>
          <w:rFonts w:ascii="Times New Roman" w:hAnsi="Times New Roman" w:cs="Times New Roman"/>
          <w:sz w:val="28"/>
          <w:szCs w:val="28"/>
        </w:rPr>
        <w:t xml:space="preserve"> </w:t>
      </w:r>
      <w:r w:rsidRPr="00D2709A">
        <w:rPr>
          <w:rFonts w:ascii="Arial" w:hAnsi="Arial"/>
          <w:sz w:val="24"/>
          <w:szCs w:val="24"/>
        </w:rPr>
        <w:t>*</w:t>
      </w:r>
      <w:r w:rsidRPr="00D2709A">
        <w:rPr>
          <w:rFonts w:ascii="Times New Roman" w:hAnsi="Times New Roman" w:cs="Times New Roman"/>
          <w:sz w:val="28"/>
          <w:szCs w:val="28"/>
        </w:rPr>
        <w:t xml:space="preserve"> fac_</w:t>
      </w:r>
      <w:r>
        <w:rPr>
          <w:rFonts w:ascii="Times New Roman" w:hAnsi="Times New Roman" w:cs="Times New Roman"/>
          <w:sz w:val="28"/>
          <w:szCs w:val="28"/>
        </w:rPr>
        <w:t>4</w:t>
      </w:r>
      <w:r w:rsidRPr="00D2709A">
        <w:rPr>
          <w:rFonts w:ascii="Times New Roman" w:hAnsi="Times New Roman" w:cs="Times New Roman"/>
          <w:sz w:val="28"/>
          <w:szCs w:val="28"/>
          <w:lang w:bidi="ar-EG"/>
        </w:rPr>
        <w:t xml:space="preserve"> </w:t>
      </w:r>
      <w:r w:rsidR="00B20A54" w:rsidRPr="00D2709A">
        <w:rPr>
          <w:rFonts w:ascii="Arial" w:hAnsi="Arial"/>
          <w:sz w:val="24"/>
          <w:szCs w:val="24"/>
          <w:lang w:bidi="ar-EG"/>
        </w:rPr>
        <w:t>+</w:t>
      </w:r>
      <w:r w:rsidR="00B20A54">
        <w:rPr>
          <w:rFonts w:ascii="Arial" w:hAnsi="Arial"/>
          <w:sz w:val="24"/>
          <w:szCs w:val="24"/>
          <w:lang w:bidi="ar-EG"/>
        </w:rPr>
        <w:t xml:space="preserve"> </w:t>
      </w:r>
      <w:r w:rsidR="00B20A54" w:rsidRPr="00B20A54">
        <w:rPr>
          <w:rFonts w:asciiTheme="majorBidi" w:hAnsiTheme="majorBidi" w:cstheme="majorBidi"/>
          <w:sz w:val="28"/>
          <w:szCs w:val="28"/>
          <w:lang w:bidi="ar-EG"/>
        </w:rPr>
        <w:t>0.265</w:t>
      </w:r>
      <w:r w:rsidR="00B20A54">
        <w:rPr>
          <w:rFonts w:ascii="Arial" w:hAnsi="Arial"/>
          <w:sz w:val="24"/>
          <w:szCs w:val="24"/>
          <w:lang w:bidi="ar-EG"/>
        </w:rPr>
        <w:t xml:space="preserve"> </w:t>
      </w:r>
      <w:r w:rsidR="00B20A54">
        <w:rPr>
          <w:rFonts w:ascii="Times New Roman" w:hAnsi="Times New Roman" w:cs="Times New Roman"/>
          <w:sz w:val="28"/>
          <w:szCs w:val="28"/>
          <w:lang w:bidi="ar-EG"/>
        </w:rPr>
        <w:t xml:space="preserve"> </w:t>
      </w:r>
      <w:r w:rsidR="00B20A54" w:rsidRPr="00D2709A">
        <w:rPr>
          <w:rFonts w:ascii="Arial" w:hAnsi="Arial"/>
          <w:sz w:val="24"/>
          <w:szCs w:val="24"/>
        </w:rPr>
        <w:t>*</w:t>
      </w:r>
      <w:r w:rsidR="00B20A54">
        <w:rPr>
          <w:rFonts w:ascii="Times New Roman" w:hAnsi="Times New Roman" w:cs="Times New Roman"/>
          <w:sz w:val="28"/>
          <w:szCs w:val="28"/>
          <w:lang w:bidi="ar-EG"/>
        </w:rPr>
        <w:t xml:space="preserve"> </w:t>
      </w:r>
      <w:r w:rsidR="00B20A54" w:rsidRPr="00D2709A">
        <w:rPr>
          <w:rFonts w:ascii="Times New Roman" w:hAnsi="Times New Roman" w:cs="Times New Roman"/>
          <w:sz w:val="28"/>
          <w:szCs w:val="28"/>
        </w:rPr>
        <w:t>fac_</w:t>
      </w:r>
      <w:r w:rsidR="00B20A54">
        <w:rPr>
          <w:rFonts w:ascii="Times New Roman" w:hAnsi="Times New Roman" w:cs="Times New Roman"/>
          <w:sz w:val="28"/>
          <w:szCs w:val="28"/>
        </w:rPr>
        <w:t xml:space="preserve">5 </w:t>
      </w:r>
      <w:r w:rsidR="00B20A54" w:rsidRPr="00D2709A">
        <w:rPr>
          <w:rFonts w:ascii="Arial" w:hAnsi="Arial"/>
          <w:sz w:val="24"/>
          <w:szCs w:val="24"/>
          <w:lang w:bidi="ar-EG"/>
        </w:rPr>
        <w:t>+</w:t>
      </w:r>
      <w:r w:rsidR="00B20A54">
        <w:rPr>
          <w:rFonts w:ascii="Arial" w:hAnsi="Arial"/>
          <w:sz w:val="24"/>
          <w:szCs w:val="24"/>
          <w:lang w:bidi="ar-EG"/>
        </w:rPr>
        <w:t xml:space="preserve"> </w:t>
      </w:r>
      <w:r w:rsidR="00B20A54" w:rsidRPr="00B20A54">
        <w:rPr>
          <w:rFonts w:asciiTheme="majorBidi" w:hAnsiTheme="majorBidi" w:cstheme="majorBidi"/>
          <w:sz w:val="28"/>
          <w:szCs w:val="28"/>
          <w:lang w:bidi="ar-EG"/>
        </w:rPr>
        <w:t>0.</w:t>
      </w:r>
      <w:r w:rsidR="00B20A54">
        <w:rPr>
          <w:rFonts w:asciiTheme="majorBidi" w:hAnsiTheme="majorBidi" w:cstheme="majorBidi"/>
          <w:sz w:val="28"/>
          <w:szCs w:val="28"/>
          <w:lang w:bidi="ar-EG"/>
        </w:rPr>
        <w:t>08</w:t>
      </w:r>
      <w:r w:rsidR="00B20A54">
        <w:rPr>
          <w:rFonts w:ascii="Arial" w:hAnsi="Arial"/>
          <w:sz w:val="24"/>
          <w:szCs w:val="24"/>
          <w:lang w:bidi="ar-EG"/>
        </w:rPr>
        <w:t xml:space="preserve"> </w:t>
      </w:r>
      <w:r w:rsidR="00B20A54">
        <w:rPr>
          <w:rFonts w:ascii="Times New Roman" w:hAnsi="Times New Roman" w:cs="Times New Roman"/>
          <w:sz w:val="28"/>
          <w:szCs w:val="28"/>
          <w:lang w:bidi="ar-EG"/>
        </w:rPr>
        <w:t xml:space="preserve"> </w:t>
      </w:r>
      <w:r w:rsidR="00B20A54" w:rsidRPr="00D2709A">
        <w:rPr>
          <w:rFonts w:ascii="Arial" w:hAnsi="Arial"/>
          <w:sz w:val="24"/>
          <w:szCs w:val="24"/>
        </w:rPr>
        <w:t>*</w:t>
      </w:r>
      <w:r w:rsidR="00B20A54">
        <w:rPr>
          <w:rFonts w:ascii="Times New Roman" w:hAnsi="Times New Roman" w:cs="Times New Roman"/>
          <w:sz w:val="28"/>
          <w:szCs w:val="28"/>
          <w:lang w:bidi="ar-EG"/>
        </w:rPr>
        <w:t xml:space="preserve"> </w:t>
      </w:r>
      <w:r w:rsidR="00B20A54" w:rsidRPr="00D2709A">
        <w:rPr>
          <w:rFonts w:ascii="Times New Roman" w:hAnsi="Times New Roman" w:cs="Times New Roman"/>
          <w:sz w:val="28"/>
          <w:szCs w:val="28"/>
        </w:rPr>
        <w:t>fac_</w:t>
      </w:r>
      <w:r w:rsidR="00B20A54">
        <w:rPr>
          <w:rFonts w:ascii="Times New Roman" w:hAnsi="Times New Roman" w:cs="Times New Roman"/>
          <w:sz w:val="28"/>
          <w:szCs w:val="28"/>
        </w:rPr>
        <w:t xml:space="preserve">6  </w:t>
      </w:r>
      <w:r w:rsidR="00B20A54" w:rsidRPr="00B20A54">
        <w:rPr>
          <w:rFonts w:asciiTheme="minorBidi" w:hAnsiTheme="minorBidi"/>
          <w:sz w:val="28"/>
          <w:szCs w:val="28"/>
          <w:lang w:bidi="ar-EG"/>
        </w:rPr>
        <w:t>-</w:t>
      </w:r>
      <w:r w:rsidR="00B20A54">
        <w:rPr>
          <w:rFonts w:ascii="Times New Roman" w:hAnsi="Times New Roman" w:cs="Times New Roman"/>
          <w:sz w:val="28"/>
          <w:szCs w:val="28"/>
          <w:lang w:bidi="ar-EG"/>
        </w:rPr>
        <w:t xml:space="preserve"> </w:t>
      </w:r>
      <w:r w:rsidR="003B51F7">
        <w:rPr>
          <w:rFonts w:ascii="Times New Roman" w:hAnsi="Times New Roman" w:cs="Times New Roman"/>
          <w:sz w:val="28"/>
          <w:szCs w:val="28"/>
          <w:lang w:bidi="ar-EG"/>
        </w:rPr>
        <w:t xml:space="preserve">0.05 </w:t>
      </w:r>
      <w:r w:rsidR="003B51F7" w:rsidRPr="00D2709A">
        <w:rPr>
          <w:rFonts w:ascii="Arial" w:hAnsi="Arial"/>
          <w:sz w:val="24"/>
          <w:szCs w:val="24"/>
        </w:rPr>
        <w:t>*</w:t>
      </w:r>
      <w:r w:rsidR="003B51F7">
        <w:rPr>
          <w:rFonts w:ascii="Times New Roman" w:hAnsi="Times New Roman" w:cs="Times New Roman"/>
          <w:sz w:val="28"/>
          <w:szCs w:val="28"/>
          <w:lang w:bidi="ar-EG"/>
        </w:rPr>
        <w:t xml:space="preserve">  </w:t>
      </w:r>
      <w:r w:rsidR="003B51F7" w:rsidRPr="00D2709A">
        <w:rPr>
          <w:rFonts w:ascii="Times New Roman" w:hAnsi="Times New Roman" w:cs="Times New Roman"/>
          <w:sz w:val="28"/>
          <w:szCs w:val="28"/>
        </w:rPr>
        <w:t>fac_</w:t>
      </w:r>
      <w:r w:rsidR="003B51F7">
        <w:rPr>
          <w:rFonts w:ascii="Times New Roman" w:hAnsi="Times New Roman" w:cs="Times New Roman"/>
          <w:sz w:val="28"/>
          <w:szCs w:val="28"/>
        </w:rPr>
        <w:t>7</w:t>
      </w:r>
    </w:p>
    <w:p w:rsidR="00AF29D2" w:rsidRPr="00D83E4F" w:rsidRDefault="00AF29D2" w:rsidP="00D83E4F">
      <w:pPr>
        <w:pStyle w:val="ListParagraph"/>
        <w:ind w:left="142"/>
        <w:jc w:val="lowKashida"/>
        <w:rPr>
          <w:rFonts w:ascii="Simplified Arabic" w:hAnsi="Simplified Arabic" w:cs="Simplified Arabic"/>
          <w:sz w:val="28"/>
          <w:szCs w:val="28"/>
          <w:lang w:bidi="ar-EG"/>
        </w:rPr>
      </w:pPr>
      <w:r w:rsidRPr="00D83E4F">
        <w:rPr>
          <w:rFonts w:ascii="Simplified Arabic" w:hAnsi="Simplified Arabic" w:cs="Simplified Arabic"/>
          <w:sz w:val="28"/>
          <w:szCs w:val="28"/>
          <w:rtl/>
          <w:lang w:bidi="ar-EG"/>
        </w:rPr>
        <w:t>ويوضح الجدول التالي نتائج التحليل العاملي الأخير والذي تم تكوين من خلاله المعادلة السابقة</w:t>
      </w:r>
      <w:r w:rsidR="00D83E4F">
        <w:rPr>
          <w:rFonts w:ascii="Simplified Arabic" w:hAnsi="Simplified Arabic" w:cs="Simplified Arabic" w:hint="cs"/>
          <w:sz w:val="28"/>
          <w:szCs w:val="28"/>
          <w:rtl/>
          <w:lang w:bidi="ar-EG"/>
        </w:rPr>
        <w:t xml:space="preserve"> :</w:t>
      </w:r>
      <w:r w:rsidRPr="00D83E4F">
        <w:rPr>
          <w:rFonts w:ascii="Simplified Arabic" w:hAnsi="Simplified Arabic" w:cs="Simplified Arabic"/>
          <w:sz w:val="28"/>
          <w:szCs w:val="28"/>
          <w:rtl/>
          <w:lang w:bidi="ar-EG"/>
        </w:rPr>
        <w:t xml:space="preserve"> </w:t>
      </w:r>
    </w:p>
    <w:p w:rsidR="00D83E4F" w:rsidRDefault="00D83E4F" w:rsidP="003C60C2">
      <w:pPr>
        <w:pStyle w:val="Caption"/>
        <w:keepNext/>
        <w:bidi w:val="0"/>
        <w:jc w:val="center"/>
        <w:rPr>
          <w:rFonts w:asciiTheme="minorBidi" w:hAnsiTheme="minorBidi" w:hint="cs"/>
          <w:noProof/>
          <w:color w:val="000000" w:themeColor="text1"/>
          <w:sz w:val="24"/>
          <w:szCs w:val="24"/>
          <w:rtl/>
        </w:rPr>
      </w:pPr>
    </w:p>
    <w:p w:rsidR="00516339" w:rsidRPr="003C60C2" w:rsidRDefault="00D83E4F" w:rsidP="00D83E4F">
      <w:pPr>
        <w:pStyle w:val="Caption"/>
        <w:keepNext/>
        <w:bidi w:val="0"/>
        <w:jc w:val="center"/>
        <w:rPr>
          <w:rFonts w:asciiTheme="minorBidi" w:hAnsiTheme="minorBidi"/>
          <w:color w:val="000000" w:themeColor="text1"/>
          <w:sz w:val="24"/>
          <w:szCs w:val="24"/>
        </w:rPr>
      </w:pPr>
      <w:r w:rsidRPr="003C60C2">
        <w:rPr>
          <w:rFonts w:asciiTheme="minorBidi" w:hAnsiTheme="minorBidi"/>
          <w:noProof/>
          <w:color w:val="000000" w:themeColor="text1"/>
          <w:sz w:val="24"/>
          <w:szCs w:val="24"/>
          <w:rtl/>
        </w:rPr>
        <w:t xml:space="preserve"> </w:t>
      </w:r>
      <w:r w:rsidR="00516339" w:rsidRPr="003C60C2">
        <w:rPr>
          <w:rFonts w:asciiTheme="minorBidi" w:hAnsiTheme="minorBidi"/>
          <w:noProof/>
          <w:color w:val="000000" w:themeColor="text1"/>
          <w:sz w:val="24"/>
          <w:szCs w:val="24"/>
          <w:rtl/>
        </w:rPr>
        <w:t>(6) : ملخص نتائج العامل الناتج من السبعة عوامل المستخرجة من التحليل العاملي للمقياس الشخصي والموضوعي</w:t>
      </w:r>
    </w:p>
    <w:tbl>
      <w:tblPr>
        <w:tblW w:w="7930" w:type="dxa"/>
        <w:jc w:val="center"/>
        <w:tblLook w:val="04A0"/>
      </w:tblPr>
      <w:tblGrid>
        <w:gridCol w:w="3441"/>
        <w:gridCol w:w="3441"/>
        <w:gridCol w:w="1048"/>
      </w:tblGrid>
      <w:tr w:rsidR="00861DCD" w:rsidRPr="00E3198A" w:rsidTr="00DF2366">
        <w:trPr>
          <w:trHeight w:val="377"/>
          <w:jc w:val="center"/>
        </w:trPr>
        <w:tc>
          <w:tcPr>
            <w:tcW w:w="3441"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861DCD" w:rsidRPr="00B44D70" w:rsidRDefault="00861DCD" w:rsidP="008E322E">
            <w:pPr>
              <w:spacing w:after="0" w:line="240" w:lineRule="auto"/>
              <w:jc w:val="center"/>
              <w:rPr>
                <w:rFonts w:ascii="Arial" w:hAnsi="Arial"/>
                <w:color w:val="000000"/>
                <w:rtl/>
                <w:lang w:bidi="ar-EG"/>
              </w:rPr>
            </w:pPr>
            <w:r w:rsidRPr="00E3198A">
              <w:rPr>
                <w:rFonts w:ascii="Arial" w:hAnsi="Arial" w:hint="cs"/>
                <w:b/>
                <w:bCs/>
                <w:color w:val="000000"/>
                <w:sz w:val="20"/>
                <w:szCs w:val="20"/>
                <w:rtl/>
              </w:rPr>
              <w:t>معاملات ترجيح المعاملات</w:t>
            </w:r>
          </w:p>
        </w:tc>
        <w:tc>
          <w:tcPr>
            <w:tcW w:w="3441" w:type="dxa"/>
            <w:tcBorders>
              <w:top w:val="single" w:sz="4" w:space="0" w:color="auto"/>
              <w:left w:val="nil"/>
              <w:bottom w:val="single" w:sz="4" w:space="0" w:color="auto"/>
              <w:right w:val="single" w:sz="4" w:space="0" w:color="auto"/>
            </w:tcBorders>
            <w:shd w:val="clear" w:color="000000" w:fill="A5A5A5"/>
            <w:noWrap/>
            <w:vAlign w:val="bottom"/>
            <w:hideMark/>
          </w:tcPr>
          <w:p w:rsidR="00861DCD" w:rsidRPr="00997B20" w:rsidRDefault="00861DCD" w:rsidP="008E322E">
            <w:pPr>
              <w:spacing w:after="0" w:line="240" w:lineRule="auto"/>
              <w:jc w:val="center"/>
              <w:rPr>
                <w:rFonts w:ascii="Arial" w:hAnsi="Arial"/>
                <w:b/>
                <w:bCs/>
                <w:color w:val="000000"/>
              </w:rPr>
            </w:pPr>
            <w:r w:rsidRPr="00997B20">
              <w:rPr>
                <w:rFonts w:ascii="Arial" w:hAnsi="Arial" w:hint="cs"/>
                <w:b/>
                <w:bCs/>
                <w:color w:val="000000"/>
                <w:rtl/>
              </w:rPr>
              <w:t>عامل</w:t>
            </w:r>
          </w:p>
        </w:tc>
        <w:tc>
          <w:tcPr>
            <w:tcW w:w="1048" w:type="dxa"/>
            <w:tcBorders>
              <w:top w:val="single" w:sz="4" w:space="0" w:color="auto"/>
              <w:left w:val="nil"/>
              <w:bottom w:val="single" w:sz="4" w:space="0" w:color="auto"/>
              <w:right w:val="single" w:sz="4" w:space="0" w:color="auto"/>
            </w:tcBorders>
            <w:shd w:val="clear" w:color="000000" w:fill="A5A5A5"/>
            <w:vAlign w:val="center"/>
          </w:tcPr>
          <w:p w:rsidR="00861DCD" w:rsidRPr="00997B20" w:rsidRDefault="00861DCD" w:rsidP="00DF2366">
            <w:pPr>
              <w:spacing w:after="0" w:line="240" w:lineRule="auto"/>
              <w:jc w:val="center"/>
              <w:rPr>
                <w:rFonts w:ascii="Arial" w:hAnsi="Arial"/>
                <w:b/>
                <w:bCs/>
                <w:color w:val="000000"/>
                <w:rtl/>
                <w:lang w:bidi="ar-EG"/>
              </w:rPr>
            </w:pPr>
            <w:r>
              <w:rPr>
                <w:rFonts w:ascii="Arial" w:hAnsi="Arial" w:hint="cs"/>
                <w:b/>
                <w:bCs/>
                <w:color w:val="000000"/>
                <w:rtl/>
                <w:lang w:bidi="ar-EG"/>
              </w:rPr>
              <w:t>كود العامل</w:t>
            </w:r>
          </w:p>
        </w:tc>
      </w:tr>
      <w:tr w:rsidR="00861DCD" w:rsidRPr="00E3198A" w:rsidTr="00DF2366">
        <w:trPr>
          <w:trHeight w:val="357"/>
          <w:jc w:val="center"/>
        </w:trPr>
        <w:tc>
          <w:tcPr>
            <w:tcW w:w="3441" w:type="dxa"/>
            <w:tcBorders>
              <w:top w:val="nil"/>
              <w:left w:val="single" w:sz="4" w:space="0" w:color="auto"/>
              <w:bottom w:val="single" w:sz="4" w:space="0" w:color="auto"/>
              <w:right w:val="single" w:sz="4" w:space="0" w:color="auto"/>
            </w:tcBorders>
            <w:shd w:val="clear" w:color="auto" w:fill="auto"/>
            <w:noWrap/>
            <w:vAlign w:val="bottom"/>
            <w:hideMark/>
          </w:tcPr>
          <w:p w:rsidR="00861DCD" w:rsidRPr="00B44D70" w:rsidRDefault="00861DCD" w:rsidP="003972E5">
            <w:pPr>
              <w:bidi w:val="0"/>
              <w:spacing w:after="0" w:line="240" w:lineRule="auto"/>
              <w:jc w:val="center"/>
              <w:rPr>
                <w:rFonts w:ascii="Arial" w:hAnsi="Arial"/>
                <w:color w:val="000000"/>
              </w:rPr>
            </w:pPr>
            <w:r>
              <w:rPr>
                <w:rFonts w:ascii="Arial" w:hAnsi="Arial"/>
                <w:color w:val="000000"/>
              </w:rPr>
              <w:t>0.439</w:t>
            </w:r>
          </w:p>
        </w:tc>
        <w:tc>
          <w:tcPr>
            <w:tcW w:w="3441" w:type="dxa"/>
            <w:tcBorders>
              <w:top w:val="nil"/>
              <w:left w:val="nil"/>
              <w:bottom w:val="single" w:sz="4" w:space="0" w:color="auto"/>
              <w:right w:val="single" w:sz="4" w:space="0" w:color="auto"/>
            </w:tcBorders>
            <w:shd w:val="clear" w:color="000000" w:fill="FFFFFF"/>
            <w:vAlign w:val="bottom"/>
            <w:hideMark/>
          </w:tcPr>
          <w:p w:rsidR="00861DCD" w:rsidRPr="005B0C27" w:rsidRDefault="00861DCD" w:rsidP="0042075B">
            <w:pPr>
              <w:tabs>
                <w:tab w:val="right" w:pos="1476"/>
              </w:tabs>
              <w:bidi w:val="0"/>
              <w:spacing w:after="0" w:line="240" w:lineRule="auto"/>
              <w:jc w:val="center"/>
              <w:rPr>
                <w:rFonts w:asciiTheme="minorBidi" w:hAnsiTheme="minorBidi"/>
                <w:b/>
                <w:bCs/>
                <w:color w:val="000000"/>
                <w:sz w:val="24"/>
                <w:szCs w:val="24"/>
                <w:lang w:bidi="ar-EG"/>
              </w:rPr>
            </w:pPr>
            <w:r w:rsidRPr="005B0C27">
              <w:rPr>
                <w:rFonts w:asciiTheme="minorBidi" w:hAnsiTheme="minorBidi"/>
                <w:b/>
                <w:bCs/>
                <w:sz w:val="24"/>
                <w:szCs w:val="24"/>
                <w:rtl/>
                <w:lang w:bidi="ar-EG"/>
              </w:rPr>
              <w:t>المساعدة في التغذية والأنشطة الشخصية</w:t>
            </w:r>
          </w:p>
        </w:tc>
        <w:tc>
          <w:tcPr>
            <w:tcW w:w="1048" w:type="dxa"/>
            <w:tcBorders>
              <w:top w:val="nil"/>
              <w:left w:val="nil"/>
              <w:bottom w:val="single" w:sz="4" w:space="0" w:color="auto"/>
              <w:right w:val="single" w:sz="4" w:space="0" w:color="auto"/>
            </w:tcBorders>
            <w:shd w:val="clear" w:color="000000" w:fill="FFFFFF"/>
          </w:tcPr>
          <w:p w:rsidR="00861DCD" w:rsidRPr="005B0C27" w:rsidRDefault="00861DCD" w:rsidP="0042075B">
            <w:pPr>
              <w:tabs>
                <w:tab w:val="right" w:pos="1476"/>
              </w:tabs>
              <w:bidi w:val="0"/>
              <w:spacing w:after="0" w:line="240" w:lineRule="auto"/>
              <w:jc w:val="center"/>
              <w:rPr>
                <w:rFonts w:asciiTheme="minorBidi" w:hAnsiTheme="minorBidi"/>
                <w:b/>
                <w:bCs/>
                <w:sz w:val="24"/>
                <w:szCs w:val="24"/>
                <w:lang w:bidi="ar-EG"/>
              </w:rPr>
            </w:pPr>
            <w:r w:rsidRPr="00D2709A">
              <w:rPr>
                <w:rFonts w:ascii="Times New Roman" w:hAnsi="Times New Roman" w:cs="Times New Roman"/>
                <w:sz w:val="28"/>
                <w:szCs w:val="28"/>
              </w:rPr>
              <w:t>fac_1</w:t>
            </w:r>
          </w:p>
        </w:tc>
      </w:tr>
      <w:tr w:rsidR="00861DCD" w:rsidRPr="00E3198A" w:rsidTr="00DF2366">
        <w:trPr>
          <w:trHeight w:val="377"/>
          <w:jc w:val="center"/>
        </w:trPr>
        <w:tc>
          <w:tcPr>
            <w:tcW w:w="3441" w:type="dxa"/>
            <w:tcBorders>
              <w:top w:val="nil"/>
              <w:left w:val="single" w:sz="4" w:space="0" w:color="auto"/>
              <w:bottom w:val="single" w:sz="4" w:space="0" w:color="auto"/>
              <w:right w:val="single" w:sz="4" w:space="0" w:color="auto"/>
            </w:tcBorders>
            <w:shd w:val="clear" w:color="auto" w:fill="auto"/>
            <w:noWrap/>
            <w:vAlign w:val="bottom"/>
            <w:hideMark/>
          </w:tcPr>
          <w:p w:rsidR="00861DCD" w:rsidRPr="00B44D70" w:rsidRDefault="00861DCD" w:rsidP="003972E5">
            <w:pPr>
              <w:bidi w:val="0"/>
              <w:spacing w:after="0" w:line="240" w:lineRule="auto"/>
              <w:jc w:val="center"/>
              <w:rPr>
                <w:rFonts w:ascii="Arial" w:hAnsi="Arial"/>
                <w:color w:val="000000"/>
              </w:rPr>
            </w:pPr>
            <w:r>
              <w:rPr>
                <w:rFonts w:ascii="Arial" w:hAnsi="Arial"/>
                <w:color w:val="000000"/>
              </w:rPr>
              <w:t>0.01</w:t>
            </w:r>
            <w:r w:rsidR="00F07766">
              <w:rPr>
                <w:rFonts w:ascii="Arial" w:hAnsi="Arial"/>
                <w:color w:val="000000"/>
              </w:rPr>
              <w:t>0</w:t>
            </w:r>
          </w:p>
        </w:tc>
        <w:tc>
          <w:tcPr>
            <w:tcW w:w="3441" w:type="dxa"/>
            <w:tcBorders>
              <w:top w:val="nil"/>
              <w:left w:val="nil"/>
              <w:bottom w:val="single" w:sz="4" w:space="0" w:color="auto"/>
              <w:right w:val="single" w:sz="4" w:space="0" w:color="auto"/>
            </w:tcBorders>
            <w:shd w:val="clear" w:color="000000" w:fill="FFFFFF"/>
            <w:vAlign w:val="center"/>
            <w:hideMark/>
          </w:tcPr>
          <w:p w:rsidR="00861DCD" w:rsidRPr="005B0C27" w:rsidRDefault="00861DCD" w:rsidP="00F13417">
            <w:pPr>
              <w:bidi w:val="0"/>
              <w:spacing w:after="0" w:line="240" w:lineRule="auto"/>
              <w:jc w:val="center"/>
              <w:rPr>
                <w:rFonts w:asciiTheme="minorBidi" w:hAnsiTheme="minorBidi"/>
                <w:b/>
                <w:bCs/>
                <w:color w:val="000000"/>
                <w:sz w:val="24"/>
                <w:szCs w:val="24"/>
                <w:lang w:bidi="ar-EG"/>
              </w:rPr>
            </w:pPr>
            <w:r w:rsidRPr="005B0C27">
              <w:rPr>
                <w:rFonts w:asciiTheme="minorBidi" w:hAnsiTheme="minorBidi"/>
                <w:b/>
                <w:bCs/>
                <w:sz w:val="24"/>
                <w:szCs w:val="24"/>
                <w:rtl/>
                <w:lang w:bidi="ar-EG"/>
              </w:rPr>
              <w:t>المساعدة في الأعمال المنزلية</w:t>
            </w:r>
          </w:p>
        </w:tc>
        <w:tc>
          <w:tcPr>
            <w:tcW w:w="1048" w:type="dxa"/>
            <w:tcBorders>
              <w:top w:val="nil"/>
              <w:left w:val="nil"/>
              <w:bottom w:val="single" w:sz="4" w:space="0" w:color="auto"/>
              <w:right w:val="single" w:sz="4" w:space="0" w:color="auto"/>
            </w:tcBorders>
            <w:shd w:val="clear" w:color="000000" w:fill="FFFFFF"/>
          </w:tcPr>
          <w:p w:rsidR="00861DCD" w:rsidRPr="005B0C27" w:rsidRDefault="00861DCD" w:rsidP="00861DCD">
            <w:pPr>
              <w:bidi w:val="0"/>
              <w:spacing w:after="0" w:line="240" w:lineRule="auto"/>
              <w:jc w:val="center"/>
              <w:rPr>
                <w:rFonts w:asciiTheme="minorBidi" w:hAnsiTheme="minorBidi"/>
                <w:b/>
                <w:bCs/>
                <w:sz w:val="24"/>
                <w:szCs w:val="24"/>
                <w:rtl/>
                <w:lang w:bidi="ar-EG"/>
              </w:rPr>
            </w:pPr>
            <w:r w:rsidRPr="00D2709A">
              <w:rPr>
                <w:rFonts w:ascii="Times New Roman" w:hAnsi="Times New Roman" w:cs="Times New Roman"/>
                <w:sz w:val="28"/>
                <w:szCs w:val="28"/>
              </w:rPr>
              <w:t>fac_</w:t>
            </w:r>
            <w:r>
              <w:rPr>
                <w:rFonts w:ascii="Times New Roman" w:hAnsi="Times New Roman" w:cs="Times New Roman"/>
                <w:sz w:val="28"/>
                <w:szCs w:val="28"/>
              </w:rPr>
              <w:t>2</w:t>
            </w:r>
          </w:p>
        </w:tc>
      </w:tr>
      <w:tr w:rsidR="00861DCD" w:rsidRPr="00E3198A" w:rsidTr="00DF2366">
        <w:trPr>
          <w:trHeight w:val="377"/>
          <w:jc w:val="center"/>
        </w:trPr>
        <w:tc>
          <w:tcPr>
            <w:tcW w:w="3441" w:type="dxa"/>
            <w:tcBorders>
              <w:top w:val="nil"/>
              <w:left w:val="single" w:sz="4" w:space="0" w:color="auto"/>
              <w:bottom w:val="single" w:sz="4" w:space="0" w:color="auto"/>
              <w:right w:val="single" w:sz="4" w:space="0" w:color="auto"/>
            </w:tcBorders>
            <w:shd w:val="clear" w:color="auto" w:fill="auto"/>
            <w:noWrap/>
            <w:vAlign w:val="bottom"/>
            <w:hideMark/>
          </w:tcPr>
          <w:p w:rsidR="00861DCD" w:rsidRPr="00B44D70" w:rsidRDefault="00861DCD" w:rsidP="003972E5">
            <w:pPr>
              <w:bidi w:val="0"/>
              <w:spacing w:after="0" w:line="240" w:lineRule="auto"/>
              <w:jc w:val="center"/>
              <w:rPr>
                <w:rFonts w:ascii="Arial" w:hAnsi="Arial"/>
                <w:color w:val="000000"/>
              </w:rPr>
            </w:pPr>
            <w:r>
              <w:rPr>
                <w:rFonts w:ascii="Arial" w:hAnsi="Arial"/>
                <w:color w:val="000000"/>
              </w:rPr>
              <w:t>0.512</w:t>
            </w:r>
          </w:p>
        </w:tc>
        <w:tc>
          <w:tcPr>
            <w:tcW w:w="3441" w:type="dxa"/>
            <w:tcBorders>
              <w:top w:val="nil"/>
              <w:left w:val="nil"/>
              <w:bottom w:val="single" w:sz="4" w:space="0" w:color="auto"/>
              <w:right w:val="single" w:sz="4" w:space="0" w:color="auto"/>
            </w:tcBorders>
            <w:shd w:val="clear" w:color="000000" w:fill="FFFFFF"/>
            <w:vAlign w:val="center"/>
            <w:hideMark/>
          </w:tcPr>
          <w:p w:rsidR="00861DCD" w:rsidRPr="005B0C27" w:rsidRDefault="00861DCD" w:rsidP="00F13417">
            <w:pPr>
              <w:bidi w:val="0"/>
              <w:spacing w:after="0" w:line="240" w:lineRule="auto"/>
              <w:jc w:val="center"/>
              <w:rPr>
                <w:rFonts w:asciiTheme="minorBidi" w:hAnsiTheme="minorBidi"/>
                <w:b/>
                <w:bCs/>
                <w:color w:val="000000"/>
                <w:sz w:val="24"/>
                <w:szCs w:val="24"/>
                <w:lang w:bidi="ar-EG"/>
              </w:rPr>
            </w:pPr>
            <w:r w:rsidRPr="005B0C27">
              <w:rPr>
                <w:rFonts w:asciiTheme="minorBidi" w:hAnsiTheme="minorBidi"/>
                <w:b/>
                <w:bCs/>
                <w:sz w:val="24"/>
                <w:szCs w:val="24"/>
                <w:rtl/>
                <w:lang w:bidi="ar-EG"/>
              </w:rPr>
              <w:t>المساعدة في الأعمال الحركية والذهني</w:t>
            </w:r>
            <w:r w:rsidRPr="005B0C27">
              <w:rPr>
                <w:rFonts w:asciiTheme="minorBidi" w:hAnsiTheme="minorBidi" w:hint="cs"/>
                <w:b/>
                <w:bCs/>
                <w:sz w:val="24"/>
                <w:szCs w:val="24"/>
                <w:rtl/>
                <w:lang w:bidi="ar-EG"/>
              </w:rPr>
              <w:t>ة</w:t>
            </w:r>
          </w:p>
        </w:tc>
        <w:tc>
          <w:tcPr>
            <w:tcW w:w="1048" w:type="dxa"/>
            <w:tcBorders>
              <w:top w:val="nil"/>
              <w:left w:val="nil"/>
              <w:bottom w:val="single" w:sz="4" w:space="0" w:color="auto"/>
              <w:right w:val="single" w:sz="4" w:space="0" w:color="auto"/>
            </w:tcBorders>
            <w:shd w:val="clear" w:color="000000" w:fill="FFFFFF"/>
          </w:tcPr>
          <w:p w:rsidR="00861DCD" w:rsidRPr="005B0C27" w:rsidRDefault="00861DCD" w:rsidP="00861DCD">
            <w:pPr>
              <w:bidi w:val="0"/>
              <w:spacing w:after="0" w:line="240" w:lineRule="auto"/>
              <w:jc w:val="center"/>
              <w:rPr>
                <w:rFonts w:asciiTheme="minorBidi" w:hAnsiTheme="minorBidi"/>
                <w:b/>
                <w:bCs/>
                <w:sz w:val="24"/>
                <w:szCs w:val="24"/>
                <w:rtl/>
                <w:lang w:bidi="ar-EG"/>
              </w:rPr>
            </w:pPr>
            <w:r w:rsidRPr="00D2709A">
              <w:rPr>
                <w:rFonts w:ascii="Times New Roman" w:hAnsi="Times New Roman" w:cs="Times New Roman"/>
                <w:sz w:val="28"/>
                <w:szCs w:val="28"/>
              </w:rPr>
              <w:t>fac_</w:t>
            </w:r>
            <w:r>
              <w:rPr>
                <w:rFonts w:ascii="Times New Roman" w:hAnsi="Times New Roman" w:cs="Times New Roman"/>
                <w:sz w:val="28"/>
                <w:szCs w:val="28"/>
              </w:rPr>
              <w:t>3</w:t>
            </w:r>
          </w:p>
        </w:tc>
      </w:tr>
      <w:tr w:rsidR="00861DCD" w:rsidRPr="00E3198A" w:rsidTr="00DF2366">
        <w:trPr>
          <w:trHeight w:val="377"/>
          <w:jc w:val="center"/>
        </w:trPr>
        <w:tc>
          <w:tcPr>
            <w:tcW w:w="3441" w:type="dxa"/>
            <w:tcBorders>
              <w:top w:val="nil"/>
              <w:left w:val="single" w:sz="4" w:space="0" w:color="auto"/>
              <w:bottom w:val="single" w:sz="4" w:space="0" w:color="auto"/>
              <w:right w:val="single" w:sz="4" w:space="0" w:color="auto"/>
            </w:tcBorders>
            <w:shd w:val="clear" w:color="auto" w:fill="auto"/>
            <w:noWrap/>
            <w:vAlign w:val="bottom"/>
            <w:hideMark/>
          </w:tcPr>
          <w:p w:rsidR="00861DCD" w:rsidRPr="00B44D70" w:rsidRDefault="00861DCD" w:rsidP="003972E5">
            <w:pPr>
              <w:bidi w:val="0"/>
              <w:spacing w:after="0" w:line="240" w:lineRule="auto"/>
              <w:jc w:val="center"/>
              <w:rPr>
                <w:rFonts w:ascii="Arial" w:hAnsi="Arial"/>
              </w:rPr>
            </w:pPr>
            <w:r>
              <w:rPr>
                <w:rFonts w:ascii="Arial" w:hAnsi="Arial"/>
              </w:rPr>
              <w:t>0.347</w:t>
            </w:r>
          </w:p>
        </w:tc>
        <w:tc>
          <w:tcPr>
            <w:tcW w:w="3441" w:type="dxa"/>
            <w:tcBorders>
              <w:top w:val="nil"/>
              <w:left w:val="nil"/>
              <w:bottom w:val="single" w:sz="4" w:space="0" w:color="auto"/>
              <w:right w:val="single" w:sz="4" w:space="0" w:color="auto"/>
            </w:tcBorders>
            <w:shd w:val="clear" w:color="auto" w:fill="auto"/>
            <w:noWrap/>
            <w:vAlign w:val="bottom"/>
            <w:hideMark/>
          </w:tcPr>
          <w:p w:rsidR="00861DCD" w:rsidRPr="005B0C27" w:rsidRDefault="00861DCD" w:rsidP="00F13417">
            <w:pPr>
              <w:bidi w:val="0"/>
              <w:spacing w:after="0" w:line="240" w:lineRule="auto"/>
              <w:jc w:val="center"/>
              <w:rPr>
                <w:rFonts w:asciiTheme="minorBidi" w:hAnsiTheme="minorBidi"/>
                <w:b/>
                <w:bCs/>
                <w:sz w:val="24"/>
                <w:szCs w:val="24"/>
              </w:rPr>
            </w:pPr>
            <w:r w:rsidRPr="005B0C27">
              <w:rPr>
                <w:rFonts w:asciiTheme="minorBidi" w:hAnsiTheme="minorBidi"/>
                <w:b/>
                <w:bCs/>
                <w:sz w:val="24"/>
                <w:szCs w:val="24"/>
                <w:rtl/>
                <w:lang w:bidi="ar-EG"/>
              </w:rPr>
              <w:t xml:space="preserve">المعاناة الحقيقية من الأمراض   </w:t>
            </w:r>
          </w:p>
        </w:tc>
        <w:tc>
          <w:tcPr>
            <w:tcW w:w="1048" w:type="dxa"/>
            <w:tcBorders>
              <w:top w:val="nil"/>
              <w:left w:val="nil"/>
              <w:bottom w:val="single" w:sz="4" w:space="0" w:color="auto"/>
              <w:right w:val="single" w:sz="4" w:space="0" w:color="auto"/>
            </w:tcBorders>
          </w:tcPr>
          <w:p w:rsidR="00861DCD" w:rsidRPr="005B0C27" w:rsidRDefault="00861DCD" w:rsidP="00861DCD">
            <w:pPr>
              <w:bidi w:val="0"/>
              <w:spacing w:after="0" w:line="240" w:lineRule="auto"/>
              <w:jc w:val="center"/>
              <w:rPr>
                <w:rFonts w:asciiTheme="minorBidi" w:hAnsiTheme="minorBidi"/>
                <w:b/>
                <w:bCs/>
                <w:sz w:val="24"/>
                <w:szCs w:val="24"/>
                <w:rtl/>
                <w:lang w:bidi="ar-EG"/>
              </w:rPr>
            </w:pPr>
            <w:r w:rsidRPr="00D2709A">
              <w:rPr>
                <w:rFonts w:ascii="Times New Roman" w:hAnsi="Times New Roman" w:cs="Times New Roman"/>
                <w:sz w:val="28"/>
                <w:szCs w:val="28"/>
              </w:rPr>
              <w:t>fac_</w:t>
            </w:r>
            <w:r>
              <w:rPr>
                <w:rFonts w:ascii="Times New Roman" w:hAnsi="Times New Roman" w:cs="Times New Roman"/>
                <w:sz w:val="28"/>
                <w:szCs w:val="28"/>
              </w:rPr>
              <w:t>4</w:t>
            </w:r>
          </w:p>
        </w:tc>
      </w:tr>
      <w:tr w:rsidR="00861DCD" w:rsidRPr="00E3198A" w:rsidTr="00DF2366">
        <w:trPr>
          <w:trHeight w:val="377"/>
          <w:jc w:val="center"/>
        </w:trPr>
        <w:tc>
          <w:tcPr>
            <w:tcW w:w="3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1DCD" w:rsidRPr="00B44D70" w:rsidRDefault="00861DCD" w:rsidP="003972E5">
            <w:pPr>
              <w:bidi w:val="0"/>
              <w:spacing w:after="0" w:line="240" w:lineRule="auto"/>
              <w:jc w:val="center"/>
              <w:rPr>
                <w:rFonts w:ascii="Arial" w:hAnsi="Arial"/>
              </w:rPr>
            </w:pPr>
            <w:r>
              <w:rPr>
                <w:rFonts w:ascii="Arial" w:hAnsi="Arial"/>
              </w:rPr>
              <w:t>0.265</w:t>
            </w:r>
          </w:p>
        </w:tc>
        <w:tc>
          <w:tcPr>
            <w:tcW w:w="3441" w:type="dxa"/>
            <w:tcBorders>
              <w:top w:val="single" w:sz="4" w:space="0" w:color="auto"/>
              <w:left w:val="nil"/>
              <w:bottom w:val="single" w:sz="4" w:space="0" w:color="auto"/>
              <w:right w:val="single" w:sz="4" w:space="0" w:color="auto"/>
            </w:tcBorders>
            <w:shd w:val="clear" w:color="auto" w:fill="auto"/>
            <w:noWrap/>
            <w:vAlign w:val="bottom"/>
            <w:hideMark/>
          </w:tcPr>
          <w:p w:rsidR="00861DCD" w:rsidRPr="005B0C27" w:rsidRDefault="00861DCD" w:rsidP="00F13417">
            <w:pPr>
              <w:bidi w:val="0"/>
              <w:spacing w:after="0" w:line="240" w:lineRule="auto"/>
              <w:jc w:val="center"/>
              <w:rPr>
                <w:rFonts w:asciiTheme="minorBidi" w:hAnsiTheme="minorBidi"/>
                <w:b/>
                <w:bCs/>
                <w:sz w:val="24"/>
                <w:szCs w:val="24"/>
              </w:rPr>
            </w:pPr>
            <w:r w:rsidRPr="005B0C27">
              <w:rPr>
                <w:rFonts w:asciiTheme="minorBidi" w:hAnsiTheme="minorBidi"/>
                <w:b/>
                <w:bCs/>
                <w:sz w:val="24"/>
                <w:szCs w:val="24"/>
                <w:rtl/>
                <w:lang w:bidi="ar-EG"/>
              </w:rPr>
              <w:t>نظم الرعاية الصحية</w:t>
            </w:r>
          </w:p>
        </w:tc>
        <w:tc>
          <w:tcPr>
            <w:tcW w:w="1048" w:type="dxa"/>
            <w:tcBorders>
              <w:top w:val="single" w:sz="4" w:space="0" w:color="auto"/>
              <w:left w:val="nil"/>
              <w:bottom w:val="single" w:sz="4" w:space="0" w:color="auto"/>
              <w:right w:val="single" w:sz="4" w:space="0" w:color="auto"/>
            </w:tcBorders>
          </w:tcPr>
          <w:p w:rsidR="00861DCD" w:rsidRPr="005B0C27" w:rsidRDefault="00861DCD" w:rsidP="00861DCD">
            <w:pPr>
              <w:bidi w:val="0"/>
              <w:spacing w:after="0" w:line="240" w:lineRule="auto"/>
              <w:jc w:val="center"/>
              <w:rPr>
                <w:rFonts w:asciiTheme="minorBidi" w:hAnsiTheme="minorBidi"/>
                <w:b/>
                <w:bCs/>
                <w:sz w:val="24"/>
                <w:szCs w:val="24"/>
                <w:rtl/>
                <w:lang w:bidi="ar-EG"/>
              </w:rPr>
            </w:pPr>
            <w:r w:rsidRPr="00D2709A">
              <w:rPr>
                <w:rFonts w:ascii="Times New Roman" w:hAnsi="Times New Roman" w:cs="Times New Roman"/>
                <w:sz w:val="28"/>
                <w:szCs w:val="28"/>
              </w:rPr>
              <w:t>fac_</w:t>
            </w:r>
            <w:r>
              <w:rPr>
                <w:rFonts w:ascii="Times New Roman" w:hAnsi="Times New Roman" w:cs="Times New Roman"/>
                <w:sz w:val="28"/>
                <w:szCs w:val="28"/>
              </w:rPr>
              <w:t>5</w:t>
            </w:r>
          </w:p>
        </w:tc>
      </w:tr>
      <w:tr w:rsidR="00861DCD" w:rsidRPr="00E3198A" w:rsidTr="00DF2366">
        <w:trPr>
          <w:trHeight w:val="377"/>
          <w:jc w:val="center"/>
        </w:trPr>
        <w:tc>
          <w:tcPr>
            <w:tcW w:w="3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1DCD" w:rsidRDefault="00861DCD" w:rsidP="003972E5">
            <w:pPr>
              <w:bidi w:val="0"/>
              <w:spacing w:after="0" w:line="240" w:lineRule="auto"/>
              <w:jc w:val="center"/>
              <w:rPr>
                <w:rFonts w:ascii="Arial" w:hAnsi="Arial"/>
              </w:rPr>
            </w:pPr>
            <w:r>
              <w:rPr>
                <w:rFonts w:ascii="Arial" w:hAnsi="Arial"/>
              </w:rPr>
              <w:t>0.08</w:t>
            </w:r>
            <w:r w:rsidR="00F07766">
              <w:rPr>
                <w:rFonts w:ascii="Arial" w:hAnsi="Arial"/>
              </w:rPr>
              <w:t>0</w:t>
            </w:r>
          </w:p>
        </w:tc>
        <w:tc>
          <w:tcPr>
            <w:tcW w:w="3441" w:type="dxa"/>
            <w:tcBorders>
              <w:top w:val="single" w:sz="4" w:space="0" w:color="auto"/>
              <w:left w:val="nil"/>
              <w:bottom w:val="single" w:sz="4" w:space="0" w:color="auto"/>
              <w:right w:val="single" w:sz="4" w:space="0" w:color="auto"/>
            </w:tcBorders>
            <w:shd w:val="clear" w:color="auto" w:fill="auto"/>
            <w:noWrap/>
            <w:vAlign w:val="bottom"/>
            <w:hideMark/>
          </w:tcPr>
          <w:p w:rsidR="00861DCD" w:rsidRPr="005B0C27" w:rsidRDefault="00861DCD" w:rsidP="00F13417">
            <w:pPr>
              <w:bidi w:val="0"/>
              <w:spacing w:after="0" w:line="240" w:lineRule="auto"/>
              <w:jc w:val="center"/>
              <w:rPr>
                <w:rFonts w:asciiTheme="minorBidi" w:hAnsiTheme="minorBidi"/>
                <w:b/>
                <w:bCs/>
                <w:sz w:val="24"/>
                <w:szCs w:val="24"/>
              </w:rPr>
            </w:pPr>
            <w:r w:rsidRPr="005B0C27">
              <w:rPr>
                <w:rFonts w:asciiTheme="minorBidi" w:hAnsiTheme="minorBidi"/>
                <w:b/>
                <w:bCs/>
                <w:sz w:val="24"/>
                <w:szCs w:val="24"/>
                <w:rtl/>
                <w:lang w:bidi="ar-EG"/>
              </w:rPr>
              <w:t xml:space="preserve">توفر الخدمة العلاجية  </w:t>
            </w:r>
          </w:p>
        </w:tc>
        <w:tc>
          <w:tcPr>
            <w:tcW w:w="1048" w:type="dxa"/>
            <w:tcBorders>
              <w:top w:val="single" w:sz="4" w:space="0" w:color="auto"/>
              <w:left w:val="nil"/>
              <w:bottom w:val="single" w:sz="4" w:space="0" w:color="auto"/>
              <w:right w:val="single" w:sz="4" w:space="0" w:color="auto"/>
            </w:tcBorders>
          </w:tcPr>
          <w:p w:rsidR="00861DCD" w:rsidRPr="005B0C27" w:rsidRDefault="00861DCD" w:rsidP="00861DCD">
            <w:pPr>
              <w:bidi w:val="0"/>
              <w:spacing w:after="0" w:line="240" w:lineRule="auto"/>
              <w:jc w:val="center"/>
              <w:rPr>
                <w:rFonts w:asciiTheme="minorBidi" w:hAnsiTheme="minorBidi"/>
                <w:b/>
                <w:bCs/>
                <w:sz w:val="24"/>
                <w:szCs w:val="24"/>
                <w:rtl/>
                <w:lang w:bidi="ar-EG"/>
              </w:rPr>
            </w:pPr>
            <w:r w:rsidRPr="00D2709A">
              <w:rPr>
                <w:rFonts w:ascii="Times New Roman" w:hAnsi="Times New Roman" w:cs="Times New Roman"/>
                <w:sz w:val="28"/>
                <w:szCs w:val="28"/>
              </w:rPr>
              <w:t>fac_</w:t>
            </w:r>
            <w:r>
              <w:rPr>
                <w:rFonts w:ascii="Times New Roman" w:hAnsi="Times New Roman" w:cs="Times New Roman"/>
                <w:sz w:val="28"/>
                <w:szCs w:val="28"/>
              </w:rPr>
              <w:t>6</w:t>
            </w:r>
          </w:p>
        </w:tc>
      </w:tr>
      <w:tr w:rsidR="00861DCD" w:rsidRPr="00E3198A" w:rsidTr="00DF2366">
        <w:trPr>
          <w:trHeight w:val="377"/>
          <w:jc w:val="center"/>
        </w:trPr>
        <w:tc>
          <w:tcPr>
            <w:tcW w:w="3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1DCD" w:rsidRDefault="00861DCD" w:rsidP="003972E5">
            <w:pPr>
              <w:bidi w:val="0"/>
              <w:spacing w:after="0" w:line="240" w:lineRule="auto"/>
              <w:jc w:val="center"/>
              <w:rPr>
                <w:rFonts w:ascii="Arial" w:hAnsi="Arial"/>
              </w:rPr>
            </w:pPr>
            <w:r>
              <w:rPr>
                <w:rFonts w:ascii="Arial" w:hAnsi="Arial"/>
              </w:rPr>
              <w:t>-0.05</w:t>
            </w:r>
            <w:r w:rsidR="00F07766">
              <w:rPr>
                <w:rFonts w:ascii="Arial" w:hAnsi="Arial"/>
              </w:rPr>
              <w:t>0</w:t>
            </w:r>
          </w:p>
        </w:tc>
        <w:tc>
          <w:tcPr>
            <w:tcW w:w="3441" w:type="dxa"/>
            <w:tcBorders>
              <w:top w:val="single" w:sz="4" w:space="0" w:color="auto"/>
              <w:left w:val="nil"/>
              <w:bottom w:val="single" w:sz="4" w:space="0" w:color="auto"/>
              <w:right w:val="single" w:sz="4" w:space="0" w:color="auto"/>
            </w:tcBorders>
            <w:shd w:val="clear" w:color="auto" w:fill="auto"/>
            <w:noWrap/>
            <w:vAlign w:val="bottom"/>
            <w:hideMark/>
          </w:tcPr>
          <w:p w:rsidR="00861DCD" w:rsidRPr="005B0C27" w:rsidRDefault="00861DCD" w:rsidP="00F13417">
            <w:pPr>
              <w:bidi w:val="0"/>
              <w:spacing w:after="0" w:line="240" w:lineRule="auto"/>
              <w:jc w:val="center"/>
              <w:rPr>
                <w:rFonts w:asciiTheme="minorBidi" w:hAnsiTheme="minorBidi"/>
                <w:b/>
                <w:bCs/>
                <w:sz w:val="24"/>
                <w:szCs w:val="24"/>
                <w:lang w:bidi="ar-EG"/>
              </w:rPr>
            </w:pPr>
            <w:r w:rsidRPr="005B0C27">
              <w:rPr>
                <w:rFonts w:asciiTheme="minorBidi" w:hAnsiTheme="minorBidi"/>
                <w:b/>
                <w:bCs/>
                <w:sz w:val="24"/>
                <w:szCs w:val="24"/>
                <w:rtl/>
                <w:lang w:bidi="ar-EG"/>
              </w:rPr>
              <w:t>المعاناة الحقيقية من الأمراض الأخرى</w:t>
            </w:r>
          </w:p>
        </w:tc>
        <w:tc>
          <w:tcPr>
            <w:tcW w:w="1048" w:type="dxa"/>
            <w:tcBorders>
              <w:top w:val="single" w:sz="4" w:space="0" w:color="auto"/>
              <w:left w:val="nil"/>
              <w:bottom w:val="single" w:sz="4" w:space="0" w:color="auto"/>
              <w:right w:val="single" w:sz="4" w:space="0" w:color="auto"/>
            </w:tcBorders>
          </w:tcPr>
          <w:p w:rsidR="00861DCD" w:rsidRPr="005B0C27" w:rsidRDefault="00861DCD" w:rsidP="00861DCD">
            <w:pPr>
              <w:bidi w:val="0"/>
              <w:spacing w:after="0" w:line="240" w:lineRule="auto"/>
              <w:jc w:val="center"/>
              <w:rPr>
                <w:rFonts w:asciiTheme="minorBidi" w:hAnsiTheme="minorBidi"/>
                <w:b/>
                <w:bCs/>
                <w:sz w:val="24"/>
                <w:szCs w:val="24"/>
                <w:lang w:bidi="ar-EG"/>
              </w:rPr>
            </w:pPr>
            <w:r w:rsidRPr="00D2709A">
              <w:rPr>
                <w:rFonts w:ascii="Times New Roman" w:hAnsi="Times New Roman" w:cs="Times New Roman"/>
                <w:sz w:val="28"/>
                <w:szCs w:val="28"/>
              </w:rPr>
              <w:t>fac_</w:t>
            </w:r>
            <w:r>
              <w:rPr>
                <w:rFonts w:ascii="Times New Roman" w:hAnsi="Times New Roman" w:cs="Times New Roman"/>
                <w:sz w:val="28"/>
                <w:szCs w:val="28"/>
              </w:rPr>
              <w:t>7</w:t>
            </w:r>
          </w:p>
        </w:tc>
      </w:tr>
    </w:tbl>
    <w:p w:rsidR="00AF29D2" w:rsidRDefault="00AF29D2" w:rsidP="00AF29D2">
      <w:pPr>
        <w:tabs>
          <w:tab w:val="left" w:pos="1061"/>
        </w:tabs>
        <w:spacing w:line="360" w:lineRule="auto"/>
        <w:jc w:val="both"/>
        <w:rPr>
          <w:rFonts w:ascii="Times New Roman" w:hAnsi="Times New Roman" w:cs="Times New Roman" w:hint="cs"/>
          <w:sz w:val="28"/>
          <w:szCs w:val="28"/>
          <w:rtl/>
          <w:lang w:bidi="ar-EG"/>
        </w:rPr>
      </w:pPr>
    </w:p>
    <w:p w:rsidR="00AF29D2" w:rsidRPr="00506F91" w:rsidRDefault="003B71A2" w:rsidP="00506F91">
      <w:pPr>
        <w:spacing w:line="240" w:lineRule="auto"/>
        <w:ind w:left="652" w:hanging="369"/>
        <w:jc w:val="lowKashida"/>
        <w:rPr>
          <w:rFonts w:ascii="Simplified Arabic" w:hAnsi="Simplified Arabic" w:cs="Simplified Arabic"/>
          <w:sz w:val="28"/>
          <w:szCs w:val="28"/>
          <w:rtl/>
          <w:lang w:bidi="ar-EG"/>
        </w:rPr>
      </w:pPr>
      <w:r w:rsidRPr="00506F91">
        <w:rPr>
          <w:rFonts w:ascii="Simplified Arabic" w:hAnsi="Simplified Arabic" w:cs="Simplified Arabic"/>
          <w:sz w:val="28"/>
          <w:szCs w:val="28"/>
          <w:rtl/>
          <w:lang w:bidi="ar-EG"/>
        </w:rPr>
        <w:lastRenderedPageBreak/>
        <w:t xml:space="preserve">      </w:t>
      </w:r>
      <w:r w:rsidR="00AF29D2" w:rsidRPr="00506F91">
        <w:rPr>
          <w:rFonts w:ascii="Simplified Arabic" w:hAnsi="Simplified Arabic" w:cs="Simplified Arabic"/>
          <w:sz w:val="28"/>
          <w:szCs w:val="28"/>
          <w:rtl/>
          <w:lang w:bidi="ar-EG"/>
        </w:rPr>
        <w:t>أما الجدول التالي فيمثل مؤشر الوضع الصحي بعد تقسيمه إلى ثلاث مستويات (</w:t>
      </w:r>
      <w:r w:rsidR="00506F91">
        <w:rPr>
          <w:rFonts w:ascii="Simplified Arabic" w:hAnsi="Simplified Arabic" w:cs="Simplified Arabic"/>
          <w:sz w:val="28"/>
          <w:szCs w:val="28"/>
          <w:lang w:bidi="ar-EG"/>
        </w:rPr>
        <w:t xml:space="preserve"> Levels</w:t>
      </w:r>
      <w:r w:rsidR="00AF29D2" w:rsidRPr="00506F91">
        <w:rPr>
          <w:rFonts w:ascii="Simplified Arabic" w:hAnsi="Simplified Arabic" w:cs="Simplified Arabic"/>
          <w:sz w:val="28"/>
          <w:szCs w:val="28"/>
          <w:rtl/>
          <w:lang w:bidi="ar-EG"/>
        </w:rPr>
        <w:t xml:space="preserve">) </w:t>
      </w:r>
      <w:r w:rsidR="009A61C1" w:rsidRPr="00506F91">
        <w:rPr>
          <w:rFonts w:ascii="Simplified Arabic" w:hAnsi="Simplified Arabic" w:cs="Simplified Arabic"/>
          <w:sz w:val="28"/>
          <w:szCs w:val="28"/>
          <w:rtl/>
          <w:lang w:bidi="ar-EG"/>
        </w:rPr>
        <w:t xml:space="preserve">متساوية </w:t>
      </w:r>
      <w:r w:rsidR="00AF29D2" w:rsidRPr="00506F91">
        <w:rPr>
          <w:rFonts w:ascii="Simplified Arabic" w:hAnsi="Simplified Arabic" w:cs="Simplified Arabic"/>
          <w:sz w:val="28"/>
          <w:szCs w:val="28"/>
          <w:rtl/>
          <w:lang w:bidi="ar-EG"/>
        </w:rPr>
        <w:t xml:space="preserve">حيث يمثل القيمة 1 </w:t>
      </w:r>
      <w:r w:rsidR="00096DCC" w:rsidRPr="00506F91">
        <w:rPr>
          <w:rFonts w:ascii="Simplified Arabic" w:hAnsi="Simplified Arabic" w:cs="Simplified Arabic"/>
          <w:sz w:val="28"/>
          <w:szCs w:val="28"/>
          <w:rtl/>
          <w:lang w:bidi="ar-EG"/>
        </w:rPr>
        <w:t>المستوى</w:t>
      </w:r>
      <w:r w:rsidR="00AF29D2" w:rsidRPr="00506F91">
        <w:rPr>
          <w:rFonts w:ascii="Simplified Arabic" w:hAnsi="Simplified Arabic" w:cs="Simplified Arabic"/>
          <w:sz w:val="28"/>
          <w:szCs w:val="28"/>
          <w:rtl/>
          <w:lang w:bidi="ar-EG"/>
        </w:rPr>
        <w:t xml:space="preserve"> الأدنى </w:t>
      </w:r>
      <w:r w:rsidR="00096DCC" w:rsidRPr="00506F91">
        <w:rPr>
          <w:rFonts w:ascii="Simplified Arabic" w:hAnsi="Simplified Arabic" w:cs="Simplified Arabic"/>
          <w:sz w:val="28"/>
          <w:szCs w:val="28"/>
          <w:rtl/>
          <w:lang w:bidi="ar-EG"/>
        </w:rPr>
        <w:t>للوضع</w:t>
      </w:r>
      <w:r w:rsidR="00AF29D2" w:rsidRPr="00506F91">
        <w:rPr>
          <w:rFonts w:ascii="Simplified Arabic" w:hAnsi="Simplified Arabic" w:cs="Simplified Arabic"/>
          <w:sz w:val="28"/>
          <w:szCs w:val="28"/>
          <w:rtl/>
          <w:lang w:bidi="ar-EG"/>
        </w:rPr>
        <w:t xml:space="preserve"> الصحي والقيمة 2 </w:t>
      </w:r>
      <w:r w:rsidR="00096DCC" w:rsidRPr="00506F91">
        <w:rPr>
          <w:rFonts w:ascii="Simplified Arabic" w:hAnsi="Simplified Arabic" w:cs="Simplified Arabic"/>
          <w:sz w:val="28"/>
          <w:szCs w:val="28"/>
          <w:rtl/>
          <w:lang w:bidi="ar-EG"/>
        </w:rPr>
        <w:t>المستوى</w:t>
      </w:r>
      <w:r w:rsidR="00AF29D2" w:rsidRPr="00506F91">
        <w:rPr>
          <w:rFonts w:ascii="Simplified Arabic" w:hAnsi="Simplified Arabic" w:cs="Simplified Arabic"/>
          <w:sz w:val="28"/>
          <w:szCs w:val="28"/>
          <w:rtl/>
          <w:lang w:bidi="ar-EG"/>
        </w:rPr>
        <w:t xml:space="preserve"> المتوسط والقيمة 3 </w:t>
      </w:r>
      <w:r w:rsidR="00096DCC" w:rsidRPr="00506F91">
        <w:rPr>
          <w:rFonts w:ascii="Simplified Arabic" w:hAnsi="Simplified Arabic" w:cs="Simplified Arabic"/>
          <w:sz w:val="28"/>
          <w:szCs w:val="28"/>
          <w:rtl/>
          <w:lang w:bidi="ar-EG"/>
        </w:rPr>
        <w:t>المستوى</w:t>
      </w:r>
      <w:r w:rsidR="00AF29D2" w:rsidRPr="00506F91">
        <w:rPr>
          <w:rFonts w:ascii="Simplified Arabic" w:hAnsi="Simplified Arabic" w:cs="Simplified Arabic"/>
          <w:sz w:val="28"/>
          <w:szCs w:val="28"/>
          <w:rtl/>
          <w:lang w:bidi="ar-EG"/>
        </w:rPr>
        <w:t xml:space="preserve"> الصحي المرتفع .</w:t>
      </w:r>
    </w:p>
    <w:p w:rsidR="00516339" w:rsidRPr="00506F91" w:rsidRDefault="00506F91" w:rsidP="00506F91">
      <w:pPr>
        <w:pStyle w:val="Caption"/>
        <w:keepNext/>
        <w:bidi w:val="0"/>
        <w:jc w:val="right"/>
        <w:rPr>
          <w:rFonts w:asciiTheme="minorBidi" w:hAnsiTheme="minorBidi"/>
          <w:color w:val="000000" w:themeColor="text1"/>
          <w:sz w:val="22"/>
          <w:szCs w:val="22"/>
          <w:lang w:bidi="ar-EG"/>
        </w:rPr>
      </w:pPr>
      <w:r>
        <w:rPr>
          <w:rFonts w:asciiTheme="minorBidi" w:hAnsiTheme="minorBidi" w:hint="cs"/>
          <w:noProof/>
          <w:color w:val="000000" w:themeColor="text1"/>
          <w:sz w:val="22"/>
          <w:szCs w:val="22"/>
          <w:rtl/>
          <w:lang w:bidi="ar-EG"/>
        </w:rPr>
        <w:t xml:space="preserve">               </w:t>
      </w:r>
      <w:r w:rsidR="00516339" w:rsidRPr="00506F91">
        <w:rPr>
          <w:rFonts w:asciiTheme="minorBidi" w:hAnsiTheme="minorBidi"/>
          <w:noProof/>
          <w:color w:val="000000" w:themeColor="text1"/>
          <w:sz w:val="22"/>
          <w:szCs w:val="22"/>
          <w:rtl/>
          <w:lang w:bidi="ar-EG"/>
        </w:rPr>
        <w:t>جدول (7) : التوزيع التكراري والنسبي لعينة الدراسة حسب مؤشر الصحة ( الوضع الصحي )</w:t>
      </w:r>
      <w:r>
        <w:rPr>
          <w:rFonts w:asciiTheme="minorBidi" w:hAnsiTheme="minorBidi"/>
          <w:color w:val="000000" w:themeColor="text1"/>
          <w:sz w:val="22"/>
          <w:szCs w:val="22"/>
          <w:lang w:bidi="ar-EG"/>
        </w:rPr>
        <w:t xml:space="preserve">  </w:t>
      </w:r>
    </w:p>
    <w:tbl>
      <w:tblPr>
        <w:tblW w:w="6114" w:type="dxa"/>
        <w:tblInd w:w="2075" w:type="dxa"/>
        <w:tblLook w:val="04A0"/>
      </w:tblPr>
      <w:tblGrid>
        <w:gridCol w:w="1926"/>
        <w:gridCol w:w="2094"/>
        <w:gridCol w:w="2094"/>
      </w:tblGrid>
      <w:tr w:rsidR="00AF29D2" w:rsidRPr="00E3198A" w:rsidTr="00506F91">
        <w:trPr>
          <w:cantSplit/>
          <w:trHeight w:val="331"/>
        </w:trPr>
        <w:tc>
          <w:tcPr>
            <w:tcW w:w="1926" w:type="dxa"/>
            <w:tcBorders>
              <w:top w:val="single" w:sz="4" w:space="0" w:color="auto"/>
              <w:left w:val="single" w:sz="4" w:space="0" w:color="auto"/>
              <w:bottom w:val="single" w:sz="4" w:space="0" w:color="auto"/>
              <w:right w:val="single" w:sz="4" w:space="0" w:color="auto"/>
            </w:tcBorders>
            <w:shd w:val="clear" w:color="000000" w:fill="A5A5A5"/>
            <w:vAlign w:val="center"/>
          </w:tcPr>
          <w:p w:rsidR="00AF29D2" w:rsidRPr="00B44D70" w:rsidRDefault="00AF29D2" w:rsidP="008E322E">
            <w:pPr>
              <w:spacing w:after="0" w:line="240" w:lineRule="auto"/>
              <w:jc w:val="center"/>
              <w:rPr>
                <w:rFonts w:ascii="Arial" w:hAnsi="Arial"/>
                <w:color w:val="000000"/>
                <w:rtl/>
                <w:lang w:bidi="ar-EG"/>
              </w:rPr>
            </w:pPr>
            <w:r w:rsidRPr="00A01E49">
              <w:rPr>
                <w:rFonts w:ascii="Arial" w:hAnsi="Arial" w:hint="cs"/>
                <w:b/>
                <w:bCs/>
                <w:color w:val="000000"/>
                <w:rtl/>
              </w:rPr>
              <w:t>التكرارات النسبية</w:t>
            </w:r>
          </w:p>
        </w:tc>
        <w:tc>
          <w:tcPr>
            <w:tcW w:w="2094"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AF29D2" w:rsidRPr="00A01E49" w:rsidRDefault="00AF29D2" w:rsidP="008E322E">
            <w:pPr>
              <w:spacing w:after="0" w:line="240" w:lineRule="auto"/>
              <w:jc w:val="center"/>
              <w:rPr>
                <w:rFonts w:ascii="Arial" w:hAnsi="Arial"/>
                <w:b/>
                <w:bCs/>
                <w:color w:val="000000"/>
                <w:rtl/>
                <w:lang w:bidi="ar-EG"/>
              </w:rPr>
            </w:pPr>
            <w:r w:rsidRPr="00A01E49">
              <w:rPr>
                <w:rFonts w:ascii="Arial" w:hAnsi="Arial"/>
                <w:b/>
                <w:bCs/>
                <w:color w:val="000000"/>
                <w:rtl/>
              </w:rPr>
              <w:t>التكرارات</w:t>
            </w:r>
          </w:p>
        </w:tc>
        <w:tc>
          <w:tcPr>
            <w:tcW w:w="2094" w:type="dxa"/>
            <w:tcBorders>
              <w:top w:val="single" w:sz="4" w:space="0" w:color="auto"/>
              <w:left w:val="nil"/>
              <w:bottom w:val="single" w:sz="4" w:space="0" w:color="auto"/>
              <w:right w:val="single" w:sz="4" w:space="0" w:color="auto"/>
            </w:tcBorders>
            <w:shd w:val="clear" w:color="000000" w:fill="A5A5A5"/>
            <w:noWrap/>
            <w:vAlign w:val="center"/>
            <w:hideMark/>
          </w:tcPr>
          <w:p w:rsidR="00AF29D2" w:rsidRPr="00A01E49" w:rsidRDefault="00AF29D2" w:rsidP="008E322E">
            <w:pPr>
              <w:spacing w:after="0" w:line="240" w:lineRule="auto"/>
              <w:jc w:val="center"/>
              <w:rPr>
                <w:rFonts w:ascii="Arial" w:hAnsi="Arial"/>
                <w:b/>
                <w:bCs/>
                <w:color w:val="000000"/>
              </w:rPr>
            </w:pPr>
            <w:r w:rsidRPr="00A01E49">
              <w:rPr>
                <w:rFonts w:ascii="Arial" w:hAnsi="Arial" w:hint="cs"/>
                <w:b/>
                <w:bCs/>
                <w:color w:val="000000"/>
                <w:rtl/>
              </w:rPr>
              <w:t>المؤشر</w:t>
            </w:r>
          </w:p>
        </w:tc>
      </w:tr>
      <w:tr w:rsidR="00AF29D2" w:rsidRPr="00E3198A" w:rsidTr="00506F91">
        <w:trPr>
          <w:trHeight w:val="331"/>
        </w:trPr>
        <w:tc>
          <w:tcPr>
            <w:tcW w:w="1926" w:type="dxa"/>
            <w:tcBorders>
              <w:top w:val="nil"/>
              <w:left w:val="single" w:sz="4" w:space="0" w:color="auto"/>
              <w:bottom w:val="single" w:sz="4" w:space="0" w:color="auto"/>
              <w:right w:val="single" w:sz="4" w:space="0" w:color="auto"/>
            </w:tcBorders>
            <w:vAlign w:val="center"/>
          </w:tcPr>
          <w:p w:rsidR="00AF29D2" w:rsidRDefault="00AF29D2" w:rsidP="00362AAE">
            <w:pPr>
              <w:bidi w:val="0"/>
              <w:spacing w:after="0" w:line="240" w:lineRule="auto"/>
              <w:jc w:val="center"/>
              <w:rPr>
                <w:rFonts w:ascii="Arial" w:hAnsi="Arial"/>
                <w:color w:val="000000"/>
                <w:lang w:bidi="ar-EG"/>
              </w:rPr>
            </w:pPr>
            <w:r>
              <w:rPr>
                <w:rFonts w:ascii="Arial" w:hAnsi="Arial"/>
                <w:color w:val="000000"/>
              </w:rPr>
              <w:t>33</w:t>
            </w:r>
            <w:r w:rsidR="00362AAE">
              <w:rPr>
                <w:rFonts w:ascii="Arial" w:hAnsi="Arial"/>
                <w:color w:val="000000"/>
                <w:lang w:bidi="ar-EG"/>
              </w:rPr>
              <w:t>.</w:t>
            </w:r>
            <w:r w:rsidR="004E677E">
              <w:rPr>
                <w:rFonts w:ascii="Arial" w:hAnsi="Arial"/>
                <w:color w:val="000000"/>
                <w:lang w:bidi="ar-EG"/>
              </w:rPr>
              <w:t>4</w:t>
            </w:r>
            <w:r>
              <w:rPr>
                <w:rFonts w:ascii="Arial" w:hAnsi="Arial"/>
                <w:color w:val="000000"/>
                <w:lang w:bidi="ar-EG"/>
              </w:rPr>
              <w:t xml:space="preserve"> %</w:t>
            </w:r>
          </w:p>
        </w:tc>
        <w:tc>
          <w:tcPr>
            <w:tcW w:w="2094" w:type="dxa"/>
            <w:tcBorders>
              <w:top w:val="nil"/>
              <w:left w:val="single" w:sz="4" w:space="0" w:color="auto"/>
              <w:bottom w:val="single" w:sz="4" w:space="0" w:color="auto"/>
              <w:right w:val="single" w:sz="4" w:space="0" w:color="auto"/>
            </w:tcBorders>
            <w:shd w:val="clear" w:color="auto" w:fill="auto"/>
            <w:noWrap/>
            <w:vAlign w:val="center"/>
            <w:hideMark/>
          </w:tcPr>
          <w:p w:rsidR="00AF29D2" w:rsidRPr="00B44D70" w:rsidRDefault="00AF29D2" w:rsidP="00742286">
            <w:pPr>
              <w:bidi w:val="0"/>
              <w:spacing w:after="0" w:line="240" w:lineRule="auto"/>
              <w:jc w:val="center"/>
              <w:rPr>
                <w:rFonts w:ascii="Arial" w:hAnsi="Arial"/>
                <w:color w:val="000000"/>
              </w:rPr>
            </w:pPr>
            <w:r>
              <w:rPr>
                <w:rFonts w:ascii="Arial" w:hAnsi="Arial"/>
                <w:color w:val="000000"/>
              </w:rPr>
              <w:t>66</w:t>
            </w:r>
            <w:r w:rsidR="00742286">
              <w:rPr>
                <w:rFonts w:ascii="Arial" w:hAnsi="Arial"/>
                <w:color w:val="000000"/>
              </w:rPr>
              <w:t>5</w:t>
            </w:r>
          </w:p>
        </w:tc>
        <w:tc>
          <w:tcPr>
            <w:tcW w:w="2094" w:type="dxa"/>
            <w:tcBorders>
              <w:top w:val="nil"/>
              <w:left w:val="nil"/>
              <w:bottom w:val="single" w:sz="4" w:space="0" w:color="auto"/>
              <w:right w:val="single" w:sz="4" w:space="0" w:color="auto"/>
            </w:tcBorders>
            <w:shd w:val="clear" w:color="000000" w:fill="FFFFFF"/>
            <w:vAlign w:val="center"/>
            <w:hideMark/>
          </w:tcPr>
          <w:p w:rsidR="00AF29D2" w:rsidRPr="00B44D70" w:rsidRDefault="00AF29D2" w:rsidP="008E322E">
            <w:pPr>
              <w:tabs>
                <w:tab w:val="right" w:pos="1476"/>
              </w:tabs>
              <w:bidi w:val="0"/>
              <w:spacing w:after="0" w:line="240" w:lineRule="auto"/>
              <w:jc w:val="center"/>
              <w:rPr>
                <w:rFonts w:ascii="Arial" w:hAnsi="Arial"/>
                <w:color w:val="000000"/>
              </w:rPr>
            </w:pPr>
            <w:r>
              <w:rPr>
                <w:rFonts w:ascii="Arial" w:hAnsi="Arial" w:hint="cs"/>
                <w:color w:val="000000"/>
                <w:rtl/>
                <w:lang w:bidi="ar-EG"/>
              </w:rPr>
              <w:t>( متدنى )</w:t>
            </w:r>
            <w:r>
              <w:rPr>
                <w:rFonts w:ascii="Arial" w:hAnsi="Arial"/>
                <w:color w:val="000000"/>
              </w:rPr>
              <w:t xml:space="preserve"> 1</w:t>
            </w:r>
          </w:p>
        </w:tc>
      </w:tr>
      <w:tr w:rsidR="00AF29D2" w:rsidRPr="00E3198A" w:rsidTr="00506F91">
        <w:trPr>
          <w:trHeight w:val="331"/>
        </w:trPr>
        <w:tc>
          <w:tcPr>
            <w:tcW w:w="1926" w:type="dxa"/>
            <w:tcBorders>
              <w:top w:val="nil"/>
              <w:left w:val="single" w:sz="4" w:space="0" w:color="auto"/>
              <w:bottom w:val="single" w:sz="4" w:space="0" w:color="auto"/>
              <w:right w:val="single" w:sz="4" w:space="0" w:color="auto"/>
            </w:tcBorders>
            <w:vAlign w:val="center"/>
          </w:tcPr>
          <w:p w:rsidR="00AF29D2" w:rsidRDefault="00AF29D2" w:rsidP="00362AAE">
            <w:pPr>
              <w:bidi w:val="0"/>
              <w:spacing w:after="0" w:line="240" w:lineRule="auto"/>
              <w:jc w:val="center"/>
              <w:rPr>
                <w:rFonts w:ascii="Arial" w:hAnsi="Arial"/>
                <w:color w:val="000000"/>
              </w:rPr>
            </w:pPr>
            <w:r>
              <w:rPr>
                <w:rFonts w:ascii="Arial" w:hAnsi="Arial"/>
                <w:color w:val="000000"/>
              </w:rPr>
              <w:t>33</w:t>
            </w:r>
            <w:r w:rsidR="00362AAE">
              <w:rPr>
                <w:rFonts w:ascii="Arial" w:hAnsi="Arial"/>
                <w:color w:val="000000"/>
                <w:lang w:bidi="ar-EG"/>
              </w:rPr>
              <w:t>.</w:t>
            </w:r>
            <w:r>
              <w:rPr>
                <w:rFonts w:ascii="Arial" w:hAnsi="Arial"/>
                <w:color w:val="000000"/>
                <w:lang w:bidi="ar-EG"/>
              </w:rPr>
              <w:t>3 %</w:t>
            </w:r>
          </w:p>
        </w:tc>
        <w:tc>
          <w:tcPr>
            <w:tcW w:w="2094" w:type="dxa"/>
            <w:tcBorders>
              <w:top w:val="nil"/>
              <w:left w:val="single" w:sz="4" w:space="0" w:color="auto"/>
              <w:bottom w:val="single" w:sz="4" w:space="0" w:color="auto"/>
              <w:right w:val="single" w:sz="4" w:space="0" w:color="auto"/>
            </w:tcBorders>
            <w:shd w:val="clear" w:color="auto" w:fill="auto"/>
            <w:noWrap/>
            <w:vAlign w:val="center"/>
            <w:hideMark/>
          </w:tcPr>
          <w:p w:rsidR="00AF29D2" w:rsidRPr="00B44D70" w:rsidRDefault="00AF29D2" w:rsidP="00C41004">
            <w:pPr>
              <w:bidi w:val="0"/>
              <w:spacing w:after="0" w:line="240" w:lineRule="auto"/>
              <w:jc w:val="center"/>
              <w:rPr>
                <w:rFonts w:ascii="Arial" w:hAnsi="Arial"/>
                <w:color w:val="000000"/>
              </w:rPr>
            </w:pPr>
            <w:r>
              <w:rPr>
                <w:rFonts w:ascii="Arial" w:hAnsi="Arial"/>
                <w:color w:val="000000"/>
              </w:rPr>
              <w:t>66</w:t>
            </w:r>
            <w:r w:rsidR="00C41004">
              <w:rPr>
                <w:rFonts w:ascii="Arial" w:hAnsi="Arial"/>
                <w:color w:val="000000"/>
              </w:rPr>
              <w:t>5</w:t>
            </w:r>
          </w:p>
        </w:tc>
        <w:tc>
          <w:tcPr>
            <w:tcW w:w="2094" w:type="dxa"/>
            <w:tcBorders>
              <w:top w:val="nil"/>
              <w:left w:val="nil"/>
              <w:bottom w:val="single" w:sz="4" w:space="0" w:color="auto"/>
              <w:right w:val="single" w:sz="4" w:space="0" w:color="auto"/>
            </w:tcBorders>
            <w:shd w:val="clear" w:color="000000" w:fill="FFFFFF"/>
            <w:vAlign w:val="center"/>
            <w:hideMark/>
          </w:tcPr>
          <w:p w:rsidR="00AF29D2" w:rsidRPr="00B44D70" w:rsidRDefault="00AF29D2" w:rsidP="008E322E">
            <w:pPr>
              <w:bidi w:val="0"/>
              <w:spacing w:after="0" w:line="240" w:lineRule="auto"/>
              <w:jc w:val="center"/>
              <w:rPr>
                <w:rFonts w:ascii="Arial" w:hAnsi="Arial"/>
                <w:color w:val="000000"/>
              </w:rPr>
            </w:pPr>
            <w:r>
              <w:rPr>
                <w:rFonts w:ascii="Arial" w:hAnsi="Arial" w:hint="cs"/>
                <w:color w:val="000000"/>
                <w:rtl/>
                <w:lang w:bidi="ar-EG"/>
              </w:rPr>
              <w:t>( متوسط )</w:t>
            </w:r>
            <w:r>
              <w:rPr>
                <w:rFonts w:ascii="Arial" w:hAnsi="Arial"/>
                <w:color w:val="000000"/>
              </w:rPr>
              <w:t xml:space="preserve"> 2</w:t>
            </w:r>
          </w:p>
        </w:tc>
      </w:tr>
      <w:tr w:rsidR="00AF29D2" w:rsidRPr="00E3198A" w:rsidTr="00506F91">
        <w:trPr>
          <w:trHeight w:val="331"/>
        </w:trPr>
        <w:tc>
          <w:tcPr>
            <w:tcW w:w="1926" w:type="dxa"/>
            <w:tcBorders>
              <w:top w:val="nil"/>
              <w:left w:val="single" w:sz="4" w:space="0" w:color="auto"/>
              <w:bottom w:val="single" w:sz="4" w:space="0" w:color="auto"/>
              <w:right w:val="single" w:sz="4" w:space="0" w:color="auto"/>
            </w:tcBorders>
            <w:vAlign w:val="center"/>
          </w:tcPr>
          <w:p w:rsidR="00AF29D2" w:rsidRDefault="00AF29D2" w:rsidP="00362AAE">
            <w:pPr>
              <w:bidi w:val="0"/>
              <w:spacing w:after="0" w:line="240" w:lineRule="auto"/>
              <w:jc w:val="center"/>
              <w:rPr>
                <w:rFonts w:ascii="Arial" w:hAnsi="Arial"/>
                <w:color w:val="000000"/>
              </w:rPr>
            </w:pPr>
            <w:r>
              <w:rPr>
                <w:rFonts w:ascii="Arial" w:hAnsi="Arial"/>
                <w:color w:val="000000"/>
              </w:rPr>
              <w:t>33</w:t>
            </w:r>
            <w:r w:rsidR="00362AAE">
              <w:rPr>
                <w:rFonts w:ascii="Arial" w:hAnsi="Arial"/>
                <w:color w:val="000000"/>
                <w:lang w:bidi="ar-EG"/>
              </w:rPr>
              <w:t>.</w:t>
            </w:r>
            <w:r w:rsidR="004E677E">
              <w:rPr>
                <w:rFonts w:ascii="Arial" w:hAnsi="Arial"/>
                <w:color w:val="000000"/>
                <w:lang w:bidi="ar-EG"/>
              </w:rPr>
              <w:t>3</w:t>
            </w:r>
            <w:r>
              <w:rPr>
                <w:rFonts w:ascii="Arial" w:hAnsi="Arial"/>
                <w:color w:val="000000"/>
                <w:lang w:bidi="ar-EG"/>
              </w:rPr>
              <w:t xml:space="preserve"> %</w:t>
            </w:r>
          </w:p>
        </w:tc>
        <w:tc>
          <w:tcPr>
            <w:tcW w:w="2094" w:type="dxa"/>
            <w:tcBorders>
              <w:top w:val="nil"/>
              <w:left w:val="single" w:sz="4" w:space="0" w:color="auto"/>
              <w:bottom w:val="single" w:sz="4" w:space="0" w:color="auto"/>
              <w:right w:val="single" w:sz="4" w:space="0" w:color="auto"/>
            </w:tcBorders>
            <w:shd w:val="clear" w:color="auto" w:fill="auto"/>
            <w:noWrap/>
            <w:vAlign w:val="center"/>
            <w:hideMark/>
          </w:tcPr>
          <w:p w:rsidR="00AF29D2" w:rsidRPr="00B44D70" w:rsidRDefault="00AF29D2" w:rsidP="00742286">
            <w:pPr>
              <w:bidi w:val="0"/>
              <w:spacing w:after="0" w:line="240" w:lineRule="auto"/>
              <w:jc w:val="center"/>
              <w:rPr>
                <w:rFonts w:ascii="Arial" w:hAnsi="Arial"/>
                <w:color w:val="000000"/>
              </w:rPr>
            </w:pPr>
            <w:r>
              <w:rPr>
                <w:rFonts w:ascii="Arial" w:hAnsi="Arial"/>
                <w:color w:val="000000"/>
              </w:rPr>
              <w:t>66</w:t>
            </w:r>
            <w:r w:rsidR="00742286">
              <w:rPr>
                <w:rFonts w:ascii="Arial" w:hAnsi="Arial"/>
                <w:color w:val="000000"/>
              </w:rPr>
              <w:t>4</w:t>
            </w:r>
          </w:p>
        </w:tc>
        <w:tc>
          <w:tcPr>
            <w:tcW w:w="2094" w:type="dxa"/>
            <w:tcBorders>
              <w:top w:val="nil"/>
              <w:left w:val="nil"/>
              <w:bottom w:val="single" w:sz="4" w:space="0" w:color="auto"/>
              <w:right w:val="single" w:sz="4" w:space="0" w:color="auto"/>
            </w:tcBorders>
            <w:shd w:val="clear" w:color="000000" w:fill="FFFFFF"/>
            <w:vAlign w:val="center"/>
            <w:hideMark/>
          </w:tcPr>
          <w:p w:rsidR="00AF29D2" w:rsidRPr="00B44D70" w:rsidRDefault="008B75FB" w:rsidP="008E322E">
            <w:pPr>
              <w:bidi w:val="0"/>
              <w:spacing w:after="0" w:line="240" w:lineRule="auto"/>
              <w:jc w:val="center"/>
              <w:rPr>
                <w:rFonts w:ascii="Arial" w:hAnsi="Arial"/>
                <w:color w:val="000000"/>
              </w:rPr>
            </w:pPr>
            <w:r>
              <w:rPr>
                <w:rFonts w:ascii="Arial" w:hAnsi="Arial" w:hint="cs"/>
                <w:color w:val="000000"/>
                <w:rtl/>
                <w:lang w:bidi="ar-EG"/>
              </w:rPr>
              <w:t xml:space="preserve"> </w:t>
            </w:r>
            <w:r w:rsidR="00AF29D2">
              <w:rPr>
                <w:rFonts w:ascii="Arial" w:hAnsi="Arial" w:hint="cs"/>
                <w:color w:val="000000"/>
                <w:rtl/>
                <w:lang w:bidi="ar-EG"/>
              </w:rPr>
              <w:t>( مرتفع  )</w:t>
            </w:r>
            <w:r w:rsidR="00AF29D2">
              <w:rPr>
                <w:rFonts w:ascii="Arial" w:hAnsi="Arial"/>
                <w:color w:val="000000"/>
              </w:rPr>
              <w:t>3</w:t>
            </w:r>
          </w:p>
        </w:tc>
      </w:tr>
      <w:tr w:rsidR="00AF29D2" w:rsidRPr="00E3198A" w:rsidTr="00506F91">
        <w:trPr>
          <w:trHeight w:val="331"/>
        </w:trPr>
        <w:tc>
          <w:tcPr>
            <w:tcW w:w="1926" w:type="dxa"/>
            <w:tcBorders>
              <w:top w:val="nil"/>
              <w:left w:val="single" w:sz="4" w:space="0" w:color="auto"/>
              <w:bottom w:val="single" w:sz="4" w:space="0" w:color="auto"/>
              <w:right w:val="single" w:sz="4" w:space="0" w:color="auto"/>
            </w:tcBorders>
            <w:vAlign w:val="center"/>
          </w:tcPr>
          <w:p w:rsidR="00AF29D2" w:rsidRPr="00182869" w:rsidRDefault="00AF29D2" w:rsidP="008E322E">
            <w:pPr>
              <w:bidi w:val="0"/>
              <w:spacing w:after="0" w:line="240" w:lineRule="auto"/>
              <w:jc w:val="center"/>
              <w:rPr>
                <w:rFonts w:ascii="Arial" w:hAnsi="Arial"/>
                <w:b/>
                <w:bCs/>
              </w:rPr>
            </w:pPr>
            <w:r w:rsidRPr="00182869">
              <w:rPr>
                <w:rFonts w:ascii="Arial" w:hAnsi="Arial"/>
                <w:b/>
                <w:bCs/>
              </w:rPr>
              <w:t>100 %</w:t>
            </w:r>
          </w:p>
        </w:tc>
        <w:tc>
          <w:tcPr>
            <w:tcW w:w="2094" w:type="dxa"/>
            <w:tcBorders>
              <w:top w:val="nil"/>
              <w:left w:val="single" w:sz="4" w:space="0" w:color="auto"/>
              <w:bottom w:val="single" w:sz="4" w:space="0" w:color="auto"/>
              <w:right w:val="single" w:sz="4" w:space="0" w:color="auto"/>
            </w:tcBorders>
            <w:shd w:val="clear" w:color="auto" w:fill="auto"/>
            <w:noWrap/>
            <w:vAlign w:val="center"/>
            <w:hideMark/>
          </w:tcPr>
          <w:p w:rsidR="00AF29D2" w:rsidRPr="00182869" w:rsidRDefault="00AF29D2" w:rsidP="008E322E">
            <w:pPr>
              <w:bidi w:val="0"/>
              <w:spacing w:after="0" w:line="240" w:lineRule="auto"/>
              <w:jc w:val="center"/>
              <w:rPr>
                <w:rFonts w:ascii="Arial" w:hAnsi="Arial"/>
                <w:b/>
                <w:bCs/>
              </w:rPr>
            </w:pPr>
            <w:r w:rsidRPr="00182869">
              <w:rPr>
                <w:rFonts w:ascii="Arial" w:hAnsi="Arial"/>
                <w:b/>
                <w:bCs/>
              </w:rPr>
              <w:t>1994</w:t>
            </w:r>
          </w:p>
        </w:tc>
        <w:tc>
          <w:tcPr>
            <w:tcW w:w="2094" w:type="dxa"/>
            <w:tcBorders>
              <w:top w:val="nil"/>
              <w:left w:val="nil"/>
              <w:bottom w:val="single" w:sz="4" w:space="0" w:color="auto"/>
              <w:right w:val="single" w:sz="4" w:space="0" w:color="auto"/>
            </w:tcBorders>
            <w:shd w:val="clear" w:color="auto" w:fill="auto"/>
            <w:noWrap/>
            <w:vAlign w:val="center"/>
            <w:hideMark/>
          </w:tcPr>
          <w:p w:rsidR="00AF29D2" w:rsidRPr="00182869" w:rsidRDefault="00182869" w:rsidP="008E322E">
            <w:pPr>
              <w:bidi w:val="0"/>
              <w:spacing w:after="0" w:line="240" w:lineRule="auto"/>
              <w:jc w:val="center"/>
              <w:rPr>
                <w:rFonts w:ascii="Arial" w:hAnsi="Arial"/>
                <w:b/>
                <w:bCs/>
                <w:rtl/>
                <w:lang w:bidi="ar-EG"/>
              </w:rPr>
            </w:pPr>
            <w:r w:rsidRPr="00182869">
              <w:rPr>
                <w:rFonts w:ascii="Arial" w:hAnsi="Arial" w:hint="cs"/>
                <w:b/>
                <w:bCs/>
                <w:rtl/>
                <w:lang w:bidi="ar-EG"/>
              </w:rPr>
              <w:t>المجموع</w:t>
            </w:r>
          </w:p>
        </w:tc>
      </w:tr>
    </w:tbl>
    <w:p w:rsidR="00AF29D2" w:rsidRDefault="00AF29D2" w:rsidP="00256B99">
      <w:pPr>
        <w:spacing w:line="360" w:lineRule="auto"/>
        <w:jc w:val="both"/>
        <w:rPr>
          <w:rFonts w:ascii="Times New Roman" w:hAnsi="Times New Roman" w:cs="Times New Roman"/>
          <w:sz w:val="28"/>
          <w:szCs w:val="28"/>
          <w:rtl/>
          <w:lang w:bidi="ar-EG"/>
        </w:rPr>
      </w:pPr>
    </w:p>
    <w:p w:rsidR="00520F90" w:rsidRPr="00533582" w:rsidRDefault="00B20A54" w:rsidP="00533582">
      <w:pPr>
        <w:tabs>
          <w:tab w:val="right" w:pos="8306"/>
          <w:tab w:val="left" w:pos="8505"/>
        </w:tabs>
        <w:spacing w:line="240" w:lineRule="auto"/>
        <w:jc w:val="lowKashida"/>
        <w:rPr>
          <w:rFonts w:ascii="Simplified Arabic" w:hAnsi="Simplified Arabic" w:cs="Simplified Arabic"/>
          <w:sz w:val="28"/>
          <w:szCs w:val="28"/>
          <w:rtl/>
          <w:lang w:bidi="ar-EG"/>
        </w:rPr>
      </w:pPr>
      <w:r w:rsidRPr="00533582">
        <w:rPr>
          <w:rFonts w:ascii="Simplified Arabic" w:hAnsi="Simplified Arabic" w:cs="Simplified Arabic"/>
          <w:sz w:val="28"/>
          <w:szCs w:val="28"/>
          <w:lang w:bidi="ar-EG"/>
        </w:rPr>
        <w:tab/>
      </w:r>
      <w:r w:rsidR="002B57EE" w:rsidRPr="00533582">
        <w:rPr>
          <w:rFonts w:ascii="Simplified Arabic" w:hAnsi="Simplified Arabic" w:cs="Simplified Arabic"/>
          <w:sz w:val="28"/>
          <w:szCs w:val="28"/>
          <w:rtl/>
          <w:lang w:bidi="ar-EG"/>
        </w:rPr>
        <w:t xml:space="preserve">    </w:t>
      </w:r>
      <w:r w:rsidR="005046AC" w:rsidRPr="00533582">
        <w:rPr>
          <w:rFonts w:ascii="Simplified Arabic" w:hAnsi="Simplified Arabic" w:cs="Simplified Arabic"/>
          <w:sz w:val="28"/>
          <w:szCs w:val="28"/>
          <w:rtl/>
          <w:lang w:bidi="ar-EG"/>
        </w:rPr>
        <w:t xml:space="preserve"> </w:t>
      </w:r>
      <w:r w:rsidR="002B57EE" w:rsidRPr="00533582">
        <w:rPr>
          <w:rFonts w:ascii="Simplified Arabic" w:hAnsi="Simplified Arabic" w:cs="Simplified Arabic"/>
          <w:sz w:val="28"/>
          <w:szCs w:val="28"/>
          <w:rtl/>
          <w:lang w:bidi="ar-EG"/>
        </w:rPr>
        <w:t xml:space="preserve">  و</w:t>
      </w:r>
      <w:r w:rsidR="005A28EA" w:rsidRPr="00533582">
        <w:rPr>
          <w:rFonts w:ascii="Simplified Arabic" w:hAnsi="Simplified Arabic" w:cs="Simplified Arabic"/>
          <w:sz w:val="28"/>
          <w:szCs w:val="28"/>
          <w:rtl/>
          <w:lang w:bidi="ar-EG"/>
        </w:rPr>
        <w:t>لإ</w:t>
      </w:r>
      <w:r w:rsidR="002B57EE" w:rsidRPr="00533582">
        <w:rPr>
          <w:rFonts w:ascii="Simplified Arabic" w:hAnsi="Simplified Arabic" w:cs="Simplified Arabic"/>
          <w:sz w:val="28"/>
          <w:szCs w:val="28"/>
          <w:rtl/>
          <w:lang w:bidi="ar-EG"/>
        </w:rPr>
        <w:t xml:space="preserve">ضفاء نوعاًً من التسهيل في </w:t>
      </w:r>
      <w:r w:rsidR="00BD5AD1" w:rsidRPr="00533582">
        <w:rPr>
          <w:rFonts w:ascii="Simplified Arabic" w:hAnsi="Simplified Arabic" w:cs="Simplified Arabic"/>
          <w:sz w:val="28"/>
          <w:szCs w:val="28"/>
          <w:rtl/>
          <w:lang w:bidi="ar-EG"/>
        </w:rPr>
        <w:t>تكوين مؤشر الوضع الصحي تم ادخال جميع المتغيرات المتعلقة بالمقياس الشخصي والموضوعي ( السبع وعشرين متغيرا ً )</w:t>
      </w:r>
      <w:r w:rsidR="002B1F9F" w:rsidRPr="00533582">
        <w:rPr>
          <w:rFonts w:ascii="Simplified Arabic" w:hAnsi="Simplified Arabic" w:cs="Simplified Arabic"/>
          <w:sz w:val="28"/>
          <w:szCs w:val="28"/>
          <w:rtl/>
          <w:lang w:bidi="ar-EG"/>
        </w:rPr>
        <w:t xml:space="preserve"> كمتغيرات مستقلة ومؤشر الصحة الذي تم تكوينه كمتغير تابع </w:t>
      </w:r>
      <w:r w:rsidR="00BD5AD1" w:rsidRPr="00533582">
        <w:rPr>
          <w:rFonts w:ascii="Simplified Arabic" w:hAnsi="Simplified Arabic" w:cs="Simplified Arabic"/>
          <w:sz w:val="28"/>
          <w:szCs w:val="28"/>
          <w:rtl/>
          <w:lang w:bidi="ar-EG"/>
        </w:rPr>
        <w:t xml:space="preserve"> </w:t>
      </w:r>
      <w:r w:rsidR="009D706A" w:rsidRPr="00533582">
        <w:rPr>
          <w:rFonts w:ascii="Simplified Arabic" w:hAnsi="Simplified Arabic" w:cs="Simplified Arabic"/>
          <w:sz w:val="28"/>
          <w:szCs w:val="28"/>
          <w:rtl/>
          <w:lang w:bidi="ar-EG"/>
        </w:rPr>
        <w:t>في تحليل انحدار خطي</w:t>
      </w:r>
      <w:r w:rsidR="003861C0" w:rsidRPr="00533582">
        <w:rPr>
          <w:rFonts w:ascii="Simplified Arabic" w:hAnsi="Simplified Arabic" w:cs="Simplified Arabic"/>
          <w:sz w:val="28"/>
          <w:szCs w:val="28"/>
          <w:rtl/>
          <w:lang w:bidi="ar-EG"/>
        </w:rPr>
        <w:t xml:space="preserve"> باستخدام طريقة التدرج </w:t>
      </w:r>
      <w:r w:rsidR="003861C0" w:rsidRPr="00533582">
        <w:rPr>
          <w:rFonts w:ascii="Simplified Arabic" w:hAnsi="Simplified Arabic" w:cs="Simplified Arabic"/>
          <w:b/>
          <w:bCs/>
          <w:sz w:val="28"/>
          <w:szCs w:val="28"/>
          <w:rtl/>
          <w:lang w:bidi="ar-EG"/>
        </w:rPr>
        <w:t>(</w:t>
      </w:r>
      <w:r w:rsidR="003861C0" w:rsidRPr="00533582">
        <w:rPr>
          <w:rFonts w:ascii="Simplified Arabic" w:hAnsi="Simplified Arabic" w:cs="Simplified Arabic"/>
          <w:b/>
          <w:bCs/>
          <w:sz w:val="28"/>
          <w:szCs w:val="28"/>
          <w:lang w:bidi="ar-EG"/>
        </w:rPr>
        <w:t xml:space="preserve"> Stepwise </w:t>
      </w:r>
      <w:r w:rsidR="003861C0" w:rsidRPr="00533582">
        <w:rPr>
          <w:rFonts w:ascii="Simplified Arabic" w:hAnsi="Simplified Arabic" w:cs="Simplified Arabic"/>
          <w:b/>
          <w:bCs/>
          <w:sz w:val="28"/>
          <w:szCs w:val="28"/>
          <w:rtl/>
          <w:lang w:bidi="ar-EG"/>
        </w:rPr>
        <w:t>)</w:t>
      </w:r>
      <w:r w:rsidR="009D706A" w:rsidRPr="00533582">
        <w:rPr>
          <w:rFonts w:ascii="Simplified Arabic" w:hAnsi="Simplified Arabic" w:cs="Simplified Arabic"/>
          <w:b/>
          <w:bCs/>
          <w:sz w:val="28"/>
          <w:szCs w:val="28"/>
          <w:rtl/>
          <w:lang w:bidi="ar-EG"/>
        </w:rPr>
        <w:t xml:space="preserve"> </w:t>
      </w:r>
      <w:r w:rsidR="009D706A" w:rsidRPr="00533582">
        <w:rPr>
          <w:rFonts w:ascii="Simplified Arabic" w:hAnsi="Simplified Arabic" w:cs="Simplified Arabic"/>
          <w:sz w:val="28"/>
          <w:szCs w:val="28"/>
          <w:rtl/>
          <w:lang w:bidi="ar-EG"/>
        </w:rPr>
        <w:t>وذلك لتحديد المتغيرات التي يمكنها تفسير نسبة عالية من التباين</w:t>
      </w:r>
      <w:r w:rsidR="00DE13BD" w:rsidRPr="00533582">
        <w:rPr>
          <w:rFonts w:ascii="Simplified Arabic" w:hAnsi="Simplified Arabic" w:cs="Simplified Arabic"/>
          <w:sz w:val="28"/>
          <w:szCs w:val="28"/>
          <w:rtl/>
          <w:lang w:bidi="ar-EG"/>
        </w:rPr>
        <w:t xml:space="preserve"> ، </w:t>
      </w:r>
      <w:r w:rsidR="009D706A" w:rsidRPr="00533582">
        <w:rPr>
          <w:rFonts w:ascii="Simplified Arabic" w:hAnsi="Simplified Arabic" w:cs="Simplified Arabic"/>
          <w:sz w:val="28"/>
          <w:szCs w:val="28"/>
          <w:rtl/>
          <w:lang w:bidi="ar-EG"/>
        </w:rPr>
        <w:t xml:space="preserve"> </w:t>
      </w:r>
      <w:r w:rsidR="00DE13BD" w:rsidRPr="00533582">
        <w:rPr>
          <w:rFonts w:ascii="Simplified Arabic" w:hAnsi="Simplified Arabic" w:cs="Simplified Arabic"/>
          <w:sz w:val="28"/>
          <w:szCs w:val="28"/>
          <w:rtl/>
          <w:lang w:bidi="ar-EG"/>
        </w:rPr>
        <w:t xml:space="preserve">وقد وجد أن هناك ستة متغيرات </w:t>
      </w:r>
      <w:r w:rsidR="00F52C8B" w:rsidRPr="00533582">
        <w:rPr>
          <w:rFonts w:ascii="Simplified Arabic" w:hAnsi="Simplified Arabic" w:cs="Simplified Arabic"/>
          <w:sz w:val="28"/>
          <w:szCs w:val="28"/>
          <w:rtl/>
          <w:lang w:bidi="ar-EG"/>
        </w:rPr>
        <w:t xml:space="preserve">يمكنها تفسير </w:t>
      </w:r>
      <w:r w:rsidR="00AD56E1" w:rsidRPr="00533582">
        <w:rPr>
          <w:rFonts w:ascii="Simplified Arabic" w:hAnsi="Simplified Arabic" w:cs="Simplified Arabic"/>
          <w:sz w:val="28"/>
          <w:szCs w:val="28"/>
          <w:rtl/>
          <w:lang w:bidi="ar-EG"/>
        </w:rPr>
        <w:t xml:space="preserve">  87 </w:t>
      </w:r>
      <w:r w:rsidR="003861C0" w:rsidRPr="00533582">
        <w:rPr>
          <w:rFonts w:ascii="Simplified Arabic" w:hAnsi="Simplified Arabic" w:cs="Simplified Arabic"/>
          <w:sz w:val="28"/>
          <w:szCs w:val="28"/>
          <w:rtl/>
          <w:lang w:bidi="ar-EG"/>
        </w:rPr>
        <w:t xml:space="preserve">% تقريبا </w:t>
      </w:r>
      <w:r w:rsidR="003861C0" w:rsidRPr="00533582">
        <w:rPr>
          <w:rFonts w:ascii="Simplified Arabic" w:hAnsi="Simplified Arabic" w:cs="Simplified Arabic"/>
          <w:b/>
          <w:bCs/>
          <w:sz w:val="28"/>
          <w:szCs w:val="28"/>
          <w:rtl/>
          <w:lang w:bidi="ar-EG"/>
        </w:rPr>
        <w:t xml:space="preserve">ً </w:t>
      </w:r>
      <w:r w:rsidR="0035461E" w:rsidRPr="00533582">
        <w:rPr>
          <w:rFonts w:ascii="Simplified Arabic" w:hAnsi="Simplified Arabic" w:cs="Simplified Arabic"/>
          <w:b/>
          <w:bCs/>
          <w:sz w:val="28"/>
          <w:szCs w:val="28"/>
          <w:rtl/>
          <w:lang w:bidi="ar-EG"/>
        </w:rPr>
        <w:t>(</w:t>
      </w:r>
      <w:r w:rsidR="0035461E" w:rsidRPr="00533582">
        <w:rPr>
          <w:rFonts w:ascii="Simplified Arabic" w:hAnsi="Simplified Arabic" w:cs="Simplified Arabic"/>
          <w:b/>
          <w:bCs/>
          <w:sz w:val="28"/>
          <w:szCs w:val="28"/>
          <w:lang w:bidi="ar-EG"/>
        </w:rPr>
        <w:t xml:space="preserve"> R</w:t>
      </w:r>
      <w:r w:rsidR="0035461E" w:rsidRPr="00533582">
        <w:rPr>
          <w:rFonts w:ascii="Simplified Arabic" w:hAnsi="Simplified Arabic" w:cs="Simplified Arabic"/>
          <w:b/>
          <w:bCs/>
          <w:sz w:val="28"/>
          <w:szCs w:val="28"/>
          <w:vertAlign w:val="superscript"/>
          <w:lang w:bidi="ar-EG"/>
        </w:rPr>
        <w:t xml:space="preserve">2  </w:t>
      </w:r>
      <w:r w:rsidR="0035461E" w:rsidRPr="00533582">
        <w:rPr>
          <w:rFonts w:ascii="Simplified Arabic" w:hAnsi="Simplified Arabic" w:cs="Simplified Arabic"/>
          <w:b/>
          <w:bCs/>
          <w:sz w:val="28"/>
          <w:szCs w:val="28"/>
          <w:lang w:bidi="ar-EG"/>
        </w:rPr>
        <w:t>= 0.</w:t>
      </w:r>
      <w:r w:rsidR="00BB0532" w:rsidRPr="00533582">
        <w:rPr>
          <w:rFonts w:ascii="Simplified Arabic" w:hAnsi="Simplified Arabic" w:cs="Simplified Arabic"/>
          <w:b/>
          <w:bCs/>
          <w:sz w:val="28"/>
          <w:szCs w:val="28"/>
          <w:lang w:bidi="ar-EG"/>
        </w:rPr>
        <w:t>87</w:t>
      </w:r>
      <w:r w:rsidR="0035461E" w:rsidRPr="00533582">
        <w:rPr>
          <w:rFonts w:ascii="Simplified Arabic" w:hAnsi="Simplified Arabic" w:cs="Simplified Arabic"/>
          <w:b/>
          <w:bCs/>
          <w:sz w:val="28"/>
          <w:szCs w:val="28"/>
          <w:lang w:bidi="ar-EG"/>
        </w:rPr>
        <w:t xml:space="preserve"> </w:t>
      </w:r>
      <w:r w:rsidR="0035461E" w:rsidRPr="00533582">
        <w:rPr>
          <w:rFonts w:ascii="Simplified Arabic" w:hAnsi="Simplified Arabic" w:cs="Simplified Arabic"/>
          <w:b/>
          <w:bCs/>
          <w:sz w:val="28"/>
          <w:szCs w:val="28"/>
          <w:rtl/>
          <w:lang w:bidi="ar-EG"/>
        </w:rPr>
        <w:t>)</w:t>
      </w:r>
      <w:r w:rsidR="0035461E" w:rsidRPr="00533582">
        <w:rPr>
          <w:rFonts w:ascii="Simplified Arabic" w:hAnsi="Simplified Arabic" w:cs="Simplified Arabic"/>
          <w:sz w:val="28"/>
          <w:szCs w:val="28"/>
          <w:rtl/>
          <w:lang w:bidi="ar-EG"/>
        </w:rPr>
        <w:t xml:space="preserve"> </w:t>
      </w:r>
      <w:r w:rsidR="003861C0" w:rsidRPr="00533582">
        <w:rPr>
          <w:rFonts w:ascii="Simplified Arabic" w:hAnsi="Simplified Arabic" w:cs="Simplified Arabic"/>
          <w:sz w:val="28"/>
          <w:szCs w:val="28"/>
          <w:rtl/>
          <w:lang w:bidi="ar-EG"/>
        </w:rPr>
        <w:t>من التباين في النموذج</w:t>
      </w:r>
      <w:r w:rsidR="00327EBE" w:rsidRPr="00533582">
        <w:rPr>
          <w:rFonts w:ascii="Simplified Arabic" w:hAnsi="Simplified Arabic" w:cs="Simplified Arabic"/>
          <w:sz w:val="28"/>
          <w:szCs w:val="28"/>
          <w:rtl/>
          <w:lang w:bidi="ar-EG"/>
        </w:rPr>
        <w:t xml:space="preserve"> </w:t>
      </w:r>
      <w:r w:rsidR="003861C0" w:rsidRPr="00533582">
        <w:rPr>
          <w:rFonts w:ascii="Simplified Arabic" w:hAnsi="Simplified Arabic" w:cs="Simplified Arabic"/>
          <w:sz w:val="28"/>
          <w:szCs w:val="28"/>
          <w:rtl/>
          <w:lang w:bidi="ar-EG"/>
        </w:rPr>
        <w:t xml:space="preserve"> </w:t>
      </w:r>
      <w:r w:rsidR="007A3A89" w:rsidRPr="00533582">
        <w:rPr>
          <w:rFonts w:ascii="Simplified Arabic" w:hAnsi="Simplified Arabic" w:cs="Simplified Arabic"/>
          <w:sz w:val="28"/>
          <w:szCs w:val="28"/>
          <w:rtl/>
          <w:lang w:bidi="ar-EG"/>
        </w:rPr>
        <w:t>و</w:t>
      </w:r>
      <w:r w:rsidR="00327EBE" w:rsidRPr="00533582">
        <w:rPr>
          <w:rFonts w:ascii="Simplified Arabic" w:hAnsi="Simplified Arabic" w:cs="Simplified Arabic"/>
          <w:sz w:val="28"/>
          <w:szCs w:val="28"/>
          <w:rtl/>
          <w:lang w:bidi="ar-EG"/>
        </w:rPr>
        <w:t xml:space="preserve">التي </w:t>
      </w:r>
      <w:r w:rsidR="00EA2F8B" w:rsidRPr="00533582">
        <w:rPr>
          <w:rFonts w:ascii="Simplified Arabic" w:hAnsi="Simplified Arabic" w:cs="Simplified Arabic"/>
          <w:sz w:val="28"/>
          <w:szCs w:val="28"/>
          <w:rtl/>
          <w:lang w:bidi="ar-EG"/>
        </w:rPr>
        <w:t>يعرضها</w:t>
      </w:r>
      <w:r w:rsidR="00327EBE" w:rsidRPr="00533582">
        <w:rPr>
          <w:rFonts w:ascii="Simplified Arabic" w:hAnsi="Simplified Arabic" w:cs="Simplified Arabic"/>
          <w:sz w:val="28"/>
          <w:szCs w:val="28"/>
          <w:rtl/>
          <w:lang w:bidi="ar-EG"/>
        </w:rPr>
        <w:t xml:space="preserve"> الجدول التالي :</w:t>
      </w:r>
    </w:p>
    <w:p w:rsidR="00327EBE" w:rsidRPr="00872282" w:rsidRDefault="00327EBE" w:rsidP="00327EBE">
      <w:pPr>
        <w:pStyle w:val="ListParagraph"/>
        <w:jc w:val="both"/>
        <w:rPr>
          <w:color w:val="000000"/>
          <w:sz w:val="28"/>
          <w:szCs w:val="28"/>
          <w:lang w:bidi="ar-EG"/>
        </w:rPr>
      </w:pPr>
    </w:p>
    <w:p w:rsidR="00955F51" w:rsidRPr="00533582" w:rsidRDefault="00955F51" w:rsidP="00533582">
      <w:pPr>
        <w:pStyle w:val="Caption"/>
        <w:keepNext/>
        <w:bidi w:val="0"/>
        <w:jc w:val="right"/>
        <w:rPr>
          <w:rFonts w:asciiTheme="minorBidi" w:hAnsiTheme="minorBidi"/>
          <w:color w:val="000000" w:themeColor="text1"/>
          <w:sz w:val="24"/>
          <w:szCs w:val="24"/>
        </w:rPr>
      </w:pPr>
      <w:r w:rsidRPr="00533582">
        <w:rPr>
          <w:rFonts w:asciiTheme="minorBidi" w:hAnsiTheme="minorBidi"/>
          <w:noProof/>
          <w:color w:val="000000" w:themeColor="text1"/>
          <w:sz w:val="24"/>
          <w:szCs w:val="24"/>
          <w:rtl/>
          <w:lang w:bidi="ar-EG"/>
        </w:rPr>
        <w:t xml:space="preserve">                  </w:t>
      </w:r>
      <w:r w:rsidRPr="00533582">
        <w:rPr>
          <w:rFonts w:asciiTheme="minorBidi" w:hAnsiTheme="minorBidi"/>
          <w:noProof/>
          <w:color w:val="000000" w:themeColor="text1"/>
          <w:sz w:val="24"/>
          <w:szCs w:val="24"/>
          <w:rtl/>
        </w:rPr>
        <w:t>جدول (8) : الستة متغيرات التي فسرت نسبة عالية من التباين في نموذج الانحدار الخطي</w:t>
      </w:r>
      <w:r w:rsidRPr="00533582">
        <w:rPr>
          <w:rFonts w:asciiTheme="minorBidi" w:hAnsiTheme="minorBidi"/>
          <w:color w:val="000000" w:themeColor="text1"/>
          <w:sz w:val="24"/>
          <w:szCs w:val="24"/>
        </w:rPr>
        <w:t xml:space="preserve">   </w:t>
      </w:r>
    </w:p>
    <w:tbl>
      <w:tblPr>
        <w:tblW w:w="7166" w:type="dxa"/>
        <w:jc w:val="center"/>
        <w:tblInd w:w="1980" w:type="dxa"/>
        <w:tblLook w:val="04A0"/>
      </w:tblPr>
      <w:tblGrid>
        <w:gridCol w:w="2850"/>
        <w:gridCol w:w="4316"/>
      </w:tblGrid>
      <w:tr w:rsidR="00CD60D4" w:rsidRPr="00E3198A" w:rsidTr="00CD60D4">
        <w:trPr>
          <w:cantSplit/>
          <w:trHeight w:val="396"/>
          <w:jc w:val="center"/>
        </w:trPr>
        <w:tc>
          <w:tcPr>
            <w:tcW w:w="2850" w:type="dxa"/>
            <w:tcBorders>
              <w:top w:val="single" w:sz="4" w:space="0" w:color="auto"/>
              <w:left w:val="single" w:sz="4" w:space="0" w:color="auto"/>
              <w:bottom w:val="single" w:sz="4" w:space="0" w:color="auto"/>
              <w:right w:val="single" w:sz="4" w:space="0" w:color="auto"/>
            </w:tcBorders>
            <w:shd w:val="clear" w:color="000000" w:fill="A5A5A5"/>
            <w:vAlign w:val="center"/>
          </w:tcPr>
          <w:p w:rsidR="00CD60D4" w:rsidRPr="00395FAF" w:rsidRDefault="00CD60D4" w:rsidP="00CD60D4">
            <w:pPr>
              <w:tabs>
                <w:tab w:val="left" w:pos="624"/>
              </w:tabs>
              <w:spacing w:after="0" w:line="240" w:lineRule="auto"/>
              <w:jc w:val="center"/>
              <w:rPr>
                <w:rFonts w:ascii="Arial" w:hAnsi="Arial"/>
                <w:b/>
                <w:bCs/>
                <w:color w:val="000000"/>
                <w:sz w:val="24"/>
                <w:szCs w:val="24"/>
                <w:rtl/>
              </w:rPr>
            </w:pPr>
            <w:r>
              <w:rPr>
                <w:rFonts w:ascii="Arial" w:hAnsi="Arial" w:hint="cs"/>
                <w:b/>
                <w:bCs/>
                <w:color w:val="000000"/>
                <w:sz w:val="24"/>
                <w:szCs w:val="24"/>
                <w:rtl/>
              </w:rPr>
              <w:t>كود المتغير</w:t>
            </w:r>
          </w:p>
        </w:tc>
        <w:tc>
          <w:tcPr>
            <w:tcW w:w="4316"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CD60D4" w:rsidRPr="00395FAF" w:rsidRDefault="00CD60D4" w:rsidP="00852279">
            <w:pPr>
              <w:spacing w:after="0" w:line="240" w:lineRule="auto"/>
              <w:jc w:val="center"/>
              <w:rPr>
                <w:rFonts w:ascii="Arial" w:hAnsi="Arial"/>
                <w:b/>
                <w:bCs/>
                <w:color w:val="000000"/>
                <w:sz w:val="24"/>
                <w:szCs w:val="24"/>
              </w:rPr>
            </w:pPr>
            <w:r w:rsidRPr="00395FAF">
              <w:rPr>
                <w:rFonts w:ascii="Arial" w:hAnsi="Arial" w:hint="cs"/>
                <w:b/>
                <w:bCs/>
                <w:color w:val="000000"/>
                <w:sz w:val="24"/>
                <w:szCs w:val="24"/>
                <w:rtl/>
              </w:rPr>
              <w:t>المتغير</w:t>
            </w:r>
          </w:p>
        </w:tc>
      </w:tr>
      <w:tr w:rsidR="00CD60D4" w:rsidRPr="00E3198A" w:rsidTr="00DA0751">
        <w:trPr>
          <w:trHeight w:val="376"/>
          <w:jc w:val="center"/>
        </w:trPr>
        <w:tc>
          <w:tcPr>
            <w:tcW w:w="2850" w:type="dxa"/>
            <w:tcBorders>
              <w:top w:val="nil"/>
              <w:left w:val="single" w:sz="4" w:space="0" w:color="auto"/>
              <w:bottom w:val="single" w:sz="4" w:space="0" w:color="auto"/>
              <w:right w:val="single" w:sz="4" w:space="0" w:color="auto"/>
            </w:tcBorders>
            <w:shd w:val="clear" w:color="000000" w:fill="FFFFFF"/>
            <w:vAlign w:val="center"/>
          </w:tcPr>
          <w:p w:rsidR="00CD60D4" w:rsidRPr="00395FAF" w:rsidRDefault="00CD60D4" w:rsidP="00256B99">
            <w:pPr>
              <w:tabs>
                <w:tab w:val="right" w:pos="1476"/>
              </w:tabs>
              <w:bidi w:val="0"/>
              <w:spacing w:after="0" w:line="240" w:lineRule="auto"/>
              <w:jc w:val="center"/>
              <w:rPr>
                <w:rFonts w:asciiTheme="minorBidi" w:hAnsiTheme="minorBidi"/>
                <w:color w:val="000000"/>
                <w:sz w:val="24"/>
                <w:szCs w:val="24"/>
                <w:lang w:bidi="ar-EG"/>
              </w:rPr>
            </w:pPr>
            <w:r>
              <w:rPr>
                <w:rFonts w:asciiTheme="minorBidi" w:hAnsiTheme="minorBidi"/>
                <w:color w:val="000000"/>
                <w:sz w:val="24"/>
                <w:szCs w:val="24"/>
                <w:lang w:bidi="ar-EG"/>
              </w:rPr>
              <w:t>q303</w:t>
            </w:r>
          </w:p>
        </w:tc>
        <w:tc>
          <w:tcPr>
            <w:tcW w:w="4316" w:type="dxa"/>
            <w:tcBorders>
              <w:top w:val="nil"/>
              <w:left w:val="single" w:sz="4" w:space="0" w:color="auto"/>
              <w:bottom w:val="single" w:sz="4" w:space="0" w:color="auto"/>
              <w:right w:val="single" w:sz="4" w:space="0" w:color="auto"/>
            </w:tcBorders>
            <w:shd w:val="clear" w:color="000000" w:fill="FFFFFF"/>
            <w:vAlign w:val="center"/>
            <w:hideMark/>
          </w:tcPr>
          <w:p w:rsidR="00CD60D4" w:rsidRPr="00395FAF" w:rsidRDefault="00CD60D4" w:rsidP="00256B99">
            <w:pPr>
              <w:tabs>
                <w:tab w:val="right" w:pos="1476"/>
              </w:tabs>
              <w:bidi w:val="0"/>
              <w:spacing w:after="0" w:line="240" w:lineRule="auto"/>
              <w:jc w:val="center"/>
              <w:rPr>
                <w:rFonts w:asciiTheme="minorBidi" w:hAnsiTheme="minorBidi"/>
                <w:color w:val="000000"/>
                <w:sz w:val="24"/>
                <w:szCs w:val="24"/>
                <w:lang w:bidi="ar-EG"/>
              </w:rPr>
            </w:pPr>
            <w:r w:rsidRPr="00395FAF">
              <w:rPr>
                <w:rFonts w:asciiTheme="minorBidi" w:hAnsiTheme="minorBidi" w:hint="cs"/>
                <w:color w:val="000000"/>
                <w:sz w:val="24"/>
                <w:szCs w:val="24"/>
                <w:rtl/>
                <w:lang w:bidi="ar-EG"/>
              </w:rPr>
              <w:t>الاحتياج للمساعدة الأساسية</w:t>
            </w:r>
          </w:p>
        </w:tc>
      </w:tr>
      <w:tr w:rsidR="00CD60D4" w:rsidRPr="00E3198A" w:rsidTr="00DA0751">
        <w:trPr>
          <w:trHeight w:val="396"/>
          <w:jc w:val="center"/>
        </w:trPr>
        <w:tc>
          <w:tcPr>
            <w:tcW w:w="2850" w:type="dxa"/>
            <w:tcBorders>
              <w:top w:val="nil"/>
              <w:left w:val="single" w:sz="4" w:space="0" w:color="auto"/>
              <w:bottom w:val="single" w:sz="4" w:space="0" w:color="auto"/>
              <w:right w:val="single" w:sz="4" w:space="0" w:color="auto"/>
            </w:tcBorders>
            <w:shd w:val="clear" w:color="000000" w:fill="FFFFFF"/>
            <w:vAlign w:val="center"/>
          </w:tcPr>
          <w:p w:rsidR="00CD60D4" w:rsidRPr="00395FAF" w:rsidRDefault="00CD60D4" w:rsidP="00256B99">
            <w:pPr>
              <w:bidi w:val="0"/>
              <w:spacing w:after="0" w:line="240" w:lineRule="auto"/>
              <w:jc w:val="center"/>
              <w:rPr>
                <w:rFonts w:asciiTheme="minorBidi" w:hAnsiTheme="minorBidi"/>
                <w:color w:val="000000"/>
                <w:sz w:val="24"/>
                <w:szCs w:val="24"/>
                <w:lang w:bidi="ar-EG"/>
              </w:rPr>
            </w:pPr>
            <w:r>
              <w:rPr>
                <w:rFonts w:asciiTheme="minorBidi" w:hAnsiTheme="minorBidi"/>
                <w:color w:val="000000"/>
                <w:sz w:val="24"/>
                <w:szCs w:val="24"/>
                <w:lang w:bidi="ar-EG"/>
              </w:rPr>
              <w:t>q304n8</w:t>
            </w:r>
          </w:p>
        </w:tc>
        <w:tc>
          <w:tcPr>
            <w:tcW w:w="4316" w:type="dxa"/>
            <w:tcBorders>
              <w:top w:val="nil"/>
              <w:left w:val="single" w:sz="4" w:space="0" w:color="auto"/>
              <w:bottom w:val="single" w:sz="4" w:space="0" w:color="auto"/>
              <w:right w:val="single" w:sz="4" w:space="0" w:color="auto"/>
            </w:tcBorders>
            <w:shd w:val="clear" w:color="000000" w:fill="FFFFFF"/>
            <w:vAlign w:val="center"/>
            <w:hideMark/>
          </w:tcPr>
          <w:p w:rsidR="00CD60D4" w:rsidRPr="00395FAF" w:rsidRDefault="00CD60D4" w:rsidP="00256B99">
            <w:pPr>
              <w:bidi w:val="0"/>
              <w:spacing w:after="0" w:line="240" w:lineRule="auto"/>
              <w:jc w:val="center"/>
              <w:rPr>
                <w:rFonts w:asciiTheme="minorBidi" w:hAnsiTheme="minorBidi"/>
                <w:color w:val="000000"/>
                <w:sz w:val="24"/>
                <w:szCs w:val="24"/>
                <w:lang w:bidi="ar-EG"/>
              </w:rPr>
            </w:pPr>
            <w:r w:rsidRPr="00395FAF">
              <w:rPr>
                <w:rFonts w:asciiTheme="minorBidi" w:hAnsiTheme="minorBidi" w:hint="cs"/>
                <w:color w:val="000000"/>
                <w:sz w:val="24"/>
                <w:szCs w:val="24"/>
                <w:rtl/>
                <w:lang w:bidi="ar-EG"/>
              </w:rPr>
              <w:t>الاحتياج للمساعدة في الزيارات الاجتماعية</w:t>
            </w:r>
          </w:p>
        </w:tc>
      </w:tr>
      <w:tr w:rsidR="00CD60D4" w:rsidRPr="00E3198A" w:rsidTr="00DA0751">
        <w:trPr>
          <w:trHeight w:val="396"/>
          <w:jc w:val="center"/>
        </w:trPr>
        <w:tc>
          <w:tcPr>
            <w:tcW w:w="2850" w:type="dxa"/>
            <w:tcBorders>
              <w:top w:val="nil"/>
              <w:left w:val="single" w:sz="4" w:space="0" w:color="auto"/>
              <w:bottom w:val="single" w:sz="4" w:space="0" w:color="auto"/>
              <w:right w:val="single" w:sz="4" w:space="0" w:color="auto"/>
            </w:tcBorders>
            <w:shd w:val="clear" w:color="000000" w:fill="FFFFFF"/>
            <w:vAlign w:val="center"/>
          </w:tcPr>
          <w:p w:rsidR="00CD60D4" w:rsidRPr="00395FAF" w:rsidRDefault="00CD60D4" w:rsidP="00256B99">
            <w:pPr>
              <w:bidi w:val="0"/>
              <w:spacing w:after="0" w:line="240" w:lineRule="auto"/>
              <w:jc w:val="center"/>
              <w:rPr>
                <w:rFonts w:asciiTheme="minorBidi" w:hAnsiTheme="minorBidi"/>
                <w:color w:val="000000"/>
                <w:sz w:val="24"/>
                <w:szCs w:val="24"/>
                <w:rtl/>
                <w:lang w:bidi="ar-EG"/>
              </w:rPr>
            </w:pPr>
            <w:r>
              <w:rPr>
                <w:rFonts w:asciiTheme="minorBidi" w:hAnsiTheme="minorBidi"/>
                <w:color w:val="000000"/>
                <w:sz w:val="24"/>
                <w:szCs w:val="24"/>
                <w:lang w:bidi="ar-EG"/>
              </w:rPr>
              <w:t>q301n5</w:t>
            </w:r>
          </w:p>
        </w:tc>
        <w:tc>
          <w:tcPr>
            <w:tcW w:w="4316" w:type="dxa"/>
            <w:tcBorders>
              <w:top w:val="nil"/>
              <w:left w:val="single" w:sz="4" w:space="0" w:color="auto"/>
              <w:bottom w:val="single" w:sz="4" w:space="0" w:color="auto"/>
              <w:right w:val="single" w:sz="4" w:space="0" w:color="auto"/>
            </w:tcBorders>
            <w:shd w:val="clear" w:color="000000" w:fill="FFFFFF"/>
            <w:vAlign w:val="center"/>
            <w:hideMark/>
          </w:tcPr>
          <w:p w:rsidR="00CD60D4" w:rsidRPr="00395FAF" w:rsidRDefault="00CD60D4" w:rsidP="00256B99">
            <w:pPr>
              <w:bidi w:val="0"/>
              <w:spacing w:after="0" w:line="240" w:lineRule="auto"/>
              <w:jc w:val="center"/>
              <w:rPr>
                <w:rFonts w:asciiTheme="minorBidi" w:hAnsiTheme="minorBidi"/>
                <w:color w:val="000000"/>
                <w:sz w:val="24"/>
                <w:szCs w:val="24"/>
                <w:lang w:bidi="ar-EG"/>
              </w:rPr>
            </w:pPr>
            <w:r w:rsidRPr="00395FAF">
              <w:rPr>
                <w:rFonts w:asciiTheme="minorBidi" w:hAnsiTheme="minorBidi" w:hint="cs"/>
                <w:color w:val="000000"/>
                <w:sz w:val="24"/>
                <w:szCs w:val="24"/>
                <w:rtl/>
                <w:lang w:bidi="ar-EG"/>
              </w:rPr>
              <w:t>الاحتياج للمساعدة في الاستحمام</w:t>
            </w:r>
          </w:p>
        </w:tc>
      </w:tr>
      <w:tr w:rsidR="00CD60D4" w:rsidRPr="00E3198A" w:rsidTr="00DA0751">
        <w:trPr>
          <w:trHeight w:val="396"/>
          <w:jc w:val="center"/>
        </w:trPr>
        <w:tc>
          <w:tcPr>
            <w:tcW w:w="2850" w:type="dxa"/>
            <w:tcBorders>
              <w:top w:val="nil"/>
              <w:left w:val="single" w:sz="4" w:space="0" w:color="auto"/>
              <w:bottom w:val="single" w:sz="4" w:space="0" w:color="auto"/>
              <w:right w:val="single" w:sz="4" w:space="0" w:color="auto"/>
            </w:tcBorders>
            <w:vAlign w:val="center"/>
          </w:tcPr>
          <w:p w:rsidR="00CD60D4" w:rsidRPr="00395FAF" w:rsidRDefault="00CD60D4" w:rsidP="00256B99">
            <w:pPr>
              <w:bidi w:val="0"/>
              <w:spacing w:after="0" w:line="240" w:lineRule="auto"/>
              <w:jc w:val="center"/>
              <w:rPr>
                <w:rFonts w:asciiTheme="minorBidi" w:hAnsiTheme="minorBidi"/>
                <w:sz w:val="24"/>
                <w:szCs w:val="24"/>
                <w:rtl/>
                <w:lang w:bidi="ar-EG"/>
              </w:rPr>
            </w:pPr>
            <w:r>
              <w:rPr>
                <w:rFonts w:asciiTheme="minorBidi" w:hAnsiTheme="minorBidi"/>
                <w:sz w:val="24"/>
                <w:szCs w:val="24"/>
                <w:lang w:bidi="ar-EG"/>
              </w:rPr>
              <w:t>diseasenew</w:t>
            </w:r>
          </w:p>
        </w:tc>
        <w:tc>
          <w:tcPr>
            <w:tcW w:w="4316" w:type="dxa"/>
            <w:tcBorders>
              <w:top w:val="nil"/>
              <w:left w:val="single" w:sz="4" w:space="0" w:color="auto"/>
              <w:bottom w:val="single" w:sz="4" w:space="0" w:color="auto"/>
              <w:right w:val="single" w:sz="4" w:space="0" w:color="auto"/>
            </w:tcBorders>
            <w:shd w:val="clear" w:color="auto" w:fill="auto"/>
            <w:noWrap/>
            <w:vAlign w:val="center"/>
            <w:hideMark/>
          </w:tcPr>
          <w:p w:rsidR="00CD60D4" w:rsidRPr="00395FAF" w:rsidRDefault="00CD60D4" w:rsidP="00256B99">
            <w:pPr>
              <w:bidi w:val="0"/>
              <w:spacing w:after="0" w:line="240" w:lineRule="auto"/>
              <w:jc w:val="center"/>
              <w:rPr>
                <w:rFonts w:asciiTheme="minorBidi" w:hAnsiTheme="minorBidi"/>
                <w:sz w:val="24"/>
                <w:szCs w:val="24"/>
                <w:rtl/>
                <w:lang w:bidi="ar-EG"/>
              </w:rPr>
            </w:pPr>
            <w:r w:rsidRPr="00395FAF">
              <w:rPr>
                <w:rFonts w:asciiTheme="minorBidi" w:hAnsiTheme="minorBidi" w:hint="cs"/>
                <w:sz w:val="24"/>
                <w:szCs w:val="24"/>
                <w:rtl/>
                <w:lang w:bidi="ar-EG"/>
              </w:rPr>
              <w:t>عدد المسنين المصابين بمرض أو أكثر</w:t>
            </w:r>
          </w:p>
        </w:tc>
      </w:tr>
      <w:tr w:rsidR="00CD60D4" w:rsidRPr="00E3198A" w:rsidTr="00DA0751">
        <w:trPr>
          <w:trHeight w:val="396"/>
          <w:jc w:val="center"/>
        </w:trPr>
        <w:tc>
          <w:tcPr>
            <w:tcW w:w="2850" w:type="dxa"/>
            <w:tcBorders>
              <w:top w:val="single" w:sz="4" w:space="0" w:color="auto"/>
              <w:left w:val="single" w:sz="4" w:space="0" w:color="auto"/>
              <w:bottom w:val="single" w:sz="4" w:space="0" w:color="auto"/>
              <w:right w:val="single" w:sz="4" w:space="0" w:color="auto"/>
            </w:tcBorders>
            <w:vAlign w:val="center"/>
          </w:tcPr>
          <w:p w:rsidR="00CD60D4" w:rsidRPr="00395FAF" w:rsidRDefault="00C31F6F" w:rsidP="00256B99">
            <w:pPr>
              <w:bidi w:val="0"/>
              <w:spacing w:after="0" w:line="240" w:lineRule="auto"/>
              <w:jc w:val="center"/>
              <w:rPr>
                <w:rFonts w:asciiTheme="minorBidi" w:hAnsiTheme="minorBidi"/>
                <w:sz w:val="24"/>
                <w:szCs w:val="24"/>
                <w:rtl/>
                <w:lang w:bidi="ar-EG"/>
              </w:rPr>
            </w:pPr>
            <w:r>
              <w:rPr>
                <w:rFonts w:asciiTheme="minorBidi" w:hAnsiTheme="minorBidi"/>
                <w:sz w:val="24"/>
                <w:szCs w:val="24"/>
                <w:lang w:bidi="ar-EG"/>
              </w:rPr>
              <w:t>q420recat</w:t>
            </w:r>
          </w:p>
        </w:tc>
        <w:tc>
          <w:tcPr>
            <w:tcW w:w="4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0D4" w:rsidRPr="00395FAF" w:rsidRDefault="00CD60D4" w:rsidP="00256B99">
            <w:pPr>
              <w:bidi w:val="0"/>
              <w:spacing w:after="0" w:line="240" w:lineRule="auto"/>
              <w:jc w:val="center"/>
              <w:rPr>
                <w:rFonts w:asciiTheme="minorBidi" w:hAnsiTheme="minorBidi"/>
                <w:sz w:val="24"/>
                <w:szCs w:val="24"/>
                <w:rtl/>
                <w:lang w:bidi="ar-EG"/>
              </w:rPr>
            </w:pPr>
            <w:r w:rsidRPr="00395FAF">
              <w:rPr>
                <w:rFonts w:asciiTheme="minorBidi" w:hAnsiTheme="minorBidi" w:hint="cs"/>
                <w:sz w:val="24"/>
                <w:szCs w:val="24"/>
                <w:rtl/>
                <w:lang w:bidi="ar-EG"/>
              </w:rPr>
              <w:t>استخدام نظام الرعاية الصحية المشترك فيه المسن</w:t>
            </w:r>
          </w:p>
        </w:tc>
      </w:tr>
      <w:tr w:rsidR="00CD60D4" w:rsidRPr="00E3198A" w:rsidTr="00DA0751">
        <w:trPr>
          <w:trHeight w:val="396"/>
          <w:jc w:val="center"/>
        </w:trPr>
        <w:tc>
          <w:tcPr>
            <w:tcW w:w="2850" w:type="dxa"/>
            <w:tcBorders>
              <w:top w:val="single" w:sz="4" w:space="0" w:color="auto"/>
              <w:left w:val="single" w:sz="4" w:space="0" w:color="auto"/>
              <w:bottom w:val="single" w:sz="4" w:space="0" w:color="auto"/>
              <w:right w:val="single" w:sz="4" w:space="0" w:color="auto"/>
            </w:tcBorders>
            <w:vAlign w:val="center"/>
          </w:tcPr>
          <w:p w:rsidR="00CD60D4" w:rsidRPr="00395FAF" w:rsidRDefault="0084090F" w:rsidP="00256B99">
            <w:pPr>
              <w:bidi w:val="0"/>
              <w:spacing w:after="0" w:line="240" w:lineRule="auto"/>
              <w:jc w:val="center"/>
              <w:rPr>
                <w:rFonts w:asciiTheme="minorBidi" w:hAnsiTheme="minorBidi"/>
                <w:color w:val="000000"/>
                <w:sz w:val="24"/>
                <w:szCs w:val="24"/>
                <w:rtl/>
                <w:lang w:bidi="ar-EG"/>
              </w:rPr>
            </w:pPr>
            <w:r>
              <w:rPr>
                <w:rFonts w:asciiTheme="minorBidi" w:hAnsiTheme="minorBidi"/>
                <w:color w:val="000000"/>
                <w:sz w:val="24"/>
                <w:szCs w:val="24"/>
                <w:lang w:bidi="ar-EG"/>
              </w:rPr>
              <w:t>q403n3</w:t>
            </w:r>
          </w:p>
        </w:tc>
        <w:tc>
          <w:tcPr>
            <w:tcW w:w="4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0D4" w:rsidRPr="00395FAF" w:rsidRDefault="00CD60D4" w:rsidP="00256B99">
            <w:pPr>
              <w:bidi w:val="0"/>
              <w:spacing w:after="0" w:line="240" w:lineRule="auto"/>
              <w:jc w:val="center"/>
              <w:rPr>
                <w:rFonts w:asciiTheme="minorBidi" w:hAnsiTheme="minorBidi"/>
                <w:sz w:val="24"/>
                <w:szCs w:val="24"/>
              </w:rPr>
            </w:pPr>
            <w:r w:rsidRPr="00395FAF">
              <w:rPr>
                <w:rFonts w:asciiTheme="minorBidi" w:hAnsiTheme="minorBidi" w:hint="cs"/>
                <w:color w:val="000000"/>
                <w:sz w:val="24"/>
                <w:szCs w:val="24"/>
                <w:rtl/>
                <w:lang w:bidi="ar-EG"/>
              </w:rPr>
              <w:t>الاحتياج للمساعدة في شراء الاحتياجات المنزلية</w:t>
            </w:r>
          </w:p>
        </w:tc>
      </w:tr>
    </w:tbl>
    <w:p w:rsidR="00256B99" w:rsidRDefault="00256B99" w:rsidP="00256B99">
      <w:pPr>
        <w:tabs>
          <w:tab w:val="right" w:pos="8306"/>
          <w:tab w:val="left" w:pos="8505"/>
        </w:tabs>
        <w:spacing w:line="240" w:lineRule="auto"/>
        <w:jc w:val="lowKashida"/>
        <w:rPr>
          <w:rFonts w:ascii="Times New Roman" w:hAnsi="Times New Roman" w:cs="Times New Roman" w:hint="cs"/>
          <w:sz w:val="28"/>
          <w:szCs w:val="28"/>
          <w:rtl/>
          <w:lang w:bidi="ar-EG"/>
        </w:rPr>
      </w:pPr>
    </w:p>
    <w:p w:rsidR="00256B99" w:rsidRPr="00256B99" w:rsidRDefault="00E75F19" w:rsidP="0020686E">
      <w:pPr>
        <w:tabs>
          <w:tab w:val="right" w:pos="8306"/>
          <w:tab w:val="left" w:pos="8505"/>
        </w:tabs>
        <w:spacing w:line="240" w:lineRule="auto"/>
        <w:jc w:val="lowKashida"/>
        <w:rPr>
          <w:rFonts w:ascii="Simplified Arabic" w:hAnsi="Simplified Arabic" w:cs="Simplified Arabic"/>
          <w:sz w:val="28"/>
          <w:szCs w:val="28"/>
          <w:rtl/>
          <w:lang w:bidi="ar-EG"/>
        </w:rPr>
      </w:pPr>
      <w:r w:rsidRPr="00256B99">
        <w:rPr>
          <w:rFonts w:ascii="Simplified Arabic" w:hAnsi="Simplified Arabic" w:cs="Simplified Arabic"/>
          <w:sz w:val="28"/>
          <w:szCs w:val="28"/>
          <w:rtl/>
          <w:lang w:bidi="ar-EG"/>
        </w:rPr>
        <w:t xml:space="preserve">      </w:t>
      </w:r>
      <w:r w:rsidR="00F9285B" w:rsidRPr="00256B99">
        <w:rPr>
          <w:rFonts w:ascii="Simplified Arabic" w:hAnsi="Simplified Arabic" w:cs="Simplified Arabic"/>
          <w:sz w:val="28"/>
          <w:szCs w:val="28"/>
          <w:rtl/>
          <w:lang w:bidi="ar-EG"/>
        </w:rPr>
        <w:t xml:space="preserve">    وبإجراء تحليل عاملي للستة متغيرات السابقة تبين أنه قد تم استخراج عاملين فقط يعبران عن المتغيرات بنسبة تباين كلي مفسر تقترب من 50 %  </w:t>
      </w:r>
      <w:r w:rsidR="00CD60D4" w:rsidRPr="00256B99">
        <w:rPr>
          <w:rFonts w:ascii="Simplified Arabic" w:hAnsi="Simplified Arabic" w:cs="Simplified Arabic"/>
          <w:sz w:val="28"/>
          <w:szCs w:val="28"/>
          <w:rtl/>
          <w:lang w:bidi="ar-EG"/>
        </w:rPr>
        <w:t>، وتوضح المعادلتين التاليتين العاملين المكونين بدلالة الستة متغيرات</w:t>
      </w:r>
      <w:r w:rsidR="007C1B88" w:rsidRPr="00256B99">
        <w:rPr>
          <w:rFonts w:ascii="Simplified Arabic" w:hAnsi="Simplified Arabic" w:cs="Simplified Arabic"/>
          <w:sz w:val="28"/>
          <w:szCs w:val="28"/>
          <w:rtl/>
          <w:lang w:bidi="ar-EG"/>
        </w:rPr>
        <w:t xml:space="preserve"> ، حيث يتضمن العامل الأول </w:t>
      </w:r>
      <w:r w:rsidR="007C1B88" w:rsidRPr="00256B99">
        <w:rPr>
          <w:rFonts w:ascii="Simplified Arabic" w:hAnsi="Simplified Arabic" w:cs="Simplified Arabic"/>
          <w:b/>
          <w:bCs/>
          <w:sz w:val="28"/>
          <w:szCs w:val="28"/>
          <w:rtl/>
          <w:lang w:bidi="ar-EG"/>
        </w:rPr>
        <w:t>(</w:t>
      </w:r>
      <w:r w:rsidR="007C1B88" w:rsidRPr="00256B99">
        <w:rPr>
          <w:rFonts w:ascii="Simplified Arabic" w:hAnsi="Simplified Arabic" w:cs="Simplified Arabic"/>
          <w:b/>
          <w:bCs/>
          <w:sz w:val="28"/>
          <w:szCs w:val="28"/>
          <w:lang w:bidi="ar-EG"/>
        </w:rPr>
        <w:t xml:space="preserve"> Factor1</w:t>
      </w:r>
      <w:r w:rsidR="007C1B88" w:rsidRPr="00256B99">
        <w:rPr>
          <w:rFonts w:ascii="Simplified Arabic" w:hAnsi="Simplified Arabic" w:cs="Simplified Arabic"/>
          <w:b/>
          <w:bCs/>
          <w:sz w:val="28"/>
          <w:szCs w:val="28"/>
          <w:rtl/>
          <w:lang w:bidi="ar-EG"/>
        </w:rPr>
        <w:t>)</w:t>
      </w:r>
      <w:r w:rsidR="007C1B88" w:rsidRPr="00256B99">
        <w:rPr>
          <w:rFonts w:ascii="Simplified Arabic" w:hAnsi="Simplified Arabic" w:cs="Simplified Arabic"/>
          <w:sz w:val="28"/>
          <w:szCs w:val="28"/>
          <w:rtl/>
          <w:lang w:bidi="ar-EG"/>
        </w:rPr>
        <w:t xml:space="preserve"> أربعة متغيرات تابعة للمقياس الشخصي هي "</w:t>
      </w:r>
      <w:r w:rsidR="007C1B88" w:rsidRPr="00256B99">
        <w:rPr>
          <w:rFonts w:ascii="Simplified Arabic" w:hAnsi="Simplified Arabic" w:cs="Simplified Arabic"/>
          <w:color w:val="000000"/>
          <w:sz w:val="24"/>
          <w:szCs w:val="24"/>
          <w:rtl/>
          <w:lang w:bidi="ar-EG"/>
        </w:rPr>
        <w:t xml:space="preserve"> </w:t>
      </w:r>
      <w:r w:rsidR="007C1B88" w:rsidRPr="00256B99">
        <w:rPr>
          <w:rFonts w:ascii="Simplified Arabic" w:hAnsi="Simplified Arabic" w:cs="Simplified Arabic"/>
          <w:b/>
          <w:bCs/>
          <w:color w:val="000000"/>
          <w:sz w:val="28"/>
          <w:szCs w:val="28"/>
          <w:rtl/>
          <w:lang w:bidi="ar-EG"/>
        </w:rPr>
        <w:t>الاحتياج للمساعدة في الاستحمام</w:t>
      </w:r>
      <w:r w:rsidR="007C1B88" w:rsidRPr="00256B99">
        <w:rPr>
          <w:rFonts w:ascii="Simplified Arabic" w:hAnsi="Simplified Arabic" w:cs="Simplified Arabic"/>
          <w:sz w:val="28"/>
          <w:szCs w:val="28"/>
          <w:rtl/>
          <w:lang w:bidi="ar-EG"/>
        </w:rPr>
        <w:t xml:space="preserve"> " و "</w:t>
      </w:r>
      <w:r w:rsidR="007C1B88" w:rsidRPr="00256B99">
        <w:rPr>
          <w:rFonts w:ascii="Simplified Arabic" w:hAnsi="Simplified Arabic" w:cs="Simplified Arabic"/>
          <w:color w:val="000000"/>
          <w:sz w:val="24"/>
          <w:szCs w:val="24"/>
          <w:rtl/>
          <w:lang w:bidi="ar-EG"/>
        </w:rPr>
        <w:t xml:space="preserve"> </w:t>
      </w:r>
      <w:r w:rsidR="007C1B88" w:rsidRPr="00256B99">
        <w:rPr>
          <w:rFonts w:ascii="Simplified Arabic" w:hAnsi="Simplified Arabic" w:cs="Simplified Arabic"/>
          <w:b/>
          <w:bCs/>
          <w:color w:val="000000"/>
          <w:sz w:val="28"/>
          <w:szCs w:val="28"/>
          <w:rtl/>
          <w:lang w:bidi="ar-EG"/>
        </w:rPr>
        <w:t>الاحتياج للمساعدة الأساسية</w:t>
      </w:r>
      <w:r w:rsidR="007C1B88" w:rsidRPr="00256B99">
        <w:rPr>
          <w:rFonts w:ascii="Simplified Arabic" w:hAnsi="Simplified Arabic" w:cs="Simplified Arabic"/>
          <w:sz w:val="28"/>
          <w:szCs w:val="28"/>
          <w:rtl/>
          <w:lang w:bidi="ar-EG"/>
        </w:rPr>
        <w:t xml:space="preserve"> " و "</w:t>
      </w:r>
      <w:r w:rsidR="007C1B88" w:rsidRPr="00256B99">
        <w:rPr>
          <w:rFonts w:ascii="Simplified Arabic" w:hAnsi="Simplified Arabic" w:cs="Simplified Arabic"/>
          <w:color w:val="000000"/>
          <w:sz w:val="24"/>
          <w:szCs w:val="24"/>
          <w:rtl/>
          <w:lang w:bidi="ar-EG"/>
        </w:rPr>
        <w:t xml:space="preserve"> </w:t>
      </w:r>
      <w:r w:rsidR="007C1B88" w:rsidRPr="00256B99">
        <w:rPr>
          <w:rFonts w:ascii="Simplified Arabic" w:hAnsi="Simplified Arabic" w:cs="Simplified Arabic"/>
          <w:b/>
          <w:bCs/>
          <w:color w:val="000000"/>
          <w:sz w:val="28"/>
          <w:szCs w:val="28"/>
          <w:rtl/>
          <w:lang w:bidi="ar-EG"/>
        </w:rPr>
        <w:t xml:space="preserve">الاحتياج </w:t>
      </w:r>
      <w:r w:rsidR="007C1B88" w:rsidRPr="00256B99">
        <w:rPr>
          <w:rFonts w:ascii="Simplified Arabic" w:hAnsi="Simplified Arabic" w:cs="Simplified Arabic"/>
          <w:b/>
          <w:bCs/>
          <w:color w:val="000000"/>
          <w:sz w:val="28"/>
          <w:szCs w:val="28"/>
          <w:rtl/>
          <w:lang w:bidi="ar-EG"/>
        </w:rPr>
        <w:lastRenderedPageBreak/>
        <w:t>للمساعدة في الزيارات الاجتماعية</w:t>
      </w:r>
      <w:r w:rsidR="007C1B88" w:rsidRPr="00256B99">
        <w:rPr>
          <w:rFonts w:ascii="Simplified Arabic" w:hAnsi="Simplified Arabic" w:cs="Simplified Arabic"/>
          <w:sz w:val="28"/>
          <w:szCs w:val="28"/>
          <w:rtl/>
          <w:lang w:bidi="ar-EG"/>
        </w:rPr>
        <w:t xml:space="preserve"> " و "</w:t>
      </w:r>
      <w:r w:rsidR="00DA0751" w:rsidRPr="00256B99">
        <w:rPr>
          <w:rFonts w:ascii="Simplified Arabic" w:hAnsi="Simplified Arabic" w:cs="Simplified Arabic"/>
          <w:color w:val="000000"/>
          <w:sz w:val="24"/>
          <w:szCs w:val="24"/>
          <w:rtl/>
          <w:lang w:bidi="ar-EG"/>
        </w:rPr>
        <w:t xml:space="preserve"> </w:t>
      </w:r>
      <w:r w:rsidR="00DA0751" w:rsidRPr="00256B99">
        <w:rPr>
          <w:rFonts w:ascii="Simplified Arabic" w:hAnsi="Simplified Arabic" w:cs="Simplified Arabic"/>
          <w:b/>
          <w:bCs/>
          <w:color w:val="000000"/>
          <w:sz w:val="28"/>
          <w:szCs w:val="28"/>
          <w:rtl/>
          <w:lang w:bidi="ar-EG"/>
        </w:rPr>
        <w:t>الاحتياج للمساعدة في شراء الاحتياجات المنزلية</w:t>
      </w:r>
      <w:r w:rsidR="00DA0751" w:rsidRPr="00256B99">
        <w:rPr>
          <w:rFonts w:ascii="Simplified Arabic" w:hAnsi="Simplified Arabic" w:cs="Simplified Arabic"/>
          <w:sz w:val="28"/>
          <w:szCs w:val="28"/>
          <w:rtl/>
          <w:lang w:bidi="ar-EG"/>
        </w:rPr>
        <w:t xml:space="preserve"> </w:t>
      </w:r>
      <w:r w:rsidR="007C1B88" w:rsidRPr="00256B99">
        <w:rPr>
          <w:rFonts w:ascii="Simplified Arabic" w:hAnsi="Simplified Arabic" w:cs="Simplified Arabic"/>
          <w:sz w:val="28"/>
          <w:szCs w:val="28"/>
          <w:rtl/>
          <w:lang w:bidi="ar-EG"/>
        </w:rPr>
        <w:t xml:space="preserve">" ويشتمل   </w:t>
      </w:r>
      <w:r w:rsidR="00CD60D4" w:rsidRPr="00256B99">
        <w:rPr>
          <w:rFonts w:ascii="Simplified Arabic" w:hAnsi="Simplified Arabic" w:cs="Simplified Arabic"/>
          <w:sz w:val="28"/>
          <w:szCs w:val="28"/>
          <w:rtl/>
          <w:lang w:bidi="ar-EG"/>
        </w:rPr>
        <w:t xml:space="preserve"> </w:t>
      </w:r>
      <w:r w:rsidR="00DA0751" w:rsidRPr="00256B99">
        <w:rPr>
          <w:rFonts w:ascii="Simplified Arabic" w:hAnsi="Simplified Arabic" w:cs="Simplified Arabic"/>
          <w:sz w:val="28"/>
          <w:szCs w:val="28"/>
          <w:rtl/>
          <w:lang w:bidi="ar-EG"/>
        </w:rPr>
        <w:t xml:space="preserve"> العامل الثاني</w:t>
      </w:r>
      <w:r w:rsidR="00697997" w:rsidRPr="00256B99">
        <w:rPr>
          <w:rFonts w:ascii="Simplified Arabic" w:hAnsi="Simplified Arabic" w:cs="Simplified Arabic"/>
          <w:sz w:val="28"/>
          <w:szCs w:val="28"/>
          <w:rtl/>
          <w:lang w:bidi="ar-EG"/>
        </w:rPr>
        <w:t xml:space="preserve"> </w:t>
      </w:r>
      <w:r w:rsidR="00697997" w:rsidRPr="00256B99">
        <w:rPr>
          <w:rFonts w:ascii="Simplified Arabic" w:hAnsi="Simplified Arabic" w:cs="Simplified Arabic"/>
          <w:b/>
          <w:bCs/>
          <w:sz w:val="28"/>
          <w:szCs w:val="28"/>
          <w:rtl/>
          <w:lang w:bidi="ar-EG"/>
        </w:rPr>
        <w:t>(</w:t>
      </w:r>
      <w:r w:rsidR="00697997" w:rsidRPr="00256B99">
        <w:rPr>
          <w:rFonts w:ascii="Simplified Arabic" w:hAnsi="Simplified Arabic" w:cs="Simplified Arabic"/>
          <w:b/>
          <w:bCs/>
          <w:sz w:val="28"/>
          <w:szCs w:val="28"/>
          <w:lang w:bidi="ar-EG"/>
        </w:rPr>
        <w:t xml:space="preserve"> Factor2</w:t>
      </w:r>
      <w:r w:rsidR="00697997" w:rsidRPr="00256B99">
        <w:rPr>
          <w:rFonts w:ascii="Simplified Arabic" w:hAnsi="Simplified Arabic" w:cs="Simplified Arabic"/>
          <w:b/>
          <w:bCs/>
          <w:sz w:val="28"/>
          <w:szCs w:val="28"/>
          <w:rtl/>
          <w:lang w:bidi="ar-EG"/>
        </w:rPr>
        <w:t xml:space="preserve">) </w:t>
      </w:r>
      <w:r w:rsidR="00DA0751" w:rsidRPr="00256B99">
        <w:rPr>
          <w:rFonts w:ascii="Simplified Arabic" w:hAnsi="Simplified Arabic" w:cs="Simplified Arabic"/>
          <w:sz w:val="28"/>
          <w:szCs w:val="28"/>
          <w:rtl/>
          <w:lang w:bidi="ar-EG"/>
        </w:rPr>
        <w:t xml:space="preserve"> على</w:t>
      </w:r>
      <w:r w:rsidR="00697997" w:rsidRPr="00256B99">
        <w:rPr>
          <w:rFonts w:ascii="Simplified Arabic" w:hAnsi="Simplified Arabic" w:cs="Simplified Arabic"/>
          <w:sz w:val="28"/>
          <w:szCs w:val="28"/>
          <w:rtl/>
          <w:lang w:bidi="ar-EG"/>
        </w:rPr>
        <w:t xml:space="preserve"> متغيرين تابعين للمقياس الموضوعي </w:t>
      </w:r>
      <w:r w:rsidR="00AF63C1" w:rsidRPr="00256B99">
        <w:rPr>
          <w:rFonts w:ascii="Simplified Arabic" w:hAnsi="Simplified Arabic" w:cs="Simplified Arabic"/>
          <w:sz w:val="28"/>
          <w:szCs w:val="28"/>
          <w:rtl/>
          <w:lang w:bidi="ar-EG"/>
        </w:rPr>
        <w:t>هما "</w:t>
      </w:r>
      <w:r w:rsidR="00AF63C1" w:rsidRPr="00256B99">
        <w:rPr>
          <w:rFonts w:ascii="Simplified Arabic" w:hAnsi="Simplified Arabic" w:cs="Simplified Arabic"/>
          <w:sz w:val="24"/>
          <w:szCs w:val="24"/>
          <w:rtl/>
          <w:lang w:bidi="ar-EG"/>
        </w:rPr>
        <w:t xml:space="preserve"> </w:t>
      </w:r>
      <w:r w:rsidR="00AF63C1" w:rsidRPr="00256B99">
        <w:rPr>
          <w:rFonts w:ascii="Simplified Arabic" w:hAnsi="Simplified Arabic" w:cs="Simplified Arabic"/>
          <w:b/>
          <w:bCs/>
          <w:sz w:val="28"/>
          <w:szCs w:val="28"/>
          <w:rtl/>
          <w:lang w:bidi="ar-EG"/>
        </w:rPr>
        <w:t xml:space="preserve">عدد المسنين المصابين بمرض أو أكثر </w:t>
      </w:r>
      <w:r w:rsidR="00AF63C1" w:rsidRPr="00256B99">
        <w:rPr>
          <w:rFonts w:ascii="Simplified Arabic" w:hAnsi="Simplified Arabic" w:cs="Simplified Arabic"/>
          <w:sz w:val="28"/>
          <w:szCs w:val="28"/>
          <w:rtl/>
          <w:lang w:bidi="ar-EG"/>
        </w:rPr>
        <w:t>"</w:t>
      </w:r>
      <w:r w:rsidR="00697997" w:rsidRPr="00256B99">
        <w:rPr>
          <w:rFonts w:ascii="Simplified Arabic" w:hAnsi="Simplified Arabic" w:cs="Simplified Arabic"/>
          <w:sz w:val="28"/>
          <w:szCs w:val="28"/>
          <w:rtl/>
          <w:lang w:bidi="ar-EG"/>
        </w:rPr>
        <w:t xml:space="preserve"> </w:t>
      </w:r>
      <w:r w:rsidR="00AF63C1" w:rsidRPr="00256B99">
        <w:rPr>
          <w:rFonts w:ascii="Simplified Arabic" w:hAnsi="Simplified Arabic" w:cs="Simplified Arabic"/>
          <w:sz w:val="28"/>
          <w:szCs w:val="28"/>
          <w:rtl/>
          <w:lang w:bidi="ar-EG"/>
        </w:rPr>
        <w:t>و "</w:t>
      </w:r>
      <w:r w:rsidR="00AF63C1" w:rsidRPr="00256B99">
        <w:rPr>
          <w:rFonts w:ascii="Simplified Arabic" w:hAnsi="Simplified Arabic" w:cs="Simplified Arabic"/>
          <w:b/>
          <w:bCs/>
          <w:sz w:val="28"/>
          <w:szCs w:val="28"/>
          <w:rtl/>
          <w:lang w:bidi="ar-EG"/>
        </w:rPr>
        <w:t>استخدام نظام الرعاية الصحية المشترك فيه المسن</w:t>
      </w:r>
      <w:r w:rsidR="00AF63C1" w:rsidRPr="00256B99">
        <w:rPr>
          <w:rFonts w:ascii="Simplified Arabic" w:hAnsi="Simplified Arabic" w:cs="Simplified Arabic"/>
          <w:sz w:val="28"/>
          <w:szCs w:val="28"/>
          <w:rtl/>
          <w:lang w:bidi="ar-EG"/>
        </w:rPr>
        <w:t>"</w:t>
      </w:r>
      <w:r w:rsidR="00DA0751" w:rsidRPr="00256B99">
        <w:rPr>
          <w:rFonts w:ascii="Simplified Arabic" w:hAnsi="Simplified Arabic" w:cs="Simplified Arabic"/>
          <w:sz w:val="28"/>
          <w:szCs w:val="28"/>
          <w:rtl/>
          <w:lang w:bidi="ar-EG"/>
        </w:rPr>
        <w:t xml:space="preserve"> </w:t>
      </w:r>
      <w:r w:rsidR="00C753D6" w:rsidRPr="00256B99">
        <w:rPr>
          <w:rFonts w:ascii="Simplified Arabic" w:hAnsi="Simplified Arabic" w:cs="Simplified Arabic"/>
          <w:sz w:val="28"/>
          <w:szCs w:val="28"/>
          <w:rtl/>
          <w:lang w:bidi="ar-EG"/>
        </w:rPr>
        <w:t>:</w:t>
      </w:r>
    </w:p>
    <w:p w:rsidR="0094520B" w:rsidRPr="007D4C46" w:rsidRDefault="00191EC0" w:rsidP="00C753D6">
      <w:pPr>
        <w:tabs>
          <w:tab w:val="right" w:pos="8306"/>
          <w:tab w:val="left" w:pos="8505"/>
        </w:tabs>
        <w:spacing w:line="360" w:lineRule="auto"/>
        <w:jc w:val="right"/>
        <w:rPr>
          <w:rFonts w:asciiTheme="majorBidi" w:hAnsiTheme="majorBidi" w:cstheme="majorBidi"/>
          <w:color w:val="000000"/>
          <w:sz w:val="28"/>
          <w:szCs w:val="28"/>
          <w:lang w:bidi="ar-EG"/>
        </w:rPr>
      </w:pPr>
      <w:r w:rsidRPr="007D4C46">
        <w:rPr>
          <w:rFonts w:asciiTheme="majorBidi" w:hAnsiTheme="majorBidi" w:cstheme="majorBidi"/>
          <w:sz w:val="28"/>
          <w:szCs w:val="28"/>
          <w:lang w:bidi="ar-EG"/>
        </w:rPr>
        <w:t xml:space="preserve">    </w:t>
      </w:r>
      <w:r w:rsidR="00C753D6" w:rsidRPr="007D4C46">
        <w:rPr>
          <w:rFonts w:asciiTheme="majorBidi" w:hAnsiTheme="majorBidi" w:cstheme="majorBidi"/>
          <w:sz w:val="28"/>
          <w:szCs w:val="28"/>
          <w:lang w:bidi="ar-EG"/>
        </w:rPr>
        <w:t xml:space="preserve">Factor1 = 0.347 * </w:t>
      </w:r>
      <w:r w:rsidR="00C753D6" w:rsidRPr="007D4C46">
        <w:rPr>
          <w:rFonts w:asciiTheme="majorBidi" w:hAnsiTheme="majorBidi" w:cstheme="majorBidi"/>
          <w:color w:val="000000"/>
          <w:sz w:val="28"/>
          <w:szCs w:val="28"/>
          <w:lang w:bidi="ar-EG"/>
        </w:rPr>
        <w:t xml:space="preserve">q301n5 + 0.279 * </w:t>
      </w:r>
      <w:r w:rsidR="007C1B88">
        <w:rPr>
          <w:rFonts w:asciiTheme="majorBidi" w:hAnsiTheme="majorBidi" w:cstheme="majorBidi"/>
          <w:color w:val="000000"/>
          <w:sz w:val="28"/>
          <w:szCs w:val="28"/>
          <w:lang w:bidi="ar-EG"/>
        </w:rPr>
        <w:t>q</w:t>
      </w:r>
      <w:r w:rsidR="00C753D6" w:rsidRPr="007D4C46">
        <w:rPr>
          <w:rFonts w:asciiTheme="majorBidi" w:hAnsiTheme="majorBidi" w:cstheme="majorBidi"/>
          <w:color w:val="000000"/>
          <w:sz w:val="28"/>
          <w:szCs w:val="28"/>
          <w:lang w:bidi="ar-EG"/>
        </w:rPr>
        <w:t xml:space="preserve">303 + </w:t>
      </w:r>
      <w:r w:rsidR="00EC7C53" w:rsidRPr="007D4C46">
        <w:rPr>
          <w:rFonts w:asciiTheme="majorBidi" w:hAnsiTheme="majorBidi" w:cstheme="majorBidi"/>
          <w:color w:val="000000"/>
          <w:sz w:val="28"/>
          <w:szCs w:val="28"/>
          <w:lang w:bidi="ar-EG"/>
        </w:rPr>
        <w:t>0.37 * q304n8 + 0.332 * q304n3</w:t>
      </w:r>
    </w:p>
    <w:p w:rsidR="006E537B" w:rsidRPr="006E537B" w:rsidRDefault="00256B99" w:rsidP="00256B99">
      <w:pPr>
        <w:tabs>
          <w:tab w:val="right" w:pos="8306"/>
          <w:tab w:val="left" w:pos="8505"/>
        </w:tabs>
        <w:bidi w:val="0"/>
        <w:spacing w:line="360" w:lineRule="auto"/>
        <w:jc w:val="center"/>
        <w:rPr>
          <w:rFonts w:asciiTheme="minorBidi" w:hAnsiTheme="minorBidi"/>
          <w:sz w:val="24"/>
          <w:szCs w:val="24"/>
          <w:rtl/>
          <w:lang w:bidi="ar-EG"/>
        </w:rPr>
      </w:pPr>
      <w:r>
        <w:rPr>
          <w:rFonts w:asciiTheme="majorBidi" w:hAnsiTheme="majorBidi" w:cstheme="majorBidi"/>
          <w:sz w:val="28"/>
          <w:szCs w:val="28"/>
          <w:lang w:bidi="ar-EG"/>
        </w:rPr>
        <w:t xml:space="preserve"> </w:t>
      </w:r>
      <w:r w:rsidR="0094520B" w:rsidRPr="007D4C46">
        <w:rPr>
          <w:rFonts w:asciiTheme="majorBidi" w:hAnsiTheme="majorBidi" w:cstheme="majorBidi"/>
          <w:sz w:val="28"/>
          <w:szCs w:val="28"/>
          <w:lang w:bidi="ar-EG"/>
        </w:rPr>
        <w:t xml:space="preserve">Factor2 = 0.407 *  diseasenew + 0.86 * </w:t>
      </w:r>
      <w:r w:rsidR="00523E34" w:rsidRPr="007D4C46">
        <w:rPr>
          <w:rFonts w:asciiTheme="majorBidi" w:hAnsiTheme="majorBidi" w:cstheme="majorBidi"/>
          <w:sz w:val="28"/>
          <w:szCs w:val="28"/>
          <w:lang w:bidi="ar-EG"/>
        </w:rPr>
        <w:t>q420recat</w:t>
      </w:r>
      <w:r w:rsidR="00523E34">
        <w:rPr>
          <w:rFonts w:asciiTheme="minorBidi" w:hAnsiTheme="minorBidi"/>
          <w:sz w:val="24"/>
          <w:szCs w:val="24"/>
          <w:lang w:bidi="ar-EG"/>
        </w:rPr>
        <w:t xml:space="preserve"> </w:t>
      </w:r>
      <w:r w:rsidR="006E537B">
        <w:rPr>
          <w:rFonts w:asciiTheme="minorBidi" w:hAnsiTheme="minorBidi"/>
          <w:color w:val="000000"/>
          <w:sz w:val="24"/>
          <w:szCs w:val="24"/>
          <w:rtl/>
          <w:lang w:bidi="ar-EG"/>
        </w:rPr>
        <w:tab/>
      </w:r>
      <w:r w:rsidR="006E537B">
        <w:rPr>
          <w:rFonts w:asciiTheme="minorBidi" w:hAnsiTheme="minorBidi" w:hint="cs"/>
          <w:color w:val="000000"/>
          <w:sz w:val="24"/>
          <w:szCs w:val="24"/>
          <w:rtl/>
          <w:lang w:bidi="ar-EG"/>
        </w:rPr>
        <w:t xml:space="preserve">     </w:t>
      </w:r>
      <w:r w:rsidR="006E537B">
        <w:rPr>
          <w:rFonts w:asciiTheme="minorBidi" w:hAnsiTheme="minorBidi"/>
          <w:color w:val="000000"/>
          <w:sz w:val="24"/>
          <w:szCs w:val="24"/>
          <w:rtl/>
          <w:lang w:bidi="ar-EG"/>
        </w:rPr>
        <w:tab/>
      </w:r>
      <w:r w:rsidR="006E537B">
        <w:rPr>
          <w:rFonts w:asciiTheme="minorBidi" w:hAnsiTheme="minorBidi"/>
          <w:color w:val="000000"/>
          <w:sz w:val="24"/>
          <w:szCs w:val="24"/>
          <w:rtl/>
          <w:lang w:bidi="ar-EG"/>
        </w:rPr>
        <w:tab/>
      </w:r>
    </w:p>
    <w:p w:rsidR="00EC7C53" w:rsidRPr="00256B99" w:rsidRDefault="007A195F" w:rsidP="00CA3516">
      <w:pPr>
        <w:tabs>
          <w:tab w:val="right" w:pos="8306"/>
          <w:tab w:val="left" w:pos="8505"/>
        </w:tabs>
        <w:spacing w:line="240" w:lineRule="auto"/>
        <w:jc w:val="lowKashida"/>
        <w:rPr>
          <w:rFonts w:ascii="Simplified Arabic" w:hAnsi="Simplified Arabic" w:cs="Simplified Arabic"/>
          <w:sz w:val="28"/>
          <w:szCs w:val="28"/>
          <w:rtl/>
          <w:lang w:bidi="ar-EG"/>
        </w:rPr>
      </w:pPr>
      <w:r w:rsidRPr="00256B99">
        <w:rPr>
          <w:rFonts w:ascii="Simplified Arabic" w:hAnsi="Simplified Arabic" w:cs="Simplified Arabic"/>
          <w:sz w:val="28"/>
          <w:szCs w:val="28"/>
          <w:rtl/>
          <w:lang w:bidi="ar-EG"/>
        </w:rPr>
        <w:t xml:space="preserve">ولكي يتم تكوين مؤشر الصحة </w:t>
      </w:r>
      <w:r w:rsidR="00926A66" w:rsidRPr="00256B99">
        <w:rPr>
          <w:rFonts w:ascii="Simplified Arabic" w:hAnsi="Simplified Arabic" w:cs="Simplified Arabic"/>
          <w:sz w:val="28"/>
          <w:szCs w:val="28"/>
          <w:rtl/>
          <w:lang w:bidi="ar-EG"/>
        </w:rPr>
        <w:t xml:space="preserve">النهائي نقوم بضرب </w:t>
      </w:r>
      <w:r w:rsidR="00E30819" w:rsidRPr="00256B99">
        <w:rPr>
          <w:rFonts w:ascii="Simplified Arabic" w:hAnsi="Simplified Arabic" w:cs="Simplified Arabic"/>
          <w:sz w:val="28"/>
          <w:szCs w:val="28"/>
          <w:rtl/>
          <w:lang w:bidi="ar-EG"/>
        </w:rPr>
        <w:t>معاملات الترجيح</w:t>
      </w:r>
      <w:r w:rsidR="00926A66" w:rsidRPr="00256B99">
        <w:rPr>
          <w:rFonts w:ascii="Simplified Arabic" w:hAnsi="Simplified Arabic" w:cs="Simplified Arabic"/>
          <w:sz w:val="28"/>
          <w:szCs w:val="28"/>
          <w:rtl/>
          <w:lang w:bidi="ar-EG"/>
        </w:rPr>
        <w:t xml:space="preserve"> الخاصة بالمتغيرات السابقة </w:t>
      </w:r>
      <w:r w:rsidR="00D82ACC" w:rsidRPr="00256B99">
        <w:rPr>
          <w:rFonts w:ascii="Simplified Arabic" w:hAnsi="Simplified Arabic" w:cs="Simplified Arabic"/>
          <w:sz w:val="28"/>
          <w:szCs w:val="28"/>
          <w:rtl/>
          <w:lang w:bidi="ar-EG"/>
        </w:rPr>
        <w:t xml:space="preserve">في قيم هذه المتغيرات </w:t>
      </w:r>
      <w:r w:rsidR="00926A66" w:rsidRPr="00256B99">
        <w:rPr>
          <w:rFonts w:ascii="Simplified Arabic" w:hAnsi="Simplified Arabic" w:cs="Simplified Arabic"/>
          <w:sz w:val="28"/>
          <w:szCs w:val="28"/>
          <w:rtl/>
          <w:lang w:bidi="ar-EG"/>
        </w:rPr>
        <w:t xml:space="preserve">حتى نعطي وزنا ً لكل متغير </w:t>
      </w:r>
      <w:r w:rsidR="00E30819" w:rsidRPr="00256B99">
        <w:rPr>
          <w:rFonts w:ascii="Simplified Arabic" w:hAnsi="Simplified Arabic" w:cs="Simplified Arabic"/>
          <w:sz w:val="28"/>
          <w:szCs w:val="28"/>
          <w:rtl/>
          <w:lang w:bidi="ar-EG"/>
        </w:rPr>
        <w:t xml:space="preserve">من المتغيرات الست وعليه </w:t>
      </w:r>
      <w:r w:rsidR="00CA3516">
        <w:rPr>
          <w:rFonts w:ascii="Simplified Arabic" w:hAnsi="Simplified Arabic" w:cs="Simplified Arabic" w:hint="cs"/>
          <w:sz w:val="28"/>
          <w:szCs w:val="28"/>
          <w:rtl/>
          <w:lang w:bidi="ar-EG"/>
        </w:rPr>
        <w:t>ت</w:t>
      </w:r>
      <w:r w:rsidR="00E30819" w:rsidRPr="00256B99">
        <w:rPr>
          <w:rFonts w:ascii="Simplified Arabic" w:hAnsi="Simplified Arabic" w:cs="Simplified Arabic"/>
          <w:sz w:val="28"/>
          <w:szCs w:val="28"/>
          <w:rtl/>
          <w:lang w:bidi="ar-EG"/>
        </w:rPr>
        <w:t>كون معادلة تكوين مؤشر</w:t>
      </w:r>
      <w:r w:rsidR="00387E1E" w:rsidRPr="00256B99">
        <w:rPr>
          <w:rFonts w:ascii="Simplified Arabic" w:hAnsi="Simplified Arabic" w:cs="Simplified Arabic"/>
          <w:sz w:val="28"/>
          <w:szCs w:val="28"/>
          <w:rtl/>
          <w:lang w:bidi="ar-EG"/>
        </w:rPr>
        <w:t xml:space="preserve"> الوضع</w:t>
      </w:r>
      <w:r w:rsidR="00E30819" w:rsidRPr="00256B99">
        <w:rPr>
          <w:rFonts w:ascii="Simplified Arabic" w:hAnsi="Simplified Arabic" w:cs="Simplified Arabic"/>
          <w:sz w:val="28"/>
          <w:szCs w:val="28"/>
          <w:rtl/>
          <w:lang w:bidi="ar-EG"/>
        </w:rPr>
        <w:t xml:space="preserve"> الصح</w:t>
      </w:r>
      <w:r w:rsidR="00387E1E" w:rsidRPr="00256B99">
        <w:rPr>
          <w:rFonts w:ascii="Simplified Arabic" w:hAnsi="Simplified Arabic" w:cs="Simplified Arabic"/>
          <w:sz w:val="28"/>
          <w:szCs w:val="28"/>
          <w:rtl/>
          <w:lang w:bidi="ar-EG"/>
        </w:rPr>
        <w:t>ي</w:t>
      </w:r>
      <w:r w:rsidR="00E30819" w:rsidRPr="00256B99">
        <w:rPr>
          <w:rFonts w:ascii="Simplified Arabic" w:hAnsi="Simplified Arabic" w:cs="Simplified Arabic"/>
          <w:sz w:val="28"/>
          <w:szCs w:val="28"/>
          <w:rtl/>
          <w:lang w:bidi="ar-EG"/>
        </w:rPr>
        <w:t xml:space="preserve"> في </w:t>
      </w:r>
      <w:r w:rsidR="00387E1E" w:rsidRPr="00256B99">
        <w:rPr>
          <w:rFonts w:ascii="Simplified Arabic" w:hAnsi="Simplified Arabic" w:cs="Simplified Arabic"/>
          <w:sz w:val="28"/>
          <w:szCs w:val="28"/>
          <w:rtl/>
          <w:lang w:bidi="ar-EG"/>
        </w:rPr>
        <w:t>شكله</w:t>
      </w:r>
      <w:r w:rsidR="00E30819" w:rsidRPr="00256B99">
        <w:rPr>
          <w:rFonts w:ascii="Simplified Arabic" w:hAnsi="Simplified Arabic" w:cs="Simplified Arabic"/>
          <w:sz w:val="28"/>
          <w:szCs w:val="28"/>
          <w:rtl/>
          <w:lang w:bidi="ar-EG"/>
        </w:rPr>
        <w:t xml:space="preserve"> النهائي </w:t>
      </w:r>
      <w:r w:rsidR="007D4C46" w:rsidRPr="00256B99">
        <w:rPr>
          <w:rFonts w:ascii="Simplified Arabic" w:hAnsi="Simplified Arabic" w:cs="Simplified Arabic"/>
          <w:sz w:val="28"/>
          <w:szCs w:val="28"/>
          <w:rtl/>
          <w:lang w:bidi="ar-EG"/>
        </w:rPr>
        <w:t xml:space="preserve">هي : </w:t>
      </w:r>
    </w:p>
    <w:p w:rsidR="004941F2" w:rsidRPr="00CA3516" w:rsidRDefault="007D4C46" w:rsidP="00CA3516">
      <w:pPr>
        <w:tabs>
          <w:tab w:val="right" w:pos="8306"/>
          <w:tab w:val="left" w:pos="8505"/>
        </w:tabs>
        <w:spacing w:line="360" w:lineRule="auto"/>
        <w:jc w:val="center"/>
        <w:rPr>
          <w:rFonts w:asciiTheme="majorBidi" w:hAnsiTheme="majorBidi" w:cstheme="majorBidi"/>
          <w:sz w:val="28"/>
          <w:szCs w:val="28"/>
          <w:rtl/>
          <w:lang w:bidi="ar-EG"/>
        </w:rPr>
      </w:pPr>
      <w:r w:rsidRPr="007D4C46">
        <w:rPr>
          <w:rFonts w:asciiTheme="majorBidi" w:hAnsiTheme="majorBidi" w:cstheme="majorBidi"/>
          <w:sz w:val="28"/>
          <w:szCs w:val="28"/>
          <w:lang w:bidi="ar-EG"/>
        </w:rPr>
        <w:t xml:space="preserve">Health Index = 0.347 * </w:t>
      </w:r>
      <w:r w:rsidRPr="007D4C46">
        <w:rPr>
          <w:rFonts w:asciiTheme="majorBidi" w:hAnsiTheme="majorBidi" w:cstheme="majorBidi"/>
          <w:color w:val="000000"/>
          <w:sz w:val="28"/>
          <w:szCs w:val="28"/>
          <w:lang w:bidi="ar-EG"/>
        </w:rPr>
        <w:t xml:space="preserve">q301n5 + 0.279 * q303 + 0.37 * q304n8 + 0.332 </w:t>
      </w:r>
      <w:r w:rsidR="004B7CDA">
        <w:rPr>
          <w:rFonts w:asciiTheme="majorBidi" w:hAnsiTheme="majorBidi" w:cstheme="majorBidi"/>
          <w:color w:val="000000"/>
          <w:sz w:val="28"/>
          <w:szCs w:val="28"/>
          <w:lang w:bidi="ar-EG"/>
        </w:rPr>
        <w:t xml:space="preserve"> </w:t>
      </w:r>
      <w:r w:rsidRPr="007D4C46">
        <w:rPr>
          <w:rFonts w:asciiTheme="majorBidi" w:hAnsiTheme="majorBidi" w:cstheme="majorBidi"/>
          <w:color w:val="000000"/>
          <w:sz w:val="28"/>
          <w:szCs w:val="28"/>
          <w:lang w:bidi="ar-EG"/>
        </w:rPr>
        <w:t>q304n3</w:t>
      </w:r>
      <w:r w:rsidRPr="007D4C46">
        <w:rPr>
          <w:rFonts w:asciiTheme="majorBidi" w:hAnsiTheme="majorBidi" w:cstheme="majorBidi"/>
          <w:sz w:val="28"/>
          <w:szCs w:val="28"/>
          <w:lang w:bidi="ar-EG"/>
        </w:rPr>
        <w:t xml:space="preserve"> + 0.407 *  diseasenew + 0.86 * q420recat</w:t>
      </w:r>
      <w:r w:rsidR="004B7CDA">
        <w:rPr>
          <w:rFonts w:asciiTheme="majorBidi" w:hAnsiTheme="majorBidi" w:cstheme="majorBidi" w:hint="cs"/>
          <w:sz w:val="28"/>
          <w:szCs w:val="28"/>
          <w:rtl/>
          <w:lang w:bidi="ar-EG"/>
        </w:rPr>
        <w:t xml:space="preserve"> *    </w:t>
      </w:r>
    </w:p>
    <w:p w:rsidR="00FB07CC" w:rsidRPr="0021656C" w:rsidRDefault="00AF63C1" w:rsidP="0021656C">
      <w:pPr>
        <w:tabs>
          <w:tab w:val="right" w:pos="8306"/>
          <w:tab w:val="left" w:pos="8505"/>
        </w:tabs>
        <w:spacing w:line="240" w:lineRule="auto"/>
        <w:rPr>
          <w:rFonts w:ascii="Simplified Arabic" w:hAnsi="Simplified Arabic" w:cs="Simplified Arabic"/>
          <w:sz w:val="28"/>
          <w:szCs w:val="28"/>
          <w:rtl/>
          <w:lang w:bidi="ar-EG"/>
        </w:rPr>
      </w:pPr>
      <w:r w:rsidRPr="0021656C">
        <w:rPr>
          <w:rFonts w:ascii="Simplified Arabic" w:hAnsi="Simplified Arabic" w:cs="Simplified Arabic"/>
          <w:sz w:val="28"/>
          <w:szCs w:val="28"/>
          <w:rtl/>
          <w:lang w:bidi="ar-EG"/>
        </w:rPr>
        <w:t xml:space="preserve">  وقد تم تقسيم مؤشر الوضع الصحي إلى ثلاث مستويات  اعتمادا ً على الأوزان السابقة </w:t>
      </w:r>
      <w:r w:rsidR="00E72CD5" w:rsidRPr="0021656C">
        <w:rPr>
          <w:rFonts w:ascii="Simplified Arabic" w:hAnsi="Simplified Arabic" w:cs="Simplified Arabic"/>
          <w:sz w:val="28"/>
          <w:szCs w:val="28"/>
          <w:rtl/>
          <w:lang w:bidi="ar-EG"/>
        </w:rPr>
        <w:t xml:space="preserve">حيث يأخذ المؤشر القيمة 1 في أقل مستوى صحي للمسن ، بينما يأخذ القيمة 2 في المستوى الصحي المتوسط وأخير القيمة 3 في المستوى الصحي المرتفع كما يوضحها </w:t>
      </w:r>
      <w:r w:rsidR="000968B4" w:rsidRPr="0021656C">
        <w:rPr>
          <w:rFonts w:ascii="Simplified Arabic" w:hAnsi="Simplified Arabic" w:cs="Simplified Arabic"/>
          <w:sz w:val="28"/>
          <w:szCs w:val="28"/>
          <w:rtl/>
          <w:lang w:bidi="ar-EG"/>
        </w:rPr>
        <w:t xml:space="preserve">الجدول التالي : </w:t>
      </w:r>
      <w:r w:rsidR="00E72CD5" w:rsidRPr="0021656C">
        <w:rPr>
          <w:rFonts w:ascii="Simplified Arabic" w:hAnsi="Simplified Arabic" w:cs="Simplified Arabic"/>
          <w:sz w:val="28"/>
          <w:szCs w:val="28"/>
          <w:rtl/>
          <w:lang w:bidi="ar-EG"/>
        </w:rPr>
        <w:t xml:space="preserve"> </w:t>
      </w:r>
    </w:p>
    <w:p w:rsidR="00D76206" w:rsidRPr="0021656C" w:rsidRDefault="005E782E" w:rsidP="005E782E">
      <w:pPr>
        <w:pStyle w:val="Caption"/>
        <w:keepNext/>
        <w:bidi w:val="0"/>
        <w:jc w:val="right"/>
        <w:rPr>
          <w:rFonts w:asciiTheme="minorBidi" w:hAnsiTheme="minorBidi"/>
          <w:color w:val="000000" w:themeColor="text1"/>
          <w:sz w:val="24"/>
          <w:szCs w:val="24"/>
        </w:rPr>
      </w:pPr>
      <w:r>
        <w:rPr>
          <w:rFonts w:asciiTheme="minorBidi" w:hAnsiTheme="minorBidi" w:hint="cs"/>
          <w:noProof/>
          <w:color w:val="000000" w:themeColor="text1"/>
          <w:sz w:val="24"/>
          <w:szCs w:val="24"/>
          <w:rtl/>
          <w:lang w:bidi="ar-EG"/>
        </w:rPr>
        <w:t xml:space="preserve">       </w:t>
      </w:r>
      <w:r w:rsidR="00D76206" w:rsidRPr="0021656C">
        <w:rPr>
          <w:rFonts w:asciiTheme="minorBidi" w:hAnsiTheme="minorBidi"/>
          <w:noProof/>
          <w:color w:val="000000" w:themeColor="text1"/>
          <w:sz w:val="24"/>
          <w:szCs w:val="24"/>
          <w:rtl/>
          <w:lang w:bidi="ar-EG"/>
        </w:rPr>
        <w:t>جدول (9) : التوزيع التكراري والنسبي لعينة الدراسة حسب مؤشر الصحة ( الوضع الصحي )</w:t>
      </w:r>
      <w:r>
        <w:rPr>
          <w:rFonts w:asciiTheme="minorBidi" w:hAnsiTheme="minorBidi"/>
          <w:color w:val="000000" w:themeColor="text1"/>
          <w:sz w:val="24"/>
          <w:szCs w:val="24"/>
        </w:rPr>
        <w:t xml:space="preserve">  </w:t>
      </w:r>
    </w:p>
    <w:tbl>
      <w:tblPr>
        <w:tblW w:w="6400" w:type="dxa"/>
        <w:tblInd w:w="2075" w:type="dxa"/>
        <w:tblLook w:val="04A0"/>
      </w:tblPr>
      <w:tblGrid>
        <w:gridCol w:w="2016"/>
        <w:gridCol w:w="2192"/>
        <w:gridCol w:w="2192"/>
      </w:tblGrid>
      <w:tr w:rsidR="00362AAE" w:rsidRPr="00E3198A" w:rsidTr="0021656C">
        <w:trPr>
          <w:cantSplit/>
          <w:trHeight w:val="351"/>
        </w:trPr>
        <w:tc>
          <w:tcPr>
            <w:tcW w:w="2016" w:type="dxa"/>
            <w:tcBorders>
              <w:top w:val="single" w:sz="4" w:space="0" w:color="auto"/>
              <w:left w:val="single" w:sz="4" w:space="0" w:color="auto"/>
              <w:bottom w:val="single" w:sz="4" w:space="0" w:color="auto"/>
              <w:right w:val="single" w:sz="4" w:space="0" w:color="auto"/>
            </w:tcBorders>
            <w:shd w:val="clear" w:color="000000" w:fill="A5A5A5"/>
            <w:vAlign w:val="center"/>
          </w:tcPr>
          <w:p w:rsidR="00362AAE" w:rsidRPr="00B44D70" w:rsidRDefault="00362AAE" w:rsidP="00852279">
            <w:pPr>
              <w:spacing w:after="0" w:line="240" w:lineRule="auto"/>
              <w:jc w:val="center"/>
              <w:rPr>
                <w:rFonts w:ascii="Arial" w:hAnsi="Arial"/>
                <w:color w:val="000000"/>
                <w:rtl/>
                <w:lang w:bidi="ar-EG"/>
              </w:rPr>
            </w:pPr>
            <w:r w:rsidRPr="00A01E49">
              <w:rPr>
                <w:rFonts w:ascii="Arial" w:hAnsi="Arial" w:hint="cs"/>
                <w:b/>
                <w:bCs/>
                <w:color w:val="000000"/>
                <w:rtl/>
              </w:rPr>
              <w:t>التكرارات النسبية</w:t>
            </w:r>
          </w:p>
        </w:tc>
        <w:tc>
          <w:tcPr>
            <w:tcW w:w="2192"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362AAE" w:rsidRPr="00A01E49" w:rsidRDefault="00362AAE" w:rsidP="00852279">
            <w:pPr>
              <w:spacing w:after="0" w:line="240" w:lineRule="auto"/>
              <w:jc w:val="center"/>
              <w:rPr>
                <w:rFonts w:ascii="Arial" w:hAnsi="Arial"/>
                <w:b/>
                <w:bCs/>
                <w:color w:val="000000"/>
                <w:rtl/>
                <w:lang w:bidi="ar-EG"/>
              </w:rPr>
            </w:pPr>
            <w:r w:rsidRPr="00A01E49">
              <w:rPr>
                <w:rFonts w:ascii="Arial" w:hAnsi="Arial"/>
                <w:b/>
                <w:bCs/>
                <w:color w:val="000000"/>
                <w:rtl/>
              </w:rPr>
              <w:t>التكرارات</w:t>
            </w:r>
          </w:p>
        </w:tc>
        <w:tc>
          <w:tcPr>
            <w:tcW w:w="2192" w:type="dxa"/>
            <w:tcBorders>
              <w:top w:val="single" w:sz="4" w:space="0" w:color="auto"/>
              <w:left w:val="nil"/>
              <w:bottom w:val="single" w:sz="4" w:space="0" w:color="auto"/>
              <w:right w:val="single" w:sz="4" w:space="0" w:color="auto"/>
            </w:tcBorders>
            <w:shd w:val="clear" w:color="000000" w:fill="A5A5A5"/>
            <w:noWrap/>
            <w:vAlign w:val="center"/>
            <w:hideMark/>
          </w:tcPr>
          <w:p w:rsidR="00362AAE" w:rsidRPr="00A01E49" w:rsidRDefault="00362AAE" w:rsidP="00852279">
            <w:pPr>
              <w:spacing w:after="0" w:line="240" w:lineRule="auto"/>
              <w:jc w:val="center"/>
              <w:rPr>
                <w:rFonts w:ascii="Arial" w:hAnsi="Arial"/>
                <w:b/>
                <w:bCs/>
                <w:color w:val="000000"/>
              </w:rPr>
            </w:pPr>
            <w:r w:rsidRPr="00A01E49">
              <w:rPr>
                <w:rFonts w:ascii="Arial" w:hAnsi="Arial" w:hint="cs"/>
                <w:b/>
                <w:bCs/>
                <w:color w:val="000000"/>
                <w:rtl/>
              </w:rPr>
              <w:t>المؤشر</w:t>
            </w:r>
          </w:p>
        </w:tc>
      </w:tr>
      <w:tr w:rsidR="00362AAE" w:rsidRPr="00E3198A" w:rsidTr="0021656C">
        <w:trPr>
          <w:trHeight w:val="351"/>
        </w:trPr>
        <w:tc>
          <w:tcPr>
            <w:tcW w:w="2016" w:type="dxa"/>
            <w:tcBorders>
              <w:top w:val="nil"/>
              <w:left w:val="single" w:sz="4" w:space="0" w:color="auto"/>
              <w:bottom w:val="single" w:sz="4" w:space="0" w:color="auto"/>
              <w:right w:val="single" w:sz="4" w:space="0" w:color="auto"/>
            </w:tcBorders>
            <w:vAlign w:val="center"/>
          </w:tcPr>
          <w:p w:rsidR="00362AAE" w:rsidRDefault="00362AAE" w:rsidP="00852279">
            <w:pPr>
              <w:bidi w:val="0"/>
              <w:spacing w:after="0" w:line="240" w:lineRule="auto"/>
              <w:jc w:val="center"/>
              <w:rPr>
                <w:rFonts w:ascii="Arial" w:hAnsi="Arial"/>
                <w:color w:val="000000"/>
                <w:lang w:bidi="ar-EG"/>
              </w:rPr>
            </w:pPr>
            <w:r>
              <w:rPr>
                <w:rFonts w:ascii="Arial" w:hAnsi="Arial"/>
                <w:color w:val="000000"/>
              </w:rPr>
              <w:t>27.1</w:t>
            </w:r>
            <w:r>
              <w:rPr>
                <w:rFonts w:ascii="Arial" w:hAnsi="Arial"/>
                <w:color w:val="000000"/>
                <w:lang w:bidi="ar-EG"/>
              </w:rPr>
              <w:t xml:space="preserve"> %</w:t>
            </w:r>
          </w:p>
        </w:tc>
        <w:tc>
          <w:tcPr>
            <w:tcW w:w="2192" w:type="dxa"/>
            <w:tcBorders>
              <w:top w:val="nil"/>
              <w:left w:val="single" w:sz="4" w:space="0" w:color="auto"/>
              <w:bottom w:val="single" w:sz="4" w:space="0" w:color="auto"/>
              <w:right w:val="single" w:sz="4" w:space="0" w:color="auto"/>
            </w:tcBorders>
            <w:shd w:val="clear" w:color="auto" w:fill="auto"/>
            <w:noWrap/>
            <w:vAlign w:val="center"/>
            <w:hideMark/>
          </w:tcPr>
          <w:p w:rsidR="00362AAE" w:rsidRPr="00B44D70" w:rsidRDefault="00362AAE" w:rsidP="00852279">
            <w:pPr>
              <w:bidi w:val="0"/>
              <w:spacing w:after="0" w:line="240" w:lineRule="auto"/>
              <w:jc w:val="center"/>
              <w:rPr>
                <w:rFonts w:ascii="Arial" w:hAnsi="Arial"/>
                <w:color w:val="000000"/>
              </w:rPr>
            </w:pPr>
            <w:r>
              <w:rPr>
                <w:rFonts w:ascii="Arial" w:hAnsi="Arial"/>
                <w:color w:val="000000"/>
              </w:rPr>
              <w:t>541</w:t>
            </w:r>
          </w:p>
        </w:tc>
        <w:tc>
          <w:tcPr>
            <w:tcW w:w="2192" w:type="dxa"/>
            <w:tcBorders>
              <w:top w:val="nil"/>
              <w:left w:val="nil"/>
              <w:bottom w:val="single" w:sz="4" w:space="0" w:color="auto"/>
              <w:right w:val="single" w:sz="4" w:space="0" w:color="auto"/>
            </w:tcBorders>
            <w:shd w:val="clear" w:color="000000" w:fill="FFFFFF"/>
            <w:vAlign w:val="center"/>
            <w:hideMark/>
          </w:tcPr>
          <w:p w:rsidR="00362AAE" w:rsidRPr="00B44D70" w:rsidRDefault="00362AAE" w:rsidP="00852279">
            <w:pPr>
              <w:tabs>
                <w:tab w:val="right" w:pos="1476"/>
              </w:tabs>
              <w:bidi w:val="0"/>
              <w:spacing w:after="0" w:line="240" w:lineRule="auto"/>
              <w:jc w:val="center"/>
              <w:rPr>
                <w:rFonts w:ascii="Arial" w:hAnsi="Arial"/>
                <w:color w:val="000000"/>
              </w:rPr>
            </w:pPr>
            <w:r>
              <w:rPr>
                <w:rFonts w:ascii="Arial" w:hAnsi="Arial" w:hint="cs"/>
                <w:color w:val="000000"/>
                <w:rtl/>
                <w:lang w:bidi="ar-EG"/>
              </w:rPr>
              <w:t>( متدنى )</w:t>
            </w:r>
            <w:r>
              <w:rPr>
                <w:rFonts w:ascii="Arial" w:hAnsi="Arial"/>
                <w:color w:val="000000"/>
              </w:rPr>
              <w:t xml:space="preserve"> 1</w:t>
            </w:r>
          </w:p>
        </w:tc>
      </w:tr>
      <w:tr w:rsidR="00362AAE" w:rsidRPr="00E3198A" w:rsidTr="0021656C">
        <w:trPr>
          <w:trHeight w:val="351"/>
        </w:trPr>
        <w:tc>
          <w:tcPr>
            <w:tcW w:w="2016" w:type="dxa"/>
            <w:tcBorders>
              <w:top w:val="nil"/>
              <w:left w:val="single" w:sz="4" w:space="0" w:color="auto"/>
              <w:bottom w:val="single" w:sz="4" w:space="0" w:color="auto"/>
              <w:right w:val="single" w:sz="4" w:space="0" w:color="auto"/>
            </w:tcBorders>
            <w:vAlign w:val="center"/>
          </w:tcPr>
          <w:p w:rsidR="00362AAE" w:rsidRDefault="00362AAE" w:rsidP="00362AAE">
            <w:pPr>
              <w:bidi w:val="0"/>
              <w:spacing w:after="0" w:line="240" w:lineRule="auto"/>
              <w:jc w:val="center"/>
              <w:rPr>
                <w:rFonts w:ascii="Arial" w:hAnsi="Arial"/>
                <w:color w:val="000000"/>
              </w:rPr>
            </w:pPr>
            <w:r>
              <w:rPr>
                <w:rFonts w:ascii="Arial" w:hAnsi="Arial"/>
                <w:color w:val="000000"/>
              </w:rPr>
              <w:t>37</w:t>
            </w:r>
            <w:r>
              <w:rPr>
                <w:rFonts w:ascii="Arial" w:hAnsi="Arial"/>
                <w:color w:val="000000"/>
                <w:lang w:bidi="ar-EG"/>
              </w:rPr>
              <w:t>.3 %</w:t>
            </w:r>
          </w:p>
        </w:tc>
        <w:tc>
          <w:tcPr>
            <w:tcW w:w="2192" w:type="dxa"/>
            <w:tcBorders>
              <w:top w:val="nil"/>
              <w:left w:val="single" w:sz="4" w:space="0" w:color="auto"/>
              <w:bottom w:val="single" w:sz="4" w:space="0" w:color="auto"/>
              <w:right w:val="single" w:sz="4" w:space="0" w:color="auto"/>
            </w:tcBorders>
            <w:shd w:val="clear" w:color="auto" w:fill="auto"/>
            <w:noWrap/>
            <w:vAlign w:val="center"/>
            <w:hideMark/>
          </w:tcPr>
          <w:p w:rsidR="00362AAE" w:rsidRPr="00B44D70" w:rsidRDefault="00362AAE" w:rsidP="00852279">
            <w:pPr>
              <w:bidi w:val="0"/>
              <w:spacing w:after="0" w:line="240" w:lineRule="auto"/>
              <w:jc w:val="center"/>
              <w:rPr>
                <w:rFonts w:ascii="Arial" w:hAnsi="Arial"/>
                <w:color w:val="000000"/>
              </w:rPr>
            </w:pPr>
            <w:r>
              <w:rPr>
                <w:rFonts w:ascii="Arial" w:hAnsi="Arial"/>
                <w:color w:val="000000"/>
              </w:rPr>
              <w:t>744</w:t>
            </w:r>
          </w:p>
        </w:tc>
        <w:tc>
          <w:tcPr>
            <w:tcW w:w="2192" w:type="dxa"/>
            <w:tcBorders>
              <w:top w:val="nil"/>
              <w:left w:val="nil"/>
              <w:bottom w:val="single" w:sz="4" w:space="0" w:color="auto"/>
              <w:right w:val="single" w:sz="4" w:space="0" w:color="auto"/>
            </w:tcBorders>
            <w:shd w:val="clear" w:color="000000" w:fill="FFFFFF"/>
            <w:vAlign w:val="center"/>
            <w:hideMark/>
          </w:tcPr>
          <w:p w:rsidR="00362AAE" w:rsidRPr="00B44D70" w:rsidRDefault="00362AAE" w:rsidP="00852279">
            <w:pPr>
              <w:bidi w:val="0"/>
              <w:spacing w:after="0" w:line="240" w:lineRule="auto"/>
              <w:jc w:val="center"/>
              <w:rPr>
                <w:rFonts w:ascii="Arial" w:hAnsi="Arial"/>
                <w:color w:val="000000"/>
              </w:rPr>
            </w:pPr>
            <w:r>
              <w:rPr>
                <w:rFonts w:ascii="Arial" w:hAnsi="Arial" w:hint="cs"/>
                <w:color w:val="000000"/>
                <w:rtl/>
                <w:lang w:bidi="ar-EG"/>
              </w:rPr>
              <w:t>( متوسط )</w:t>
            </w:r>
            <w:r>
              <w:rPr>
                <w:rFonts w:ascii="Arial" w:hAnsi="Arial"/>
                <w:color w:val="000000"/>
              </w:rPr>
              <w:t xml:space="preserve"> 2</w:t>
            </w:r>
          </w:p>
        </w:tc>
      </w:tr>
      <w:tr w:rsidR="00362AAE" w:rsidRPr="00E3198A" w:rsidTr="0021656C">
        <w:trPr>
          <w:trHeight w:val="351"/>
        </w:trPr>
        <w:tc>
          <w:tcPr>
            <w:tcW w:w="2016" w:type="dxa"/>
            <w:tcBorders>
              <w:top w:val="nil"/>
              <w:left w:val="single" w:sz="4" w:space="0" w:color="auto"/>
              <w:bottom w:val="single" w:sz="4" w:space="0" w:color="auto"/>
              <w:right w:val="single" w:sz="4" w:space="0" w:color="auto"/>
            </w:tcBorders>
            <w:vAlign w:val="center"/>
          </w:tcPr>
          <w:p w:rsidR="00362AAE" w:rsidRDefault="00362AAE" w:rsidP="002109BA">
            <w:pPr>
              <w:bidi w:val="0"/>
              <w:spacing w:after="0" w:line="240" w:lineRule="auto"/>
              <w:jc w:val="center"/>
              <w:rPr>
                <w:rFonts w:ascii="Arial" w:hAnsi="Arial"/>
                <w:color w:val="000000"/>
              </w:rPr>
            </w:pPr>
            <w:r>
              <w:rPr>
                <w:rFonts w:ascii="Arial" w:hAnsi="Arial"/>
                <w:color w:val="000000"/>
              </w:rPr>
              <w:t>3</w:t>
            </w:r>
            <w:r w:rsidR="002109BA">
              <w:rPr>
                <w:rFonts w:ascii="Arial" w:hAnsi="Arial"/>
                <w:color w:val="000000"/>
              </w:rPr>
              <w:t>5</w:t>
            </w:r>
            <w:r>
              <w:rPr>
                <w:rFonts w:ascii="Arial" w:hAnsi="Arial"/>
                <w:color w:val="000000"/>
                <w:lang w:bidi="ar-EG"/>
              </w:rPr>
              <w:t>.</w:t>
            </w:r>
            <w:r w:rsidR="002109BA">
              <w:rPr>
                <w:rFonts w:ascii="Arial" w:hAnsi="Arial"/>
                <w:color w:val="000000"/>
                <w:lang w:bidi="ar-EG"/>
              </w:rPr>
              <w:t>6</w:t>
            </w:r>
            <w:r>
              <w:rPr>
                <w:rFonts w:ascii="Arial" w:hAnsi="Arial"/>
                <w:color w:val="000000"/>
                <w:lang w:bidi="ar-EG"/>
              </w:rPr>
              <w:t xml:space="preserve"> %</w:t>
            </w:r>
          </w:p>
        </w:tc>
        <w:tc>
          <w:tcPr>
            <w:tcW w:w="2192" w:type="dxa"/>
            <w:tcBorders>
              <w:top w:val="nil"/>
              <w:left w:val="single" w:sz="4" w:space="0" w:color="auto"/>
              <w:bottom w:val="single" w:sz="4" w:space="0" w:color="auto"/>
              <w:right w:val="single" w:sz="4" w:space="0" w:color="auto"/>
            </w:tcBorders>
            <w:shd w:val="clear" w:color="auto" w:fill="auto"/>
            <w:noWrap/>
            <w:vAlign w:val="center"/>
            <w:hideMark/>
          </w:tcPr>
          <w:p w:rsidR="00362AAE" w:rsidRPr="00B44D70" w:rsidRDefault="00362AAE" w:rsidP="00852279">
            <w:pPr>
              <w:bidi w:val="0"/>
              <w:spacing w:after="0" w:line="240" w:lineRule="auto"/>
              <w:jc w:val="center"/>
              <w:rPr>
                <w:rFonts w:ascii="Arial" w:hAnsi="Arial"/>
                <w:color w:val="000000"/>
              </w:rPr>
            </w:pPr>
            <w:r>
              <w:rPr>
                <w:rFonts w:ascii="Arial" w:hAnsi="Arial"/>
                <w:color w:val="000000"/>
              </w:rPr>
              <w:t>709</w:t>
            </w:r>
          </w:p>
        </w:tc>
        <w:tc>
          <w:tcPr>
            <w:tcW w:w="2192" w:type="dxa"/>
            <w:tcBorders>
              <w:top w:val="nil"/>
              <w:left w:val="nil"/>
              <w:bottom w:val="single" w:sz="4" w:space="0" w:color="auto"/>
              <w:right w:val="single" w:sz="4" w:space="0" w:color="auto"/>
            </w:tcBorders>
            <w:shd w:val="clear" w:color="000000" w:fill="FFFFFF"/>
            <w:vAlign w:val="center"/>
            <w:hideMark/>
          </w:tcPr>
          <w:p w:rsidR="00362AAE" w:rsidRPr="00B44D70" w:rsidRDefault="00362AAE" w:rsidP="00852279">
            <w:pPr>
              <w:bidi w:val="0"/>
              <w:spacing w:after="0" w:line="240" w:lineRule="auto"/>
              <w:jc w:val="center"/>
              <w:rPr>
                <w:rFonts w:ascii="Arial" w:hAnsi="Arial"/>
                <w:color w:val="000000"/>
              </w:rPr>
            </w:pPr>
            <w:r>
              <w:rPr>
                <w:rFonts w:ascii="Arial" w:hAnsi="Arial" w:hint="cs"/>
                <w:color w:val="000000"/>
                <w:rtl/>
                <w:lang w:bidi="ar-EG"/>
              </w:rPr>
              <w:t xml:space="preserve"> ( مرتفع  )</w:t>
            </w:r>
            <w:r>
              <w:rPr>
                <w:rFonts w:ascii="Arial" w:hAnsi="Arial"/>
                <w:color w:val="000000"/>
              </w:rPr>
              <w:t>3</w:t>
            </w:r>
          </w:p>
        </w:tc>
      </w:tr>
      <w:tr w:rsidR="00362AAE" w:rsidRPr="00E3198A" w:rsidTr="0021656C">
        <w:trPr>
          <w:trHeight w:val="351"/>
        </w:trPr>
        <w:tc>
          <w:tcPr>
            <w:tcW w:w="2016" w:type="dxa"/>
            <w:tcBorders>
              <w:top w:val="nil"/>
              <w:left w:val="single" w:sz="4" w:space="0" w:color="auto"/>
              <w:bottom w:val="single" w:sz="4" w:space="0" w:color="auto"/>
              <w:right w:val="single" w:sz="4" w:space="0" w:color="auto"/>
            </w:tcBorders>
            <w:vAlign w:val="center"/>
          </w:tcPr>
          <w:p w:rsidR="00362AAE" w:rsidRPr="00182869" w:rsidRDefault="00362AAE" w:rsidP="00852279">
            <w:pPr>
              <w:bidi w:val="0"/>
              <w:spacing w:after="0" w:line="240" w:lineRule="auto"/>
              <w:jc w:val="center"/>
              <w:rPr>
                <w:rFonts w:ascii="Arial" w:hAnsi="Arial"/>
                <w:b/>
                <w:bCs/>
              </w:rPr>
            </w:pPr>
            <w:r w:rsidRPr="00182869">
              <w:rPr>
                <w:rFonts w:ascii="Arial" w:hAnsi="Arial"/>
                <w:b/>
                <w:bCs/>
              </w:rPr>
              <w:t>100 %</w:t>
            </w:r>
          </w:p>
        </w:tc>
        <w:tc>
          <w:tcPr>
            <w:tcW w:w="2192" w:type="dxa"/>
            <w:tcBorders>
              <w:top w:val="nil"/>
              <w:left w:val="single" w:sz="4" w:space="0" w:color="auto"/>
              <w:bottom w:val="single" w:sz="4" w:space="0" w:color="auto"/>
              <w:right w:val="single" w:sz="4" w:space="0" w:color="auto"/>
            </w:tcBorders>
            <w:shd w:val="clear" w:color="auto" w:fill="auto"/>
            <w:noWrap/>
            <w:vAlign w:val="center"/>
            <w:hideMark/>
          </w:tcPr>
          <w:p w:rsidR="00362AAE" w:rsidRPr="00182869" w:rsidRDefault="00362AAE" w:rsidP="00852279">
            <w:pPr>
              <w:bidi w:val="0"/>
              <w:spacing w:after="0" w:line="240" w:lineRule="auto"/>
              <w:jc w:val="center"/>
              <w:rPr>
                <w:rFonts w:ascii="Arial" w:hAnsi="Arial"/>
                <w:b/>
                <w:bCs/>
              </w:rPr>
            </w:pPr>
            <w:r w:rsidRPr="00182869">
              <w:rPr>
                <w:rFonts w:ascii="Arial" w:hAnsi="Arial"/>
                <w:b/>
                <w:bCs/>
              </w:rPr>
              <w:t>1994</w:t>
            </w:r>
          </w:p>
        </w:tc>
        <w:tc>
          <w:tcPr>
            <w:tcW w:w="2192" w:type="dxa"/>
            <w:tcBorders>
              <w:top w:val="nil"/>
              <w:left w:val="nil"/>
              <w:bottom w:val="single" w:sz="4" w:space="0" w:color="auto"/>
              <w:right w:val="single" w:sz="4" w:space="0" w:color="auto"/>
            </w:tcBorders>
            <w:shd w:val="clear" w:color="auto" w:fill="auto"/>
            <w:noWrap/>
            <w:vAlign w:val="center"/>
            <w:hideMark/>
          </w:tcPr>
          <w:p w:rsidR="00362AAE" w:rsidRPr="00182869" w:rsidRDefault="00182869" w:rsidP="00852279">
            <w:pPr>
              <w:bidi w:val="0"/>
              <w:spacing w:after="0" w:line="240" w:lineRule="auto"/>
              <w:jc w:val="center"/>
              <w:rPr>
                <w:rFonts w:ascii="Arial" w:hAnsi="Arial"/>
                <w:b/>
                <w:bCs/>
                <w:rtl/>
                <w:lang w:bidi="ar-EG"/>
              </w:rPr>
            </w:pPr>
            <w:r w:rsidRPr="00182869">
              <w:rPr>
                <w:rFonts w:ascii="Arial" w:hAnsi="Arial" w:hint="cs"/>
                <w:b/>
                <w:bCs/>
                <w:rtl/>
                <w:lang w:bidi="ar-EG"/>
              </w:rPr>
              <w:t>المجموع</w:t>
            </w:r>
          </w:p>
        </w:tc>
      </w:tr>
    </w:tbl>
    <w:p w:rsidR="00F52C8B" w:rsidRDefault="00F52C8B" w:rsidP="00BD5AD1">
      <w:pPr>
        <w:tabs>
          <w:tab w:val="right" w:pos="8306"/>
          <w:tab w:val="left" w:pos="8505"/>
        </w:tabs>
        <w:spacing w:line="360" w:lineRule="auto"/>
        <w:jc w:val="lowKashida"/>
        <w:rPr>
          <w:rFonts w:ascii="Times New Roman" w:hAnsi="Times New Roman" w:cs="Times New Roman"/>
          <w:sz w:val="28"/>
          <w:szCs w:val="28"/>
          <w:rtl/>
          <w:lang w:bidi="ar-EG"/>
        </w:rPr>
      </w:pPr>
    </w:p>
    <w:p w:rsidR="00ED2FAD" w:rsidRPr="00094615" w:rsidRDefault="00287EDC" w:rsidP="00BD5AD1">
      <w:pPr>
        <w:tabs>
          <w:tab w:val="right" w:pos="8306"/>
          <w:tab w:val="left" w:pos="8505"/>
        </w:tabs>
        <w:spacing w:line="360" w:lineRule="auto"/>
        <w:jc w:val="lowKashida"/>
        <w:rPr>
          <w:rFonts w:ascii="Simplified Arabic" w:hAnsi="Simplified Arabic" w:cs="Simplified Arabic"/>
          <w:b/>
          <w:bCs/>
          <w:sz w:val="32"/>
          <w:szCs w:val="32"/>
          <w:rtl/>
          <w:lang w:bidi="ar-EG"/>
        </w:rPr>
      </w:pPr>
      <w:r w:rsidRPr="00094615">
        <w:rPr>
          <w:rFonts w:ascii="Simplified Arabic" w:hAnsi="Simplified Arabic" w:cs="Simplified Arabic"/>
          <w:b/>
          <w:bCs/>
          <w:sz w:val="32"/>
          <w:szCs w:val="32"/>
          <w:rtl/>
          <w:lang w:bidi="ar-EG"/>
        </w:rPr>
        <w:t xml:space="preserve">  </w:t>
      </w:r>
      <w:r w:rsidR="00634BEF" w:rsidRPr="00094615">
        <w:rPr>
          <w:rFonts w:ascii="Simplified Arabic" w:hAnsi="Simplified Arabic" w:cs="Simplified Arabic"/>
          <w:b/>
          <w:bCs/>
          <w:sz w:val="32"/>
          <w:szCs w:val="32"/>
          <w:rtl/>
          <w:lang w:bidi="ar-EG"/>
        </w:rPr>
        <w:t>ال</w:t>
      </w:r>
      <w:r w:rsidR="00F07766" w:rsidRPr="00094615">
        <w:rPr>
          <w:rFonts w:ascii="Simplified Arabic" w:hAnsi="Simplified Arabic" w:cs="Simplified Arabic"/>
          <w:b/>
          <w:bCs/>
          <w:sz w:val="32"/>
          <w:szCs w:val="32"/>
          <w:rtl/>
          <w:lang w:bidi="ar-EG"/>
        </w:rPr>
        <w:t>علاقات بين</w:t>
      </w:r>
      <w:r w:rsidR="00634BEF" w:rsidRPr="00094615">
        <w:rPr>
          <w:rFonts w:ascii="Simplified Arabic" w:hAnsi="Simplified Arabic" w:cs="Simplified Arabic"/>
          <w:b/>
          <w:bCs/>
          <w:sz w:val="32"/>
          <w:szCs w:val="32"/>
          <w:rtl/>
          <w:lang w:bidi="ar-EG"/>
        </w:rPr>
        <w:t xml:space="preserve"> </w:t>
      </w:r>
      <w:r w:rsidR="00ED2FAD" w:rsidRPr="00094615">
        <w:rPr>
          <w:rFonts w:ascii="Simplified Arabic" w:hAnsi="Simplified Arabic" w:cs="Simplified Arabic"/>
          <w:b/>
          <w:bCs/>
          <w:sz w:val="32"/>
          <w:szCs w:val="32"/>
          <w:rtl/>
          <w:lang w:bidi="ar-EG"/>
        </w:rPr>
        <w:t>مؤشر الوضع الصحي و</w:t>
      </w:r>
      <w:r w:rsidR="00266CFD" w:rsidRPr="00094615">
        <w:rPr>
          <w:rFonts w:ascii="Simplified Arabic" w:hAnsi="Simplified Arabic" w:cs="Simplified Arabic"/>
          <w:b/>
          <w:bCs/>
          <w:sz w:val="32"/>
          <w:szCs w:val="32"/>
          <w:rtl/>
          <w:lang w:bidi="ar-EG"/>
        </w:rPr>
        <w:t xml:space="preserve">بعض </w:t>
      </w:r>
      <w:r w:rsidR="00ED2FAD" w:rsidRPr="00094615">
        <w:rPr>
          <w:rFonts w:ascii="Simplified Arabic" w:hAnsi="Simplified Arabic" w:cs="Simplified Arabic"/>
          <w:b/>
          <w:bCs/>
          <w:sz w:val="32"/>
          <w:szCs w:val="32"/>
          <w:rtl/>
          <w:lang w:bidi="ar-EG"/>
        </w:rPr>
        <w:t xml:space="preserve">خصائص المسنين المختلفة  </w:t>
      </w:r>
    </w:p>
    <w:p w:rsidR="00F52C8B" w:rsidRPr="00094615" w:rsidRDefault="00634BEF" w:rsidP="00EC2C1B">
      <w:pPr>
        <w:tabs>
          <w:tab w:val="right" w:pos="8306"/>
          <w:tab w:val="left" w:pos="8505"/>
        </w:tabs>
        <w:spacing w:line="360" w:lineRule="auto"/>
        <w:jc w:val="lowKashida"/>
        <w:rPr>
          <w:rFonts w:ascii="Simplified Arabic" w:hAnsi="Simplified Arabic" w:cs="Simplified Arabic"/>
          <w:b/>
          <w:bCs/>
          <w:sz w:val="28"/>
          <w:szCs w:val="28"/>
          <w:rtl/>
          <w:lang w:bidi="ar-EG"/>
        </w:rPr>
      </w:pPr>
      <w:r w:rsidRPr="00094615">
        <w:rPr>
          <w:rFonts w:ascii="Simplified Arabic" w:hAnsi="Simplified Arabic" w:cs="Simplified Arabic"/>
          <w:sz w:val="28"/>
          <w:szCs w:val="28"/>
          <w:rtl/>
          <w:lang w:bidi="ar-EG"/>
        </w:rPr>
        <w:t xml:space="preserve"> </w:t>
      </w:r>
      <w:r w:rsidR="00F07766" w:rsidRPr="00094615">
        <w:rPr>
          <w:rFonts w:ascii="Simplified Arabic" w:hAnsi="Simplified Arabic" w:cs="Simplified Arabic"/>
          <w:sz w:val="28"/>
          <w:szCs w:val="28"/>
          <w:rtl/>
          <w:lang w:bidi="ar-EG"/>
        </w:rPr>
        <w:t xml:space="preserve"> </w:t>
      </w:r>
      <w:r w:rsidR="00ED2FAD" w:rsidRPr="00094615">
        <w:rPr>
          <w:rFonts w:ascii="Simplified Arabic" w:hAnsi="Simplified Arabic" w:cs="Simplified Arabic"/>
          <w:b/>
          <w:bCs/>
          <w:sz w:val="28"/>
          <w:szCs w:val="28"/>
          <w:rtl/>
          <w:lang w:bidi="ar-EG"/>
        </w:rPr>
        <w:t>أولا</w:t>
      </w:r>
      <w:r w:rsidR="00FC5671" w:rsidRPr="00094615">
        <w:rPr>
          <w:rFonts w:ascii="Simplified Arabic" w:hAnsi="Simplified Arabic" w:cs="Simplified Arabic"/>
          <w:b/>
          <w:bCs/>
          <w:sz w:val="28"/>
          <w:szCs w:val="28"/>
          <w:rtl/>
          <w:lang w:bidi="ar-EG"/>
        </w:rPr>
        <w:t xml:space="preserve"> ً</w:t>
      </w:r>
      <w:r w:rsidR="00ED2FAD" w:rsidRPr="00094615">
        <w:rPr>
          <w:rFonts w:ascii="Simplified Arabic" w:hAnsi="Simplified Arabic" w:cs="Simplified Arabic"/>
          <w:b/>
          <w:bCs/>
          <w:sz w:val="28"/>
          <w:szCs w:val="28"/>
          <w:rtl/>
          <w:lang w:bidi="ar-EG"/>
        </w:rPr>
        <w:t xml:space="preserve"> : </w:t>
      </w:r>
      <w:r w:rsidR="00EC2C1B" w:rsidRPr="00094615">
        <w:rPr>
          <w:rFonts w:ascii="Simplified Arabic" w:hAnsi="Simplified Arabic" w:cs="Simplified Arabic"/>
          <w:b/>
          <w:bCs/>
          <w:sz w:val="28"/>
          <w:szCs w:val="28"/>
          <w:rtl/>
          <w:lang w:bidi="ar-EG"/>
        </w:rPr>
        <w:t>ال</w:t>
      </w:r>
      <w:r w:rsidR="00ED2FAD" w:rsidRPr="00094615">
        <w:rPr>
          <w:rFonts w:ascii="Simplified Arabic" w:hAnsi="Simplified Arabic" w:cs="Simplified Arabic"/>
          <w:b/>
          <w:bCs/>
          <w:sz w:val="28"/>
          <w:szCs w:val="28"/>
          <w:rtl/>
          <w:lang w:bidi="ar-EG"/>
        </w:rPr>
        <w:t xml:space="preserve">علاقة </w:t>
      </w:r>
      <w:r w:rsidR="00EC2C1B" w:rsidRPr="00094615">
        <w:rPr>
          <w:rFonts w:ascii="Simplified Arabic" w:hAnsi="Simplified Arabic" w:cs="Simplified Arabic"/>
          <w:b/>
          <w:bCs/>
          <w:sz w:val="28"/>
          <w:szCs w:val="28"/>
          <w:rtl/>
          <w:lang w:bidi="ar-EG"/>
        </w:rPr>
        <w:t xml:space="preserve">بين </w:t>
      </w:r>
      <w:r w:rsidR="00ED2FAD" w:rsidRPr="00094615">
        <w:rPr>
          <w:rFonts w:ascii="Simplified Arabic" w:hAnsi="Simplified Arabic" w:cs="Simplified Arabic"/>
          <w:b/>
          <w:bCs/>
          <w:sz w:val="28"/>
          <w:szCs w:val="28"/>
          <w:rtl/>
          <w:lang w:bidi="ar-EG"/>
        </w:rPr>
        <w:t xml:space="preserve">مؤشر الوضع الصحي </w:t>
      </w:r>
      <w:r w:rsidR="00EC2C1B" w:rsidRPr="00094615">
        <w:rPr>
          <w:rFonts w:ascii="Simplified Arabic" w:hAnsi="Simplified Arabic" w:cs="Simplified Arabic"/>
          <w:b/>
          <w:bCs/>
          <w:sz w:val="28"/>
          <w:szCs w:val="28"/>
          <w:rtl/>
          <w:lang w:bidi="ar-EG"/>
        </w:rPr>
        <w:t xml:space="preserve">ونوع المسن </w:t>
      </w:r>
    </w:p>
    <w:p w:rsidR="0020686E" w:rsidRPr="0020686E" w:rsidRDefault="00501BA3" w:rsidP="0020686E">
      <w:pPr>
        <w:tabs>
          <w:tab w:val="right" w:pos="8306"/>
          <w:tab w:val="left" w:pos="8505"/>
        </w:tabs>
        <w:spacing w:line="240" w:lineRule="auto"/>
        <w:jc w:val="lowKashida"/>
        <w:rPr>
          <w:rFonts w:ascii="Simplified Arabic" w:hAnsi="Simplified Arabic" w:cs="Simplified Arabic" w:hint="cs"/>
          <w:sz w:val="28"/>
          <w:szCs w:val="28"/>
          <w:rtl/>
          <w:lang w:bidi="ar-EG"/>
        </w:rPr>
      </w:pPr>
      <w:r w:rsidRPr="00094615">
        <w:rPr>
          <w:rFonts w:ascii="Simplified Arabic" w:hAnsi="Simplified Arabic" w:cs="Simplified Arabic"/>
          <w:sz w:val="28"/>
          <w:szCs w:val="28"/>
          <w:rtl/>
          <w:lang w:bidi="ar-EG"/>
        </w:rPr>
        <w:t xml:space="preserve">     </w:t>
      </w:r>
      <w:r w:rsidR="00852279" w:rsidRPr="00094615">
        <w:rPr>
          <w:rFonts w:ascii="Simplified Arabic" w:hAnsi="Simplified Arabic" w:cs="Simplified Arabic"/>
          <w:sz w:val="28"/>
          <w:szCs w:val="28"/>
          <w:rtl/>
          <w:lang w:bidi="ar-EG"/>
        </w:rPr>
        <w:t xml:space="preserve"> </w:t>
      </w:r>
      <w:r w:rsidRPr="00094615">
        <w:rPr>
          <w:rFonts w:ascii="Simplified Arabic" w:hAnsi="Simplified Arabic" w:cs="Simplified Arabic"/>
          <w:sz w:val="28"/>
          <w:szCs w:val="28"/>
          <w:rtl/>
          <w:lang w:bidi="ar-EG"/>
        </w:rPr>
        <w:t xml:space="preserve">كشف التحليل عن </w:t>
      </w:r>
      <w:r w:rsidR="003F1086" w:rsidRPr="00094615">
        <w:rPr>
          <w:rFonts w:ascii="Simplified Arabic" w:hAnsi="Simplified Arabic" w:cs="Simplified Arabic"/>
          <w:sz w:val="28"/>
          <w:szCs w:val="28"/>
          <w:rtl/>
          <w:lang w:bidi="ar-EG"/>
        </w:rPr>
        <w:t xml:space="preserve">وجود </w:t>
      </w:r>
      <w:r w:rsidRPr="00094615">
        <w:rPr>
          <w:rFonts w:ascii="Simplified Arabic" w:hAnsi="Simplified Arabic" w:cs="Simplified Arabic"/>
          <w:sz w:val="28"/>
          <w:szCs w:val="28"/>
          <w:rtl/>
          <w:lang w:bidi="ar-EG"/>
        </w:rPr>
        <w:t>علاقة</w:t>
      </w:r>
      <w:r w:rsidR="003F1086" w:rsidRPr="00094615">
        <w:rPr>
          <w:rFonts w:ascii="Simplified Arabic" w:hAnsi="Simplified Arabic" w:cs="Simplified Arabic"/>
          <w:sz w:val="28"/>
          <w:szCs w:val="28"/>
          <w:rtl/>
          <w:lang w:bidi="ar-EG"/>
        </w:rPr>
        <w:t xml:space="preserve"> معنوية</w:t>
      </w:r>
      <w:r w:rsidRPr="00094615">
        <w:rPr>
          <w:rFonts w:ascii="Simplified Arabic" w:hAnsi="Simplified Arabic" w:cs="Simplified Arabic"/>
          <w:sz w:val="28"/>
          <w:szCs w:val="28"/>
          <w:rtl/>
          <w:lang w:bidi="ar-EG"/>
        </w:rPr>
        <w:t xml:space="preserve"> بين </w:t>
      </w:r>
      <w:r w:rsidR="00287EDC" w:rsidRPr="00094615">
        <w:rPr>
          <w:rFonts w:ascii="Simplified Arabic" w:hAnsi="Simplified Arabic" w:cs="Simplified Arabic"/>
          <w:sz w:val="28"/>
          <w:szCs w:val="28"/>
          <w:rtl/>
          <w:lang w:bidi="ar-EG"/>
        </w:rPr>
        <w:t xml:space="preserve">مؤشر الوضع الصحي ونوع المسن </w:t>
      </w:r>
      <w:r w:rsidR="00BD6244" w:rsidRPr="00094615">
        <w:rPr>
          <w:rFonts w:ascii="Simplified Arabic" w:hAnsi="Simplified Arabic" w:cs="Simplified Arabic"/>
          <w:sz w:val="28"/>
          <w:szCs w:val="28"/>
          <w:rtl/>
          <w:lang w:bidi="ar-EG"/>
        </w:rPr>
        <w:t>ف</w:t>
      </w:r>
      <w:r w:rsidR="00852279" w:rsidRPr="00094615">
        <w:rPr>
          <w:rFonts w:ascii="Simplified Arabic" w:hAnsi="Simplified Arabic" w:cs="Simplified Arabic"/>
          <w:sz w:val="28"/>
          <w:szCs w:val="28"/>
          <w:rtl/>
          <w:lang w:bidi="ar-EG"/>
        </w:rPr>
        <w:t xml:space="preserve">بعمل جدول متقاطع  </w:t>
      </w:r>
      <w:r w:rsidR="00852279" w:rsidRPr="00094615">
        <w:rPr>
          <w:rFonts w:ascii="Simplified Arabic" w:hAnsi="Simplified Arabic" w:cs="Simplified Arabic"/>
          <w:b/>
          <w:bCs/>
          <w:sz w:val="28"/>
          <w:szCs w:val="28"/>
          <w:rtl/>
          <w:lang w:bidi="ar-EG"/>
        </w:rPr>
        <w:t>(</w:t>
      </w:r>
      <w:r w:rsidR="00852279" w:rsidRPr="00094615">
        <w:rPr>
          <w:rFonts w:ascii="Simplified Arabic" w:hAnsi="Simplified Arabic" w:cs="Simplified Arabic"/>
          <w:b/>
          <w:bCs/>
          <w:sz w:val="28"/>
          <w:szCs w:val="28"/>
          <w:lang w:bidi="ar-EG"/>
        </w:rPr>
        <w:t xml:space="preserve"> Cross Tabulation </w:t>
      </w:r>
      <w:r w:rsidR="00852279" w:rsidRPr="00094615">
        <w:rPr>
          <w:rFonts w:ascii="Simplified Arabic" w:hAnsi="Simplified Arabic" w:cs="Simplified Arabic"/>
          <w:b/>
          <w:bCs/>
          <w:sz w:val="28"/>
          <w:szCs w:val="28"/>
          <w:rtl/>
          <w:lang w:bidi="ar-EG"/>
        </w:rPr>
        <w:t>)</w:t>
      </w:r>
      <w:r w:rsidR="00852279" w:rsidRPr="00094615">
        <w:rPr>
          <w:rFonts w:ascii="Simplified Arabic" w:hAnsi="Simplified Arabic" w:cs="Simplified Arabic"/>
          <w:sz w:val="28"/>
          <w:szCs w:val="28"/>
          <w:rtl/>
          <w:lang w:bidi="ar-EG"/>
        </w:rPr>
        <w:t xml:space="preserve">   بين المؤشر والنوع</w:t>
      </w:r>
      <w:r w:rsidRPr="00094615">
        <w:rPr>
          <w:rFonts w:ascii="Simplified Arabic" w:hAnsi="Simplified Arabic" w:cs="Simplified Arabic"/>
          <w:sz w:val="28"/>
          <w:szCs w:val="28"/>
          <w:rtl/>
          <w:lang w:bidi="ar-EG"/>
        </w:rPr>
        <w:t xml:space="preserve"> </w:t>
      </w:r>
      <w:r w:rsidR="00852279" w:rsidRPr="00094615">
        <w:rPr>
          <w:rFonts w:ascii="Simplified Arabic" w:hAnsi="Simplified Arabic" w:cs="Simplified Arabic"/>
          <w:sz w:val="28"/>
          <w:szCs w:val="28"/>
          <w:rtl/>
          <w:lang w:bidi="ar-EG"/>
        </w:rPr>
        <w:t xml:space="preserve"> </w:t>
      </w:r>
      <w:r w:rsidR="003F1086" w:rsidRPr="00094615">
        <w:rPr>
          <w:rFonts w:ascii="Simplified Arabic" w:hAnsi="Simplified Arabic" w:cs="Simplified Arabic"/>
          <w:sz w:val="28"/>
          <w:szCs w:val="28"/>
          <w:rtl/>
          <w:lang w:bidi="ar-EG"/>
        </w:rPr>
        <w:t>واجراء</w:t>
      </w:r>
      <w:r w:rsidR="00852279" w:rsidRPr="00094615">
        <w:rPr>
          <w:rFonts w:ascii="Simplified Arabic" w:hAnsi="Simplified Arabic" w:cs="Simplified Arabic"/>
          <w:sz w:val="28"/>
          <w:szCs w:val="28"/>
          <w:rtl/>
          <w:lang w:bidi="ar-EG"/>
        </w:rPr>
        <w:t xml:space="preserve"> اختبار </w:t>
      </w:r>
      <w:r w:rsidR="003F1086" w:rsidRPr="00094615">
        <w:rPr>
          <w:rFonts w:ascii="Simplified Arabic" w:hAnsi="Simplified Arabic" w:cs="Simplified Arabic"/>
          <w:sz w:val="28"/>
          <w:szCs w:val="28"/>
          <w:rtl/>
          <w:lang w:bidi="ar-EG"/>
        </w:rPr>
        <w:t>مربع</w:t>
      </w:r>
      <w:r w:rsidR="00852279" w:rsidRPr="00094615">
        <w:rPr>
          <w:rFonts w:ascii="Simplified Arabic" w:hAnsi="Simplified Arabic" w:cs="Simplified Arabic"/>
          <w:sz w:val="28"/>
          <w:szCs w:val="28"/>
          <w:rtl/>
          <w:lang w:bidi="ar-EG"/>
        </w:rPr>
        <w:t xml:space="preserve"> </w:t>
      </w:r>
      <w:r w:rsidR="003F1086" w:rsidRPr="00094615">
        <w:rPr>
          <w:rFonts w:ascii="Simplified Arabic" w:hAnsi="Simplified Arabic" w:cs="Simplified Arabic"/>
          <w:sz w:val="28"/>
          <w:szCs w:val="28"/>
          <w:rtl/>
          <w:lang w:bidi="ar-EG"/>
        </w:rPr>
        <w:t xml:space="preserve">كاي </w:t>
      </w:r>
      <w:r w:rsidR="00852279" w:rsidRPr="00094615">
        <w:rPr>
          <w:rFonts w:ascii="Simplified Arabic" w:hAnsi="Simplified Arabic" w:cs="Simplified Arabic"/>
          <w:sz w:val="28"/>
          <w:szCs w:val="28"/>
          <w:rtl/>
          <w:lang w:bidi="ar-EG"/>
        </w:rPr>
        <w:t xml:space="preserve"> </w:t>
      </w:r>
      <w:r w:rsidR="002A26F7" w:rsidRPr="00094615">
        <w:rPr>
          <w:rFonts w:ascii="Simplified Arabic" w:hAnsi="Simplified Arabic" w:cs="Simplified Arabic"/>
          <w:sz w:val="28"/>
          <w:szCs w:val="28"/>
          <w:rtl/>
          <w:lang w:bidi="ar-EG"/>
        </w:rPr>
        <w:t>اتضح</w:t>
      </w:r>
      <w:r w:rsidR="003F1086" w:rsidRPr="00094615">
        <w:rPr>
          <w:rFonts w:ascii="Simplified Arabic" w:hAnsi="Simplified Arabic" w:cs="Simplified Arabic"/>
          <w:sz w:val="28"/>
          <w:szCs w:val="28"/>
          <w:rtl/>
          <w:lang w:bidi="ar-EG"/>
        </w:rPr>
        <w:t xml:space="preserve"> </w:t>
      </w:r>
      <w:r w:rsidR="002A26F7" w:rsidRPr="00094615">
        <w:rPr>
          <w:rFonts w:ascii="Simplified Arabic" w:hAnsi="Simplified Arabic" w:cs="Simplified Arabic"/>
          <w:sz w:val="28"/>
          <w:szCs w:val="28"/>
          <w:rtl/>
          <w:lang w:bidi="ar-EG"/>
        </w:rPr>
        <w:t>انه يوجد</w:t>
      </w:r>
      <w:r w:rsidR="003F1086" w:rsidRPr="00094615">
        <w:rPr>
          <w:rFonts w:ascii="Simplified Arabic" w:hAnsi="Simplified Arabic" w:cs="Simplified Arabic"/>
          <w:sz w:val="28"/>
          <w:szCs w:val="28"/>
          <w:rtl/>
          <w:lang w:bidi="ar-EG"/>
        </w:rPr>
        <w:t xml:space="preserve"> </w:t>
      </w:r>
      <w:r w:rsidR="00EB169F" w:rsidRPr="00094615">
        <w:rPr>
          <w:rFonts w:ascii="Simplified Arabic" w:hAnsi="Simplified Arabic" w:cs="Simplified Arabic"/>
          <w:sz w:val="28"/>
          <w:szCs w:val="28"/>
          <w:rtl/>
          <w:lang w:bidi="ar-EG"/>
        </w:rPr>
        <w:lastRenderedPageBreak/>
        <w:t xml:space="preserve">علاقة ارتباط بين المتغيرين </w:t>
      </w:r>
      <w:r w:rsidR="00EB169F" w:rsidRPr="00094615">
        <w:rPr>
          <w:rFonts w:ascii="Simplified Arabic" w:hAnsi="Simplified Arabic" w:cs="Simplified Arabic"/>
          <w:b/>
          <w:bCs/>
          <w:sz w:val="28"/>
          <w:szCs w:val="28"/>
          <w:rtl/>
          <w:lang w:bidi="ar-EG"/>
        </w:rPr>
        <w:t xml:space="preserve">(  </w:t>
      </w:r>
      <w:r w:rsidR="008750FF" w:rsidRPr="00094615">
        <w:rPr>
          <w:rFonts w:ascii="Simplified Arabic" w:hAnsi="Simplified Arabic" w:cs="Simplified Arabic"/>
          <w:b/>
          <w:bCs/>
          <w:sz w:val="28"/>
          <w:szCs w:val="28"/>
          <w:lang w:bidi="ar-EG"/>
        </w:rPr>
        <w:t>0.285</w:t>
      </w:r>
      <w:r w:rsidR="00EB169F" w:rsidRPr="00094615">
        <w:rPr>
          <w:rFonts w:ascii="Simplified Arabic" w:hAnsi="Simplified Arabic" w:cs="Simplified Arabic"/>
          <w:b/>
          <w:bCs/>
          <w:sz w:val="28"/>
          <w:szCs w:val="28"/>
          <w:rtl/>
          <w:lang w:bidi="ar-EG"/>
        </w:rPr>
        <w:t xml:space="preserve"> = </w:t>
      </w:r>
      <w:r w:rsidR="00EB169F" w:rsidRPr="00094615">
        <w:rPr>
          <w:rFonts w:ascii="Simplified Arabic" w:hAnsi="Simplified Arabic" w:cs="Simplified Arabic"/>
          <w:b/>
          <w:bCs/>
          <w:sz w:val="28"/>
          <w:szCs w:val="28"/>
          <w:lang w:bidi="ar-EG"/>
        </w:rPr>
        <w:t xml:space="preserve"> </w:t>
      </w:r>
      <w:r w:rsidR="008750FF" w:rsidRPr="00094615">
        <w:rPr>
          <w:rFonts w:ascii="Simplified Arabic" w:hAnsi="Simplified Arabic" w:cs="Simplified Arabic"/>
          <w:b/>
          <w:bCs/>
          <w:sz w:val="28"/>
          <w:szCs w:val="28"/>
          <w:lang w:bidi="ar-EG"/>
        </w:rPr>
        <w:t>Contingency Coefficient</w:t>
      </w:r>
      <w:r w:rsidR="00EB169F" w:rsidRPr="00094615">
        <w:rPr>
          <w:rFonts w:ascii="Simplified Arabic" w:hAnsi="Simplified Arabic" w:cs="Simplified Arabic"/>
          <w:b/>
          <w:bCs/>
          <w:sz w:val="28"/>
          <w:szCs w:val="28"/>
          <w:rtl/>
          <w:lang w:bidi="ar-EG"/>
        </w:rPr>
        <w:t>)</w:t>
      </w:r>
      <w:r w:rsidR="00EB169F" w:rsidRPr="00094615">
        <w:rPr>
          <w:rFonts w:ascii="Simplified Arabic" w:hAnsi="Simplified Arabic" w:cs="Simplified Arabic"/>
          <w:sz w:val="28"/>
          <w:szCs w:val="28"/>
          <w:rtl/>
          <w:lang w:bidi="ar-EG"/>
        </w:rPr>
        <w:t xml:space="preserve">  وأن</w:t>
      </w:r>
      <w:r w:rsidR="0006180D" w:rsidRPr="00094615">
        <w:rPr>
          <w:rFonts w:ascii="Simplified Arabic" w:hAnsi="Simplified Arabic" w:cs="Simplified Arabic"/>
          <w:sz w:val="28"/>
          <w:szCs w:val="28"/>
          <w:rtl/>
          <w:lang w:bidi="ar-EG"/>
        </w:rPr>
        <w:t xml:space="preserve"> هذه العلاقة معنوية   </w:t>
      </w:r>
      <w:r w:rsidR="0006180D" w:rsidRPr="00094615">
        <w:rPr>
          <w:rFonts w:ascii="Simplified Arabic" w:hAnsi="Simplified Arabic" w:cs="Simplified Arabic"/>
          <w:b/>
          <w:bCs/>
          <w:sz w:val="28"/>
          <w:szCs w:val="28"/>
          <w:rtl/>
          <w:lang w:bidi="ar-EG"/>
        </w:rPr>
        <w:t>(</w:t>
      </w:r>
      <w:r w:rsidR="0006180D" w:rsidRPr="00094615">
        <w:rPr>
          <w:rFonts w:ascii="Simplified Arabic" w:hAnsi="Simplified Arabic" w:cs="Simplified Arabic"/>
          <w:b/>
          <w:bCs/>
          <w:sz w:val="28"/>
          <w:szCs w:val="28"/>
          <w:lang w:bidi="ar-EG"/>
        </w:rPr>
        <w:t xml:space="preserve"> </w:t>
      </w:r>
      <w:r w:rsidR="008750FF" w:rsidRPr="00094615">
        <w:rPr>
          <w:rFonts w:ascii="Simplified Arabic" w:hAnsi="Simplified Arabic" w:cs="Simplified Arabic"/>
          <w:b/>
          <w:bCs/>
          <w:sz w:val="28"/>
          <w:szCs w:val="28"/>
          <w:lang w:bidi="ar-EG"/>
        </w:rPr>
        <w:t>P-value (</w:t>
      </w:r>
      <w:r w:rsidR="0006180D" w:rsidRPr="00094615">
        <w:rPr>
          <w:rFonts w:ascii="Simplified Arabic" w:hAnsi="Simplified Arabic" w:cs="Simplified Arabic"/>
          <w:b/>
          <w:bCs/>
          <w:sz w:val="28"/>
          <w:szCs w:val="28"/>
          <w:lang w:bidi="ar-EG"/>
        </w:rPr>
        <w:t xml:space="preserve"> 0.000</w:t>
      </w:r>
      <w:r w:rsidR="008750FF" w:rsidRPr="00094615">
        <w:rPr>
          <w:rFonts w:ascii="Simplified Arabic" w:hAnsi="Simplified Arabic" w:cs="Simplified Arabic"/>
          <w:b/>
          <w:bCs/>
          <w:sz w:val="28"/>
          <w:szCs w:val="28"/>
          <w:lang w:bidi="ar-EG"/>
        </w:rPr>
        <w:t>) &lt; 0.05</w:t>
      </w:r>
      <w:r w:rsidR="0006180D" w:rsidRPr="00094615">
        <w:rPr>
          <w:rFonts w:ascii="Simplified Arabic" w:hAnsi="Simplified Arabic" w:cs="Simplified Arabic"/>
          <w:b/>
          <w:bCs/>
          <w:sz w:val="28"/>
          <w:szCs w:val="28"/>
          <w:lang w:bidi="ar-EG"/>
        </w:rPr>
        <w:t xml:space="preserve"> </w:t>
      </w:r>
      <w:r w:rsidR="0006180D" w:rsidRPr="00094615">
        <w:rPr>
          <w:rFonts w:ascii="Simplified Arabic" w:hAnsi="Simplified Arabic" w:cs="Simplified Arabic"/>
          <w:b/>
          <w:bCs/>
          <w:sz w:val="28"/>
          <w:szCs w:val="28"/>
          <w:rtl/>
          <w:lang w:bidi="ar-EG"/>
        </w:rPr>
        <w:t>)</w:t>
      </w:r>
      <w:r w:rsidR="0006180D" w:rsidRPr="00094615">
        <w:rPr>
          <w:rFonts w:ascii="Simplified Arabic" w:hAnsi="Simplified Arabic" w:cs="Simplified Arabic"/>
          <w:sz w:val="28"/>
          <w:szCs w:val="28"/>
          <w:rtl/>
          <w:lang w:bidi="ar-EG"/>
        </w:rPr>
        <w:t xml:space="preserve"> </w:t>
      </w:r>
      <w:r w:rsidR="00573019" w:rsidRPr="00094615">
        <w:rPr>
          <w:rFonts w:ascii="Simplified Arabic" w:hAnsi="Simplified Arabic" w:cs="Simplified Arabic"/>
          <w:sz w:val="28"/>
          <w:szCs w:val="28"/>
          <w:rtl/>
          <w:lang w:bidi="ar-EG"/>
        </w:rPr>
        <w:t xml:space="preserve">ويوضح الجدول </w:t>
      </w:r>
      <w:r w:rsidR="004A62AB" w:rsidRPr="00094615">
        <w:rPr>
          <w:rFonts w:ascii="Simplified Arabic" w:hAnsi="Simplified Arabic" w:cs="Simplified Arabic"/>
          <w:sz w:val="28"/>
          <w:szCs w:val="28"/>
          <w:rtl/>
          <w:lang w:bidi="ar-EG"/>
        </w:rPr>
        <w:t>التالي العلاقة</w:t>
      </w:r>
      <w:r w:rsidR="00573019" w:rsidRPr="00094615">
        <w:rPr>
          <w:rFonts w:ascii="Simplified Arabic" w:hAnsi="Simplified Arabic" w:cs="Simplified Arabic"/>
          <w:sz w:val="28"/>
          <w:szCs w:val="28"/>
          <w:rtl/>
          <w:lang w:bidi="ar-EG"/>
        </w:rPr>
        <w:t xml:space="preserve"> بين مؤشر الوضع الصحي والنوع </w:t>
      </w:r>
      <w:r w:rsidR="0020686E">
        <w:rPr>
          <w:rFonts w:ascii="Simplified Arabic" w:hAnsi="Simplified Arabic" w:cs="Simplified Arabic" w:hint="cs"/>
          <w:sz w:val="28"/>
          <w:szCs w:val="28"/>
          <w:rtl/>
          <w:lang w:bidi="ar-EG"/>
        </w:rPr>
        <w:t>:</w:t>
      </w:r>
    </w:p>
    <w:p w:rsidR="00123EEF" w:rsidRPr="00094615" w:rsidRDefault="00123EEF" w:rsidP="00676AB3">
      <w:pPr>
        <w:pStyle w:val="Caption"/>
        <w:keepNext/>
        <w:bidi w:val="0"/>
        <w:jc w:val="right"/>
        <w:rPr>
          <w:rFonts w:asciiTheme="minorBidi" w:hAnsiTheme="minorBidi"/>
          <w:color w:val="000000" w:themeColor="text1"/>
          <w:sz w:val="24"/>
          <w:szCs w:val="24"/>
        </w:rPr>
      </w:pPr>
      <w:r w:rsidRPr="00094615">
        <w:rPr>
          <w:rFonts w:asciiTheme="minorBidi" w:hAnsiTheme="minorBidi"/>
          <w:noProof/>
          <w:sz w:val="24"/>
          <w:szCs w:val="24"/>
          <w:rtl/>
          <w:lang w:bidi="ar-EG"/>
        </w:rPr>
        <w:t xml:space="preserve">          </w:t>
      </w:r>
      <w:r w:rsidRPr="00094615">
        <w:rPr>
          <w:rFonts w:asciiTheme="minorBidi" w:hAnsiTheme="minorBidi"/>
          <w:noProof/>
          <w:color w:val="000000" w:themeColor="text1"/>
          <w:sz w:val="24"/>
          <w:szCs w:val="24"/>
          <w:rtl/>
          <w:lang w:bidi="ar-EG"/>
        </w:rPr>
        <w:t>جدول (10) : العلاقة بين مؤشر الوضع الصحي والنوع</w:t>
      </w:r>
      <w:r w:rsidRPr="00094615">
        <w:rPr>
          <w:rFonts w:asciiTheme="minorBidi" w:hAnsiTheme="minorBidi"/>
          <w:color w:val="000000" w:themeColor="text1"/>
          <w:sz w:val="24"/>
          <w:szCs w:val="24"/>
        </w:rPr>
        <w:t xml:space="preserve">        </w:t>
      </w:r>
    </w:p>
    <w:tbl>
      <w:tblPr>
        <w:tblW w:w="4007" w:type="pct"/>
        <w:tblInd w:w="1234" w:type="dxa"/>
        <w:tblLook w:val="04A0"/>
      </w:tblPr>
      <w:tblGrid>
        <w:gridCol w:w="1231"/>
        <w:gridCol w:w="1665"/>
        <w:gridCol w:w="1618"/>
        <w:gridCol w:w="2893"/>
      </w:tblGrid>
      <w:tr w:rsidR="00573019" w:rsidRPr="00621C01" w:rsidTr="00C535B4">
        <w:trPr>
          <w:trHeight w:val="352"/>
        </w:trPr>
        <w:tc>
          <w:tcPr>
            <w:tcW w:w="831" w:type="pct"/>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573019" w:rsidRPr="00621C01" w:rsidRDefault="00573019" w:rsidP="002E68FD">
            <w:pPr>
              <w:spacing w:after="0" w:line="240" w:lineRule="auto"/>
              <w:jc w:val="center"/>
              <w:rPr>
                <w:rFonts w:ascii="Arial" w:eastAsia="Times New Roman" w:hAnsi="Arial" w:cs="Arial"/>
                <w:b/>
                <w:bCs/>
                <w:color w:val="000000"/>
                <w:sz w:val="20"/>
                <w:szCs w:val="20"/>
              </w:rPr>
            </w:pPr>
            <w:r w:rsidRPr="00621C01">
              <w:rPr>
                <w:rFonts w:ascii="Arial" w:eastAsia="Times New Roman" w:hAnsi="Arial" w:cs="Arial" w:hint="cs"/>
                <w:b/>
                <w:bCs/>
                <w:color w:val="000000"/>
                <w:sz w:val="20"/>
                <w:szCs w:val="20"/>
                <w:rtl/>
              </w:rPr>
              <w:t>المجموع</w:t>
            </w:r>
          </w:p>
        </w:tc>
        <w:tc>
          <w:tcPr>
            <w:tcW w:w="2216" w:type="pct"/>
            <w:gridSpan w:val="2"/>
            <w:tcBorders>
              <w:top w:val="single" w:sz="12" w:space="0" w:color="auto"/>
              <w:left w:val="nil"/>
              <w:bottom w:val="single" w:sz="12" w:space="0" w:color="auto"/>
              <w:right w:val="single" w:sz="12" w:space="0" w:color="000000"/>
            </w:tcBorders>
            <w:shd w:val="clear" w:color="auto" w:fill="auto"/>
            <w:vAlign w:val="center"/>
            <w:hideMark/>
          </w:tcPr>
          <w:p w:rsidR="00573019" w:rsidRPr="00182869" w:rsidRDefault="00C2781B" w:rsidP="002E68FD">
            <w:pPr>
              <w:spacing w:after="0" w:line="240" w:lineRule="auto"/>
              <w:jc w:val="center"/>
              <w:rPr>
                <w:rFonts w:ascii="Arial" w:eastAsia="Times New Roman" w:hAnsi="Arial" w:cs="Arial"/>
                <w:b/>
                <w:bCs/>
                <w:color w:val="000000"/>
                <w:rtl/>
                <w:lang w:bidi="ar-EG"/>
              </w:rPr>
            </w:pPr>
            <w:r w:rsidRPr="00182869">
              <w:rPr>
                <w:rFonts w:ascii="Arial" w:eastAsia="Times New Roman" w:hAnsi="Arial" w:cs="Arial" w:hint="cs"/>
                <w:b/>
                <w:bCs/>
                <w:color w:val="000000"/>
                <w:rtl/>
              </w:rPr>
              <w:t>النوع</w:t>
            </w:r>
          </w:p>
        </w:tc>
        <w:tc>
          <w:tcPr>
            <w:tcW w:w="1953" w:type="pct"/>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573019" w:rsidRPr="00C535B4" w:rsidRDefault="00C2781B" w:rsidP="002E68FD">
            <w:pPr>
              <w:spacing w:after="0" w:line="240" w:lineRule="auto"/>
              <w:jc w:val="center"/>
              <w:rPr>
                <w:rFonts w:ascii="Arial" w:eastAsia="Times New Roman" w:hAnsi="Arial" w:cs="Arial"/>
                <w:b/>
                <w:bCs/>
                <w:color w:val="000000"/>
              </w:rPr>
            </w:pPr>
            <w:r w:rsidRPr="00C535B4">
              <w:rPr>
                <w:rFonts w:ascii="Arial" w:eastAsia="Times New Roman" w:hAnsi="Arial" w:cs="Arial" w:hint="cs"/>
                <w:b/>
                <w:bCs/>
                <w:color w:val="000000"/>
                <w:rtl/>
              </w:rPr>
              <w:t>مؤشر الوضع الصحي</w:t>
            </w:r>
          </w:p>
        </w:tc>
      </w:tr>
      <w:tr w:rsidR="00C535B4" w:rsidRPr="00621C01" w:rsidTr="00123EEF">
        <w:trPr>
          <w:trHeight w:val="352"/>
        </w:trPr>
        <w:tc>
          <w:tcPr>
            <w:tcW w:w="831" w:type="pct"/>
            <w:vMerge/>
            <w:tcBorders>
              <w:top w:val="single" w:sz="12" w:space="0" w:color="auto"/>
              <w:left w:val="single" w:sz="12" w:space="0" w:color="auto"/>
              <w:bottom w:val="single" w:sz="12" w:space="0" w:color="000000"/>
              <w:right w:val="single" w:sz="12" w:space="0" w:color="auto"/>
            </w:tcBorders>
            <w:vAlign w:val="center"/>
            <w:hideMark/>
          </w:tcPr>
          <w:p w:rsidR="00573019" w:rsidRPr="00621C01" w:rsidRDefault="00573019" w:rsidP="002E68FD">
            <w:pPr>
              <w:spacing w:after="0" w:line="240" w:lineRule="auto"/>
              <w:jc w:val="center"/>
              <w:rPr>
                <w:rFonts w:ascii="Arial" w:eastAsia="Times New Roman" w:hAnsi="Arial" w:cs="Arial"/>
                <w:b/>
                <w:bCs/>
                <w:color w:val="000000"/>
                <w:sz w:val="20"/>
                <w:szCs w:val="20"/>
              </w:rPr>
            </w:pPr>
          </w:p>
        </w:tc>
        <w:tc>
          <w:tcPr>
            <w:tcW w:w="1124" w:type="pct"/>
            <w:tcBorders>
              <w:top w:val="nil"/>
              <w:left w:val="nil"/>
              <w:bottom w:val="single" w:sz="12" w:space="0" w:color="auto"/>
              <w:right w:val="single" w:sz="12" w:space="0" w:color="auto"/>
            </w:tcBorders>
            <w:shd w:val="clear" w:color="auto" w:fill="auto"/>
            <w:vAlign w:val="center"/>
            <w:hideMark/>
          </w:tcPr>
          <w:p w:rsidR="00573019" w:rsidRPr="00621C01" w:rsidRDefault="005C7CB5" w:rsidP="002E68FD">
            <w:pPr>
              <w:spacing w:after="0" w:line="240" w:lineRule="auto"/>
              <w:jc w:val="center"/>
              <w:rPr>
                <w:rFonts w:ascii="Arial" w:eastAsia="Times New Roman" w:hAnsi="Arial" w:cs="Arial"/>
                <w:b/>
                <w:bCs/>
                <w:color w:val="000000"/>
                <w:sz w:val="20"/>
                <w:szCs w:val="20"/>
              </w:rPr>
            </w:pPr>
            <w:r>
              <w:rPr>
                <w:rFonts w:ascii="Arial" w:eastAsia="Times New Roman" w:hAnsi="Arial" w:cs="Arial" w:hint="cs"/>
                <w:b/>
                <w:bCs/>
                <w:color w:val="000000"/>
                <w:sz w:val="20"/>
                <w:szCs w:val="20"/>
                <w:rtl/>
              </w:rPr>
              <w:t>إناث</w:t>
            </w:r>
          </w:p>
        </w:tc>
        <w:tc>
          <w:tcPr>
            <w:tcW w:w="1092" w:type="pct"/>
            <w:tcBorders>
              <w:top w:val="nil"/>
              <w:left w:val="nil"/>
              <w:bottom w:val="single" w:sz="12" w:space="0" w:color="auto"/>
              <w:right w:val="single" w:sz="12" w:space="0" w:color="auto"/>
            </w:tcBorders>
            <w:shd w:val="clear" w:color="auto" w:fill="auto"/>
            <w:vAlign w:val="center"/>
            <w:hideMark/>
          </w:tcPr>
          <w:p w:rsidR="00573019" w:rsidRPr="00621C01" w:rsidRDefault="005C7CB5" w:rsidP="002E68FD">
            <w:pPr>
              <w:spacing w:after="0" w:line="240" w:lineRule="auto"/>
              <w:jc w:val="center"/>
              <w:rPr>
                <w:rFonts w:ascii="Arial" w:eastAsia="Times New Roman" w:hAnsi="Arial" w:cs="Arial"/>
                <w:b/>
                <w:bCs/>
                <w:color w:val="000000"/>
                <w:sz w:val="20"/>
                <w:szCs w:val="20"/>
                <w:rtl/>
                <w:lang w:bidi="ar-EG"/>
              </w:rPr>
            </w:pPr>
            <w:r>
              <w:rPr>
                <w:rFonts w:ascii="Arial" w:eastAsia="Times New Roman" w:hAnsi="Arial" w:cs="Arial" w:hint="cs"/>
                <w:b/>
                <w:bCs/>
                <w:color w:val="000000"/>
                <w:sz w:val="20"/>
                <w:szCs w:val="20"/>
                <w:rtl/>
              </w:rPr>
              <w:t>ذكور</w:t>
            </w:r>
          </w:p>
        </w:tc>
        <w:tc>
          <w:tcPr>
            <w:tcW w:w="1953" w:type="pct"/>
            <w:vMerge/>
            <w:tcBorders>
              <w:top w:val="single" w:sz="12" w:space="0" w:color="auto"/>
              <w:left w:val="single" w:sz="12" w:space="0" w:color="auto"/>
              <w:bottom w:val="single" w:sz="12" w:space="0" w:color="000000"/>
              <w:right w:val="single" w:sz="12" w:space="0" w:color="auto"/>
            </w:tcBorders>
            <w:vAlign w:val="center"/>
            <w:hideMark/>
          </w:tcPr>
          <w:p w:rsidR="00573019" w:rsidRPr="00621C01" w:rsidRDefault="00573019" w:rsidP="002E68FD">
            <w:pPr>
              <w:spacing w:after="0" w:line="240" w:lineRule="auto"/>
              <w:jc w:val="center"/>
              <w:rPr>
                <w:rFonts w:ascii="Arial" w:eastAsia="Times New Roman" w:hAnsi="Arial" w:cs="Arial"/>
                <w:b/>
                <w:bCs/>
                <w:color w:val="000000"/>
                <w:sz w:val="20"/>
                <w:szCs w:val="20"/>
              </w:rPr>
            </w:pPr>
          </w:p>
        </w:tc>
      </w:tr>
      <w:tr w:rsidR="00C535B4" w:rsidRPr="00621C01" w:rsidTr="00123EEF">
        <w:trPr>
          <w:trHeight w:val="336"/>
        </w:trPr>
        <w:tc>
          <w:tcPr>
            <w:tcW w:w="831" w:type="pct"/>
            <w:tcBorders>
              <w:top w:val="nil"/>
              <w:left w:val="single" w:sz="12" w:space="0" w:color="auto"/>
              <w:bottom w:val="nil"/>
              <w:right w:val="single" w:sz="12" w:space="0" w:color="auto"/>
            </w:tcBorders>
            <w:shd w:val="clear" w:color="000000" w:fill="D9D9D9"/>
            <w:noWrap/>
            <w:vAlign w:val="center"/>
            <w:hideMark/>
          </w:tcPr>
          <w:p w:rsidR="00573019" w:rsidRPr="00621C01" w:rsidRDefault="007233C6" w:rsidP="002E68FD">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27.1 %</w:t>
            </w:r>
          </w:p>
        </w:tc>
        <w:tc>
          <w:tcPr>
            <w:tcW w:w="1124" w:type="pct"/>
            <w:tcBorders>
              <w:top w:val="nil"/>
              <w:left w:val="nil"/>
              <w:bottom w:val="nil"/>
              <w:right w:val="single" w:sz="12" w:space="0" w:color="auto"/>
            </w:tcBorders>
            <w:shd w:val="clear" w:color="auto" w:fill="auto"/>
            <w:noWrap/>
            <w:vAlign w:val="center"/>
            <w:hideMark/>
          </w:tcPr>
          <w:p w:rsidR="00573019" w:rsidRPr="00621C01" w:rsidRDefault="007233C6" w:rsidP="002E68F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37.2 %</w:t>
            </w:r>
          </w:p>
        </w:tc>
        <w:tc>
          <w:tcPr>
            <w:tcW w:w="1092" w:type="pct"/>
            <w:tcBorders>
              <w:top w:val="single" w:sz="8" w:space="0" w:color="000000"/>
              <w:left w:val="nil"/>
              <w:bottom w:val="nil"/>
              <w:right w:val="single" w:sz="4" w:space="0" w:color="000000"/>
            </w:tcBorders>
            <w:shd w:val="clear" w:color="auto" w:fill="auto"/>
            <w:noWrap/>
            <w:vAlign w:val="center"/>
            <w:hideMark/>
          </w:tcPr>
          <w:p w:rsidR="00573019" w:rsidRPr="00621C01" w:rsidRDefault="007233C6" w:rsidP="002E68FD">
            <w:pPr>
              <w:spacing w:after="0" w:line="240" w:lineRule="auto"/>
              <w:jc w:val="center"/>
              <w:rPr>
                <w:rFonts w:ascii="Arial" w:eastAsia="Times New Roman" w:hAnsi="Arial" w:cs="Arial"/>
                <w:color w:val="000000"/>
                <w:sz w:val="18"/>
                <w:szCs w:val="18"/>
                <w:rtl/>
                <w:lang w:bidi="ar-EG"/>
              </w:rPr>
            </w:pPr>
            <w:r>
              <w:rPr>
                <w:rFonts w:ascii="Arial" w:eastAsia="Times New Roman" w:hAnsi="Arial" w:cs="Arial"/>
                <w:color w:val="000000"/>
                <w:sz w:val="18"/>
                <w:szCs w:val="18"/>
              </w:rPr>
              <w:t>16.9 %</w:t>
            </w:r>
          </w:p>
        </w:tc>
        <w:tc>
          <w:tcPr>
            <w:tcW w:w="1953" w:type="pct"/>
            <w:tcBorders>
              <w:top w:val="nil"/>
              <w:left w:val="single" w:sz="12" w:space="0" w:color="auto"/>
              <w:bottom w:val="nil"/>
              <w:right w:val="single" w:sz="12" w:space="0" w:color="auto"/>
            </w:tcBorders>
            <w:shd w:val="clear" w:color="auto" w:fill="auto"/>
            <w:vAlign w:val="center"/>
            <w:hideMark/>
          </w:tcPr>
          <w:p w:rsidR="00573019" w:rsidRPr="00621C01" w:rsidRDefault="00797202" w:rsidP="002E68FD">
            <w:pPr>
              <w:spacing w:after="0" w:line="240" w:lineRule="auto"/>
              <w:jc w:val="center"/>
              <w:rPr>
                <w:rFonts w:ascii="Arial" w:eastAsia="Times New Roman" w:hAnsi="Arial" w:cs="Arial"/>
                <w:b/>
                <w:bCs/>
                <w:color w:val="000000"/>
                <w:sz w:val="18"/>
                <w:szCs w:val="18"/>
                <w:rtl/>
                <w:lang w:bidi="ar-EG"/>
              </w:rPr>
            </w:pPr>
            <w:r>
              <w:rPr>
                <w:rFonts w:ascii="Arial" w:eastAsia="Times New Roman" w:hAnsi="Arial" w:cs="Arial" w:hint="cs"/>
                <w:b/>
                <w:bCs/>
                <w:color w:val="000000"/>
                <w:sz w:val="18"/>
                <w:szCs w:val="18"/>
                <w:rtl/>
                <w:lang w:bidi="ar-EG"/>
              </w:rPr>
              <w:t>متدني</w:t>
            </w:r>
          </w:p>
        </w:tc>
      </w:tr>
      <w:tr w:rsidR="00C535B4" w:rsidRPr="00621C01" w:rsidTr="00123EEF">
        <w:trPr>
          <w:trHeight w:val="320"/>
        </w:trPr>
        <w:tc>
          <w:tcPr>
            <w:tcW w:w="831" w:type="pct"/>
            <w:tcBorders>
              <w:top w:val="nil"/>
              <w:left w:val="single" w:sz="12" w:space="0" w:color="auto"/>
              <w:bottom w:val="nil"/>
              <w:right w:val="single" w:sz="12" w:space="0" w:color="auto"/>
            </w:tcBorders>
            <w:shd w:val="clear" w:color="000000" w:fill="D9D9D9"/>
            <w:noWrap/>
            <w:vAlign w:val="center"/>
            <w:hideMark/>
          </w:tcPr>
          <w:p w:rsidR="00573019" w:rsidRPr="00621C01" w:rsidRDefault="007233C6" w:rsidP="002E68FD">
            <w:pPr>
              <w:spacing w:after="0" w:line="240" w:lineRule="auto"/>
              <w:jc w:val="center"/>
              <w:rPr>
                <w:rFonts w:ascii="Arial" w:eastAsia="Times New Roman" w:hAnsi="Arial" w:cs="Arial"/>
                <w:b/>
                <w:bCs/>
                <w:color w:val="000000"/>
                <w:sz w:val="20"/>
                <w:szCs w:val="20"/>
                <w:rtl/>
                <w:lang w:bidi="ar-EG"/>
              </w:rPr>
            </w:pPr>
            <w:r>
              <w:rPr>
                <w:rFonts w:ascii="Arial" w:eastAsia="Times New Roman" w:hAnsi="Arial" w:cs="Arial"/>
                <w:b/>
                <w:bCs/>
                <w:color w:val="000000"/>
                <w:sz w:val="20"/>
                <w:szCs w:val="20"/>
              </w:rPr>
              <w:t>37.3 %</w:t>
            </w:r>
          </w:p>
        </w:tc>
        <w:tc>
          <w:tcPr>
            <w:tcW w:w="1124" w:type="pct"/>
            <w:tcBorders>
              <w:top w:val="nil"/>
              <w:left w:val="nil"/>
              <w:bottom w:val="nil"/>
              <w:right w:val="single" w:sz="12" w:space="0" w:color="auto"/>
            </w:tcBorders>
            <w:shd w:val="clear" w:color="auto" w:fill="auto"/>
            <w:noWrap/>
            <w:vAlign w:val="center"/>
            <w:hideMark/>
          </w:tcPr>
          <w:p w:rsidR="00573019" w:rsidRPr="00621C01" w:rsidRDefault="007233C6" w:rsidP="002E68F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40.3 %</w:t>
            </w:r>
          </w:p>
        </w:tc>
        <w:tc>
          <w:tcPr>
            <w:tcW w:w="1092" w:type="pct"/>
            <w:tcBorders>
              <w:top w:val="nil"/>
              <w:left w:val="nil"/>
              <w:bottom w:val="nil"/>
              <w:right w:val="single" w:sz="4" w:space="0" w:color="000000"/>
            </w:tcBorders>
            <w:shd w:val="clear" w:color="auto" w:fill="auto"/>
            <w:noWrap/>
            <w:vAlign w:val="center"/>
            <w:hideMark/>
          </w:tcPr>
          <w:p w:rsidR="00573019" w:rsidRPr="00621C01" w:rsidRDefault="007233C6" w:rsidP="002E68F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34.3 %</w:t>
            </w:r>
          </w:p>
        </w:tc>
        <w:tc>
          <w:tcPr>
            <w:tcW w:w="1953" w:type="pct"/>
            <w:tcBorders>
              <w:top w:val="nil"/>
              <w:left w:val="single" w:sz="12" w:space="0" w:color="auto"/>
              <w:bottom w:val="nil"/>
              <w:right w:val="single" w:sz="12" w:space="0" w:color="auto"/>
            </w:tcBorders>
            <w:shd w:val="clear" w:color="auto" w:fill="auto"/>
            <w:vAlign w:val="center"/>
            <w:hideMark/>
          </w:tcPr>
          <w:p w:rsidR="00573019" w:rsidRPr="00621C01" w:rsidRDefault="00797202" w:rsidP="002E68FD">
            <w:pPr>
              <w:spacing w:after="0" w:line="240" w:lineRule="auto"/>
              <w:jc w:val="center"/>
              <w:rPr>
                <w:rFonts w:ascii="Arial" w:eastAsia="Times New Roman" w:hAnsi="Arial" w:cs="Arial"/>
                <w:b/>
                <w:bCs/>
                <w:color w:val="000000"/>
                <w:sz w:val="18"/>
                <w:szCs w:val="18"/>
                <w:rtl/>
                <w:lang w:bidi="ar-EG"/>
              </w:rPr>
            </w:pPr>
            <w:r>
              <w:rPr>
                <w:rFonts w:ascii="Arial" w:eastAsia="Times New Roman" w:hAnsi="Arial" w:cs="Arial" w:hint="cs"/>
                <w:b/>
                <w:bCs/>
                <w:color w:val="000000"/>
                <w:sz w:val="18"/>
                <w:szCs w:val="18"/>
                <w:rtl/>
                <w:lang w:bidi="ar-EG"/>
              </w:rPr>
              <w:t>متوسط</w:t>
            </w:r>
          </w:p>
        </w:tc>
      </w:tr>
      <w:tr w:rsidR="00C535B4" w:rsidRPr="00621C01" w:rsidTr="00123EEF">
        <w:trPr>
          <w:trHeight w:val="320"/>
        </w:trPr>
        <w:tc>
          <w:tcPr>
            <w:tcW w:w="831" w:type="pct"/>
            <w:tcBorders>
              <w:top w:val="nil"/>
              <w:left w:val="single" w:sz="12" w:space="0" w:color="auto"/>
              <w:bottom w:val="nil"/>
              <w:right w:val="single" w:sz="12" w:space="0" w:color="auto"/>
            </w:tcBorders>
            <w:shd w:val="clear" w:color="000000" w:fill="D9D9D9"/>
            <w:noWrap/>
            <w:vAlign w:val="center"/>
            <w:hideMark/>
          </w:tcPr>
          <w:p w:rsidR="00573019" w:rsidRPr="00621C01" w:rsidRDefault="007233C6" w:rsidP="002E68FD">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35.6 %</w:t>
            </w:r>
          </w:p>
        </w:tc>
        <w:tc>
          <w:tcPr>
            <w:tcW w:w="1124" w:type="pct"/>
            <w:tcBorders>
              <w:top w:val="nil"/>
              <w:left w:val="nil"/>
              <w:bottom w:val="single" w:sz="12" w:space="0" w:color="auto"/>
              <w:right w:val="single" w:sz="12" w:space="0" w:color="auto"/>
            </w:tcBorders>
            <w:shd w:val="clear" w:color="auto" w:fill="auto"/>
            <w:noWrap/>
            <w:vAlign w:val="center"/>
            <w:hideMark/>
          </w:tcPr>
          <w:p w:rsidR="00573019" w:rsidRPr="00621C01" w:rsidRDefault="007233C6" w:rsidP="002E68F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22.6 %</w:t>
            </w:r>
          </w:p>
        </w:tc>
        <w:tc>
          <w:tcPr>
            <w:tcW w:w="1092" w:type="pct"/>
            <w:tcBorders>
              <w:top w:val="nil"/>
              <w:left w:val="nil"/>
              <w:bottom w:val="nil"/>
              <w:right w:val="single" w:sz="4" w:space="0" w:color="000000"/>
            </w:tcBorders>
            <w:shd w:val="clear" w:color="auto" w:fill="auto"/>
            <w:noWrap/>
            <w:vAlign w:val="center"/>
            <w:hideMark/>
          </w:tcPr>
          <w:p w:rsidR="00573019" w:rsidRPr="00621C01" w:rsidRDefault="007233C6" w:rsidP="002E68F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48.8 %</w:t>
            </w:r>
          </w:p>
        </w:tc>
        <w:tc>
          <w:tcPr>
            <w:tcW w:w="1953" w:type="pct"/>
            <w:tcBorders>
              <w:top w:val="nil"/>
              <w:left w:val="single" w:sz="12" w:space="0" w:color="auto"/>
              <w:bottom w:val="nil"/>
              <w:right w:val="single" w:sz="12" w:space="0" w:color="auto"/>
            </w:tcBorders>
            <w:shd w:val="clear" w:color="auto" w:fill="auto"/>
            <w:vAlign w:val="center"/>
            <w:hideMark/>
          </w:tcPr>
          <w:p w:rsidR="00573019" w:rsidRPr="00621C01" w:rsidRDefault="00797202" w:rsidP="002E68FD">
            <w:pPr>
              <w:spacing w:after="0" w:line="240" w:lineRule="auto"/>
              <w:jc w:val="center"/>
              <w:rPr>
                <w:rFonts w:ascii="Arial" w:eastAsia="Times New Roman" w:hAnsi="Arial" w:cs="Arial"/>
                <w:b/>
                <w:bCs/>
                <w:color w:val="000000"/>
                <w:sz w:val="18"/>
                <w:szCs w:val="18"/>
                <w:rtl/>
                <w:lang w:bidi="ar-EG"/>
              </w:rPr>
            </w:pPr>
            <w:r>
              <w:rPr>
                <w:rFonts w:ascii="Arial" w:eastAsia="Times New Roman" w:hAnsi="Arial" w:cs="Arial" w:hint="cs"/>
                <w:b/>
                <w:bCs/>
                <w:color w:val="000000"/>
                <w:sz w:val="18"/>
                <w:szCs w:val="18"/>
                <w:rtl/>
                <w:lang w:bidi="ar-EG"/>
              </w:rPr>
              <w:t>مرتفع</w:t>
            </w:r>
          </w:p>
        </w:tc>
      </w:tr>
      <w:tr w:rsidR="00C535B4" w:rsidRPr="00621C01" w:rsidTr="00123EEF">
        <w:trPr>
          <w:trHeight w:val="352"/>
        </w:trPr>
        <w:tc>
          <w:tcPr>
            <w:tcW w:w="831" w:type="pct"/>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rsidR="00573019" w:rsidRPr="00621C01" w:rsidRDefault="00573019" w:rsidP="002E68FD">
            <w:pPr>
              <w:spacing w:after="0" w:line="240" w:lineRule="auto"/>
              <w:jc w:val="center"/>
              <w:rPr>
                <w:rFonts w:ascii="Arial" w:eastAsia="Times New Roman" w:hAnsi="Arial" w:cs="Arial"/>
                <w:b/>
                <w:bCs/>
                <w:color w:val="000000"/>
                <w:sz w:val="20"/>
                <w:szCs w:val="20"/>
              </w:rPr>
            </w:pPr>
            <w:r w:rsidRPr="00621C01">
              <w:rPr>
                <w:rFonts w:ascii="Arial" w:eastAsia="Times New Roman" w:hAnsi="Arial" w:cs="Arial"/>
                <w:b/>
                <w:bCs/>
                <w:color w:val="000000"/>
                <w:sz w:val="20"/>
                <w:szCs w:val="20"/>
              </w:rPr>
              <w:t>1994</w:t>
            </w:r>
          </w:p>
        </w:tc>
        <w:tc>
          <w:tcPr>
            <w:tcW w:w="1124" w:type="pct"/>
            <w:tcBorders>
              <w:top w:val="single" w:sz="12" w:space="0" w:color="auto"/>
              <w:left w:val="nil"/>
              <w:bottom w:val="single" w:sz="12" w:space="0" w:color="auto"/>
              <w:right w:val="single" w:sz="12" w:space="0" w:color="auto"/>
            </w:tcBorders>
            <w:shd w:val="clear" w:color="000000" w:fill="D9D9D9"/>
            <w:noWrap/>
            <w:vAlign w:val="center"/>
            <w:hideMark/>
          </w:tcPr>
          <w:p w:rsidR="00573019" w:rsidRPr="00621C01" w:rsidRDefault="00E73DD2" w:rsidP="002E68FD">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1006</w:t>
            </w:r>
          </w:p>
        </w:tc>
        <w:tc>
          <w:tcPr>
            <w:tcW w:w="1092" w:type="pct"/>
            <w:tcBorders>
              <w:top w:val="single" w:sz="12" w:space="0" w:color="auto"/>
              <w:left w:val="nil"/>
              <w:bottom w:val="single" w:sz="12" w:space="0" w:color="auto"/>
              <w:right w:val="single" w:sz="12" w:space="0" w:color="auto"/>
            </w:tcBorders>
            <w:shd w:val="clear" w:color="000000" w:fill="D9D9D9"/>
            <w:noWrap/>
            <w:vAlign w:val="center"/>
            <w:hideMark/>
          </w:tcPr>
          <w:p w:rsidR="00573019" w:rsidRPr="00621C01" w:rsidRDefault="00E73DD2" w:rsidP="002E68FD">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988</w:t>
            </w:r>
          </w:p>
        </w:tc>
        <w:tc>
          <w:tcPr>
            <w:tcW w:w="1953" w:type="pct"/>
            <w:tcBorders>
              <w:top w:val="single" w:sz="12" w:space="0" w:color="auto"/>
              <w:left w:val="nil"/>
              <w:bottom w:val="single" w:sz="12" w:space="0" w:color="auto"/>
              <w:right w:val="single" w:sz="12" w:space="0" w:color="auto"/>
            </w:tcBorders>
            <w:shd w:val="clear" w:color="000000" w:fill="D9D9D9"/>
            <w:noWrap/>
            <w:vAlign w:val="center"/>
            <w:hideMark/>
          </w:tcPr>
          <w:p w:rsidR="00573019" w:rsidRPr="00621C01" w:rsidRDefault="00573019" w:rsidP="002E68FD">
            <w:pPr>
              <w:spacing w:after="0" w:line="240" w:lineRule="auto"/>
              <w:jc w:val="center"/>
              <w:rPr>
                <w:rFonts w:ascii="Times New Roman" w:eastAsia="Times New Roman" w:hAnsi="Times New Roman" w:cs="Times New Roman"/>
                <w:b/>
                <w:bCs/>
                <w:color w:val="000000"/>
                <w:sz w:val="20"/>
                <w:szCs w:val="20"/>
                <w:rtl/>
                <w:lang w:bidi="ar-EG"/>
              </w:rPr>
            </w:pPr>
            <w:r w:rsidRPr="00621C01">
              <w:rPr>
                <w:rFonts w:ascii="Arial" w:eastAsia="Times New Roman" w:hAnsi="Arial" w:cs="Arial"/>
                <w:b/>
                <w:bCs/>
                <w:color w:val="000000"/>
                <w:sz w:val="20"/>
                <w:szCs w:val="20"/>
                <w:rtl/>
              </w:rPr>
              <w:t>المجموع</w:t>
            </w:r>
          </w:p>
        </w:tc>
      </w:tr>
    </w:tbl>
    <w:p w:rsidR="008D7451" w:rsidRDefault="008D7451" w:rsidP="00BD5AD1">
      <w:pPr>
        <w:tabs>
          <w:tab w:val="right" w:pos="8306"/>
          <w:tab w:val="left" w:pos="8505"/>
        </w:tabs>
        <w:spacing w:line="360" w:lineRule="auto"/>
        <w:jc w:val="lowKashida"/>
        <w:rPr>
          <w:rFonts w:ascii="Times New Roman" w:hAnsi="Times New Roman" w:cs="Times New Roman"/>
          <w:sz w:val="28"/>
          <w:szCs w:val="28"/>
          <w:rtl/>
          <w:lang w:bidi="ar-EG"/>
        </w:rPr>
      </w:pPr>
    </w:p>
    <w:p w:rsidR="00436209" w:rsidRPr="00D22A72" w:rsidRDefault="00C1029C" w:rsidP="00D22A72">
      <w:pPr>
        <w:tabs>
          <w:tab w:val="right" w:pos="8306"/>
          <w:tab w:val="left" w:pos="8505"/>
        </w:tabs>
        <w:spacing w:line="240" w:lineRule="auto"/>
        <w:jc w:val="lowKashida"/>
        <w:rPr>
          <w:rFonts w:ascii="Simplified Arabic" w:hAnsi="Simplified Arabic" w:cs="Simplified Arabic"/>
          <w:sz w:val="28"/>
          <w:szCs w:val="28"/>
          <w:rtl/>
          <w:lang w:bidi="ar-EG"/>
        </w:rPr>
      </w:pPr>
      <w:r w:rsidRPr="00D22A72">
        <w:rPr>
          <w:rFonts w:ascii="Simplified Arabic" w:hAnsi="Simplified Arabic" w:cs="Simplified Arabic"/>
          <w:sz w:val="28"/>
          <w:szCs w:val="28"/>
          <w:rtl/>
          <w:lang w:bidi="ar-EG"/>
        </w:rPr>
        <w:t>ومن خل</w:t>
      </w:r>
      <w:r w:rsidR="00072824" w:rsidRPr="00D22A72">
        <w:rPr>
          <w:rFonts w:ascii="Simplified Arabic" w:hAnsi="Simplified Arabic" w:cs="Simplified Arabic"/>
          <w:sz w:val="28"/>
          <w:szCs w:val="28"/>
          <w:rtl/>
          <w:lang w:bidi="ar-EG"/>
        </w:rPr>
        <w:t xml:space="preserve">ال الجدول السابق يتضح أن النسبة الأكبر من المسنات الإناث </w:t>
      </w:r>
      <w:r w:rsidR="008B6412" w:rsidRPr="00D22A72">
        <w:rPr>
          <w:rFonts w:ascii="Simplified Arabic" w:hAnsi="Simplified Arabic" w:cs="Simplified Arabic"/>
          <w:sz w:val="28"/>
          <w:szCs w:val="28"/>
          <w:rtl/>
          <w:lang w:bidi="ar-EG"/>
        </w:rPr>
        <w:t>تتركز في المستويات الدنيا والمتوسطة للمستوى الصحي (</w:t>
      </w:r>
      <w:r w:rsidR="008B6412" w:rsidRPr="00D22A72">
        <w:rPr>
          <w:rFonts w:ascii="Simplified Arabic" w:hAnsi="Simplified Arabic" w:cs="Simplified Arabic"/>
          <w:sz w:val="28"/>
          <w:szCs w:val="28"/>
          <w:lang w:bidi="ar-EG"/>
        </w:rPr>
        <w:t xml:space="preserve">37.2 % </w:t>
      </w:r>
      <w:r w:rsidR="008B6412" w:rsidRPr="00D22A72">
        <w:rPr>
          <w:rFonts w:ascii="Simplified Arabic" w:hAnsi="Simplified Arabic" w:cs="Simplified Arabic"/>
          <w:sz w:val="28"/>
          <w:szCs w:val="28"/>
          <w:rtl/>
          <w:lang w:bidi="ar-EG"/>
        </w:rPr>
        <w:t xml:space="preserve"> - </w:t>
      </w:r>
      <w:r w:rsidR="008B6412" w:rsidRPr="00D22A72">
        <w:rPr>
          <w:rFonts w:ascii="Simplified Arabic" w:hAnsi="Simplified Arabic" w:cs="Simplified Arabic"/>
          <w:sz w:val="28"/>
          <w:szCs w:val="28"/>
          <w:lang w:bidi="ar-EG"/>
        </w:rPr>
        <w:t xml:space="preserve"> 40.3 %</w:t>
      </w:r>
      <w:r w:rsidR="008B6412" w:rsidRPr="00D22A72">
        <w:rPr>
          <w:rFonts w:ascii="Simplified Arabic" w:hAnsi="Simplified Arabic" w:cs="Simplified Arabic"/>
          <w:sz w:val="28"/>
          <w:szCs w:val="28"/>
          <w:rtl/>
          <w:lang w:bidi="ar-EG"/>
        </w:rPr>
        <w:t>)</w:t>
      </w:r>
      <w:r w:rsidR="00846AE0" w:rsidRPr="00D22A72">
        <w:rPr>
          <w:rFonts w:ascii="Simplified Arabic" w:hAnsi="Simplified Arabic" w:cs="Simplified Arabic"/>
          <w:sz w:val="28"/>
          <w:szCs w:val="28"/>
          <w:rtl/>
          <w:lang w:bidi="ar-EG"/>
        </w:rPr>
        <w:t xml:space="preserve"> ، بينما النسبة الأكبر من المنسين الذكور تكون في المستويات المرتفعة والمتوسطة للمستوى الصحي (</w:t>
      </w:r>
      <w:r w:rsidR="00846AE0" w:rsidRPr="00D22A72">
        <w:rPr>
          <w:rFonts w:ascii="Simplified Arabic" w:hAnsi="Simplified Arabic" w:cs="Simplified Arabic"/>
          <w:sz w:val="28"/>
          <w:szCs w:val="28"/>
          <w:lang w:bidi="ar-EG"/>
        </w:rPr>
        <w:t>48.8 %</w:t>
      </w:r>
      <w:r w:rsidR="00846AE0" w:rsidRPr="00D22A72">
        <w:rPr>
          <w:rFonts w:ascii="Simplified Arabic" w:hAnsi="Simplified Arabic" w:cs="Simplified Arabic"/>
          <w:sz w:val="28"/>
          <w:szCs w:val="28"/>
          <w:rtl/>
          <w:lang w:bidi="ar-EG"/>
        </w:rPr>
        <w:t xml:space="preserve"> - </w:t>
      </w:r>
      <w:r w:rsidR="00846AE0" w:rsidRPr="00D22A72">
        <w:rPr>
          <w:rFonts w:ascii="Simplified Arabic" w:hAnsi="Simplified Arabic" w:cs="Simplified Arabic"/>
          <w:sz w:val="28"/>
          <w:szCs w:val="28"/>
          <w:lang w:bidi="ar-EG"/>
        </w:rPr>
        <w:t>34.3 %</w:t>
      </w:r>
      <w:r w:rsidR="00846AE0" w:rsidRPr="00D22A72">
        <w:rPr>
          <w:rFonts w:ascii="Simplified Arabic" w:hAnsi="Simplified Arabic" w:cs="Simplified Arabic"/>
          <w:sz w:val="28"/>
          <w:szCs w:val="28"/>
          <w:rtl/>
          <w:lang w:bidi="ar-EG"/>
        </w:rPr>
        <w:t>)</w:t>
      </w:r>
      <w:r w:rsidR="00072824" w:rsidRPr="00D22A72">
        <w:rPr>
          <w:rFonts w:ascii="Simplified Arabic" w:hAnsi="Simplified Arabic" w:cs="Simplified Arabic"/>
          <w:sz w:val="28"/>
          <w:szCs w:val="28"/>
          <w:rtl/>
          <w:lang w:bidi="ar-EG"/>
        </w:rPr>
        <w:t xml:space="preserve"> </w:t>
      </w:r>
      <w:r w:rsidR="00846AE0" w:rsidRPr="00D22A72">
        <w:rPr>
          <w:rFonts w:ascii="Simplified Arabic" w:hAnsi="Simplified Arabic" w:cs="Simplified Arabic"/>
          <w:sz w:val="28"/>
          <w:szCs w:val="28"/>
          <w:rtl/>
          <w:lang w:bidi="ar-EG"/>
        </w:rPr>
        <w:t xml:space="preserve"> ، أي أن </w:t>
      </w:r>
      <w:r w:rsidR="000150B9" w:rsidRPr="00D22A72">
        <w:rPr>
          <w:rFonts w:ascii="Simplified Arabic" w:hAnsi="Simplified Arabic" w:cs="Simplified Arabic"/>
          <w:sz w:val="28"/>
          <w:szCs w:val="28"/>
          <w:rtl/>
          <w:lang w:bidi="ar-EG"/>
        </w:rPr>
        <w:t xml:space="preserve">المسنات الإناث </w:t>
      </w:r>
      <w:r w:rsidR="0021438A" w:rsidRPr="00D22A72">
        <w:rPr>
          <w:rFonts w:ascii="Simplified Arabic" w:hAnsi="Simplified Arabic" w:cs="Simplified Arabic"/>
          <w:sz w:val="28"/>
          <w:szCs w:val="28"/>
          <w:rtl/>
          <w:lang w:bidi="ar-EG"/>
        </w:rPr>
        <w:t>الأكثر</w:t>
      </w:r>
      <w:r w:rsidR="000150B9" w:rsidRPr="00D22A72">
        <w:rPr>
          <w:rFonts w:ascii="Simplified Arabic" w:hAnsi="Simplified Arabic" w:cs="Simplified Arabic"/>
          <w:sz w:val="28"/>
          <w:szCs w:val="28"/>
          <w:rtl/>
          <w:lang w:bidi="ar-EG"/>
        </w:rPr>
        <w:t xml:space="preserve"> معاناة من الناحية الصحية عن المسنين الذكور </w:t>
      </w:r>
      <w:r w:rsidR="00384B4F" w:rsidRPr="00D22A72">
        <w:rPr>
          <w:rFonts w:ascii="Simplified Arabic" w:hAnsi="Simplified Arabic" w:cs="Simplified Arabic"/>
          <w:sz w:val="28"/>
          <w:szCs w:val="28"/>
          <w:rtl/>
          <w:lang w:bidi="ar-EG"/>
        </w:rPr>
        <w:t>.</w:t>
      </w:r>
    </w:p>
    <w:p w:rsidR="009167B9" w:rsidRPr="00501BA3" w:rsidRDefault="009167B9" w:rsidP="009167B9">
      <w:pPr>
        <w:tabs>
          <w:tab w:val="right" w:pos="8306"/>
          <w:tab w:val="left" w:pos="8505"/>
        </w:tabs>
        <w:spacing w:line="360" w:lineRule="auto"/>
        <w:jc w:val="lowKashida"/>
        <w:rPr>
          <w:rFonts w:ascii="Times New Roman" w:hAnsi="Times New Roman" w:cs="Times New Roman"/>
          <w:b/>
          <w:bCs/>
          <w:sz w:val="28"/>
          <w:szCs w:val="28"/>
          <w:rtl/>
          <w:lang w:bidi="ar-EG"/>
        </w:rPr>
      </w:pPr>
      <w:r>
        <w:rPr>
          <w:rFonts w:ascii="Times New Roman" w:hAnsi="Times New Roman" w:cs="Times New Roman" w:hint="cs"/>
          <w:sz w:val="28"/>
          <w:szCs w:val="28"/>
          <w:rtl/>
          <w:lang w:bidi="ar-EG"/>
        </w:rPr>
        <w:t xml:space="preserve">  </w:t>
      </w:r>
      <w:r>
        <w:rPr>
          <w:rFonts w:ascii="Times New Roman" w:hAnsi="Times New Roman" w:cs="Times New Roman" w:hint="cs"/>
          <w:b/>
          <w:bCs/>
          <w:sz w:val="28"/>
          <w:szCs w:val="28"/>
          <w:rtl/>
          <w:lang w:bidi="ar-EG"/>
        </w:rPr>
        <w:t xml:space="preserve">ثانيا </w:t>
      </w:r>
      <w:r w:rsidRPr="00D22A72">
        <w:rPr>
          <w:rFonts w:ascii="Simplified Arabic" w:hAnsi="Simplified Arabic" w:cs="Simplified Arabic"/>
          <w:b/>
          <w:bCs/>
          <w:sz w:val="28"/>
          <w:szCs w:val="28"/>
          <w:rtl/>
          <w:lang w:bidi="ar-EG"/>
        </w:rPr>
        <w:t xml:space="preserve">ً : العلاقة بين مؤشر الوضع الصحي وعمر المسن </w:t>
      </w:r>
      <w:r w:rsidR="00E36F17" w:rsidRPr="00D22A72">
        <w:rPr>
          <w:rFonts w:ascii="Simplified Arabic" w:hAnsi="Simplified Arabic" w:cs="Simplified Arabic"/>
          <w:b/>
          <w:bCs/>
          <w:sz w:val="28"/>
          <w:szCs w:val="28"/>
          <w:rtl/>
          <w:lang w:bidi="ar-EG"/>
        </w:rPr>
        <w:t>( فئات عمر خمسية )</w:t>
      </w:r>
    </w:p>
    <w:p w:rsidR="00F846EB" w:rsidRPr="00381A52" w:rsidRDefault="009167B9" w:rsidP="00381A52">
      <w:pPr>
        <w:tabs>
          <w:tab w:val="right" w:pos="8306"/>
          <w:tab w:val="left" w:pos="8505"/>
        </w:tabs>
        <w:spacing w:line="240" w:lineRule="auto"/>
        <w:jc w:val="lowKashida"/>
        <w:rPr>
          <w:rFonts w:ascii="Simplified Arabic" w:hAnsi="Simplified Arabic" w:cs="Simplified Arabic"/>
          <w:sz w:val="28"/>
          <w:szCs w:val="28"/>
          <w:rtl/>
          <w:lang w:bidi="ar-EG"/>
        </w:rPr>
      </w:pPr>
      <w:r w:rsidRPr="00381A52">
        <w:rPr>
          <w:rFonts w:ascii="Simplified Arabic" w:hAnsi="Simplified Arabic" w:cs="Simplified Arabic"/>
          <w:sz w:val="28"/>
          <w:szCs w:val="28"/>
          <w:rtl/>
          <w:lang w:bidi="ar-EG"/>
        </w:rPr>
        <w:t xml:space="preserve">      كشف التحليل عن </w:t>
      </w:r>
      <w:r w:rsidR="00141CBB" w:rsidRPr="00381A52">
        <w:rPr>
          <w:rFonts w:ascii="Simplified Arabic" w:hAnsi="Simplified Arabic" w:cs="Simplified Arabic"/>
          <w:sz w:val="28"/>
          <w:szCs w:val="28"/>
          <w:rtl/>
          <w:lang w:bidi="ar-EG"/>
        </w:rPr>
        <w:t xml:space="preserve">عدم </w:t>
      </w:r>
      <w:r w:rsidRPr="00381A52">
        <w:rPr>
          <w:rFonts w:ascii="Simplified Arabic" w:hAnsi="Simplified Arabic" w:cs="Simplified Arabic"/>
          <w:sz w:val="28"/>
          <w:szCs w:val="28"/>
          <w:rtl/>
          <w:lang w:bidi="ar-EG"/>
        </w:rPr>
        <w:t xml:space="preserve">وجود علاقة معنوية بين مؤشر الوضع الصحي </w:t>
      </w:r>
      <w:r w:rsidR="00C24133" w:rsidRPr="00381A52">
        <w:rPr>
          <w:rFonts w:ascii="Simplified Arabic" w:hAnsi="Simplified Arabic" w:cs="Simplified Arabic"/>
          <w:sz w:val="28"/>
          <w:szCs w:val="28"/>
          <w:rtl/>
          <w:lang w:bidi="ar-EG"/>
        </w:rPr>
        <w:t>و</w:t>
      </w:r>
      <w:r w:rsidR="00141CBB" w:rsidRPr="00381A52">
        <w:rPr>
          <w:rFonts w:ascii="Simplified Arabic" w:hAnsi="Simplified Arabic" w:cs="Simplified Arabic"/>
          <w:sz w:val="28"/>
          <w:szCs w:val="28"/>
          <w:rtl/>
          <w:lang w:bidi="ar-EG"/>
        </w:rPr>
        <w:t xml:space="preserve"> عمر المسن (فئات </w:t>
      </w:r>
      <w:r w:rsidR="00C24133" w:rsidRPr="00381A52">
        <w:rPr>
          <w:rFonts w:ascii="Simplified Arabic" w:hAnsi="Simplified Arabic" w:cs="Simplified Arabic"/>
          <w:sz w:val="28"/>
          <w:szCs w:val="28"/>
          <w:rtl/>
          <w:lang w:bidi="ar-EG"/>
        </w:rPr>
        <w:t xml:space="preserve">عمر </w:t>
      </w:r>
      <w:r w:rsidR="00141CBB" w:rsidRPr="00381A52">
        <w:rPr>
          <w:rFonts w:ascii="Simplified Arabic" w:hAnsi="Simplified Arabic" w:cs="Simplified Arabic"/>
          <w:sz w:val="28"/>
          <w:szCs w:val="28"/>
          <w:rtl/>
          <w:lang w:bidi="ar-EG"/>
        </w:rPr>
        <w:t xml:space="preserve">خمسية </w:t>
      </w:r>
      <w:r w:rsidR="00C24133" w:rsidRPr="00381A52">
        <w:rPr>
          <w:rFonts w:ascii="Simplified Arabic" w:hAnsi="Simplified Arabic" w:cs="Simplified Arabic"/>
          <w:sz w:val="28"/>
          <w:szCs w:val="28"/>
          <w:rtl/>
          <w:lang w:bidi="ar-EG"/>
        </w:rPr>
        <w:t xml:space="preserve">تبدأ من 60 سنة حتى 75 فأكثر </w:t>
      </w:r>
      <w:r w:rsidR="00141CBB" w:rsidRPr="00381A52">
        <w:rPr>
          <w:rFonts w:ascii="Simplified Arabic" w:hAnsi="Simplified Arabic" w:cs="Simplified Arabic"/>
          <w:sz w:val="28"/>
          <w:szCs w:val="28"/>
          <w:rtl/>
          <w:lang w:bidi="ar-EG"/>
        </w:rPr>
        <w:t>)</w:t>
      </w:r>
      <w:r w:rsidRPr="00381A52">
        <w:rPr>
          <w:rFonts w:ascii="Simplified Arabic" w:hAnsi="Simplified Arabic" w:cs="Simplified Arabic"/>
          <w:sz w:val="28"/>
          <w:szCs w:val="28"/>
          <w:rtl/>
          <w:lang w:bidi="ar-EG"/>
        </w:rPr>
        <w:t xml:space="preserve"> </w:t>
      </w:r>
      <w:r w:rsidR="00836095" w:rsidRPr="00381A52">
        <w:rPr>
          <w:rFonts w:ascii="Simplified Arabic" w:hAnsi="Simplified Arabic" w:cs="Simplified Arabic"/>
          <w:sz w:val="28"/>
          <w:szCs w:val="28"/>
          <w:rtl/>
          <w:lang w:bidi="ar-EG"/>
        </w:rPr>
        <w:t xml:space="preserve">حيث تم حساب معامل ارتباط سبيرمان بين المتغيرين وأوضحت النتائج </w:t>
      </w:r>
      <w:r w:rsidRPr="00381A52">
        <w:rPr>
          <w:rFonts w:ascii="Simplified Arabic" w:hAnsi="Simplified Arabic" w:cs="Simplified Arabic"/>
          <w:sz w:val="28"/>
          <w:szCs w:val="28"/>
          <w:rtl/>
          <w:lang w:bidi="ar-EG"/>
        </w:rPr>
        <w:t xml:space="preserve"> </w:t>
      </w:r>
      <w:r w:rsidR="00836095" w:rsidRPr="00381A52">
        <w:rPr>
          <w:rFonts w:ascii="Simplified Arabic" w:hAnsi="Simplified Arabic" w:cs="Simplified Arabic"/>
          <w:sz w:val="28"/>
          <w:szCs w:val="28"/>
          <w:rtl/>
          <w:lang w:bidi="ar-EG"/>
        </w:rPr>
        <w:t>أ</w:t>
      </w:r>
      <w:r w:rsidRPr="00381A52">
        <w:rPr>
          <w:rFonts w:ascii="Simplified Arabic" w:hAnsi="Simplified Arabic" w:cs="Simplified Arabic"/>
          <w:sz w:val="28"/>
          <w:szCs w:val="28"/>
          <w:rtl/>
          <w:lang w:bidi="ar-EG"/>
        </w:rPr>
        <w:t xml:space="preserve">نه </w:t>
      </w:r>
      <w:r w:rsidR="0034019B" w:rsidRPr="00381A52">
        <w:rPr>
          <w:rFonts w:ascii="Simplified Arabic" w:hAnsi="Simplified Arabic" w:cs="Simplified Arabic"/>
          <w:sz w:val="28"/>
          <w:szCs w:val="28"/>
          <w:rtl/>
          <w:lang w:bidi="ar-EG"/>
        </w:rPr>
        <w:t xml:space="preserve">لا </w:t>
      </w:r>
      <w:r w:rsidR="00836095" w:rsidRPr="00381A52">
        <w:rPr>
          <w:rFonts w:ascii="Simplified Arabic" w:hAnsi="Simplified Arabic" w:cs="Simplified Arabic"/>
          <w:sz w:val="28"/>
          <w:szCs w:val="28"/>
          <w:rtl/>
          <w:lang w:bidi="ar-EG"/>
        </w:rPr>
        <w:t>ت</w:t>
      </w:r>
      <w:r w:rsidRPr="00381A52">
        <w:rPr>
          <w:rFonts w:ascii="Simplified Arabic" w:hAnsi="Simplified Arabic" w:cs="Simplified Arabic"/>
          <w:sz w:val="28"/>
          <w:szCs w:val="28"/>
          <w:rtl/>
          <w:lang w:bidi="ar-EG"/>
        </w:rPr>
        <w:t>وجد علاقة ارتباط بين المتغيرين</w:t>
      </w:r>
      <w:r w:rsidR="00836095" w:rsidRPr="00381A52">
        <w:rPr>
          <w:rFonts w:ascii="Simplified Arabic" w:hAnsi="Simplified Arabic" w:cs="Simplified Arabic"/>
          <w:sz w:val="28"/>
          <w:szCs w:val="28"/>
          <w:rtl/>
          <w:lang w:bidi="ar-EG"/>
        </w:rPr>
        <w:t xml:space="preserve"> (</w:t>
      </w:r>
      <w:r w:rsidR="00D33787" w:rsidRPr="00381A52">
        <w:rPr>
          <w:rFonts w:ascii="Simplified Arabic" w:hAnsi="Simplified Arabic" w:cs="Simplified Arabic"/>
          <w:sz w:val="28"/>
          <w:szCs w:val="28"/>
          <w:lang w:bidi="ar-EG"/>
        </w:rPr>
        <w:t>(C</w:t>
      </w:r>
      <w:r w:rsidR="00836095" w:rsidRPr="00381A52">
        <w:rPr>
          <w:rFonts w:ascii="Simplified Arabic" w:hAnsi="Simplified Arabic" w:cs="Simplified Arabic"/>
          <w:sz w:val="28"/>
          <w:szCs w:val="28"/>
          <w:lang w:bidi="ar-EG"/>
        </w:rPr>
        <w:t>orrelation Coefficient = -</w:t>
      </w:r>
      <w:r w:rsidR="00D33787" w:rsidRPr="00381A52">
        <w:rPr>
          <w:rFonts w:ascii="Simplified Arabic" w:hAnsi="Simplified Arabic" w:cs="Simplified Arabic"/>
          <w:sz w:val="28"/>
          <w:szCs w:val="28"/>
          <w:lang w:bidi="ar-EG"/>
        </w:rPr>
        <w:t>0.011</w:t>
      </w:r>
      <w:r w:rsidR="00B341F0" w:rsidRPr="00381A52">
        <w:rPr>
          <w:rFonts w:ascii="Simplified Arabic" w:hAnsi="Simplified Arabic" w:cs="Simplified Arabic"/>
          <w:sz w:val="28"/>
          <w:szCs w:val="28"/>
          <w:lang w:bidi="ar-EG"/>
        </w:rPr>
        <w:t xml:space="preserve"> </w:t>
      </w:r>
      <w:r w:rsidR="00836095" w:rsidRPr="00381A52">
        <w:rPr>
          <w:rFonts w:ascii="Simplified Arabic" w:hAnsi="Simplified Arabic" w:cs="Simplified Arabic"/>
          <w:sz w:val="28"/>
          <w:szCs w:val="28"/>
          <w:rtl/>
          <w:lang w:bidi="ar-EG"/>
        </w:rPr>
        <w:t xml:space="preserve"> </w:t>
      </w:r>
      <w:r w:rsidRPr="00381A52">
        <w:rPr>
          <w:rFonts w:ascii="Simplified Arabic" w:hAnsi="Simplified Arabic" w:cs="Simplified Arabic"/>
          <w:sz w:val="28"/>
          <w:szCs w:val="28"/>
          <w:rtl/>
          <w:lang w:bidi="ar-EG"/>
        </w:rPr>
        <w:t>(</w:t>
      </w:r>
      <w:r w:rsidRPr="00381A52">
        <w:rPr>
          <w:rFonts w:ascii="Simplified Arabic" w:hAnsi="Simplified Arabic" w:cs="Simplified Arabic"/>
          <w:sz w:val="28"/>
          <w:szCs w:val="28"/>
          <w:lang w:bidi="ar-EG"/>
        </w:rPr>
        <w:t xml:space="preserve"> </w:t>
      </w:r>
      <w:r w:rsidR="00766C57" w:rsidRPr="00381A52">
        <w:rPr>
          <w:rFonts w:ascii="Simplified Arabic" w:hAnsi="Simplified Arabic" w:cs="Simplified Arabic"/>
          <w:sz w:val="28"/>
          <w:szCs w:val="28"/>
          <w:lang w:bidi="ar-EG"/>
        </w:rPr>
        <w:t>P-value</w:t>
      </w:r>
      <w:r w:rsidRPr="00381A52">
        <w:rPr>
          <w:rFonts w:ascii="Simplified Arabic" w:hAnsi="Simplified Arabic" w:cs="Simplified Arabic"/>
          <w:sz w:val="28"/>
          <w:szCs w:val="28"/>
          <w:lang w:bidi="ar-EG"/>
        </w:rPr>
        <w:t xml:space="preserve"> </w:t>
      </w:r>
      <w:r w:rsidR="00766C57" w:rsidRPr="00381A52">
        <w:rPr>
          <w:rFonts w:ascii="Simplified Arabic" w:hAnsi="Simplified Arabic" w:cs="Simplified Arabic"/>
          <w:sz w:val="28"/>
          <w:szCs w:val="28"/>
          <w:lang w:bidi="ar-EG"/>
        </w:rPr>
        <w:t>(</w:t>
      </w:r>
      <w:r w:rsidRPr="00381A52">
        <w:rPr>
          <w:rFonts w:ascii="Simplified Arabic" w:hAnsi="Simplified Arabic" w:cs="Simplified Arabic"/>
          <w:sz w:val="28"/>
          <w:szCs w:val="28"/>
          <w:lang w:bidi="ar-EG"/>
        </w:rPr>
        <w:t xml:space="preserve"> 0.</w:t>
      </w:r>
      <w:r w:rsidR="00836095" w:rsidRPr="00381A52">
        <w:rPr>
          <w:rFonts w:ascii="Simplified Arabic" w:hAnsi="Simplified Arabic" w:cs="Simplified Arabic"/>
          <w:sz w:val="28"/>
          <w:szCs w:val="28"/>
          <w:lang w:bidi="ar-EG"/>
        </w:rPr>
        <w:t>609</w:t>
      </w:r>
      <w:r w:rsidR="00766C57" w:rsidRPr="00381A52">
        <w:rPr>
          <w:rFonts w:ascii="Simplified Arabic" w:hAnsi="Simplified Arabic" w:cs="Simplified Arabic"/>
          <w:sz w:val="28"/>
          <w:szCs w:val="28"/>
          <w:lang w:bidi="ar-EG"/>
        </w:rPr>
        <w:t>) &gt; 0.05</w:t>
      </w:r>
      <w:r w:rsidRPr="00381A52">
        <w:rPr>
          <w:rFonts w:ascii="Simplified Arabic" w:hAnsi="Simplified Arabic" w:cs="Simplified Arabic"/>
          <w:sz w:val="28"/>
          <w:szCs w:val="28"/>
          <w:lang w:bidi="ar-EG"/>
        </w:rPr>
        <w:t xml:space="preserve"> </w:t>
      </w:r>
      <w:r w:rsidRPr="00381A52">
        <w:rPr>
          <w:rFonts w:ascii="Simplified Arabic" w:hAnsi="Simplified Arabic" w:cs="Simplified Arabic"/>
          <w:sz w:val="28"/>
          <w:szCs w:val="28"/>
          <w:rtl/>
          <w:lang w:bidi="ar-EG"/>
        </w:rPr>
        <w:t>)</w:t>
      </w:r>
      <w:r w:rsidR="00D33787" w:rsidRPr="00381A52">
        <w:rPr>
          <w:rFonts w:ascii="Simplified Arabic" w:hAnsi="Simplified Arabic" w:cs="Simplified Arabic"/>
          <w:sz w:val="28"/>
          <w:szCs w:val="28"/>
          <w:rtl/>
          <w:lang w:bidi="ar-EG"/>
        </w:rPr>
        <w:t xml:space="preserve"> .</w:t>
      </w:r>
    </w:p>
    <w:p w:rsidR="00DC27F3" w:rsidRDefault="00DC27F3" w:rsidP="002C3616">
      <w:pPr>
        <w:tabs>
          <w:tab w:val="right" w:pos="8306"/>
          <w:tab w:val="left" w:pos="8505"/>
        </w:tabs>
        <w:spacing w:line="360" w:lineRule="auto"/>
        <w:jc w:val="lowKashida"/>
        <w:rPr>
          <w:rFonts w:ascii="Times New Roman" w:hAnsi="Times New Roman" w:cs="Times New Roman"/>
          <w:b/>
          <w:bCs/>
          <w:sz w:val="28"/>
          <w:szCs w:val="28"/>
          <w:rtl/>
          <w:lang w:bidi="ar-EG"/>
        </w:rPr>
      </w:pPr>
      <w:r>
        <w:rPr>
          <w:rFonts w:ascii="Times New Roman" w:hAnsi="Times New Roman" w:cs="Times New Roman" w:hint="cs"/>
          <w:b/>
          <w:bCs/>
          <w:sz w:val="28"/>
          <w:szCs w:val="28"/>
          <w:rtl/>
          <w:lang w:bidi="ar-EG"/>
        </w:rPr>
        <w:t>ثالثا</w:t>
      </w:r>
      <w:r w:rsidR="002C3616">
        <w:rPr>
          <w:rFonts w:ascii="Times New Roman" w:hAnsi="Times New Roman" w:cs="Times New Roman" w:hint="cs"/>
          <w:b/>
          <w:bCs/>
          <w:sz w:val="28"/>
          <w:szCs w:val="28"/>
          <w:rtl/>
          <w:lang w:bidi="ar-EG"/>
        </w:rPr>
        <w:t xml:space="preserve"> ً</w:t>
      </w:r>
      <w:r w:rsidRPr="00501BA3">
        <w:rPr>
          <w:rFonts w:ascii="Times New Roman" w:hAnsi="Times New Roman" w:cs="Times New Roman" w:hint="cs"/>
          <w:b/>
          <w:bCs/>
          <w:sz w:val="28"/>
          <w:szCs w:val="28"/>
          <w:rtl/>
          <w:lang w:bidi="ar-EG"/>
        </w:rPr>
        <w:t xml:space="preserve">: </w:t>
      </w:r>
      <w:r>
        <w:rPr>
          <w:rFonts w:ascii="Times New Roman" w:hAnsi="Times New Roman" w:cs="Times New Roman" w:hint="cs"/>
          <w:b/>
          <w:bCs/>
          <w:sz w:val="28"/>
          <w:szCs w:val="28"/>
          <w:rtl/>
          <w:lang w:bidi="ar-EG"/>
        </w:rPr>
        <w:t>ال</w:t>
      </w:r>
      <w:r w:rsidRPr="00501BA3">
        <w:rPr>
          <w:rFonts w:ascii="Times New Roman" w:hAnsi="Times New Roman" w:cs="Times New Roman" w:hint="cs"/>
          <w:b/>
          <w:bCs/>
          <w:sz w:val="28"/>
          <w:szCs w:val="28"/>
          <w:rtl/>
          <w:lang w:bidi="ar-EG"/>
        </w:rPr>
        <w:t xml:space="preserve">علاقة </w:t>
      </w:r>
      <w:r>
        <w:rPr>
          <w:rFonts w:ascii="Times New Roman" w:hAnsi="Times New Roman" w:cs="Times New Roman" w:hint="cs"/>
          <w:b/>
          <w:bCs/>
          <w:sz w:val="28"/>
          <w:szCs w:val="28"/>
          <w:rtl/>
          <w:lang w:bidi="ar-EG"/>
        </w:rPr>
        <w:t xml:space="preserve">بين </w:t>
      </w:r>
      <w:r w:rsidRPr="00501BA3">
        <w:rPr>
          <w:rFonts w:ascii="Times New Roman" w:hAnsi="Times New Roman" w:cs="Times New Roman" w:hint="cs"/>
          <w:b/>
          <w:bCs/>
          <w:sz w:val="28"/>
          <w:szCs w:val="28"/>
          <w:rtl/>
          <w:lang w:bidi="ar-EG"/>
        </w:rPr>
        <w:t xml:space="preserve">مؤشر الوضع الصحي </w:t>
      </w:r>
      <w:r w:rsidR="00F846EB">
        <w:rPr>
          <w:rFonts w:ascii="Times New Roman" w:hAnsi="Times New Roman" w:cs="Times New Roman" w:hint="cs"/>
          <w:b/>
          <w:bCs/>
          <w:sz w:val="28"/>
          <w:szCs w:val="28"/>
          <w:rtl/>
          <w:lang w:bidi="ar-EG"/>
        </w:rPr>
        <w:t xml:space="preserve">والحالة الزواجية </w:t>
      </w:r>
      <w:r>
        <w:rPr>
          <w:rFonts w:ascii="Times New Roman" w:hAnsi="Times New Roman" w:cs="Times New Roman" w:hint="cs"/>
          <w:b/>
          <w:bCs/>
          <w:sz w:val="28"/>
          <w:szCs w:val="28"/>
          <w:rtl/>
          <w:lang w:bidi="ar-EG"/>
        </w:rPr>
        <w:t xml:space="preserve"> </w:t>
      </w:r>
    </w:p>
    <w:p w:rsidR="0020686E" w:rsidRDefault="00820D67" w:rsidP="0020686E">
      <w:pPr>
        <w:tabs>
          <w:tab w:val="right" w:pos="8504"/>
        </w:tabs>
        <w:spacing w:line="360" w:lineRule="auto"/>
        <w:jc w:val="lowKashida"/>
        <w:rPr>
          <w:rFonts w:ascii="Times New Roman" w:hAnsi="Times New Roman" w:cs="Times New Roman" w:hint="cs"/>
          <w:sz w:val="28"/>
          <w:szCs w:val="28"/>
          <w:rtl/>
          <w:lang w:bidi="ar-EG"/>
        </w:rPr>
      </w:pPr>
      <w:r>
        <w:rPr>
          <w:rFonts w:ascii="Times New Roman" w:hAnsi="Times New Roman" w:cs="Times New Roman" w:hint="cs"/>
          <w:sz w:val="28"/>
          <w:szCs w:val="28"/>
          <w:rtl/>
          <w:lang w:bidi="ar-EG"/>
        </w:rPr>
        <w:t xml:space="preserve">       أوضح  التحليل  أنه توجد علاقة معنوية بين مؤشر الوض</w:t>
      </w:r>
      <w:r w:rsidR="00C27ABD">
        <w:rPr>
          <w:rFonts w:ascii="Times New Roman" w:hAnsi="Times New Roman" w:cs="Times New Roman" w:hint="cs"/>
          <w:sz w:val="28"/>
          <w:szCs w:val="28"/>
          <w:rtl/>
          <w:lang w:bidi="ar-EG"/>
        </w:rPr>
        <w:t>ع الصحي والحالة الزواجية للمسن حيث</w:t>
      </w:r>
      <w:r>
        <w:rPr>
          <w:rFonts w:ascii="Times New Roman" w:hAnsi="Times New Roman" w:cs="Times New Roman" w:hint="cs"/>
          <w:sz w:val="28"/>
          <w:szCs w:val="28"/>
          <w:rtl/>
          <w:lang w:bidi="ar-EG"/>
        </w:rPr>
        <w:t xml:space="preserve"> </w:t>
      </w:r>
      <w:r w:rsidR="00C27ABD">
        <w:rPr>
          <w:rFonts w:ascii="Times New Roman" w:hAnsi="Times New Roman" w:cs="Times New Roman" w:hint="cs"/>
          <w:sz w:val="28"/>
          <w:szCs w:val="28"/>
          <w:rtl/>
          <w:lang w:bidi="ar-EG"/>
        </w:rPr>
        <w:t>أنه</w:t>
      </w:r>
      <w:r>
        <w:rPr>
          <w:rFonts w:ascii="Times New Roman" w:hAnsi="Times New Roman" w:cs="Times New Roman" w:hint="cs"/>
          <w:sz w:val="28"/>
          <w:szCs w:val="28"/>
          <w:rtl/>
          <w:lang w:bidi="ar-EG"/>
        </w:rPr>
        <w:t xml:space="preserve">  </w:t>
      </w:r>
      <w:r w:rsidR="00C27ABD">
        <w:rPr>
          <w:rFonts w:ascii="Times New Roman" w:hAnsi="Times New Roman" w:cs="Times New Roman" w:hint="cs"/>
          <w:sz w:val="28"/>
          <w:szCs w:val="28"/>
          <w:rtl/>
          <w:lang w:bidi="ar-EG"/>
        </w:rPr>
        <w:t>ب</w:t>
      </w:r>
      <w:r>
        <w:rPr>
          <w:rFonts w:ascii="Times New Roman" w:hAnsi="Times New Roman" w:cs="Times New Roman" w:hint="cs"/>
          <w:sz w:val="28"/>
          <w:szCs w:val="28"/>
          <w:rtl/>
          <w:lang w:bidi="ar-EG"/>
        </w:rPr>
        <w:t xml:space="preserve">اجراء اختبار مربع كاي  اتضح </w:t>
      </w:r>
      <w:r w:rsidR="00A90B28">
        <w:rPr>
          <w:rFonts w:ascii="Times New Roman" w:hAnsi="Times New Roman" w:cs="Times New Roman" w:hint="cs"/>
          <w:sz w:val="28"/>
          <w:szCs w:val="28"/>
          <w:rtl/>
          <w:lang w:bidi="ar-EG"/>
        </w:rPr>
        <w:t xml:space="preserve">وجود </w:t>
      </w:r>
      <w:r>
        <w:rPr>
          <w:rFonts w:ascii="Times New Roman" w:hAnsi="Times New Roman" w:cs="Times New Roman" w:hint="cs"/>
          <w:sz w:val="28"/>
          <w:szCs w:val="28"/>
          <w:rtl/>
          <w:lang w:bidi="ar-EG"/>
        </w:rPr>
        <w:t xml:space="preserve">علاقة ارتباط بين المتغيرين (  </w:t>
      </w:r>
      <w:r w:rsidR="00EC60BD">
        <w:rPr>
          <w:rFonts w:ascii="Times New Roman" w:hAnsi="Times New Roman" w:cs="Times New Roman"/>
          <w:sz w:val="28"/>
          <w:szCs w:val="28"/>
          <w:lang w:bidi="ar-EG"/>
        </w:rPr>
        <w:t>0.251</w:t>
      </w:r>
      <w:r w:rsidRPr="00EB169F">
        <w:rPr>
          <w:rFonts w:ascii="Times New Roman" w:hAnsi="Times New Roman" w:cs="Times New Roman" w:hint="cs"/>
          <w:sz w:val="28"/>
          <w:szCs w:val="28"/>
          <w:rtl/>
          <w:lang w:bidi="ar-EG"/>
        </w:rPr>
        <w:t xml:space="preserve"> </w:t>
      </w:r>
      <w:r>
        <w:rPr>
          <w:rFonts w:ascii="Times New Roman" w:hAnsi="Times New Roman" w:cs="Times New Roman" w:hint="cs"/>
          <w:sz w:val="28"/>
          <w:szCs w:val="28"/>
          <w:rtl/>
          <w:lang w:bidi="ar-EG"/>
        </w:rPr>
        <w:t xml:space="preserve">= </w:t>
      </w:r>
      <w:r>
        <w:rPr>
          <w:rFonts w:ascii="Times New Roman" w:hAnsi="Times New Roman" w:cs="Times New Roman"/>
          <w:sz w:val="28"/>
          <w:szCs w:val="28"/>
          <w:lang w:bidi="ar-EG"/>
        </w:rPr>
        <w:t xml:space="preserve"> </w:t>
      </w:r>
      <w:r w:rsidR="00EC60BD">
        <w:rPr>
          <w:rFonts w:ascii="Times New Roman" w:hAnsi="Times New Roman" w:cs="Times New Roman"/>
          <w:sz w:val="28"/>
          <w:szCs w:val="28"/>
          <w:lang w:bidi="ar-EG"/>
        </w:rPr>
        <w:t>C</w:t>
      </w:r>
      <w:r w:rsidR="00EC60BD" w:rsidRPr="008750FF">
        <w:rPr>
          <w:rFonts w:ascii="Times New Roman" w:hAnsi="Times New Roman" w:cs="Times New Roman"/>
          <w:sz w:val="28"/>
          <w:szCs w:val="28"/>
          <w:lang w:bidi="ar-EG"/>
        </w:rPr>
        <w:t>ontingency Coefficient</w:t>
      </w:r>
      <w:r w:rsidR="00497A05">
        <w:rPr>
          <w:rFonts w:ascii="Times New Roman" w:hAnsi="Times New Roman" w:cs="Times New Roman" w:hint="cs"/>
          <w:sz w:val="28"/>
          <w:szCs w:val="28"/>
          <w:rtl/>
          <w:lang w:bidi="ar-EG"/>
        </w:rPr>
        <w:t>)  وأن هذه العلاقة معنوية</w:t>
      </w:r>
      <w:r w:rsidRPr="00497A05">
        <w:rPr>
          <w:rFonts w:ascii="Times New Roman" w:hAnsi="Times New Roman" w:cs="Times New Roman" w:hint="cs"/>
          <w:sz w:val="28"/>
          <w:szCs w:val="28"/>
          <w:rtl/>
          <w:lang w:bidi="ar-EG"/>
        </w:rPr>
        <w:t xml:space="preserve"> </w:t>
      </w:r>
      <w:r w:rsidR="00EC60BD" w:rsidRPr="00497A05">
        <w:rPr>
          <w:rFonts w:ascii="Times New Roman" w:hAnsi="Times New Roman" w:cs="Times New Roman" w:hint="cs"/>
          <w:sz w:val="28"/>
          <w:szCs w:val="28"/>
          <w:rtl/>
          <w:lang w:bidi="ar-EG"/>
        </w:rPr>
        <w:t>(</w:t>
      </w:r>
      <w:r w:rsidR="00846054" w:rsidRPr="00497A05">
        <w:rPr>
          <w:rFonts w:ascii="Times New Roman" w:hAnsi="Times New Roman" w:cs="Times New Roman"/>
          <w:sz w:val="28"/>
          <w:szCs w:val="28"/>
          <w:lang w:bidi="ar-EG"/>
        </w:rPr>
        <w:t xml:space="preserve"> P-</w:t>
      </w:r>
      <w:r w:rsidR="00EC60BD" w:rsidRPr="00497A05">
        <w:rPr>
          <w:rFonts w:ascii="Times New Roman" w:hAnsi="Times New Roman" w:cs="Times New Roman"/>
          <w:sz w:val="28"/>
          <w:szCs w:val="28"/>
          <w:lang w:bidi="ar-EG"/>
        </w:rPr>
        <w:t xml:space="preserve">value ( 0.000) &lt; 0.05 </w:t>
      </w:r>
      <w:r w:rsidR="00EC60BD" w:rsidRPr="00497A05">
        <w:rPr>
          <w:rFonts w:ascii="Times New Roman" w:hAnsi="Times New Roman" w:cs="Times New Roman" w:hint="cs"/>
          <w:sz w:val="28"/>
          <w:szCs w:val="28"/>
          <w:rtl/>
          <w:lang w:bidi="ar-EG"/>
        </w:rPr>
        <w:t>)</w:t>
      </w:r>
      <w:r w:rsidR="00EC60BD">
        <w:rPr>
          <w:rFonts w:ascii="Times New Roman" w:hAnsi="Times New Roman" w:cs="Times New Roman" w:hint="cs"/>
          <w:sz w:val="28"/>
          <w:szCs w:val="28"/>
          <w:rtl/>
          <w:lang w:bidi="ar-EG"/>
        </w:rPr>
        <w:t xml:space="preserve"> </w:t>
      </w:r>
      <w:r>
        <w:rPr>
          <w:rFonts w:ascii="Times New Roman" w:hAnsi="Times New Roman" w:cs="Times New Roman" w:hint="cs"/>
          <w:sz w:val="28"/>
          <w:szCs w:val="28"/>
          <w:rtl/>
          <w:lang w:bidi="ar-EG"/>
        </w:rPr>
        <w:t xml:space="preserve"> ويوضح الجدول </w:t>
      </w:r>
      <w:r w:rsidR="004A62AB">
        <w:rPr>
          <w:rFonts w:ascii="Times New Roman" w:hAnsi="Times New Roman" w:cs="Times New Roman" w:hint="cs"/>
          <w:sz w:val="28"/>
          <w:szCs w:val="28"/>
          <w:rtl/>
          <w:lang w:bidi="ar-EG"/>
        </w:rPr>
        <w:t>التالي العلاقة</w:t>
      </w:r>
      <w:r>
        <w:rPr>
          <w:rFonts w:ascii="Times New Roman" w:hAnsi="Times New Roman" w:cs="Times New Roman" w:hint="cs"/>
          <w:sz w:val="28"/>
          <w:szCs w:val="28"/>
          <w:rtl/>
          <w:lang w:bidi="ar-EG"/>
        </w:rPr>
        <w:t xml:space="preserve"> بين مؤشر الوضع الصحي </w:t>
      </w:r>
      <w:r w:rsidR="00E475A4">
        <w:rPr>
          <w:rFonts w:ascii="Times New Roman" w:hAnsi="Times New Roman" w:cs="Times New Roman" w:hint="cs"/>
          <w:sz w:val="28"/>
          <w:szCs w:val="28"/>
          <w:rtl/>
          <w:lang w:bidi="ar-EG"/>
        </w:rPr>
        <w:t>والحالة الزواجية</w:t>
      </w:r>
      <w:r>
        <w:rPr>
          <w:rFonts w:ascii="Times New Roman" w:hAnsi="Times New Roman" w:cs="Times New Roman" w:hint="cs"/>
          <w:sz w:val="28"/>
          <w:szCs w:val="28"/>
          <w:rtl/>
          <w:lang w:bidi="ar-EG"/>
        </w:rPr>
        <w:t xml:space="preserve"> :</w:t>
      </w:r>
    </w:p>
    <w:p w:rsidR="002B6006" w:rsidRPr="002B6006" w:rsidRDefault="002B6006" w:rsidP="00676AB3">
      <w:pPr>
        <w:pStyle w:val="Caption"/>
        <w:keepNext/>
        <w:bidi w:val="0"/>
        <w:jc w:val="right"/>
        <w:rPr>
          <w:rFonts w:asciiTheme="majorBidi" w:hAnsiTheme="majorBidi" w:cstheme="majorBidi"/>
          <w:color w:val="000000" w:themeColor="text1"/>
          <w:sz w:val="22"/>
          <w:szCs w:val="22"/>
        </w:rPr>
      </w:pPr>
      <w:r w:rsidRPr="002B6006">
        <w:rPr>
          <w:rFonts w:asciiTheme="majorBidi" w:hAnsiTheme="majorBidi" w:cstheme="majorBidi"/>
          <w:noProof/>
          <w:color w:val="000000" w:themeColor="text1"/>
          <w:sz w:val="22"/>
          <w:szCs w:val="22"/>
          <w:rtl/>
          <w:lang w:bidi="ar-EG"/>
        </w:rPr>
        <w:lastRenderedPageBreak/>
        <w:t xml:space="preserve">     </w:t>
      </w:r>
      <w:r w:rsidRPr="002B6006">
        <w:rPr>
          <w:rFonts w:asciiTheme="majorBidi" w:hAnsiTheme="majorBidi" w:cstheme="majorBidi" w:hint="cs"/>
          <w:noProof/>
          <w:color w:val="000000" w:themeColor="text1"/>
          <w:sz w:val="22"/>
          <w:szCs w:val="22"/>
          <w:rtl/>
          <w:lang w:bidi="ar-EG"/>
        </w:rPr>
        <w:t xml:space="preserve"> </w:t>
      </w:r>
      <w:r w:rsidRPr="002B6006">
        <w:rPr>
          <w:rFonts w:asciiTheme="majorBidi" w:hAnsiTheme="majorBidi" w:cstheme="majorBidi"/>
          <w:noProof/>
          <w:color w:val="000000" w:themeColor="text1"/>
          <w:sz w:val="22"/>
          <w:szCs w:val="22"/>
          <w:rtl/>
          <w:lang w:bidi="ar-EG"/>
        </w:rPr>
        <w:t xml:space="preserve">     جدول (11) : العلاقة بين مؤشر الوضع الصحي و الحالة الزواجية</w:t>
      </w:r>
      <w:r w:rsidRPr="002B6006">
        <w:rPr>
          <w:rFonts w:asciiTheme="majorBidi" w:hAnsiTheme="majorBidi" w:cstheme="majorBidi"/>
          <w:color w:val="000000" w:themeColor="text1"/>
          <w:sz w:val="22"/>
          <w:szCs w:val="22"/>
        </w:rPr>
        <w:t xml:space="preserve">  </w:t>
      </w:r>
    </w:p>
    <w:tbl>
      <w:tblPr>
        <w:tblW w:w="4007" w:type="pct"/>
        <w:tblInd w:w="1234" w:type="dxa"/>
        <w:tblLook w:val="04A0"/>
      </w:tblPr>
      <w:tblGrid>
        <w:gridCol w:w="1231"/>
        <w:gridCol w:w="1665"/>
        <w:gridCol w:w="1618"/>
        <w:gridCol w:w="2893"/>
      </w:tblGrid>
      <w:tr w:rsidR="00820D67" w:rsidRPr="00621C01" w:rsidTr="002E68FD">
        <w:trPr>
          <w:trHeight w:val="352"/>
        </w:trPr>
        <w:tc>
          <w:tcPr>
            <w:tcW w:w="831" w:type="pct"/>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820D67" w:rsidRPr="00621C01" w:rsidRDefault="00820D67" w:rsidP="002E68FD">
            <w:pPr>
              <w:spacing w:after="0" w:line="240" w:lineRule="auto"/>
              <w:jc w:val="center"/>
              <w:rPr>
                <w:rFonts w:ascii="Arial" w:eastAsia="Times New Roman" w:hAnsi="Arial" w:cs="Arial"/>
                <w:b/>
                <w:bCs/>
                <w:color w:val="000000"/>
                <w:sz w:val="20"/>
                <w:szCs w:val="20"/>
              </w:rPr>
            </w:pPr>
            <w:r w:rsidRPr="00621C01">
              <w:rPr>
                <w:rFonts w:ascii="Arial" w:eastAsia="Times New Roman" w:hAnsi="Arial" w:cs="Arial" w:hint="cs"/>
                <w:b/>
                <w:bCs/>
                <w:color w:val="000000"/>
                <w:sz w:val="20"/>
                <w:szCs w:val="20"/>
                <w:rtl/>
              </w:rPr>
              <w:t>المجموع</w:t>
            </w:r>
          </w:p>
        </w:tc>
        <w:tc>
          <w:tcPr>
            <w:tcW w:w="2216" w:type="pct"/>
            <w:gridSpan w:val="2"/>
            <w:tcBorders>
              <w:top w:val="single" w:sz="12" w:space="0" w:color="auto"/>
              <w:left w:val="nil"/>
              <w:bottom w:val="single" w:sz="12" w:space="0" w:color="auto"/>
              <w:right w:val="single" w:sz="12" w:space="0" w:color="000000"/>
            </w:tcBorders>
            <w:shd w:val="clear" w:color="auto" w:fill="auto"/>
            <w:vAlign w:val="center"/>
            <w:hideMark/>
          </w:tcPr>
          <w:p w:rsidR="00820D67" w:rsidRPr="00182869" w:rsidRDefault="002A3587" w:rsidP="002E68FD">
            <w:pPr>
              <w:spacing w:after="0" w:line="240" w:lineRule="auto"/>
              <w:jc w:val="center"/>
              <w:rPr>
                <w:rFonts w:ascii="Arial" w:eastAsia="Times New Roman" w:hAnsi="Arial" w:cs="Arial"/>
                <w:b/>
                <w:bCs/>
                <w:color w:val="000000"/>
                <w:rtl/>
                <w:lang w:bidi="ar-EG"/>
              </w:rPr>
            </w:pPr>
            <w:r w:rsidRPr="00182869">
              <w:rPr>
                <w:rFonts w:ascii="Arial" w:eastAsia="Times New Roman" w:hAnsi="Arial" w:cs="Arial" w:hint="cs"/>
                <w:b/>
                <w:bCs/>
                <w:color w:val="000000"/>
                <w:rtl/>
              </w:rPr>
              <w:t xml:space="preserve">الحالة الزواجية </w:t>
            </w:r>
          </w:p>
        </w:tc>
        <w:tc>
          <w:tcPr>
            <w:tcW w:w="1953" w:type="pct"/>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820D67" w:rsidRPr="00C535B4" w:rsidRDefault="00820D67" w:rsidP="002E68FD">
            <w:pPr>
              <w:spacing w:after="0" w:line="240" w:lineRule="auto"/>
              <w:jc w:val="center"/>
              <w:rPr>
                <w:rFonts w:ascii="Arial" w:eastAsia="Times New Roman" w:hAnsi="Arial" w:cs="Arial"/>
                <w:b/>
                <w:bCs/>
                <w:color w:val="000000"/>
              </w:rPr>
            </w:pPr>
            <w:r w:rsidRPr="00C535B4">
              <w:rPr>
                <w:rFonts w:ascii="Arial" w:eastAsia="Times New Roman" w:hAnsi="Arial" w:cs="Arial" w:hint="cs"/>
                <w:b/>
                <w:bCs/>
                <w:color w:val="000000"/>
                <w:rtl/>
              </w:rPr>
              <w:t>مؤشر الوضع الصحي</w:t>
            </w:r>
          </w:p>
        </w:tc>
      </w:tr>
      <w:tr w:rsidR="00820D67" w:rsidRPr="00621C01" w:rsidTr="002B6006">
        <w:trPr>
          <w:trHeight w:val="352"/>
        </w:trPr>
        <w:tc>
          <w:tcPr>
            <w:tcW w:w="831" w:type="pct"/>
            <w:vMerge/>
            <w:tcBorders>
              <w:top w:val="single" w:sz="12" w:space="0" w:color="auto"/>
              <w:left w:val="single" w:sz="12" w:space="0" w:color="auto"/>
              <w:bottom w:val="single" w:sz="12" w:space="0" w:color="000000"/>
              <w:right w:val="single" w:sz="12" w:space="0" w:color="auto"/>
            </w:tcBorders>
            <w:vAlign w:val="center"/>
            <w:hideMark/>
          </w:tcPr>
          <w:p w:rsidR="00820D67" w:rsidRPr="00621C01" w:rsidRDefault="00820D67" w:rsidP="002E68FD">
            <w:pPr>
              <w:spacing w:after="0" w:line="240" w:lineRule="auto"/>
              <w:jc w:val="center"/>
              <w:rPr>
                <w:rFonts w:ascii="Arial" w:eastAsia="Times New Roman" w:hAnsi="Arial" w:cs="Arial"/>
                <w:b/>
                <w:bCs/>
                <w:color w:val="000000"/>
                <w:sz w:val="20"/>
                <w:szCs w:val="20"/>
              </w:rPr>
            </w:pPr>
          </w:p>
        </w:tc>
        <w:tc>
          <w:tcPr>
            <w:tcW w:w="1124" w:type="pct"/>
            <w:tcBorders>
              <w:top w:val="nil"/>
              <w:left w:val="nil"/>
              <w:bottom w:val="single" w:sz="12" w:space="0" w:color="auto"/>
              <w:right w:val="single" w:sz="12" w:space="0" w:color="auto"/>
            </w:tcBorders>
            <w:shd w:val="clear" w:color="auto" w:fill="auto"/>
            <w:vAlign w:val="center"/>
            <w:hideMark/>
          </w:tcPr>
          <w:p w:rsidR="00820D67" w:rsidRPr="00621C01" w:rsidRDefault="00BB397A" w:rsidP="002E68FD">
            <w:pPr>
              <w:spacing w:after="0" w:line="240" w:lineRule="auto"/>
              <w:jc w:val="center"/>
              <w:rPr>
                <w:rFonts w:ascii="Arial" w:eastAsia="Times New Roman" w:hAnsi="Arial" w:cs="Arial"/>
                <w:b/>
                <w:bCs/>
                <w:color w:val="000000"/>
                <w:sz w:val="20"/>
                <w:szCs w:val="20"/>
              </w:rPr>
            </w:pPr>
            <w:r>
              <w:rPr>
                <w:rFonts w:ascii="Arial" w:eastAsia="Times New Roman" w:hAnsi="Arial" w:cs="Arial" w:hint="cs"/>
                <w:b/>
                <w:bCs/>
                <w:color w:val="000000"/>
                <w:sz w:val="20"/>
                <w:szCs w:val="20"/>
                <w:rtl/>
              </w:rPr>
              <w:t>متزوج</w:t>
            </w:r>
          </w:p>
        </w:tc>
        <w:tc>
          <w:tcPr>
            <w:tcW w:w="1092" w:type="pct"/>
            <w:tcBorders>
              <w:top w:val="nil"/>
              <w:left w:val="nil"/>
              <w:bottom w:val="single" w:sz="12" w:space="0" w:color="auto"/>
              <w:right w:val="single" w:sz="12" w:space="0" w:color="auto"/>
            </w:tcBorders>
            <w:shd w:val="clear" w:color="auto" w:fill="auto"/>
            <w:vAlign w:val="center"/>
            <w:hideMark/>
          </w:tcPr>
          <w:p w:rsidR="00820D67" w:rsidRPr="00621C01" w:rsidRDefault="00BB397A" w:rsidP="002E68FD">
            <w:pPr>
              <w:spacing w:after="0" w:line="240" w:lineRule="auto"/>
              <w:jc w:val="center"/>
              <w:rPr>
                <w:rFonts w:ascii="Arial" w:eastAsia="Times New Roman" w:hAnsi="Arial" w:cs="Arial"/>
                <w:b/>
                <w:bCs/>
                <w:color w:val="000000"/>
                <w:sz w:val="20"/>
                <w:szCs w:val="20"/>
                <w:rtl/>
                <w:lang w:bidi="ar-EG"/>
              </w:rPr>
            </w:pPr>
            <w:r>
              <w:rPr>
                <w:rFonts w:ascii="Arial" w:eastAsia="Times New Roman" w:hAnsi="Arial" w:cs="Arial" w:hint="cs"/>
                <w:b/>
                <w:bCs/>
                <w:color w:val="000000"/>
                <w:sz w:val="20"/>
                <w:szCs w:val="20"/>
                <w:rtl/>
              </w:rPr>
              <w:t xml:space="preserve">غير متزوج </w:t>
            </w:r>
          </w:p>
        </w:tc>
        <w:tc>
          <w:tcPr>
            <w:tcW w:w="1953" w:type="pct"/>
            <w:vMerge/>
            <w:tcBorders>
              <w:top w:val="single" w:sz="12" w:space="0" w:color="auto"/>
              <w:left w:val="single" w:sz="12" w:space="0" w:color="auto"/>
              <w:bottom w:val="single" w:sz="12" w:space="0" w:color="000000"/>
              <w:right w:val="single" w:sz="12" w:space="0" w:color="auto"/>
            </w:tcBorders>
            <w:vAlign w:val="center"/>
            <w:hideMark/>
          </w:tcPr>
          <w:p w:rsidR="00820D67" w:rsidRPr="00621C01" w:rsidRDefault="00820D67" w:rsidP="002E68FD">
            <w:pPr>
              <w:spacing w:after="0" w:line="240" w:lineRule="auto"/>
              <w:jc w:val="center"/>
              <w:rPr>
                <w:rFonts w:ascii="Arial" w:eastAsia="Times New Roman" w:hAnsi="Arial" w:cs="Arial"/>
                <w:b/>
                <w:bCs/>
                <w:color w:val="000000"/>
                <w:sz w:val="20"/>
                <w:szCs w:val="20"/>
              </w:rPr>
            </w:pPr>
          </w:p>
        </w:tc>
      </w:tr>
      <w:tr w:rsidR="00F82241" w:rsidRPr="00621C01" w:rsidTr="002B6006">
        <w:trPr>
          <w:trHeight w:val="336"/>
        </w:trPr>
        <w:tc>
          <w:tcPr>
            <w:tcW w:w="831" w:type="pct"/>
            <w:tcBorders>
              <w:top w:val="nil"/>
              <w:left w:val="single" w:sz="12" w:space="0" w:color="auto"/>
              <w:bottom w:val="nil"/>
              <w:right w:val="single" w:sz="12" w:space="0" w:color="auto"/>
            </w:tcBorders>
            <w:shd w:val="clear" w:color="000000" w:fill="D9D9D9"/>
            <w:noWrap/>
            <w:vAlign w:val="center"/>
            <w:hideMark/>
          </w:tcPr>
          <w:p w:rsidR="00F82241" w:rsidRPr="00621C01" w:rsidRDefault="00C70978" w:rsidP="0013319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27.1 %</w:t>
            </w:r>
          </w:p>
        </w:tc>
        <w:tc>
          <w:tcPr>
            <w:tcW w:w="1124" w:type="pct"/>
            <w:tcBorders>
              <w:top w:val="nil"/>
              <w:left w:val="nil"/>
              <w:bottom w:val="nil"/>
              <w:right w:val="single" w:sz="12" w:space="0" w:color="auto"/>
            </w:tcBorders>
            <w:shd w:val="clear" w:color="auto" w:fill="auto"/>
            <w:noWrap/>
            <w:vAlign w:val="center"/>
            <w:hideMark/>
          </w:tcPr>
          <w:p w:rsidR="00F82241" w:rsidRPr="00621C01" w:rsidRDefault="002927FD" w:rsidP="002E68F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18 %</w:t>
            </w:r>
          </w:p>
        </w:tc>
        <w:tc>
          <w:tcPr>
            <w:tcW w:w="1092" w:type="pct"/>
            <w:tcBorders>
              <w:top w:val="single" w:sz="8" w:space="0" w:color="000000"/>
              <w:left w:val="nil"/>
              <w:bottom w:val="nil"/>
              <w:right w:val="single" w:sz="4" w:space="0" w:color="000000"/>
            </w:tcBorders>
            <w:shd w:val="clear" w:color="auto" w:fill="auto"/>
            <w:noWrap/>
            <w:vAlign w:val="center"/>
            <w:hideMark/>
          </w:tcPr>
          <w:p w:rsidR="00F82241" w:rsidRPr="00621C01" w:rsidRDefault="0042137F" w:rsidP="007B7B1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36.</w:t>
            </w:r>
            <w:r w:rsidR="007B7B17">
              <w:rPr>
                <w:rFonts w:ascii="Arial" w:eastAsia="Times New Roman" w:hAnsi="Arial" w:cs="Arial"/>
                <w:color w:val="000000"/>
                <w:sz w:val="18"/>
                <w:szCs w:val="18"/>
              </w:rPr>
              <w:t>5</w:t>
            </w:r>
            <w:r>
              <w:rPr>
                <w:rFonts w:ascii="Arial" w:eastAsia="Times New Roman" w:hAnsi="Arial" w:cs="Arial"/>
                <w:color w:val="000000"/>
                <w:sz w:val="18"/>
                <w:szCs w:val="18"/>
              </w:rPr>
              <w:t xml:space="preserve"> %</w:t>
            </w:r>
          </w:p>
        </w:tc>
        <w:tc>
          <w:tcPr>
            <w:tcW w:w="1953" w:type="pct"/>
            <w:tcBorders>
              <w:top w:val="nil"/>
              <w:left w:val="single" w:sz="12" w:space="0" w:color="auto"/>
              <w:bottom w:val="nil"/>
              <w:right w:val="single" w:sz="12" w:space="0" w:color="auto"/>
            </w:tcBorders>
            <w:shd w:val="clear" w:color="auto" w:fill="auto"/>
            <w:vAlign w:val="center"/>
            <w:hideMark/>
          </w:tcPr>
          <w:p w:rsidR="00F82241" w:rsidRPr="00621C01" w:rsidRDefault="00F82241" w:rsidP="00371039">
            <w:pPr>
              <w:spacing w:after="0" w:line="240" w:lineRule="auto"/>
              <w:jc w:val="center"/>
              <w:rPr>
                <w:rFonts w:ascii="Arial" w:eastAsia="Times New Roman" w:hAnsi="Arial" w:cs="Arial"/>
                <w:b/>
                <w:bCs/>
                <w:color w:val="000000"/>
                <w:sz w:val="18"/>
                <w:szCs w:val="18"/>
                <w:rtl/>
                <w:lang w:bidi="ar-EG"/>
              </w:rPr>
            </w:pPr>
            <w:r>
              <w:rPr>
                <w:rFonts w:ascii="Arial" w:eastAsia="Times New Roman" w:hAnsi="Arial" w:cs="Arial" w:hint="cs"/>
                <w:b/>
                <w:bCs/>
                <w:color w:val="000000"/>
                <w:sz w:val="18"/>
                <w:szCs w:val="18"/>
                <w:rtl/>
                <w:lang w:bidi="ar-EG"/>
              </w:rPr>
              <w:t>متدني</w:t>
            </w:r>
          </w:p>
        </w:tc>
      </w:tr>
      <w:tr w:rsidR="00F82241" w:rsidRPr="00621C01" w:rsidTr="002B6006">
        <w:trPr>
          <w:trHeight w:val="320"/>
        </w:trPr>
        <w:tc>
          <w:tcPr>
            <w:tcW w:w="831" w:type="pct"/>
            <w:tcBorders>
              <w:top w:val="nil"/>
              <w:left w:val="single" w:sz="12" w:space="0" w:color="auto"/>
              <w:bottom w:val="nil"/>
              <w:right w:val="single" w:sz="12" w:space="0" w:color="auto"/>
            </w:tcBorders>
            <w:shd w:val="clear" w:color="000000" w:fill="D9D9D9"/>
            <w:noWrap/>
            <w:vAlign w:val="center"/>
            <w:hideMark/>
          </w:tcPr>
          <w:p w:rsidR="00F82241" w:rsidRPr="00621C01" w:rsidRDefault="00C70978" w:rsidP="00133196">
            <w:pPr>
              <w:spacing w:after="0" w:line="240" w:lineRule="auto"/>
              <w:jc w:val="center"/>
              <w:rPr>
                <w:rFonts w:ascii="Arial" w:eastAsia="Times New Roman" w:hAnsi="Arial" w:cs="Arial"/>
                <w:b/>
                <w:bCs/>
                <w:color w:val="000000"/>
                <w:sz w:val="20"/>
                <w:szCs w:val="20"/>
                <w:rtl/>
                <w:lang w:bidi="ar-EG"/>
              </w:rPr>
            </w:pPr>
            <w:r>
              <w:rPr>
                <w:rFonts w:ascii="Arial" w:eastAsia="Times New Roman" w:hAnsi="Arial" w:cs="Arial"/>
                <w:b/>
                <w:bCs/>
                <w:color w:val="000000"/>
                <w:sz w:val="20"/>
                <w:szCs w:val="20"/>
              </w:rPr>
              <w:t>37.2 %</w:t>
            </w:r>
          </w:p>
        </w:tc>
        <w:tc>
          <w:tcPr>
            <w:tcW w:w="1124" w:type="pct"/>
            <w:tcBorders>
              <w:top w:val="nil"/>
              <w:left w:val="nil"/>
              <w:bottom w:val="nil"/>
              <w:right w:val="single" w:sz="12" w:space="0" w:color="auto"/>
            </w:tcBorders>
            <w:shd w:val="clear" w:color="auto" w:fill="auto"/>
            <w:noWrap/>
            <w:vAlign w:val="center"/>
            <w:hideMark/>
          </w:tcPr>
          <w:p w:rsidR="00F82241" w:rsidRPr="00621C01" w:rsidRDefault="002927FD" w:rsidP="002E68F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35.4 %</w:t>
            </w:r>
          </w:p>
        </w:tc>
        <w:tc>
          <w:tcPr>
            <w:tcW w:w="1092" w:type="pct"/>
            <w:tcBorders>
              <w:top w:val="nil"/>
              <w:left w:val="nil"/>
              <w:bottom w:val="nil"/>
              <w:right w:val="single" w:sz="4" w:space="0" w:color="000000"/>
            </w:tcBorders>
            <w:shd w:val="clear" w:color="auto" w:fill="auto"/>
            <w:noWrap/>
            <w:vAlign w:val="center"/>
            <w:hideMark/>
          </w:tcPr>
          <w:p w:rsidR="00F82241" w:rsidRPr="00621C01" w:rsidRDefault="0023592D" w:rsidP="005D3A0C">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39.</w:t>
            </w:r>
            <w:r w:rsidR="005D3A0C">
              <w:rPr>
                <w:rFonts w:ascii="Arial" w:eastAsia="Times New Roman" w:hAnsi="Arial" w:cs="Arial"/>
                <w:color w:val="000000"/>
                <w:sz w:val="18"/>
                <w:szCs w:val="18"/>
              </w:rPr>
              <w:t>2</w:t>
            </w:r>
            <w:r>
              <w:rPr>
                <w:rFonts w:ascii="Arial" w:eastAsia="Times New Roman" w:hAnsi="Arial" w:cs="Arial"/>
                <w:color w:val="000000"/>
                <w:sz w:val="18"/>
                <w:szCs w:val="18"/>
              </w:rPr>
              <w:t xml:space="preserve"> %</w:t>
            </w:r>
          </w:p>
        </w:tc>
        <w:tc>
          <w:tcPr>
            <w:tcW w:w="1953" w:type="pct"/>
            <w:tcBorders>
              <w:top w:val="nil"/>
              <w:left w:val="single" w:sz="12" w:space="0" w:color="auto"/>
              <w:bottom w:val="nil"/>
              <w:right w:val="single" w:sz="12" w:space="0" w:color="auto"/>
            </w:tcBorders>
            <w:shd w:val="clear" w:color="auto" w:fill="auto"/>
            <w:vAlign w:val="center"/>
            <w:hideMark/>
          </w:tcPr>
          <w:p w:rsidR="00F82241" w:rsidRPr="00621C01" w:rsidRDefault="00F82241" w:rsidP="00371039">
            <w:pPr>
              <w:spacing w:after="0" w:line="240" w:lineRule="auto"/>
              <w:jc w:val="center"/>
              <w:rPr>
                <w:rFonts w:ascii="Arial" w:eastAsia="Times New Roman" w:hAnsi="Arial" w:cs="Arial"/>
                <w:b/>
                <w:bCs/>
                <w:color w:val="000000"/>
                <w:sz w:val="18"/>
                <w:szCs w:val="18"/>
                <w:rtl/>
                <w:lang w:bidi="ar-EG"/>
              </w:rPr>
            </w:pPr>
            <w:r>
              <w:rPr>
                <w:rFonts w:ascii="Arial" w:eastAsia="Times New Roman" w:hAnsi="Arial" w:cs="Arial" w:hint="cs"/>
                <w:b/>
                <w:bCs/>
                <w:color w:val="000000"/>
                <w:sz w:val="18"/>
                <w:szCs w:val="18"/>
                <w:rtl/>
                <w:lang w:bidi="ar-EG"/>
              </w:rPr>
              <w:t>متوسط</w:t>
            </w:r>
          </w:p>
        </w:tc>
      </w:tr>
      <w:tr w:rsidR="00F82241" w:rsidRPr="00621C01" w:rsidTr="002B6006">
        <w:trPr>
          <w:trHeight w:val="320"/>
        </w:trPr>
        <w:tc>
          <w:tcPr>
            <w:tcW w:w="831" w:type="pct"/>
            <w:tcBorders>
              <w:top w:val="nil"/>
              <w:left w:val="single" w:sz="12" w:space="0" w:color="auto"/>
              <w:bottom w:val="nil"/>
              <w:right w:val="single" w:sz="12" w:space="0" w:color="auto"/>
            </w:tcBorders>
            <w:shd w:val="clear" w:color="000000" w:fill="D9D9D9"/>
            <w:noWrap/>
            <w:vAlign w:val="center"/>
            <w:hideMark/>
          </w:tcPr>
          <w:p w:rsidR="00F82241" w:rsidRPr="00621C01" w:rsidRDefault="0033652D" w:rsidP="0013319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35.7 %</w:t>
            </w:r>
          </w:p>
        </w:tc>
        <w:tc>
          <w:tcPr>
            <w:tcW w:w="1124" w:type="pct"/>
            <w:tcBorders>
              <w:top w:val="nil"/>
              <w:left w:val="nil"/>
              <w:bottom w:val="single" w:sz="12" w:space="0" w:color="auto"/>
              <w:right w:val="single" w:sz="12" w:space="0" w:color="auto"/>
            </w:tcBorders>
            <w:shd w:val="clear" w:color="auto" w:fill="auto"/>
            <w:noWrap/>
            <w:vAlign w:val="center"/>
            <w:hideMark/>
          </w:tcPr>
          <w:p w:rsidR="00F82241" w:rsidRPr="00621C01" w:rsidRDefault="00C70978" w:rsidP="002E68FD">
            <w:pPr>
              <w:spacing w:after="0" w:line="240" w:lineRule="auto"/>
              <w:jc w:val="center"/>
              <w:rPr>
                <w:rFonts w:ascii="Arial" w:eastAsia="Times New Roman" w:hAnsi="Arial" w:cs="Arial"/>
                <w:color w:val="000000"/>
                <w:sz w:val="18"/>
                <w:szCs w:val="18"/>
                <w:rtl/>
                <w:lang w:bidi="ar-EG"/>
              </w:rPr>
            </w:pPr>
            <w:r>
              <w:rPr>
                <w:rFonts w:ascii="Arial" w:eastAsia="Times New Roman" w:hAnsi="Arial" w:cs="Arial"/>
                <w:color w:val="000000"/>
                <w:sz w:val="18"/>
                <w:szCs w:val="18"/>
              </w:rPr>
              <w:t>46.5 %</w:t>
            </w:r>
          </w:p>
        </w:tc>
        <w:tc>
          <w:tcPr>
            <w:tcW w:w="1092" w:type="pct"/>
            <w:tcBorders>
              <w:top w:val="nil"/>
              <w:left w:val="nil"/>
              <w:bottom w:val="nil"/>
              <w:right w:val="single" w:sz="4" w:space="0" w:color="000000"/>
            </w:tcBorders>
            <w:shd w:val="clear" w:color="auto" w:fill="auto"/>
            <w:noWrap/>
            <w:vAlign w:val="center"/>
            <w:hideMark/>
          </w:tcPr>
          <w:p w:rsidR="00F82241" w:rsidRPr="00621C01" w:rsidRDefault="0023592D" w:rsidP="005D3A0C">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24.</w:t>
            </w:r>
            <w:r w:rsidR="005D3A0C">
              <w:rPr>
                <w:rFonts w:ascii="Arial" w:eastAsia="Times New Roman" w:hAnsi="Arial" w:cs="Arial"/>
                <w:color w:val="000000"/>
                <w:sz w:val="18"/>
                <w:szCs w:val="18"/>
              </w:rPr>
              <w:t>3</w:t>
            </w:r>
            <w:r>
              <w:rPr>
                <w:rFonts w:ascii="Arial" w:eastAsia="Times New Roman" w:hAnsi="Arial" w:cs="Arial"/>
                <w:color w:val="000000"/>
                <w:sz w:val="18"/>
                <w:szCs w:val="18"/>
              </w:rPr>
              <w:t xml:space="preserve"> %</w:t>
            </w:r>
          </w:p>
        </w:tc>
        <w:tc>
          <w:tcPr>
            <w:tcW w:w="1953" w:type="pct"/>
            <w:tcBorders>
              <w:top w:val="nil"/>
              <w:left w:val="single" w:sz="12" w:space="0" w:color="auto"/>
              <w:bottom w:val="nil"/>
              <w:right w:val="single" w:sz="12" w:space="0" w:color="auto"/>
            </w:tcBorders>
            <w:shd w:val="clear" w:color="auto" w:fill="auto"/>
            <w:vAlign w:val="center"/>
            <w:hideMark/>
          </w:tcPr>
          <w:p w:rsidR="00F82241" w:rsidRPr="00621C01" w:rsidRDefault="00F82241" w:rsidP="00371039">
            <w:pPr>
              <w:spacing w:after="0" w:line="240" w:lineRule="auto"/>
              <w:jc w:val="center"/>
              <w:rPr>
                <w:rFonts w:ascii="Arial" w:eastAsia="Times New Roman" w:hAnsi="Arial" w:cs="Arial"/>
                <w:b/>
                <w:bCs/>
                <w:color w:val="000000"/>
                <w:sz w:val="18"/>
                <w:szCs w:val="18"/>
                <w:rtl/>
                <w:lang w:bidi="ar-EG"/>
              </w:rPr>
            </w:pPr>
            <w:r>
              <w:rPr>
                <w:rFonts w:ascii="Arial" w:eastAsia="Times New Roman" w:hAnsi="Arial" w:cs="Arial" w:hint="cs"/>
                <w:b/>
                <w:bCs/>
                <w:color w:val="000000"/>
                <w:sz w:val="18"/>
                <w:szCs w:val="18"/>
                <w:rtl/>
                <w:lang w:bidi="ar-EG"/>
              </w:rPr>
              <w:t>مرتفع</w:t>
            </w:r>
          </w:p>
        </w:tc>
      </w:tr>
      <w:tr w:rsidR="00820D67" w:rsidRPr="00621C01" w:rsidTr="002B6006">
        <w:trPr>
          <w:trHeight w:val="352"/>
        </w:trPr>
        <w:tc>
          <w:tcPr>
            <w:tcW w:w="831" w:type="pct"/>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rsidR="00820D67" w:rsidRPr="00621C01" w:rsidRDefault="00820D67" w:rsidP="005D3A0C">
            <w:pPr>
              <w:spacing w:after="0" w:line="240" w:lineRule="auto"/>
              <w:jc w:val="center"/>
              <w:rPr>
                <w:rFonts w:ascii="Arial" w:eastAsia="Times New Roman" w:hAnsi="Arial" w:cs="Arial"/>
                <w:b/>
                <w:bCs/>
                <w:color w:val="000000"/>
                <w:sz w:val="20"/>
                <w:szCs w:val="20"/>
              </w:rPr>
            </w:pPr>
            <w:r w:rsidRPr="00621C01">
              <w:rPr>
                <w:rFonts w:ascii="Arial" w:eastAsia="Times New Roman" w:hAnsi="Arial" w:cs="Arial"/>
                <w:b/>
                <w:bCs/>
                <w:color w:val="000000"/>
                <w:sz w:val="20"/>
                <w:szCs w:val="20"/>
              </w:rPr>
              <w:t>19</w:t>
            </w:r>
            <w:r w:rsidR="005D3A0C">
              <w:rPr>
                <w:rFonts w:ascii="Arial" w:eastAsia="Times New Roman" w:hAnsi="Arial" w:cs="Arial"/>
                <w:b/>
                <w:bCs/>
                <w:color w:val="000000"/>
                <w:sz w:val="20"/>
                <w:szCs w:val="20"/>
              </w:rPr>
              <w:t>94</w:t>
            </w:r>
          </w:p>
        </w:tc>
        <w:tc>
          <w:tcPr>
            <w:tcW w:w="1124" w:type="pct"/>
            <w:tcBorders>
              <w:top w:val="single" w:sz="12" w:space="0" w:color="auto"/>
              <w:left w:val="nil"/>
              <w:bottom w:val="single" w:sz="12" w:space="0" w:color="auto"/>
              <w:right w:val="single" w:sz="12" w:space="0" w:color="auto"/>
            </w:tcBorders>
            <w:shd w:val="clear" w:color="000000" w:fill="D9D9D9"/>
            <w:noWrap/>
            <w:vAlign w:val="center"/>
            <w:hideMark/>
          </w:tcPr>
          <w:p w:rsidR="00820D67" w:rsidRPr="00621C01" w:rsidRDefault="00133196" w:rsidP="002E68FD">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1010</w:t>
            </w:r>
          </w:p>
        </w:tc>
        <w:tc>
          <w:tcPr>
            <w:tcW w:w="1092" w:type="pct"/>
            <w:tcBorders>
              <w:top w:val="single" w:sz="12" w:space="0" w:color="auto"/>
              <w:left w:val="nil"/>
              <w:bottom w:val="single" w:sz="12" w:space="0" w:color="auto"/>
              <w:right w:val="single" w:sz="12" w:space="0" w:color="auto"/>
            </w:tcBorders>
            <w:shd w:val="clear" w:color="000000" w:fill="D9D9D9"/>
            <w:noWrap/>
            <w:vAlign w:val="center"/>
            <w:hideMark/>
          </w:tcPr>
          <w:p w:rsidR="00820D67" w:rsidRPr="00621C01" w:rsidRDefault="00133196" w:rsidP="005D3A0C">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9</w:t>
            </w:r>
            <w:r w:rsidR="005D3A0C">
              <w:rPr>
                <w:rFonts w:ascii="Arial" w:eastAsia="Times New Roman" w:hAnsi="Arial" w:cs="Arial"/>
                <w:b/>
                <w:bCs/>
                <w:color w:val="000000"/>
                <w:sz w:val="20"/>
                <w:szCs w:val="20"/>
              </w:rPr>
              <w:t>84</w:t>
            </w:r>
          </w:p>
        </w:tc>
        <w:tc>
          <w:tcPr>
            <w:tcW w:w="1953" w:type="pct"/>
            <w:tcBorders>
              <w:top w:val="single" w:sz="12" w:space="0" w:color="auto"/>
              <w:left w:val="nil"/>
              <w:bottom w:val="single" w:sz="12" w:space="0" w:color="auto"/>
              <w:right w:val="single" w:sz="12" w:space="0" w:color="auto"/>
            </w:tcBorders>
            <w:shd w:val="clear" w:color="000000" w:fill="D9D9D9"/>
            <w:noWrap/>
            <w:vAlign w:val="center"/>
            <w:hideMark/>
          </w:tcPr>
          <w:p w:rsidR="00820D67" w:rsidRPr="00621C01" w:rsidRDefault="00820D67" w:rsidP="002E68FD">
            <w:pPr>
              <w:spacing w:after="0" w:line="240" w:lineRule="auto"/>
              <w:jc w:val="center"/>
              <w:rPr>
                <w:rFonts w:ascii="Times New Roman" w:eastAsia="Times New Roman" w:hAnsi="Times New Roman" w:cs="Times New Roman"/>
                <w:b/>
                <w:bCs/>
                <w:color w:val="000000"/>
                <w:sz w:val="20"/>
                <w:szCs w:val="20"/>
                <w:rtl/>
                <w:lang w:bidi="ar-EG"/>
              </w:rPr>
            </w:pPr>
            <w:r w:rsidRPr="00621C01">
              <w:rPr>
                <w:rFonts w:ascii="Arial" w:eastAsia="Times New Roman" w:hAnsi="Arial" w:cs="Arial"/>
                <w:b/>
                <w:bCs/>
                <w:color w:val="000000"/>
                <w:sz w:val="20"/>
                <w:szCs w:val="20"/>
                <w:rtl/>
              </w:rPr>
              <w:t>المجموع</w:t>
            </w:r>
          </w:p>
        </w:tc>
      </w:tr>
    </w:tbl>
    <w:p w:rsidR="00820D67" w:rsidRDefault="00820D67" w:rsidP="00820D67">
      <w:pPr>
        <w:tabs>
          <w:tab w:val="right" w:pos="8306"/>
          <w:tab w:val="left" w:pos="8505"/>
        </w:tabs>
        <w:spacing w:line="360" w:lineRule="auto"/>
        <w:jc w:val="lowKashida"/>
        <w:rPr>
          <w:rFonts w:ascii="Times New Roman" w:hAnsi="Times New Roman" w:cs="Times New Roman"/>
          <w:sz w:val="28"/>
          <w:szCs w:val="28"/>
          <w:rtl/>
          <w:lang w:bidi="ar-EG"/>
        </w:rPr>
      </w:pPr>
    </w:p>
    <w:p w:rsidR="00B51FE3" w:rsidRDefault="00955874" w:rsidP="00851C2C">
      <w:pPr>
        <w:tabs>
          <w:tab w:val="right" w:pos="8306"/>
          <w:tab w:val="left" w:pos="8505"/>
        </w:tabs>
        <w:spacing w:line="360" w:lineRule="auto"/>
        <w:jc w:val="lowKashida"/>
        <w:rPr>
          <w:rFonts w:ascii="Times New Roman" w:hAnsi="Times New Roman" w:cs="Times New Roman"/>
          <w:sz w:val="28"/>
          <w:szCs w:val="28"/>
          <w:rtl/>
          <w:lang w:bidi="ar-EG"/>
        </w:rPr>
      </w:pPr>
      <w:r>
        <w:rPr>
          <w:rFonts w:ascii="Times New Roman" w:hAnsi="Times New Roman" w:cs="Times New Roman" w:hint="cs"/>
          <w:sz w:val="28"/>
          <w:szCs w:val="28"/>
          <w:rtl/>
          <w:lang w:bidi="ar-EG"/>
        </w:rPr>
        <w:t xml:space="preserve">يتضح من الجدول السابق أن </w:t>
      </w:r>
      <w:r w:rsidR="008811AA">
        <w:rPr>
          <w:rFonts w:ascii="Times New Roman" w:hAnsi="Times New Roman" w:cs="Times New Roman" w:hint="cs"/>
          <w:sz w:val="28"/>
          <w:szCs w:val="28"/>
          <w:rtl/>
          <w:lang w:bidi="ar-EG"/>
        </w:rPr>
        <w:t>نسبة 5</w:t>
      </w:r>
      <w:r w:rsidR="008811AA">
        <w:rPr>
          <w:rFonts w:ascii="Times New Roman" w:hAnsi="Times New Roman" w:cs="Times New Roman"/>
          <w:sz w:val="28"/>
          <w:szCs w:val="28"/>
          <w:lang w:bidi="ar-EG"/>
        </w:rPr>
        <w:t>,</w:t>
      </w:r>
      <w:r w:rsidR="008811AA" w:rsidRPr="008811AA">
        <w:rPr>
          <w:rFonts w:ascii="Times New Roman" w:hAnsi="Times New Roman" w:cs="Times New Roman" w:hint="cs"/>
          <w:sz w:val="28"/>
          <w:szCs w:val="28"/>
          <w:rtl/>
          <w:lang w:bidi="ar-EG"/>
        </w:rPr>
        <w:t xml:space="preserve"> </w:t>
      </w:r>
      <w:r w:rsidR="008811AA">
        <w:rPr>
          <w:rFonts w:ascii="Times New Roman" w:hAnsi="Times New Roman" w:cs="Times New Roman" w:hint="cs"/>
          <w:sz w:val="28"/>
          <w:szCs w:val="28"/>
          <w:rtl/>
          <w:lang w:bidi="ar-EG"/>
        </w:rPr>
        <w:t>46</w:t>
      </w:r>
      <w:r w:rsidR="00820D67">
        <w:rPr>
          <w:rFonts w:ascii="Times New Roman" w:hAnsi="Times New Roman" w:cs="Times New Roman" w:hint="cs"/>
          <w:sz w:val="28"/>
          <w:szCs w:val="28"/>
          <w:rtl/>
          <w:lang w:bidi="ar-EG"/>
        </w:rPr>
        <w:t xml:space="preserve"> </w:t>
      </w:r>
      <w:r w:rsidR="008811AA">
        <w:rPr>
          <w:rFonts w:ascii="Times New Roman" w:hAnsi="Times New Roman" w:cs="Times New Roman" w:hint="cs"/>
          <w:sz w:val="28"/>
          <w:szCs w:val="28"/>
          <w:rtl/>
          <w:lang w:bidi="ar-EG"/>
        </w:rPr>
        <w:t>%</w:t>
      </w:r>
      <w:r w:rsidR="00467380">
        <w:rPr>
          <w:rFonts w:ascii="Times New Roman" w:hAnsi="Times New Roman" w:cs="Times New Roman" w:hint="cs"/>
          <w:sz w:val="28"/>
          <w:szCs w:val="28"/>
          <w:rtl/>
          <w:lang w:bidi="ar-EG"/>
        </w:rPr>
        <w:t xml:space="preserve">  </w:t>
      </w:r>
      <w:r w:rsidR="00C91AE1">
        <w:rPr>
          <w:rFonts w:ascii="Times New Roman" w:hAnsi="Times New Roman" w:cs="Times New Roman" w:hint="cs"/>
          <w:sz w:val="28"/>
          <w:szCs w:val="28"/>
          <w:rtl/>
          <w:lang w:bidi="ar-EG"/>
        </w:rPr>
        <w:t>من المسنين المتزوجين</w:t>
      </w:r>
      <w:r w:rsidR="009378D0">
        <w:rPr>
          <w:rFonts w:ascii="Times New Roman" w:hAnsi="Times New Roman" w:cs="Times New Roman" w:hint="cs"/>
          <w:sz w:val="28"/>
          <w:szCs w:val="28"/>
          <w:rtl/>
          <w:lang w:bidi="ar-EG"/>
        </w:rPr>
        <w:t xml:space="preserve"> </w:t>
      </w:r>
      <w:r w:rsidR="0093624D">
        <w:rPr>
          <w:rFonts w:ascii="Times New Roman" w:hAnsi="Times New Roman" w:cs="Times New Roman" w:hint="cs"/>
          <w:sz w:val="28"/>
          <w:szCs w:val="28"/>
          <w:rtl/>
          <w:lang w:bidi="ar-EG"/>
        </w:rPr>
        <w:t xml:space="preserve">(يعيشون مع زوج أو زوجة ) </w:t>
      </w:r>
      <w:r w:rsidR="009378D0">
        <w:rPr>
          <w:rFonts w:ascii="Times New Roman" w:hAnsi="Times New Roman" w:cs="Times New Roman" w:hint="cs"/>
          <w:sz w:val="28"/>
          <w:szCs w:val="28"/>
          <w:rtl/>
          <w:lang w:bidi="ar-EG"/>
        </w:rPr>
        <w:t xml:space="preserve">يتمتعون </w:t>
      </w:r>
      <w:r w:rsidR="002A5630">
        <w:rPr>
          <w:rFonts w:ascii="Times New Roman" w:hAnsi="Times New Roman" w:cs="Times New Roman" w:hint="cs"/>
          <w:sz w:val="28"/>
          <w:szCs w:val="28"/>
          <w:rtl/>
          <w:lang w:bidi="ar-EG"/>
        </w:rPr>
        <w:t>بحالة</w:t>
      </w:r>
      <w:r w:rsidR="007B7B17">
        <w:rPr>
          <w:rFonts w:ascii="Times New Roman" w:hAnsi="Times New Roman" w:cs="Times New Roman" w:hint="cs"/>
          <w:sz w:val="28"/>
          <w:szCs w:val="28"/>
          <w:rtl/>
          <w:lang w:bidi="ar-EG"/>
        </w:rPr>
        <w:t xml:space="preserve"> صحي</w:t>
      </w:r>
      <w:r w:rsidR="002A5630">
        <w:rPr>
          <w:rFonts w:ascii="Times New Roman" w:hAnsi="Times New Roman" w:cs="Times New Roman" w:hint="cs"/>
          <w:sz w:val="28"/>
          <w:szCs w:val="28"/>
          <w:rtl/>
          <w:lang w:bidi="ar-EG"/>
        </w:rPr>
        <w:t>ة</w:t>
      </w:r>
      <w:r w:rsidR="007B7B17">
        <w:rPr>
          <w:rFonts w:ascii="Times New Roman" w:hAnsi="Times New Roman" w:cs="Times New Roman" w:hint="cs"/>
          <w:sz w:val="28"/>
          <w:szCs w:val="28"/>
          <w:rtl/>
          <w:lang w:bidi="ar-EG"/>
        </w:rPr>
        <w:t xml:space="preserve"> مرتفع</w:t>
      </w:r>
      <w:r w:rsidR="008935C3">
        <w:rPr>
          <w:rFonts w:ascii="Times New Roman" w:hAnsi="Times New Roman" w:cs="Times New Roman" w:hint="cs"/>
          <w:sz w:val="28"/>
          <w:szCs w:val="28"/>
          <w:rtl/>
          <w:lang w:bidi="ar-EG"/>
        </w:rPr>
        <w:t>ة</w:t>
      </w:r>
      <w:r w:rsidR="007B7B17">
        <w:rPr>
          <w:rFonts w:ascii="Times New Roman" w:hAnsi="Times New Roman" w:cs="Times New Roman" w:hint="cs"/>
          <w:sz w:val="28"/>
          <w:szCs w:val="28"/>
          <w:rtl/>
          <w:lang w:bidi="ar-EG"/>
        </w:rPr>
        <w:t xml:space="preserve"> بينما يعاني </w:t>
      </w:r>
      <w:r w:rsidR="008935C3">
        <w:rPr>
          <w:rFonts w:ascii="Times New Roman" w:hAnsi="Times New Roman" w:cs="Times New Roman" w:hint="cs"/>
          <w:sz w:val="28"/>
          <w:szCs w:val="28"/>
          <w:rtl/>
          <w:lang w:bidi="ar-EG"/>
        </w:rPr>
        <w:t>5</w:t>
      </w:r>
      <w:r w:rsidR="007B7B17">
        <w:rPr>
          <w:rFonts w:ascii="Times New Roman" w:hAnsi="Times New Roman" w:cs="Times New Roman"/>
          <w:sz w:val="28"/>
          <w:szCs w:val="28"/>
          <w:lang w:bidi="ar-EG"/>
        </w:rPr>
        <w:t>,</w:t>
      </w:r>
      <w:r w:rsidR="007B7B17" w:rsidRPr="008811AA">
        <w:rPr>
          <w:rFonts w:ascii="Times New Roman" w:hAnsi="Times New Roman" w:cs="Times New Roman" w:hint="cs"/>
          <w:sz w:val="28"/>
          <w:szCs w:val="28"/>
          <w:rtl/>
          <w:lang w:bidi="ar-EG"/>
        </w:rPr>
        <w:t xml:space="preserve"> </w:t>
      </w:r>
      <w:r w:rsidR="007B7B17">
        <w:rPr>
          <w:rFonts w:ascii="Times New Roman" w:hAnsi="Times New Roman" w:cs="Times New Roman" w:hint="cs"/>
          <w:sz w:val="28"/>
          <w:szCs w:val="28"/>
          <w:rtl/>
          <w:lang w:bidi="ar-EG"/>
        </w:rPr>
        <w:t>36 % من المسنين الغير متزوجين (</w:t>
      </w:r>
      <w:r w:rsidR="008935C3">
        <w:rPr>
          <w:rFonts w:ascii="Times New Roman" w:hAnsi="Times New Roman" w:cs="Times New Roman" w:hint="cs"/>
          <w:sz w:val="28"/>
          <w:szCs w:val="28"/>
          <w:rtl/>
          <w:lang w:bidi="ar-EG"/>
        </w:rPr>
        <w:t xml:space="preserve">لم يتزوج أبدا ً- </w:t>
      </w:r>
      <w:r w:rsidR="007B7B17">
        <w:rPr>
          <w:rFonts w:ascii="Times New Roman" w:hAnsi="Times New Roman" w:cs="Times New Roman" w:hint="cs"/>
          <w:sz w:val="28"/>
          <w:szCs w:val="28"/>
          <w:rtl/>
          <w:lang w:bidi="ar-EG"/>
        </w:rPr>
        <w:t xml:space="preserve"> مطلق </w:t>
      </w:r>
      <w:r w:rsidR="008935C3">
        <w:rPr>
          <w:rFonts w:ascii="Times New Roman" w:hAnsi="Times New Roman" w:cs="Times New Roman" w:hint="cs"/>
          <w:sz w:val="28"/>
          <w:szCs w:val="28"/>
          <w:rtl/>
          <w:lang w:bidi="ar-EG"/>
        </w:rPr>
        <w:t>-</w:t>
      </w:r>
      <w:r w:rsidR="007B7B17">
        <w:rPr>
          <w:rFonts w:ascii="Times New Roman" w:hAnsi="Times New Roman" w:cs="Times New Roman" w:hint="cs"/>
          <w:sz w:val="28"/>
          <w:szCs w:val="28"/>
          <w:rtl/>
          <w:lang w:bidi="ar-EG"/>
        </w:rPr>
        <w:t xml:space="preserve"> أرمل )</w:t>
      </w:r>
      <w:r w:rsidR="000E2725">
        <w:rPr>
          <w:rFonts w:ascii="Times New Roman" w:hAnsi="Times New Roman" w:cs="Times New Roman" w:hint="cs"/>
          <w:sz w:val="28"/>
          <w:szCs w:val="28"/>
          <w:rtl/>
          <w:lang w:bidi="ar-EG"/>
        </w:rPr>
        <w:t xml:space="preserve"> </w:t>
      </w:r>
      <w:r w:rsidR="00851C2C">
        <w:rPr>
          <w:rFonts w:ascii="Times New Roman" w:hAnsi="Times New Roman" w:cs="Times New Roman" w:hint="cs"/>
          <w:sz w:val="28"/>
          <w:szCs w:val="28"/>
          <w:rtl/>
          <w:lang w:bidi="ar-EG"/>
        </w:rPr>
        <w:t>من وضع صحي متدني دلالة على أن</w:t>
      </w:r>
      <w:r w:rsidR="0059647D">
        <w:rPr>
          <w:rFonts w:ascii="Times New Roman" w:hAnsi="Times New Roman" w:cs="Times New Roman" w:hint="cs"/>
          <w:sz w:val="28"/>
          <w:szCs w:val="28"/>
          <w:rtl/>
          <w:lang w:bidi="ar-EG"/>
        </w:rPr>
        <w:t xml:space="preserve"> </w:t>
      </w:r>
      <w:r w:rsidR="00932C3B">
        <w:rPr>
          <w:rFonts w:ascii="Times New Roman" w:hAnsi="Times New Roman" w:cs="Times New Roman" w:hint="cs"/>
          <w:sz w:val="28"/>
          <w:szCs w:val="28"/>
          <w:rtl/>
          <w:lang w:bidi="ar-EG"/>
        </w:rPr>
        <w:t xml:space="preserve">المسنين المتزوجين أفضل صحيا ً من المسنين غير المتزوجين </w:t>
      </w:r>
      <w:r w:rsidR="00820D67">
        <w:rPr>
          <w:rFonts w:ascii="Times New Roman" w:hAnsi="Times New Roman" w:cs="Times New Roman" w:hint="cs"/>
          <w:sz w:val="28"/>
          <w:szCs w:val="28"/>
          <w:rtl/>
          <w:lang w:bidi="ar-EG"/>
        </w:rPr>
        <w:t>.</w:t>
      </w:r>
    </w:p>
    <w:p w:rsidR="003B0BCC" w:rsidRDefault="003B0BCC" w:rsidP="002E68FD">
      <w:pPr>
        <w:tabs>
          <w:tab w:val="right" w:pos="8306"/>
          <w:tab w:val="left" w:pos="8505"/>
        </w:tabs>
        <w:spacing w:line="360" w:lineRule="auto"/>
        <w:jc w:val="lowKashida"/>
        <w:rPr>
          <w:rFonts w:ascii="Times New Roman" w:hAnsi="Times New Roman" w:cs="Times New Roman"/>
          <w:b/>
          <w:bCs/>
          <w:sz w:val="28"/>
          <w:szCs w:val="28"/>
          <w:rtl/>
          <w:lang w:bidi="ar-EG"/>
        </w:rPr>
      </w:pPr>
      <w:r>
        <w:rPr>
          <w:rFonts w:ascii="Times New Roman" w:hAnsi="Times New Roman" w:cs="Times New Roman" w:hint="cs"/>
          <w:b/>
          <w:bCs/>
          <w:sz w:val="28"/>
          <w:szCs w:val="28"/>
          <w:rtl/>
          <w:lang w:bidi="ar-EG"/>
        </w:rPr>
        <w:t>رابعا ً</w:t>
      </w:r>
      <w:r w:rsidRPr="00501BA3">
        <w:rPr>
          <w:rFonts w:ascii="Times New Roman" w:hAnsi="Times New Roman" w:cs="Times New Roman" w:hint="cs"/>
          <w:b/>
          <w:bCs/>
          <w:sz w:val="28"/>
          <w:szCs w:val="28"/>
          <w:rtl/>
          <w:lang w:bidi="ar-EG"/>
        </w:rPr>
        <w:t xml:space="preserve">: </w:t>
      </w:r>
      <w:r>
        <w:rPr>
          <w:rFonts w:ascii="Times New Roman" w:hAnsi="Times New Roman" w:cs="Times New Roman" w:hint="cs"/>
          <w:b/>
          <w:bCs/>
          <w:sz w:val="28"/>
          <w:szCs w:val="28"/>
          <w:rtl/>
          <w:lang w:bidi="ar-EG"/>
        </w:rPr>
        <w:t>ال</w:t>
      </w:r>
      <w:r w:rsidRPr="00501BA3">
        <w:rPr>
          <w:rFonts w:ascii="Times New Roman" w:hAnsi="Times New Roman" w:cs="Times New Roman" w:hint="cs"/>
          <w:b/>
          <w:bCs/>
          <w:sz w:val="28"/>
          <w:szCs w:val="28"/>
          <w:rtl/>
          <w:lang w:bidi="ar-EG"/>
        </w:rPr>
        <w:t xml:space="preserve">علاقة </w:t>
      </w:r>
      <w:r>
        <w:rPr>
          <w:rFonts w:ascii="Times New Roman" w:hAnsi="Times New Roman" w:cs="Times New Roman" w:hint="cs"/>
          <w:b/>
          <w:bCs/>
          <w:sz w:val="28"/>
          <w:szCs w:val="28"/>
          <w:rtl/>
          <w:lang w:bidi="ar-EG"/>
        </w:rPr>
        <w:t xml:space="preserve">بين </w:t>
      </w:r>
      <w:r w:rsidRPr="00501BA3">
        <w:rPr>
          <w:rFonts w:ascii="Times New Roman" w:hAnsi="Times New Roman" w:cs="Times New Roman" w:hint="cs"/>
          <w:b/>
          <w:bCs/>
          <w:sz w:val="28"/>
          <w:szCs w:val="28"/>
          <w:rtl/>
          <w:lang w:bidi="ar-EG"/>
        </w:rPr>
        <w:t xml:space="preserve">مؤشر الوضع الصحي </w:t>
      </w:r>
      <w:r w:rsidR="002E68FD">
        <w:rPr>
          <w:rFonts w:ascii="Times New Roman" w:hAnsi="Times New Roman" w:cs="Times New Roman" w:hint="cs"/>
          <w:b/>
          <w:bCs/>
          <w:sz w:val="28"/>
          <w:szCs w:val="28"/>
          <w:rtl/>
          <w:lang w:bidi="ar-EG"/>
        </w:rPr>
        <w:t xml:space="preserve">والأقليم </w:t>
      </w:r>
      <w:r>
        <w:rPr>
          <w:rFonts w:ascii="Times New Roman" w:hAnsi="Times New Roman" w:cs="Times New Roman" w:hint="cs"/>
          <w:b/>
          <w:bCs/>
          <w:sz w:val="28"/>
          <w:szCs w:val="28"/>
          <w:rtl/>
          <w:lang w:bidi="ar-EG"/>
        </w:rPr>
        <w:t xml:space="preserve">  </w:t>
      </w:r>
    </w:p>
    <w:p w:rsidR="002A3587" w:rsidRPr="000169B4" w:rsidRDefault="002E68FD" w:rsidP="001F4543">
      <w:pPr>
        <w:tabs>
          <w:tab w:val="right" w:pos="8306"/>
          <w:tab w:val="left" w:pos="8505"/>
        </w:tabs>
        <w:spacing w:line="240" w:lineRule="auto"/>
        <w:jc w:val="lowKashida"/>
        <w:rPr>
          <w:rFonts w:ascii="Simplified Arabic" w:hAnsi="Simplified Arabic" w:cs="Simplified Arabic"/>
          <w:sz w:val="28"/>
          <w:szCs w:val="28"/>
          <w:rtl/>
          <w:lang w:bidi="ar-EG"/>
        </w:rPr>
      </w:pPr>
      <w:r w:rsidRPr="000169B4">
        <w:rPr>
          <w:rFonts w:ascii="Simplified Arabic" w:hAnsi="Simplified Arabic" w:cs="Simplified Arabic"/>
          <w:sz w:val="28"/>
          <w:szCs w:val="28"/>
          <w:rtl/>
          <w:lang w:bidi="ar-EG"/>
        </w:rPr>
        <w:t xml:space="preserve">    </w:t>
      </w:r>
      <w:r w:rsidR="00CC7E85" w:rsidRPr="000169B4">
        <w:rPr>
          <w:rFonts w:ascii="Simplified Arabic" w:hAnsi="Simplified Arabic" w:cs="Simplified Arabic"/>
          <w:sz w:val="28"/>
          <w:szCs w:val="28"/>
          <w:rtl/>
          <w:lang w:bidi="ar-EG"/>
        </w:rPr>
        <w:t xml:space="preserve">    </w:t>
      </w:r>
      <w:r w:rsidR="002A3587" w:rsidRPr="000169B4">
        <w:rPr>
          <w:rFonts w:ascii="Simplified Arabic" w:hAnsi="Simplified Arabic" w:cs="Simplified Arabic"/>
          <w:sz w:val="28"/>
          <w:szCs w:val="28"/>
          <w:rtl/>
          <w:lang w:bidi="ar-EG"/>
        </w:rPr>
        <w:t xml:space="preserve">  أوضح  التحليل  أنه توجد علاقة معنوية ضعيفة بين مؤشر الوضع الصحي و</w:t>
      </w:r>
      <w:r w:rsidR="004A62AB" w:rsidRPr="000169B4">
        <w:rPr>
          <w:rFonts w:ascii="Simplified Arabic" w:hAnsi="Simplified Arabic" w:cs="Simplified Arabic"/>
          <w:sz w:val="28"/>
          <w:szCs w:val="28"/>
          <w:rtl/>
          <w:lang w:bidi="ar-EG"/>
        </w:rPr>
        <w:t xml:space="preserve">الإقليم </w:t>
      </w:r>
      <w:r w:rsidR="00754C40" w:rsidRPr="000169B4">
        <w:rPr>
          <w:rFonts w:ascii="Simplified Arabic" w:hAnsi="Simplified Arabic" w:cs="Simplified Arabic"/>
          <w:sz w:val="28"/>
          <w:szCs w:val="28"/>
          <w:rtl/>
          <w:lang w:bidi="ar-EG"/>
        </w:rPr>
        <w:t xml:space="preserve">للمسن  </w:t>
      </w:r>
      <w:r w:rsidR="002A3587" w:rsidRPr="000169B4">
        <w:rPr>
          <w:rFonts w:ascii="Simplified Arabic" w:hAnsi="Simplified Arabic" w:cs="Simplified Arabic"/>
          <w:sz w:val="28"/>
          <w:szCs w:val="28"/>
          <w:rtl/>
          <w:lang w:bidi="ar-EG"/>
        </w:rPr>
        <w:t xml:space="preserve">بين </w:t>
      </w:r>
      <w:r w:rsidR="00A90B28" w:rsidRPr="000169B4">
        <w:rPr>
          <w:rFonts w:ascii="Simplified Arabic" w:hAnsi="Simplified Arabic" w:cs="Simplified Arabic"/>
          <w:sz w:val="28"/>
          <w:szCs w:val="28"/>
          <w:rtl/>
          <w:lang w:bidi="ar-EG"/>
        </w:rPr>
        <w:t xml:space="preserve">وعن طريق </w:t>
      </w:r>
      <w:r w:rsidR="002A3587" w:rsidRPr="000169B4">
        <w:rPr>
          <w:rFonts w:ascii="Simplified Arabic" w:hAnsi="Simplified Arabic" w:cs="Simplified Arabic"/>
          <w:sz w:val="28"/>
          <w:szCs w:val="28"/>
          <w:rtl/>
          <w:lang w:bidi="ar-EG"/>
        </w:rPr>
        <w:t xml:space="preserve">اجراء اختبار مربع كاي  اتضح انه يوجد علاقة ارتباط بين المتغيرين </w:t>
      </w:r>
      <w:r w:rsidR="002A3587" w:rsidRPr="001F4543">
        <w:rPr>
          <w:rFonts w:ascii="Simplified Arabic" w:hAnsi="Simplified Arabic" w:cs="Simplified Arabic"/>
          <w:b/>
          <w:bCs/>
          <w:sz w:val="28"/>
          <w:szCs w:val="28"/>
          <w:rtl/>
          <w:lang w:bidi="ar-EG"/>
        </w:rPr>
        <w:t>(</w:t>
      </w:r>
      <w:r w:rsidR="000169B4" w:rsidRPr="001F4543">
        <w:rPr>
          <w:rFonts w:ascii="Simplified Arabic" w:hAnsi="Simplified Arabic" w:cs="Simplified Arabic"/>
          <w:b/>
          <w:bCs/>
          <w:sz w:val="28"/>
          <w:szCs w:val="28"/>
          <w:lang w:bidi="ar-EG"/>
        </w:rPr>
        <w:t>Contingency Coefficient= 0.07</w:t>
      </w:r>
      <w:r w:rsidR="002A3587" w:rsidRPr="001F4543">
        <w:rPr>
          <w:rFonts w:ascii="Simplified Arabic" w:hAnsi="Simplified Arabic" w:cs="Simplified Arabic"/>
          <w:b/>
          <w:bCs/>
          <w:sz w:val="28"/>
          <w:szCs w:val="28"/>
          <w:rtl/>
          <w:lang w:bidi="ar-EG"/>
        </w:rPr>
        <w:t xml:space="preserve"> ) </w:t>
      </w:r>
      <w:r w:rsidR="002A3587" w:rsidRPr="000169B4">
        <w:rPr>
          <w:rFonts w:ascii="Simplified Arabic" w:hAnsi="Simplified Arabic" w:cs="Simplified Arabic"/>
          <w:sz w:val="28"/>
          <w:szCs w:val="28"/>
          <w:rtl/>
          <w:lang w:bidi="ar-EG"/>
        </w:rPr>
        <w:t xml:space="preserve"> وأن هذه العلاقة معنوية  </w:t>
      </w:r>
      <w:r w:rsidR="007A3DEF" w:rsidRPr="001F4543">
        <w:rPr>
          <w:rFonts w:ascii="Simplified Arabic" w:hAnsi="Simplified Arabic" w:cs="Simplified Arabic"/>
          <w:b/>
          <w:bCs/>
          <w:sz w:val="28"/>
          <w:szCs w:val="28"/>
          <w:rtl/>
          <w:lang w:bidi="ar-EG"/>
        </w:rPr>
        <w:t>(</w:t>
      </w:r>
      <w:r w:rsidR="001F4543" w:rsidRPr="001F4543">
        <w:rPr>
          <w:rFonts w:ascii="Simplified Arabic" w:hAnsi="Simplified Arabic" w:cs="Simplified Arabic"/>
          <w:b/>
          <w:bCs/>
          <w:sz w:val="28"/>
          <w:szCs w:val="28"/>
          <w:lang w:bidi="ar-EG"/>
        </w:rPr>
        <w:t xml:space="preserve"> ( </w:t>
      </w:r>
      <w:r w:rsidR="007A3DEF" w:rsidRPr="001F4543">
        <w:rPr>
          <w:rFonts w:ascii="Simplified Arabic" w:hAnsi="Simplified Arabic" w:cs="Simplified Arabic"/>
          <w:b/>
          <w:bCs/>
          <w:sz w:val="28"/>
          <w:szCs w:val="28"/>
          <w:lang w:bidi="ar-EG"/>
        </w:rPr>
        <w:t>P-value (</w:t>
      </w:r>
      <w:r w:rsidR="001F4543" w:rsidRPr="001F4543">
        <w:rPr>
          <w:rFonts w:ascii="Simplified Arabic" w:hAnsi="Simplified Arabic" w:cs="Simplified Arabic"/>
          <w:b/>
          <w:bCs/>
          <w:sz w:val="28"/>
          <w:szCs w:val="28"/>
          <w:lang w:bidi="ar-EG"/>
        </w:rPr>
        <w:t xml:space="preserve">0.008) &lt; 0.05 </w:t>
      </w:r>
      <w:r w:rsidR="002A3587" w:rsidRPr="000169B4">
        <w:rPr>
          <w:rFonts w:ascii="Simplified Arabic" w:hAnsi="Simplified Arabic" w:cs="Simplified Arabic"/>
          <w:sz w:val="28"/>
          <w:szCs w:val="28"/>
          <w:rtl/>
          <w:lang w:bidi="ar-EG"/>
        </w:rPr>
        <w:t xml:space="preserve">ويوضح الجدول </w:t>
      </w:r>
      <w:r w:rsidR="0031202A" w:rsidRPr="000169B4">
        <w:rPr>
          <w:rFonts w:ascii="Simplified Arabic" w:hAnsi="Simplified Arabic" w:cs="Simplified Arabic"/>
          <w:sz w:val="28"/>
          <w:szCs w:val="28"/>
          <w:rtl/>
          <w:lang w:bidi="ar-EG"/>
        </w:rPr>
        <w:t xml:space="preserve">التالي العلاقة </w:t>
      </w:r>
      <w:r w:rsidR="002A3587" w:rsidRPr="000169B4">
        <w:rPr>
          <w:rFonts w:ascii="Simplified Arabic" w:hAnsi="Simplified Arabic" w:cs="Simplified Arabic"/>
          <w:sz w:val="28"/>
          <w:szCs w:val="28"/>
          <w:rtl/>
          <w:lang w:bidi="ar-EG"/>
        </w:rPr>
        <w:t xml:space="preserve">بين مؤشر الوضع الصحي </w:t>
      </w:r>
      <w:r w:rsidR="0031202A" w:rsidRPr="000169B4">
        <w:rPr>
          <w:rFonts w:ascii="Simplified Arabic" w:hAnsi="Simplified Arabic" w:cs="Simplified Arabic"/>
          <w:sz w:val="28"/>
          <w:szCs w:val="28"/>
          <w:rtl/>
          <w:lang w:bidi="ar-EG"/>
        </w:rPr>
        <w:t>والإقليم</w:t>
      </w:r>
      <w:r w:rsidR="002A3587" w:rsidRPr="000169B4">
        <w:rPr>
          <w:rFonts w:ascii="Simplified Arabic" w:hAnsi="Simplified Arabic" w:cs="Simplified Arabic"/>
          <w:sz w:val="28"/>
          <w:szCs w:val="28"/>
          <w:rtl/>
          <w:lang w:bidi="ar-EG"/>
        </w:rPr>
        <w:t xml:space="preserve"> :</w:t>
      </w:r>
    </w:p>
    <w:p w:rsidR="002B6006" w:rsidRPr="00D059FD" w:rsidRDefault="002B6006" w:rsidP="002B6006">
      <w:pPr>
        <w:pStyle w:val="Caption"/>
        <w:keepNext/>
        <w:bidi w:val="0"/>
        <w:jc w:val="right"/>
        <w:rPr>
          <w:rFonts w:asciiTheme="minorBidi" w:hAnsiTheme="minorBidi"/>
          <w:color w:val="000000" w:themeColor="text1"/>
          <w:sz w:val="24"/>
          <w:szCs w:val="24"/>
        </w:rPr>
      </w:pPr>
      <w:r w:rsidRPr="00D059FD">
        <w:rPr>
          <w:rFonts w:asciiTheme="minorBidi" w:hAnsiTheme="minorBidi"/>
          <w:noProof/>
          <w:color w:val="000000" w:themeColor="text1"/>
          <w:sz w:val="24"/>
          <w:szCs w:val="24"/>
          <w:rtl/>
          <w:lang w:bidi="ar-EG"/>
        </w:rPr>
        <w:t xml:space="preserve">          جدول (12) : العلاقة بين مؤشر الوضع الصحي ومتغير الإقليم</w:t>
      </w:r>
      <w:r w:rsidRPr="00D059FD">
        <w:rPr>
          <w:rFonts w:asciiTheme="minorBidi" w:hAnsiTheme="minorBidi"/>
          <w:color w:val="000000" w:themeColor="text1"/>
          <w:sz w:val="24"/>
          <w:szCs w:val="24"/>
        </w:rPr>
        <w:t xml:space="preserve">          </w:t>
      </w:r>
    </w:p>
    <w:tbl>
      <w:tblPr>
        <w:tblW w:w="4007" w:type="pct"/>
        <w:tblInd w:w="1234" w:type="dxa"/>
        <w:tblLook w:val="04A0"/>
      </w:tblPr>
      <w:tblGrid>
        <w:gridCol w:w="1231"/>
        <w:gridCol w:w="1665"/>
        <w:gridCol w:w="1618"/>
        <w:gridCol w:w="2893"/>
      </w:tblGrid>
      <w:tr w:rsidR="002A3587" w:rsidRPr="00621C01" w:rsidTr="000D19A3">
        <w:trPr>
          <w:trHeight w:val="352"/>
        </w:trPr>
        <w:tc>
          <w:tcPr>
            <w:tcW w:w="831" w:type="pct"/>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2A3587" w:rsidRPr="00621C01" w:rsidRDefault="002A3587" w:rsidP="000D19A3">
            <w:pPr>
              <w:spacing w:after="0" w:line="240" w:lineRule="auto"/>
              <w:jc w:val="center"/>
              <w:rPr>
                <w:rFonts w:ascii="Arial" w:eastAsia="Times New Roman" w:hAnsi="Arial" w:cs="Arial"/>
                <w:b/>
                <w:bCs/>
                <w:color w:val="000000"/>
                <w:sz w:val="20"/>
                <w:szCs w:val="20"/>
              </w:rPr>
            </w:pPr>
            <w:r w:rsidRPr="00621C01">
              <w:rPr>
                <w:rFonts w:ascii="Arial" w:eastAsia="Times New Roman" w:hAnsi="Arial" w:cs="Arial" w:hint="cs"/>
                <w:b/>
                <w:bCs/>
                <w:color w:val="000000"/>
                <w:sz w:val="20"/>
                <w:szCs w:val="20"/>
                <w:rtl/>
              </w:rPr>
              <w:t>المجموع</w:t>
            </w:r>
          </w:p>
        </w:tc>
        <w:tc>
          <w:tcPr>
            <w:tcW w:w="2216" w:type="pct"/>
            <w:gridSpan w:val="2"/>
            <w:tcBorders>
              <w:top w:val="single" w:sz="12" w:space="0" w:color="auto"/>
              <w:left w:val="nil"/>
              <w:bottom w:val="single" w:sz="12" w:space="0" w:color="auto"/>
              <w:right w:val="single" w:sz="12" w:space="0" w:color="000000"/>
            </w:tcBorders>
            <w:shd w:val="clear" w:color="auto" w:fill="auto"/>
            <w:vAlign w:val="center"/>
            <w:hideMark/>
          </w:tcPr>
          <w:p w:rsidR="002A3587" w:rsidRPr="00182869" w:rsidRDefault="002A3587" w:rsidP="000D19A3">
            <w:pPr>
              <w:spacing w:after="0" w:line="240" w:lineRule="auto"/>
              <w:jc w:val="center"/>
              <w:rPr>
                <w:rFonts w:ascii="Arial" w:eastAsia="Times New Roman" w:hAnsi="Arial" w:cs="Arial"/>
                <w:b/>
                <w:bCs/>
                <w:color w:val="000000"/>
                <w:rtl/>
                <w:lang w:bidi="ar-EG"/>
              </w:rPr>
            </w:pPr>
            <w:r w:rsidRPr="00182869">
              <w:rPr>
                <w:rFonts w:ascii="Arial" w:eastAsia="Times New Roman" w:hAnsi="Arial" w:cs="Arial" w:hint="cs"/>
                <w:b/>
                <w:bCs/>
                <w:color w:val="000000"/>
                <w:rtl/>
              </w:rPr>
              <w:t>الإقليم</w:t>
            </w:r>
          </w:p>
        </w:tc>
        <w:tc>
          <w:tcPr>
            <w:tcW w:w="1953" w:type="pct"/>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2A3587" w:rsidRPr="00C535B4" w:rsidRDefault="002A3587" w:rsidP="000D19A3">
            <w:pPr>
              <w:spacing w:after="0" w:line="240" w:lineRule="auto"/>
              <w:jc w:val="center"/>
              <w:rPr>
                <w:rFonts w:ascii="Arial" w:eastAsia="Times New Roman" w:hAnsi="Arial" w:cs="Arial"/>
                <w:b/>
                <w:bCs/>
                <w:color w:val="000000"/>
              </w:rPr>
            </w:pPr>
            <w:r w:rsidRPr="00C535B4">
              <w:rPr>
                <w:rFonts w:ascii="Arial" w:eastAsia="Times New Roman" w:hAnsi="Arial" w:cs="Arial" w:hint="cs"/>
                <w:b/>
                <w:bCs/>
                <w:color w:val="000000"/>
                <w:rtl/>
              </w:rPr>
              <w:t>مؤشر الوضع الصحي</w:t>
            </w:r>
          </w:p>
        </w:tc>
      </w:tr>
      <w:tr w:rsidR="002A3587" w:rsidRPr="00621C01" w:rsidTr="002B6006">
        <w:trPr>
          <w:trHeight w:val="352"/>
        </w:trPr>
        <w:tc>
          <w:tcPr>
            <w:tcW w:w="831" w:type="pct"/>
            <w:vMerge/>
            <w:tcBorders>
              <w:top w:val="single" w:sz="12" w:space="0" w:color="auto"/>
              <w:left w:val="single" w:sz="12" w:space="0" w:color="auto"/>
              <w:bottom w:val="single" w:sz="12" w:space="0" w:color="000000"/>
              <w:right w:val="single" w:sz="12" w:space="0" w:color="auto"/>
            </w:tcBorders>
            <w:vAlign w:val="center"/>
            <w:hideMark/>
          </w:tcPr>
          <w:p w:rsidR="002A3587" w:rsidRPr="00621C01" w:rsidRDefault="002A3587" w:rsidP="000D19A3">
            <w:pPr>
              <w:spacing w:after="0" w:line="240" w:lineRule="auto"/>
              <w:jc w:val="center"/>
              <w:rPr>
                <w:rFonts w:ascii="Arial" w:eastAsia="Times New Roman" w:hAnsi="Arial" w:cs="Arial"/>
                <w:b/>
                <w:bCs/>
                <w:color w:val="000000"/>
                <w:sz w:val="20"/>
                <w:szCs w:val="20"/>
              </w:rPr>
            </w:pPr>
          </w:p>
        </w:tc>
        <w:tc>
          <w:tcPr>
            <w:tcW w:w="1124" w:type="pct"/>
            <w:tcBorders>
              <w:top w:val="nil"/>
              <w:left w:val="nil"/>
              <w:bottom w:val="single" w:sz="12" w:space="0" w:color="auto"/>
              <w:right w:val="single" w:sz="12" w:space="0" w:color="auto"/>
            </w:tcBorders>
            <w:shd w:val="clear" w:color="auto" w:fill="auto"/>
            <w:vAlign w:val="center"/>
            <w:hideMark/>
          </w:tcPr>
          <w:p w:rsidR="002A3587" w:rsidRPr="00621C01" w:rsidRDefault="002A3587" w:rsidP="000D19A3">
            <w:pPr>
              <w:spacing w:after="0" w:line="240" w:lineRule="auto"/>
              <w:jc w:val="center"/>
              <w:rPr>
                <w:rFonts w:ascii="Arial" w:eastAsia="Times New Roman" w:hAnsi="Arial" w:cs="Arial"/>
                <w:b/>
                <w:bCs/>
                <w:color w:val="000000"/>
                <w:sz w:val="20"/>
                <w:szCs w:val="20"/>
              </w:rPr>
            </w:pPr>
            <w:r>
              <w:rPr>
                <w:rFonts w:ascii="Arial" w:eastAsia="Times New Roman" w:hAnsi="Arial" w:cs="Arial" w:hint="cs"/>
                <w:b/>
                <w:bCs/>
                <w:color w:val="000000"/>
                <w:sz w:val="20"/>
                <w:szCs w:val="20"/>
                <w:rtl/>
              </w:rPr>
              <w:t>ريف</w:t>
            </w:r>
          </w:p>
        </w:tc>
        <w:tc>
          <w:tcPr>
            <w:tcW w:w="1092" w:type="pct"/>
            <w:tcBorders>
              <w:top w:val="nil"/>
              <w:left w:val="nil"/>
              <w:bottom w:val="single" w:sz="12" w:space="0" w:color="auto"/>
              <w:right w:val="single" w:sz="12" w:space="0" w:color="auto"/>
            </w:tcBorders>
            <w:shd w:val="clear" w:color="auto" w:fill="auto"/>
            <w:vAlign w:val="center"/>
            <w:hideMark/>
          </w:tcPr>
          <w:p w:rsidR="002A3587" w:rsidRPr="00621C01" w:rsidRDefault="002A3587" w:rsidP="000D19A3">
            <w:pPr>
              <w:spacing w:after="0" w:line="240" w:lineRule="auto"/>
              <w:jc w:val="center"/>
              <w:rPr>
                <w:rFonts w:ascii="Arial" w:eastAsia="Times New Roman" w:hAnsi="Arial" w:cs="Arial"/>
                <w:b/>
                <w:bCs/>
                <w:color w:val="000000"/>
                <w:sz w:val="20"/>
                <w:szCs w:val="20"/>
                <w:rtl/>
                <w:lang w:bidi="ar-EG"/>
              </w:rPr>
            </w:pPr>
            <w:r>
              <w:rPr>
                <w:rFonts w:ascii="Arial" w:eastAsia="Times New Roman" w:hAnsi="Arial" w:cs="Arial" w:hint="cs"/>
                <w:b/>
                <w:bCs/>
                <w:color w:val="000000"/>
                <w:sz w:val="20"/>
                <w:szCs w:val="20"/>
                <w:rtl/>
              </w:rPr>
              <w:t xml:space="preserve">حضر </w:t>
            </w:r>
          </w:p>
        </w:tc>
        <w:tc>
          <w:tcPr>
            <w:tcW w:w="1953" w:type="pct"/>
            <w:vMerge/>
            <w:tcBorders>
              <w:top w:val="single" w:sz="12" w:space="0" w:color="auto"/>
              <w:left w:val="single" w:sz="12" w:space="0" w:color="auto"/>
              <w:bottom w:val="single" w:sz="12" w:space="0" w:color="000000"/>
              <w:right w:val="single" w:sz="12" w:space="0" w:color="auto"/>
            </w:tcBorders>
            <w:vAlign w:val="center"/>
            <w:hideMark/>
          </w:tcPr>
          <w:p w:rsidR="002A3587" w:rsidRPr="00621C01" w:rsidRDefault="002A3587" w:rsidP="000D19A3">
            <w:pPr>
              <w:spacing w:after="0" w:line="240" w:lineRule="auto"/>
              <w:jc w:val="center"/>
              <w:rPr>
                <w:rFonts w:ascii="Arial" w:eastAsia="Times New Roman" w:hAnsi="Arial" w:cs="Arial"/>
                <w:b/>
                <w:bCs/>
                <w:color w:val="000000"/>
                <w:sz w:val="20"/>
                <w:szCs w:val="20"/>
              </w:rPr>
            </w:pPr>
          </w:p>
        </w:tc>
      </w:tr>
      <w:tr w:rsidR="0079306B" w:rsidRPr="00621C01" w:rsidTr="002B6006">
        <w:trPr>
          <w:trHeight w:val="336"/>
        </w:trPr>
        <w:tc>
          <w:tcPr>
            <w:tcW w:w="831" w:type="pct"/>
            <w:tcBorders>
              <w:top w:val="nil"/>
              <w:left w:val="single" w:sz="12" w:space="0" w:color="auto"/>
              <w:bottom w:val="nil"/>
              <w:right w:val="single" w:sz="12" w:space="0" w:color="auto"/>
            </w:tcBorders>
            <w:shd w:val="clear" w:color="000000" w:fill="D9D9D9"/>
            <w:noWrap/>
            <w:vAlign w:val="center"/>
            <w:hideMark/>
          </w:tcPr>
          <w:p w:rsidR="0079306B" w:rsidRPr="00621C01" w:rsidRDefault="0079306B" w:rsidP="00371039">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27.1 %</w:t>
            </w:r>
          </w:p>
        </w:tc>
        <w:tc>
          <w:tcPr>
            <w:tcW w:w="1124" w:type="pct"/>
            <w:tcBorders>
              <w:top w:val="nil"/>
              <w:left w:val="nil"/>
              <w:bottom w:val="nil"/>
              <w:right w:val="single" w:sz="12" w:space="0" w:color="auto"/>
            </w:tcBorders>
            <w:shd w:val="clear" w:color="auto" w:fill="auto"/>
            <w:noWrap/>
            <w:vAlign w:val="center"/>
            <w:hideMark/>
          </w:tcPr>
          <w:p w:rsidR="0079306B" w:rsidRPr="00621C01" w:rsidRDefault="0079306B" w:rsidP="000D19A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29 %</w:t>
            </w:r>
          </w:p>
        </w:tc>
        <w:tc>
          <w:tcPr>
            <w:tcW w:w="1092" w:type="pct"/>
            <w:tcBorders>
              <w:top w:val="single" w:sz="8" w:space="0" w:color="000000"/>
              <w:left w:val="nil"/>
              <w:bottom w:val="nil"/>
              <w:right w:val="single" w:sz="4" w:space="0" w:color="000000"/>
            </w:tcBorders>
            <w:shd w:val="clear" w:color="auto" w:fill="auto"/>
            <w:noWrap/>
            <w:vAlign w:val="center"/>
            <w:hideMark/>
          </w:tcPr>
          <w:p w:rsidR="0079306B" w:rsidRPr="00621C01" w:rsidRDefault="0079306B" w:rsidP="000D19A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25 %</w:t>
            </w:r>
          </w:p>
        </w:tc>
        <w:tc>
          <w:tcPr>
            <w:tcW w:w="1953" w:type="pct"/>
            <w:tcBorders>
              <w:top w:val="nil"/>
              <w:left w:val="single" w:sz="12" w:space="0" w:color="auto"/>
              <w:bottom w:val="nil"/>
              <w:right w:val="single" w:sz="12" w:space="0" w:color="auto"/>
            </w:tcBorders>
            <w:shd w:val="clear" w:color="auto" w:fill="auto"/>
            <w:vAlign w:val="center"/>
            <w:hideMark/>
          </w:tcPr>
          <w:p w:rsidR="0079306B" w:rsidRPr="00621C01" w:rsidRDefault="0079306B" w:rsidP="00371039">
            <w:pPr>
              <w:spacing w:after="0" w:line="240" w:lineRule="auto"/>
              <w:jc w:val="center"/>
              <w:rPr>
                <w:rFonts w:ascii="Arial" w:eastAsia="Times New Roman" w:hAnsi="Arial" w:cs="Arial"/>
                <w:b/>
                <w:bCs/>
                <w:color w:val="000000"/>
                <w:sz w:val="18"/>
                <w:szCs w:val="18"/>
                <w:rtl/>
                <w:lang w:bidi="ar-EG"/>
              </w:rPr>
            </w:pPr>
            <w:r>
              <w:rPr>
                <w:rFonts w:ascii="Arial" w:eastAsia="Times New Roman" w:hAnsi="Arial" w:cs="Arial" w:hint="cs"/>
                <w:b/>
                <w:bCs/>
                <w:color w:val="000000"/>
                <w:sz w:val="18"/>
                <w:szCs w:val="18"/>
                <w:rtl/>
                <w:lang w:bidi="ar-EG"/>
              </w:rPr>
              <w:t>متدني</w:t>
            </w:r>
          </w:p>
        </w:tc>
      </w:tr>
      <w:tr w:rsidR="0079306B" w:rsidRPr="00621C01" w:rsidTr="002B6006">
        <w:trPr>
          <w:trHeight w:val="320"/>
        </w:trPr>
        <w:tc>
          <w:tcPr>
            <w:tcW w:w="831" w:type="pct"/>
            <w:tcBorders>
              <w:top w:val="nil"/>
              <w:left w:val="single" w:sz="12" w:space="0" w:color="auto"/>
              <w:bottom w:val="nil"/>
              <w:right w:val="single" w:sz="12" w:space="0" w:color="auto"/>
            </w:tcBorders>
            <w:shd w:val="clear" w:color="000000" w:fill="D9D9D9"/>
            <w:noWrap/>
            <w:vAlign w:val="center"/>
            <w:hideMark/>
          </w:tcPr>
          <w:p w:rsidR="0079306B" w:rsidRPr="00621C01" w:rsidRDefault="0079306B" w:rsidP="00371039">
            <w:pPr>
              <w:spacing w:after="0" w:line="240" w:lineRule="auto"/>
              <w:jc w:val="center"/>
              <w:rPr>
                <w:rFonts w:ascii="Arial" w:eastAsia="Times New Roman" w:hAnsi="Arial" w:cs="Arial"/>
                <w:b/>
                <w:bCs/>
                <w:color w:val="000000"/>
                <w:sz w:val="20"/>
                <w:szCs w:val="20"/>
                <w:rtl/>
                <w:lang w:bidi="ar-EG"/>
              </w:rPr>
            </w:pPr>
            <w:r>
              <w:rPr>
                <w:rFonts w:ascii="Arial" w:eastAsia="Times New Roman" w:hAnsi="Arial" w:cs="Arial"/>
                <w:b/>
                <w:bCs/>
                <w:color w:val="000000"/>
                <w:sz w:val="20"/>
                <w:szCs w:val="20"/>
              </w:rPr>
              <w:t>37.2 %</w:t>
            </w:r>
          </w:p>
        </w:tc>
        <w:tc>
          <w:tcPr>
            <w:tcW w:w="1124" w:type="pct"/>
            <w:tcBorders>
              <w:top w:val="nil"/>
              <w:left w:val="nil"/>
              <w:bottom w:val="nil"/>
              <w:right w:val="single" w:sz="12" w:space="0" w:color="auto"/>
            </w:tcBorders>
            <w:shd w:val="clear" w:color="auto" w:fill="auto"/>
            <w:noWrap/>
            <w:vAlign w:val="center"/>
            <w:hideMark/>
          </w:tcPr>
          <w:p w:rsidR="0079306B" w:rsidRPr="00621C01" w:rsidRDefault="0079306B" w:rsidP="000D19A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38.5 %</w:t>
            </w:r>
          </w:p>
        </w:tc>
        <w:tc>
          <w:tcPr>
            <w:tcW w:w="1092" w:type="pct"/>
            <w:tcBorders>
              <w:top w:val="nil"/>
              <w:left w:val="nil"/>
              <w:bottom w:val="nil"/>
              <w:right w:val="single" w:sz="4" w:space="0" w:color="000000"/>
            </w:tcBorders>
            <w:shd w:val="clear" w:color="auto" w:fill="auto"/>
            <w:noWrap/>
            <w:vAlign w:val="center"/>
            <w:hideMark/>
          </w:tcPr>
          <w:p w:rsidR="0079306B" w:rsidRPr="00621C01" w:rsidRDefault="0079306B" w:rsidP="000D19A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35.9 %</w:t>
            </w:r>
          </w:p>
        </w:tc>
        <w:tc>
          <w:tcPr>
            <w:tcW w:w="1953" w:type="pct"/>
            <w:tcBorders>
              <w:top w:val="nil"/>
              <w:left w:val="single" w:sz="12" w:space="0" w:color="auto"/>
              <w:bottom w:val="nil"/>
              <w:right w:val="single" w:sz="12" w:space="0" w:color="auto"/>
            </w:tcBorders>
            <w:shd w:val="clear" w:color="auto" w:fill="auto"/>
            <w:vAlign w:val="center"/>
            <w:hideMark/>
          </w:tcPr>
          <w:p w:rsidR="0079306B" w:rsidRPr="00621C01" w:rsidRDefault="0079306B" w:rsidP="00371039">
            <w:pPr>
              <w:spacing w:after="0" w:line="240" w:lineRule="auto"/>
              <w:jc w:val="center"/>
              <w:rPr>
                <w:rFonts w:ascii="Arial" w:eastAsia="Times New Roman" w:hAnsi="Arial" w:cs="Arial"/>
                <w:b/>
                <w:bCs/>
                <w:color w:val="000000"/>
                <w:sz w:val="18"/>
                <w:szCs w:val="18"/>
                <w:rtl/>
                <w:lang w:bidi="ar-EG"/>
              </w:rPr>
            </w:pPr>
            <w:r>
              <w:rPr>
                <w:rFonts w:ascii="Arial" w:eastAsia="Times New Roman" w:hAnsi="Arial" w:cs="Arial" w:hint="cs"/>
                <w:b/>
                <w:bCs/>
                <w:color w:val="000000"/>
                <w:sz w:val="18"/>
                <w:szCs w:val="18"/>
                <w:rtl/>
                <w:lang w:bidi="ar-EG"/>
              </w:rPr>
              <w:t>متوسط</w:t>
            </w:r>
          </w:p>
        </w:tc>
      </w:tr>
      <w:tr w:rsidR="0079306B" w:rsidRPr="00621C01" w:rsidTr="002B6006">
        <w:trPr>
          <w:trHeight w:val="320"/>
        </w:trPr>
        <w:tc>
          <w:tcPr>
            <w:tcW w:w="831" w:type="pct"/>
            <w:tcBorders>
              <w:top w:val="nil"/>
              <w:left w:val="single" w:sz="12" w:space="0" w:color="auto"/>
              <w:bottom w:val="nil"/>
              <w:right w:val="single" w:sz="12" w:space="0" w:color="auto"/>
            </w:tcBorders>
            <w:shd w:val="clear" w:color="000000" w:fill="D9D9D9"/>
            <w:noWrap/>
            <w:vAlign w:val="center"/>
            <w:hideMark/>
          </w:tcPr>
          <w:p w:rsidR="0079306B" w:rsidRPr="00621C01" w:rsidRDefault="0079306B" w:rsidP="00371039">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35.7 %</w:t>
            </w:r>
          </w:p>
        </w:tc>
        <w:tc>
          <w:tcPr>
            <w:tcW w:w="1124" w:type="pct"/>
            <w:tcBorders>
              <w:top w:val="nil"/>
              <w:left w:val="nil"/>
              <w:bottom w:val="single" w:sz="12" w:space="0" w:color="auto"/>
              <w:right w:val="single" w:sz="12" w:space="0" w:color="auto"/>
            </w:tcBorders>
            <w:shd w:val="clear" w:color="auto" w:fill="auto"/>
            <w:noWrap/>
            <w:vAlign w:val="center"/>
            <w:hideMark/>
          </w:tcPr>
          <w:p w:rsidR="0079306B" w:rsidRPr="00621C01" w:rsidRDefault="0079306B" w:rsidP="000D19A3">
            <w:pPr>
              <w:spacing w:after="0" w:line="240" w:lineRule="auto"/>
              <w:jc w:val="center"/>
              <w:rPr>
                <w:rFonts w:ascii="Arial" w:eastAsia="Times New Roman" w:hAnsi="Arial" w:cs="Arial"/>
                <w:color w:val="000000"/>
                <w:sz w:val="18"/>
                <w:szCs w:val="18"/>
                <w:rtl/>
                <w:lang w:bidi="ar-EG"/>
              </w:rPr>
            </w:pPr>
            <w:r>
              <w:rPr>
                <w:rFonts w:ascii="Arial" w:eastAsia="Times New Roman" w:hAnsi="Arial" w:cs="Arial"/>
                <w:color w:val="000000"/>
                <w:sz w:val="18"/>
                <w:szCs w:val="18"/>
              </w:rPr>
              <w:t>32.6 %</w:t>
            </w:r>
          </w:p>
        </w:tc>
        <w:tc>
          <w:tcPr>
            <w:tcW w:w="1092" w:type="pct"/>
            <w:tcBorders>
              <w:top w:val="nil"/>
              <w:left w:val="nil"/>
              <w:bottom w:val="nil"/>
              <w:right w:val="single" w:sz="4" w:space="0" w:color="000000"/>
            </w:tcBorders>
            <w:shd w:val="clear" w:color="auto" w:fill="auto"/>
            <w:noWrap/>
            <w:vAlign w:val="center"/>
            <w:hideMark/>
          </w:tcPr>
          <w:p w:rsidR="0079306B" w:rsidRPr="00621C01" w:rsidRDefault="0079306B" w:rsidP="000D19A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39.1 %</w:t>
            </w:r>
          </w:p>
        </w:tc>
        <w:tc>
          <w:tcPr>
            <w:tcW w:w="1953" w:type="pct"/>
            <w:tcBorders>
              <w:top w:val="nil"/>
              <w:left w:val="single" w:sz="12" w:space="0" w:color="auto"/>
              <w:bottom w:val="nil"/>
              <w:right w:val="single" w:sz="12" w:space="0" w:color="auto"/>
            </w:tcBorders>
            <w:shd w:val="clear" w:color="auto" w:fill="auto"/>
            <w:vAlign w:val="center"/>
            <w:hideMark/>
          </w:tcPr>
          <w:p w:rsidR="0079306B" w:rsidRPr="00621C01" w:rsidRDefault="0079306B" w:rsidP="00371039">
            <w:pPr>
              <w:spacing w:after="0" w:line="240" w:lineRule="auto"/>
              <w:jc w:val="center"/>
              <w:rPr>
                <w:rFonts w:ascii="Arial" w:eastAsia="Times New Roman" w:hAnsi="Arial" w:cs="Arial"/>
                <w:b/>
                <w:bCs/>
                <w:color w:val="000000"/>
                <w:sz w:val="18"/>
                <w:szCs w:val="18"/>
                <w:rtl/>
                <w:lang w:bidi="ar-EG"/>
              </w:rPr>
            </w:pPr>
            <w:r>
              <w:rPr>
                <w:rFonts w:ascii="Arial" w:eastAsia="Times New Roman" w:hAnsi="Arial" w:cs="Arial" w:hint="cs"/>
                <w:b/>
                <w:bCs/>
                <w:color w:val="000000"/>
                <w:sz w:val="18"/>
                <w:szCs w:val="18"/>
                <w:rtl/>
                <w:lang w:bidi="ar-EG"/>
              </w:rPr>
              <w:t>مرتفع</w:t>
            </w:r>
          </w:p>
        </w:tc>
      </w:tr>
      <w:tr w:rsidR="002A3587" w:rsidRPr="00621C01" w:rsidTr="002B6006">
        <w:trPr>
          <w:trHeight w:val="352"/>
        </w:trPr>
        <w:tc>
          <w:tcPr>
            <w:tcW w:w="831" w:type="pct"/>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rsidR="002A3587" w:rsidRPr="00621C01" w:rsidRDefault="002A3587" w:rsidP="002A3587">
            <w:pPr>
              <w:spacing w:after="0" w:line="240" w:lineRule="auto"/>
              <w:jc w:val="center"/>
              <w:rPr>
                <w:rFonts w:ascii="Arial" w:eastAsia="Times New Roman" w:hAnsi="Arial" w:cs="Arial"/>
                <w:b/>
                <w:bCs/>
                <w:color w:val="000000"/>
                <w:sz w:val="20"/>
                <w:szCs w:val="20"/>
              </w:rPr>
            </w:pPr>
            <w:r w:rsidRPr="00621C01">
              <w:rPr>
                <w:rFonts w:ascii="Arial" w:eastAsia="Times New Roman" w:hAnsi="Arial" w:cs="Arial"/>
                <w:b/>
                <w:bCs/>
                <w:color w:val="000000"/>
                <w:sz w:val="20"/>
                <w:szCs w:val="20"/>
              </w:rPr>
              <w:t>19</w:t>
            </w:r>
            <w:r>
              <w:rPr>
                <w:rFonts w:ascii="Arial" w:eastAsia="Times New Roman" w:hAnsi="Arial" w:cs="Arial"/>
                <w:b/>
                <w:bCs/>
                <w:color w:val="000000"/>
                <w:sz w:val="20"/>
                <w:szCs w:val="20"/>
              </w:rPr>
              <w:t>94</w:t>
            </w:r>
          </w:p>
        </w:tc>
        <w:tc>
          <w:tcPr>
            <w:tcW w:w="1124" w:type="pct"/>
            <w:tcBorders>
              <w:top w:val="single" w:sz="12" w:space="0" w:color="auto"/>
              <w:left w:val="nil"/>
              <w:bottom w:val="single" w:sz="12" w:space="0" w:color="auto"/>
              <w:right w:val="single" w:sz="12" w:space="0" w:color="auto"/>
            </w:tcBorders>
            <w:shd w:val="clear" w:color="000000" w:fill="D9D9D9"/>
            <w:noWrap/>
            <w:vAlign w:val="center"/>
            <w:hideMark/>
          </w:tcPr>
          <w:p w:rsidR="002A3587" w:rsidRPr="00621C01" w:rsidRDefault="002A3587" w:rsidP="000D19A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1081</w:t>
            </w:r>
          </w:p>
        </w:tc>
        <w:tc>
          <w:tcPr>
            <w:tcW w:w="1092" w:type="pct"/>
            <w:tcBorders>
              <w:top w:val="single" w:sz="12" w:space="0" w:color="auto"/>
              <w:left w:val="nil"/>
              <w:bottom w:val="single" w:sz="12" w:space="0" w:color="auto"/>
              <w:right w:val="single" w:sz="12" w:space="0" w:color="auto"/>
            </w:tcBorders>
            <w:shd w:val="clear" w:color="000000" w:fill="D9D9D9"/>
            <w:noWrap/>
            <w:vAlign w:val="center"/>
            <w:hideMark/>
          </w:tcPr>
          <w:p w:rsidR="002A3587" w:rsidRPr="00621C01" w:rsidRDefault="002A3587" w:rsidP="000D19A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913</w:t>
            </w:r>
          </w:p>
        </w:tc>
        <w:tc>
          <w:tcPr>
            <w:tcW w:w="1953" w:type="pct"/>
            <w:tcBorders>
              <w:top w:val="single" w:sz="12" w:space="0" w:color="auto"/>
              <w:left w:val="nil"/>
              <w:bottom w:val="single" w:sz="12" w:space="0" w:color="auto"/>
              <w:right w:val="single" w:sz="12" w:space="0" w:color="auto"/>
            </w:tcBorders>
            <w:shd w:val="clear" w:color="000000" w:fill="D9D9D9"/>
            <w:noWrap/>
            <w:vAlign w:val="center"/>
            <w:hideMark/>
          </w:tcPr>
          <w:p w:rsidR="002A3587" w:rsidRPr="00621C01" w:rsidRDefault="002A3587" w:rsidP="000D19A3">
            <w:pPr>
              <w:spacing w:after="0" w:line="240" w:lineRule="auto"/>
              <w:jc w:val="center"/>
              <w:rPr>
                <w:rFonts w:ascii="Times New Roman" w:eastAsia="Times New Roman" w:hAnsi="Times New Roman" w:cs="Times New Roman"/>
                <w:b/>
                <w:bCs/>
                <w:color w:val="000000"/>
                <w:sz w:val="20"/>
                <w:szCs w:val="20"/>
                <w:rtl/>
                <w:lang w:bidi="ar-EG"/>
              </w:rPr>
            </w:pPr>
            <w:r w:rsidRPr="00621C01">
              <w:rPr>
                <w:rFonts w:ascii="Arial" w:eastAsia="Times New Roman" w:hAnsi="Arial" w:cs="Arial"/>
                <w:b/>
                <w:bCs/>
                <w:color w:val="000000"/>
                <w:sz w:val="20"/>
                <w:szCs w:val="20"/>
                <w:rtl/>
              </w:rPr>
              <w:t>المجموع</w:t>
            </w:r>
          </w:p>
        </w:tc>
      </w:tr>
    </w:tbl>
    <w:p w:rsidR="002A3587" w:rsidRDefault="002A3587" w:rsidP="002A3587">
      <w:pPr>
        <w:tabs>
          <w:tab w:val="right" w:pos="8306"/>
          <w:tab w:val="left" w:pos="8505"/>
        </w:tabs>
        <w:spacing w:line="360" w:lineRule="auto"/>
        <w:jc w:val="lowKashida"/>
        <w:rPr>
          <w:rFonts w:ascii="Times New Roman" w:hAnsi="Times New Roman" w:cs="Times New Roman"/>
          <w:sz w:val="28"/>
          <w:szCs w:val="28"/>
          <w:rtl/>
          <w:lang w:bidi="ar-EG"/>
        </w:rPr>
      </w:pPr>
    </w:p>
    <w:p w:rsidR="00E313DC" w:rsidRPr="00742412" w:rsidRDefault="006D5B79" w:rsidP="00742412">
      <w:pPr>
        <w:tabs>
          <w:tab w:val="right" w:pos="8306"/>
          <w:tab w:val="left" w:pos="8505"/>
        </w:tabs>
        <w:spacing w:line="240" w:lineRule="auto"/>
        <w:jc w:val="lowKashida"/>
        <w:rPr>
          <w:rFonts w:ascii="Simplified Arabic" w:hAnsi="Simplified Arabic" w:cs="Simplified Arabic"/>
          <w:sz w:val="28"/>
          <w:szCs w:val="28"/>
          <w:rtl/>
          <w:lang w:bidi="ar-EG"/>
        </w:rPr>
      </w:pPr>
      <w:r w:rsidRPr="00742412">
        <w:rPr>
          <w:rFonts w:ascii="Simplified Arabic" w:hAnsi="Simplified Arabic" w:cs="Simplified Arabic"/>
          <w:sz w:val="28"/>
          <w:szCs w:val="28"/>
          <w:rtl/>
          <w:lang w:bidi="ar-EG"/>
        </w:rPr>
        <w:t xml:space="preserve">وعلى الرغم من وجود علاقة </w:t>
      </w:r>
      <w:r w:rsidR="003D76CA" w:rsidRPr="00742412">
        <w:rPr>
          <w:rFonts w:ascii="Simplified Arabic" w:hAnsi="Simplified Arabic" w:cs="Simplified Arabic"/>
          <w:sz w:val="28"/>
          <w:szCs w:val="28"/>
          <w:rtl/>
          <w:lang w:bidi="ar-EG"/>
        </w:rPr>
        <w:t xml:space="preserve">ضعيفة </w:t>
      </w:r>
      <w:r w:rsidRPr="00742412">
        <w:rPr>
          <w:rFonts w:ascii="Simplified Arabic" w:hAnsi="Simplified Arabic" w:cs="Simplified Arabic"/>
          <w:sz w:val="28"/>
          <w:szCs w:val="28"/>
          <w:rtl/>
          <w:lang w:bidi="ar-EG"/>
        </w:rPr>
        <w:t>بين مؤشر الوضع الصحي</w:t>
      </w:r>
      <w:r w:rsidR="00041B1A" w:rsidRPr="00742412">
        <w:rPr>
          <w:rFonts w:ascii="Simplified Arabic" w:hAnsi="Simplified Arabic" w:cs="Simplified Arabic"/>
          <w:sz w:val="28"/>
          <w:szCs w:val="28"/>
          <w:rtl/>
          <w:lang w:bidi="ar-EG"/>
        </w:rPr>
        <w:t xml:space="preserve"> و</w:t>
      </w:r>
      <w:r w:rsidRPr="00742412">
        <w:rPr>
          <w:rFonts w:ascii="Simplified Arabic" w:hAnsi="Simplified Arabic" w:cs="Simplified Arabic"/>
          <w:sz w:val="28"/>
          <w:szCs w:val="28"/>
          <w:rtl/>
          <w:lang w:bidi="ar-EG"/>
        </w:rPr>
        <w:t xml:space="preserve"> الإقليم </w:t>
      </w:r>
      <w:r w:rsidR="00041B1A" w:rsidRPr="00742412">
        <w:rPr>
          <w:rFonts w:ascii="Simplified Arabic" w:hAnsi="Simplified Arabic" w:cs="Simplified Arabic"/>
          <w:sz w:val="28"/>
          <w:szCs w:val="28"/>
          <w:rtl/>
          <w:lang w:bidi="ar-EG"/>
        </w:rPr>
        <w:t xml:space="preserve">إلا أننا نلحظ من الجدول السابق أن </w:t>
      </w:r>
      <w:r w:rsidR="00C6269D" w:rsidRPr="00742412">
        <w:rPr>
          <w:rFonts w:ascii="Simplified Arabic" w:hAnsi="Simplified Arabic" w:cs="Simplified Arabic"/>
          <w:sz w:val="28"/>
          <w:szCs w:val="28"/>
          <w:rtl/>
          <w:lang w:bidi="ar-EG"/>
        </w:rPr>
        <w:t>ال</w:t>
      </w:r>
      <w:r w:rsidR="005B5C3C" w:rsidRPr="00742412">
        <w:rPr>
          <w:rFonts w:ascii="Simplified Arabic" w:hAnsi="Simplified Arabic" w:cs="Simplified Arabic"/>
          <w:sz w:val="28"/>
          <w:szCs w:val="28"/>
          <w:rtl/>
          <w:lang w:bidi="ar-EG"/>
        </w:rPr>
        <w:t>نسب</w:t>
      </w:r>
      <w:r w:rsidR="004C5E5B" w:rsidRPr="00742412">
        <w:rPr>
          <w:rFonts w:ascii="Simplified Arabic" w:hAnsi="Simplified Arabic" w:cs="Simplified Arabic"/>
          <w:sz w:val="28"/>
          <w:szCs w:val="28"/>
          <w:rtl/>
          <w:lang w:bidi="ar-EG"/>
        </w:rPr>
        <w:t>ة</w:t>
      </w:r>
      <w:r w:rsidR="005B5C3C" w:rsidRPr="00742412">
        <w:rPr>
          <w:rFonts w:ascii="Simplified Arabic" w:hAnsi="Simplified Arabic" w:cs="Simplified Arabic"/>
          <w:sz w:val="28"/>
          <w:szCs w:val="28"/>
          <w:rtl/>
          <w:lang w:bidi="ar-EG"/>
        </w:rPr>
        <w:t xml:space="preserve"> </w:t>
      </w:r>
      <w:r w:rsidR="00B34FC2" w:rsidRPr="00742412">
        <w:rPr>
          <w:rFonts w:ascii="Simplified Arabic" w:hAnsi="Simplified Arabic" w:cs="Simplified Arabic"/>
          <w:sz w:val="28"/>
          <w:szCs w:val="28"/>
          <w:rtl/>
          <w:lang w:bidi="ar-EG"/>
        </w:rPr>
        <w:t>الأعلى ل</w:t>
      </w:r>
      <w:r w:rsidR="005B5C3C" w:rsidRPr="00742412">
        <w:rPr>
          <w:rFonts w:ascii="Simplified Arabic" w:hAnsi="Simplified Arabic" w:cs="Simplified Arabic"/>
          <w:sz w:val="28"/>
          <w:szCs w:val="28"/>
          <w:rtl/>
          <w:lang w:bidi="ar-EG"/>
        </w:rPr>
        <w:t>لمسنين</w:t>
      </w:r>
      <w:r w:rsidR="003D76CA" w:rsidRPr="00742412">
        <w:rPr>
          <w:rFonts w:ascii="Simplified Arabic" w:hAnsi="Simplified Arabic" w:cs="Simplified Arabic"/>
          <w:sz w:val="28"/>
          <w:szCs w:val="28"/>
          <w:rtl/>
          <w:lang w:bidi="ar-EG"/>
        </w:rPr>
        <w:t xml:space="preserve"> </w:t>
      </w:r>
      <w:r w:rsidR="005B5C3C" w:rsidRPr="00742412">
        <w:rPr>
          <w:rFonts w:ascii="Simplified Arabic" w:hAnsi="Simplified Arabic" w:cs="Simplified Arabic"/>
          <w:sz w:val="28"/>
          <w:szCs w:val="28"/>
          <w:rtl/>
          <w:lang w:bidi="ar-EG"/>
        </w:rPr>
        <w:t xml:space="preserve">في </w:t>
      </w:r>
      <w:r w:rsidR="00B34FC2" w:rsidRPr="00742412">
        <w:rPr>
          <w:rFonts w:ascii="Simplified Arabic" w:hAnsi="Simplified Arabic" w:cs="Simplified Arabic"/>
          <w:sz w:val="28"/>
          <w:szCs w:val="28"/>
          <w:rtl/>
          <w:lang w:bidi="ar-EG"/>
        </w:rPr>
        <w:t>الحضر</w:t>
      </w:r>
      <w:r w:rsidR="005B5C3C" w:rsidRPr="00742412">
        <w:rPr>
          <w:rFonts w:ascii="Simplified Arabic" w:hAnsi="Simplified Arabic" w:cs="Simplified Arabic"/>
          <w:sz w:val="28"/>
          <w:szCs w:val="28"/>
          <w:rtl/>
          <w:lang w:bidi="ar-EG"/>
        </w:rPr>
        <w:t xml:space="preserve"> </w:t>
      </w:r>
      <w:r w:rsidR="003D76CA" w:rsidRPr="00742412">
        <w:rPr>
          <w:rFonts w:ascii="Simplified Arabic" w:hAnsi="Simplified Arabic" w:cs="Simplified Arabic"/>
          <w:sz w:val="28"/>
          <w:szCs w:val="28"/>
          <w:rtl/>
          <w:lang w:bidi="ar-EG"/>
        </w:rPr>
        <w:t>تميل لتكون في المستوى الصحي المرتفع بواقع</w:t>
      </w:r>
      <w:r w:rsidR="00B44F3B" w:rsidRPr="00742412">
        <w:rPr>
          <w:rFonts w:ascii="Simplified Arabic" w:hAnsi="Simplified Arabic" w:cs="Simplified Arabic"/>
          <w:sz w:val="28"/>
          <w:szCs w:val="28"/>
          <w:rtl/>
          <w:lang w:bidi="ar-EG"/>
        </w:rPr>
        <w:t xml:space="preserve"> </w:t>
      </w:r>
      <w:r w:rsidR="002A4808" w:rsidRPr="00742412">
        <w:rPr>
          <w:rFonts w:ascii="Simplified Arabic" w:hAnsi="Simplified Arabic" w:cs="Simplified Arabic"/>
          <w:sz w:val="28"/>
          <w:szCs w:val="28"/>
          <w:rtl/>
          <w:lang w:bidi="ar-EG"/>
        </w:rPr>
        <w:t>3</w:t>
      </w:r>
      <w:r w:rsidR="00B34FC2" w:rsidRPr="00742412">
        <w:rPr>
          <w:rFonts w:ascii="Simplified Arabic" w:hAnsi="Simplified Arabic" w:cs="Simplified Arabic"/>
          <w:sz w:val="28"/>
          <w:szCs w:val="28"/>
          <w:rtl/>
          <w:lang w:bidi="ar-EG"/>
        </w:rPr>
        <w:t>9</w:t>
      </w:r>
      <w:r w:rsidR="002A4808" w:rsidRPr="00742412">
        <w:rPr>
          <w:rFonts w:ascii="Simplified Arabic" w:hAnsi="Simplified Arabic" w:cs="Simplified Arabic"/>
          <w:sz w:val="28"/>
          <w:szCs w:val="28"/>
          <w:rtl/>
          <w:lang w:bidi="ar-EG"/>
        </w:rPr>
        <w:t>,</w:t>
      </w:r>
      <w:r w:rsidR="00B34FC2" w:rsidRPr="00742412">
        <w:rPr>
          <w:rFonts w:ascii="Simplified Arabic" w:hAnsi="Simplified Arabic" w:cs="Simplified Arabic"/>
          <w:sz w:val="28"/>
          <w:szCs w:val="28"/>
          <w:rtl/>
          <w:lang w:bidi="ar-EG"/>
        </w:rPr>
        <w:t>1</w:t>
      </w:r>
      <w:r w:rsidR="002A4808" w:rsidRPr="00742412">
        <w:rPr>
          <w:rFonts w:ascii="Simplified Arabic" w:hAnsi="Simplified Arabic" w:cs="Simplified Arabic"/>
          <w:sz w:val="28"/>
          <w:szCs w:val="28"/>
          <w:rtl/>
          <w:lang w:bidi="ar-EG"/>
        </w:rPr>
        <w:t>%</w:t>
      </w:r>
      <w:r w:rsidR="003D76CA" w:rsidRPr="00742412">
        <w:rPr>
          <w:rFonts w:ascii="Simplified Arabic" w:hAnsi="Simplified Arabic" w:cs="Simplified Arabic"/>
          <w:sz w:val="28"/>
          <w:szCs w:val="28"/>
          <w:rtl/>
          <w:lang w:bidi="ar-EG"/>
        </w:rPr>
        <w:t xml:space="preserve"> </w:t>
      </w:r>
      <w:r w:rsidR="00B34FC2" w:rsidRPr="00742412">
        <w:rPr>
          <w:rFonts w:ascii="Simplified Arabic" w:hAnsi="Simplified Arabic" w:cs="Simplified Arabic"/>
          <w:sz w:val="28"/>
          <w:szCs w:val="28"/>
          <w:rtl/>
          <w:lang w:bidi="ar-EG"/>
        </w:rPr>
        <w:t xml:space="preserve"> </w:t>
      </w:r>
      <w:r w:rsidR="006F7EF5" w:rsidRPr="00742412">
        <w:rPr>
          <w:rFonts w:ascii="Simplified Arabic" w:hAnsi="Simplified Arabic" w:cs="Simplified Arabic"/>
          <w:sz w:val="28"/>
          <w:szCs w:val="28"/>
          <w:rtl/>
          <w:lang w:bidi="ar-EG"/>
        </w:rPr>
        <w:t xml:space="preserve">في حين </w:t>
      </w:r>
      <w:r w:rsidR="00C6269D" w:rsidRPr="00742412">
        <w:rPr>
          <w:rFonts w:ascii="Simplified Arabic" w:hAnsi="Simplified Arabic" w:cs="Simplified Arabic"/>
          <w:sz w:val="28"/>
          <w:szCs w:val="28"/>
          <w:rtl/>
          <w:lang w:bidi="ar-EG"/>
        </w:rPr>
        <w:t>أن النسبة الأعلى للمسنين في الريف تميل لتكون في المستوى الصحي المتوسط</w:t>
      </w:r>
      <w:r w:rsidR="002A4808" w:rsidRPr="00742412">
        <w:rPr>
          <w:rFonts w:ascii="Simplified Arabic" w:hAnsi="Simplified Arabic" w:cs="Simplified Arabic"/>
          <w:sz w:val="28"/>
          <w:szCs w:val="28"/>
          <w:rtl/>
          <w:lang w:bidi="ar-EG"/>
        </w:rPr>
        <w:t xml:space="preserve"> 3</w:t>
      </w:r>
      <w:r w:rsidR="00C6269D" w:rsidRPr="00742412">
        <w:rPr>
          <w:rFonts w:ascii="Simplified Arabic" w:hAnsi="Simplified Arabic" w:cs="Simplified Arabic"/>
          <w:sz w:val="28"/>
          <w:szCs w:val="28"/>
          <w:rtl/>
          <w:lang w:bidi="ar-EG"/>
        </w:rPr>
        <w:t>8</w:t>
      </w:r>
      <w:r w:rsidR="002A4808" w:rsidRPr="00742412">
        <w:rPr>
          <w:rFonts w:ascii="Simplified Arabic" w:hAnsi="Simplified Arabic" w:cs="Simplified Arabic"/>
          <w:sz w:val="28"/>
          <w:szCs w:val="28"/>
          <w:rtl/>
          <w:lang w:bidi="ar-EG"/>
        </w:rPr>
        <w:t>,</w:t>
      </w:r>
      <w:r w:rsidR="00C6269D" w:rsidRPr="00742412">
        <w:rPr>
          <w:rFonts w:ascii="Simplified Arabic" w:hAnsi="Simplified Arabic" w:cs="Simplified Arabic"/>
          <w:sz w:val="28"/>
          <w:szCs w:val="28"/>
          <w:rtl/>
          <w:lang w:bidi="ar-EG"/>
        </w:rPr>
        <w:t>5</w:t>
      </w:r>
      <w:r w:rsidR="002A4808" w:rsidRPr="00742412">
        <w:rPr>
          <w:rFonts w:ascii="Simplified Arabic" w:hAnsi="Simplified Arabic" w:cs="Simplified Arabic"/>
          <w:sz w:val="28"/>
          <w:szCs w:val="28"/>
          <w:rtl/>
          <w:lang w:bidi="ar-EG"/>
        </w:rPr>
        <w:t xml:space="preserve"> % </w:t>
      </w:r>
      <w:r w:rsidR="00D14A0E" w:rsidRPr="00742412">
        <w:rPr>
          <w:rFonts w:ascii="Simplified Arabic" w:hAnsi="Simplified Arabic" w:cs="Simplified Arabic"/>
          <w:sz w:val="28"/>
          <w:szCs w:val="28"/>
          <w:rtl/>
          <w:lang w:bidi="ar-EG"/>
        </w:rPr>
        <w:t xml:space="preserve">، </w:t>
      </w:r>
      <w:r w:rsidR="00D14A0E" w:rsidRPr="00742412">
        <w:rPr>
          <w:rFonts w:ascii="Simplified Arabic" w:hAnsi="Simplified Arabic" w:cs="Simplified Arabic"/>
          <w:sz w:val="28"/>
          <w:szCs w:val="28"/>
          <w:rtl/>
          <w:lang w:bidi="ar-EG"/>
        </w:rPr>
        <w:lastRenderedPageBreak/>
        <w:t xml:space="preserve">في حين تكون النسبتين </w:t>
      </w:r>
      <w:r w:rsidR="00931F44" w:rsidRPr="00742412">
        <w:rPr>
          <w:rFonts w:ascii="Simplified Arabic" w:hAnsi="Simplified Arabic" w:cs="Simplified Arabic"/>
          <w:sz w:val="28"/>
          <w:szCs w:val="28"/>
          <w:rtl/>
          <w:lang w:bidi="ar-EG"/>
        </w:rPr>
        <w:t xml:space="preserve">الأصغر في فئة المستوى الصحي </w:t>
      </w:r>
      <w:r w:rsidR="00CE4CA4" w:rsidRPr="00742412">
        <w:rPr>
          <w:rFonts w:ascii="Simplified Arabic" w:hAnsi="Simplified Arabic" w:cs="Simplified Arabic"/>
          <w:sz w:val="28"/>
          <w:szCs w:val="28"/>
          <w:rtl/>
          <w:lang w:bidi="ar-EG"/>
        </w:rPr>
        <w:t xml:space="preserve">المتدني </w:t>
      </w:r>
      <w:r w:rsidR="00D459A5" w:rsidRPr="00742412">
        <w:rPr>
          <w:rFonts w:ascii="Simplified Arabic" w:hAnsi="Simplified Arabic" w:cs="Simplified Arabic"/>
          <w:sz w:val="28"/>
          <w:szCs w:val="28"/>
          <w:rtl/>
          <w:lang w:bidi="ar-EG"/>
        </w:rPr>
        <w:t>بواقع 29 % في الريف و 25 % في الحضر .</w:t>
      </w:r>
    </w:p>
    <w:p w:rsidR="00EB1AAC" w:rsidRPr="00742412" w:rsidRDefault="00EB1AAC" w:rsidP="0093003B">
      <w:pPr>
        <w:tabs>
          <w:tab w:val="right" w:pos="8306"/>
          <w:tab w:val="left" w:pos="8505"/>
        </w:tabs>
        <w:spacing w:line="360" w:lineRule="auto"/>
        <w:jc w:val="lowKashida"/>
        <w:rPr>
          <w:rFonts w:ascii="Simplified Arabic" w:hAnsi="Simplified Arabic" w:cs="Simplified Arabic"/>
          <w:b/>
          <w:bCs/>
          <w:sz w:val="28"/>
          <w:szCs w:val="28"/>
          <w:rtl/>
          <w:lang w:bidi="ar-EG"/>
        </w:rPr>
      </w:pPr>
      <w:r w:rsidRPr="00742412">
        <w:rPr>
          <w:rFonts w:ascii="Simplified Arabic" w:hAnsi="Simplified Arabic" w:cs="Simplified Arabic"/>
          <w:b/>
          <w:bCs/>
          <w:sz w:val="28"/>
          <w:szCs w:val="28"/>
          <w:rtl/>
          <w:lang w:bidi="ar-EG"/>
        </w:rPr>
        <w:t>رابعا ً: العلاقة بين مؤشر الوضع الصحي و</w:t>
      </w:r>
      <w:r w:rsidR="0093003B" w:rsidRPr="00742412">
        <w:rPr>
          <w:rFonts w:ascii="Simplified Arabic" w:hAnsi="Simplified Arabic" w:cs="Simplified Arabic"/>
          <w:b/>
          <w:bCs/>
          <w:sz w:val="28"/>
          <w:szCs w:val="28"/>
          <w:rtl/>
          <w:lang w:bidi="ar-EG"/>
        </w:rPr>
        <w:t xml:space="preserve">المستوى التعليمي </w:t>
      </w:r>
    </w:p>
    <w:p w:rsidR="00676AB3" w:rsidRDefault="00BF2B47" w:rsidP="00F960B2">
      <w:pPr>
        <w:tabs>
          <w:tab w:val="right" w:pos="8306"/>
          <w:tab w:val="left" w:pos="8505"/>
        </w:tabs>
        <w:spacing w:line="240" w:lineRule="auto"/>
        <w:jc w:val="lowKashida"/>
        <w:rPr>
          <w:rFonts w:ascii="Simplified Arabic" w:hAnsi="Simplified Arabic" w:cs="Simplified Arabic" w:hint="cs"/>
          <w:sz w:val="28"/>
          <w:szCs w:val="28"/>
          <w:rtl/>
          <w:lang w:bidi="ar-EG"/>
        </w:rPr>
      </w:pPr>
      <w:r w:rsidRPr="00742412">
        <w:rPr>
          <w:rFonts w:ascii="Simplified Arabic" w:hAnsi="Simplified Arabic" w:cs="Simplified Arabic"/>
          <w:sz w:val="28"/>
          <w:szCs w:val="28"/>
          <w:rtl/>
          <w:lang w:bidi="ar-EG"/>
        </w:rPr>
        <w:t xml:space="preserve">     </w:t>
      </w:r>
      <w:r w:rsidR="00595736" w:rsidRPr="00742412">
        <w:rPr>
          <w:rFonts w:ascii="Simplified Arabic" w:hAnsi="Simplified Arabic" w:cs="Simplified Arabic"/>
          <w:sz w:val="28"/>
          <w:szCs w:val="28"/>
          <w:rtl/>
          <w:lang w:bidi="ar-EG"/>
        </w:rPr>
        <w:t xml:space="preserve"> </w:t>
      </w:r>
      <w:r w:rsidRPr="00742412">
        <w:rPr>
          <w:rFonts w:ascii="Simplified Arabic" w:hAnsi="Simplified Arabic" w:cs="Simplified Arabic"/>
          <w:sz w:val="28"/>
          <w:szCs w:val="28"/>
          <w:rtl/>
          <w:lang w:bidi="ar-EG"/>
        </w:rPr>
        <w:t xml:space="preserve"> أوضح التحليل عن وجود علاقة معنوية </w:t>
      </w:r>
      <w:r w:rsidR="0093003B" w:rsidRPr="00742412">
        <w:rPr>
          <w:rFonts w:ascii="Simplified Arabic" w:hAnsi="Simplified Arabic" w:cs="Simplified Arabic"/>
          <w:sz w:val="28"/>
          <w:szCs w:val="28"/>
          <w:rtl/>
          <w:lang w:bidi="ar-EG"/>
        </w:rPr>
        <w:t xml:space="preserve"> ضعيفة </w:t>
      </w:r>
      <w:r w:rsidRPr="00742412">
        <w:rPr>
          <w:rFonts w:ascii="Simplified Arabic" w:hAnsi="Simplified Arabic" w:cs="Simplified Arabic"/>
          <w:sz w:val="28"/>
          <w:szCs w:val="28"/>
          <w:rtl/>
          <w:lang w:bidi="ar-EG"/>
        </w:rPr>
        <w:t xml:space="preserve">بين مؤشر الوضع الصحي و </w:t>
      </w:r>
      <w:r w:rsidR="0093003B" w:rsidRPr="00742412">
        <w:rPr>
          <w:rFonts w:ascii="Simplified Arabic" w:hAnsi="Simplified Arabic" w:cs="Simplified Arabic"/>
          <w:sz w:val="28"/>
          <w:szCs w:val="28"/>
          <w:rtl/>
          <w:lang w:bidi="ar-EG"/>
        </w:rPr>
        <w:t xml:space="preserve">المستوى </w:t>
      </w:r>
      <w:r w:rsidRPr="00742412">
        <w:rPr>
          <w:rFonts w:ascii="Simplified Arabic" w:hAnsi="Simplified Arabic" w:cs="Simplified Arabic"/>
          <w:sz w:val="28"/>
          <w:szCs w:val="28"/>
          <w:rtl/>
          <w:lang w:bidi="ar-EG"/>
        </w:rPr>
        <w:t xml:space="preserve"> (</w:t>
      </w:r>
      <w:r w:rsidR="00427139" w:rsidRPr="00742412">
        <w:rPr>
          <w:rFonts w:ascii="Simplified Arabic" w:hAnsi="Simplified Arabic" w:cs="Simplified Arabic"/>
          <w:sz w:val="28"/>
          <w:szCs w:val="28"/>
          <w:rtl/>
          <w:lang w:bidi="ar-EG"/>
        </w:rPr>
        <w:t>بداية من فئة لم يذهب إلى المدرسة وحتى التعليم فوق الجامعي</w:t>
      </w:r>
      <w:r w:rsidR="00893A5C" w:rsidRPr="00742412">
        <w:rPr>
          <w:rFonts w:ascii="Simplified Arabic" w:hAnsi="Simplified Arabic" w:cs="Simplified Arabic"/>
          <w:sz w:val="28"/>
          <w:szCs w:val="28"/>
          <w:rtl/>
          <w:lang w:bidi="ar-EG"/>
        </w:rPr>
        <w:t xml:space="preserve">  </w:t>
      </w:r>
      <w:r w:rsidRPr="00742412">
        <w:rPr>
          <w:rFonts w:ascii="Simplified Arabic" w:hAnsi="Simplified Arabic" w:cs="Simplified Arabic"/>
          <w:sz w:val="28"/>
          <w:szCs w:val="28"/>
          <w:rtl/>
          <w:lang w:bidi="ar-EG"/>
        </w:rPr>
        <w:t>) حيث تم حساب معامل ارتباط سبيرمان بين المتغيرين وأوضحت النتائج  أنه توجد علاقة ارتباط بين المتغيرين</w:t>
      </w:r>
      <w:r w:rsidR="00DC5C1C" w:rsidRPr="00742412">
        <w:rPr>
          <w:rFonts w:ascii="Simplified Arabic" w:hAnsi="Simplified Arabic" w:cs="Simplified Arabic"/>
          <w:sz w:val="28"/>
          <w:szCs w:val="28"/>
          <w:rtl/>
          <w:lang w:bidi="ar-EG"/>
        </w:rPr>
        <w:t xml:space="preserve"> </w:t>
      </w:r>
      <w:r w:rsidR="00C61E1B" w:rsidRPr="00742412">
        <w:rPr>
          <w:rFonts w:ascii="Simplified Arabic" w:hAnsi="Simplified Arabic" w:cs="Simplified Arabic"/>
          <w:sz w:val="28"/>
          <w:szCs w:val="28"/>
          <w:lang w:bidi="ar-EG"/>
        </w:rPr>
        <w:t>)</w:t>
      </w:r>
      <w:r w:rsidR="00C61E1B" w:rsidRPr="00742412">
        <w:rPr>
          <w:rFonts w:ascii="Simplified Arabic" w:hAnsi="Simplified Arabic" w:cs="Simplified Arabic"/>
          <w:sz w:val="28"/>
          <w:szCs w:val="28"/>
          <w:rtl/>
          <w:lang w:bidi="ar-EG"/>
        </w:rPr>
        <w:t xml:space="preserve"> </w:t>
      </w:r>
      <w:r w:rsidR="00C61E1B" w:rsidRPr="00742412">
        <w:rPr>
          <w:rFonts w:ascii="Simplified Arabic" w:hAnsi="Simplified Arabic" w:cs="Simplified Arabic"/>
          <w:sz w:val="28"/>
          <w:szCs w:val="28"/>
          <w:lang w:bidi="ar-EG"/>
        </w:rPr>
        <w:t>(</w:t>
      </w:r>
      <w:r w:rsidR="00F960B2">
        <w:rPr>
          <w:rFonts w:ascii="Simplified Arabic" w:hAnsi="Simplified Arabic" w:cs="Simplified Arabic"/>
          <w:sz w:val="28"/>
          <w:szCs w:val="28"/>
          <w:lang w:bidi="ar-EG"/>
        </w:rPr>
        <w:t xml:space="preserve"> </w:t>
      </w:r>
      <w:r w:rsidR="00C61E1B" w:rsidRPr="00742412">
        <w:rPr>
          <w:rFonts w:ascii="Simplified Arabic" w:hAnsi="Simplified Arabic" w:cs="Simplified Arabic"/>
          <w:sz w:val="28"/>
          <w:szCs w:val="28"/>
          <w:lang w:bidi="ar-EG"/>
        </w:rPr>
        <w:t>Correlation Coefficient =</w:t>
      </w:r>
      <w:r w:rsidR="00742412">
        <w:rPr>
          <w:rFonts w:ascii="Simplified Arabic" w:hAnsi="Simplified Arabic" w:cs="Simplified Arabic"/>
          <w:sz w:val="28"/>
          <w:szCs w:val="28"/>
          <w:lang w:bidi="ar-EG"/>
        </w:rPr>
        <w:t xml:space="preserve"> </w:t>
      </w:r>
      <w:r w:rsidR="00742412" w:rsidRPr="00742412">
        <w:rPr>
          <w:rFonts w:ascii="Simplified Arabic" w:hAnsi="Simplified Arabic" w:cs="Simplified Arabic"/>
          <w:sz w:val="28"/>
          <w:szCs w:val="28"/>
          <w:lang w:bidi="ar-EG"/>
        </w:rPr>
        <w:t>0.260</w:t>
      </w:r>
      <w:r w:rsidR="00C61E1B" w:rsidRPr="00742412">
        <w:rPr>
          <w:rFonts w:ascii="Simplified Arabic" w:hAnsi="Simplified Arabic" w:cs="Simplified Arabic"/>
          <w:sz w:val="28"/>
          <w:szCs w:val="28"/>
          <w:lang w:bidi="ar-EG"/>
        </w:rPr>
        <w:t xml:space="preserve"> </w:t>
      </w:r>
      <w:r w:rsidR="00C61E1B" w:rsidRPr="00742412">
        <w:rPr>
          <w:rFonts w:ascii="Simplified Arabic" w:hAnsi="Simplified Arabic" w:cs="Simplified Arabic"/>
          <w:sz w:val="28"/>
          <w:szCs w:val="28"/>
          <w:rtl/>
          <w:lang w:bidi="ar-EG"/>
        </w:rPr>
        <w:t xml:space="preserve">  </w:t>
      </w:r>
      <w:r w:rsidRPr="00742412">
        <w:rPr>
          <w:rFonts w:ascii="Simplified Arabic" w:hAnsi="Simplified Arabic" w:cs="Simplified Arabic"/>
          <w:sz w:val="28"/>
          <w:szCs w:val="28"/>
          <w:rtl/>
          <w:lang w:bidi="ar-EG"/>
        </w:rPr>
        <w:t>(</w:t>
      </w:r>
      <w:r w:rsidRPr="00742412">
        <w:rPr>
          <w:rFonts w:ascii="Simplified Arabic" w:hAnsi="Simplified Arabic" w:cs="Simplified Arabic"/>
          <w:sz w:val="28"/>
          <w:szCs w:val="28"/>
          <w:lang w:bidi="ar-EG"/>
        </w:rPr>
        <w:t xml:space="preserve"> P-value ( 0.</w:t>
      </w:r>
      <w:r w:rsidR="0093003B" w:rsidRPr="00742412">
        <w:rPr>
          <w:rFonts w:ascii="Simplified Arabic" w:hAnsi="Simplified Arabic" w:cs="Simplified Arabic"/>
          <w:sz w:val="28"/>
          <w:szCs w:val="28"/>
          <w:lang w:bidi="ar-EG"/>
        </w:rPr>
        <w:t>000</w:t>
      </w:r>
      <w:r w:rsidRPr="00742412">
        <w:rPr>
          <w:rFonts w:ascii="Simplified Arabic" w:hAnsi="Simplified Arabic" w:cs="Simplified Arabic"/>
          <w:sz w:val="28"/>
          <w:szCs w:val="28"/>
          <w:lang w:bidi="ar-EG"/>
        </w:rPr>
        <w:t xml:space="preserve">) </w:t>
      </w:r>
      <w:r w:rsidR="0093003B" w:rsidRPr="00742412">
        <w:rPr>
          <w:rFonts w:ascii="Simplified Arabic" w:hAnsi="Simplified Arabic" w:cs="Simplified Arabic"/>
          <w:sz w:val="28"/>
          <w:szCs w:val="28"/>
          <w:lang w:bidi="ar-EG"/>
        </w:rPr>
        <w:t>&lt;</w:t>
      </w:r>
      <w:r w:rsidRPr="00742412">
        <w:rPr>
          <w:rFonts w:ascii="Simplified Arabic" w:hAnsi="Simplified Arabic" w:cs="Simplified Arabic"/>
          <w:sz w:val="28"/>
          <w:szCs w:val="28"/>
          <w:lang w:bidi="ar-EG"/>
        </w:rPr>
        <w:t xml:space="preserve"> 0.05 </w:t>
      </w:r>
      <w:r w:rsidRPr="00742412">
        <w:rPr>
          <w:rFonts w:ascii="Simplified Arabic" w:hAnsi="Simplified Arabic" w:cs="Simplified Arabic"/>
          <w:sz w:val="28"/>
          <w:szCs w:val="28"/>
          <w:rtl/>
          <w:lang w:bidi="ar-EG"/>
        </w:rPr>
        <w:t>)</w:t>
      </w:r>
      <w:r w:rsidR="00163A03" w:rsidRPr="00742412">
        <w:rPr>
          <w:rFonts w:ascii="Simplified Arabic" w:hAnsi="Simplified Arabic" w:cs="Simplified Arabic"/>
          <w:sz w:val="28"/>
          <w:szCs w:val="28"/>
          <w:rtl/>
          <w:lang w:bidi="ar-EG"/>
        </w:rPr>
        <w:t xml:space="preserve"> </w:t>
      </w:r>
      <w:r w:rsidR="00676AB3" w:rsidRPr="00742412">
        <w:rPr>
          <w:rFonts w:ascii="Simplified Arabic" w:hAnsi="Simplified Arabic" w:cs="Simplified Arabic"/>
          <w:sz w:val="28"/>
          <w:szCs w:val="28"/>
          <w:rtl/>
          <w:lang w:bidi="ar-EG"/>
        </w:rPr>
        <w:t>ويوضح الجدول التالي العلاقة بين مؤشر الوضع الصحي و</w:t>
      </w:r>
      <w:r w:rsidR="00A72EA5" w:rsidRPr="00742412">
        <w:rPr>
          <w:rFonts w:ascii="Simplified Arabic" w:hAnsi="Simplified Arabic" w:cs="Simplified Arabic"/>
          <w:sz w:val="28"/>
          <w:szCs w:val="28"/>
          <w:rtl/>
          <w:lang w:bidi="ar-EG"/>
        </w:rPr>
        <w:t xml:space="preserve">المستوى التعليمي </w:t>
      </w:r>
      <w:r w:rsidR="00676AB3" w:rsidRPr="00742412">
        <w:rPr>
          <w:rFonts w:ascii="Simplified Arabic" w:hAnsi="Simplified Arabic" w:cs="Simplified Arabic"/>
          <w:sz w:val="28"/>
          <w:szCs w:val="28"/>
          <w:rtl/>
          <w:lang w:bidi="ar-EG"/>
        </w:rPr>
        <w:t xml:space="preserve"> :</w:t>
      </w:r>
    </w:p>
    <w:p w:rsidR="006539BB" w:rsidRPr="00742412" w:rsidRDefault="006539BB" w:rsidP="00F960B2">
      <w:pPr>
        <w:tabs>
          <w:tab w:val="right" w:pos="8306"/>
          <w:tab w:val="left" w:pos="8505"/>
        </w:tabs>
        <w:spacing w:line="240" w:lineRule="auto"/>
        <w:jc w:val="lowKashida"/>
        <w:rPr>
          <w:rFonts w:ascii="Simplified Arabic" w:hAnsi="Simplified Arabic" w:cs="Simplified Arabic"/>
          <w:sz w:val="28"/>
          <w:szCs w:val="28"/>
          <w:rtl/>
          <w:lang w:bidi="ar-EG"/>
        </w:rPr>
      </w:pPr>
    </w:p>
    <w:p w:rsidR="00676AB3" w:rsidRPr="00F048F5" w:rsidRDefault="00676AB3" w:rsidP="0068431E">
      <w:pPr>
        <w:pStyle w:val="Caption"/>
        <w:keepNext/>
        <w:bidi w:val="0"/>
        <w:jc w:val="right"/>
        <w:rPr>
          <w:rFonts w:asciiTheme="minorBidi" w:hAnsiTheme="minorBidi"/>
          <w:color w:val="000000" w:themeColor="text1"/>
          <w:sz w:val="24"/>
          <w:szCs w:val="24"/>
        </w:rPr>
      </w:pPr>
      <w:r w:rsidRPr="00F048F5">
        <w:rPr>
          <w:rFonts w:asciiTheme="minorBidi" w:hAnsiTheme="minorBidi"/>
          <w:noProof/>
          <w:color w:val="000000" w:themeColor="text1"/>
          <w:sz w:val="24"/>
          <w:szCs w:val="24"/>
          <w:rtl/>
          <w:lang w:bidi="ar-EG"/>
        </w:rPr>
        <w:t xml:space="preserve">  جدول (13) : العلاقة بين مؤشر الوضع الصحي و</w:t>
      </w:r>
      <w:r w:rsidR="00A72EA5" w:rsidRPr="00F048F5">
        <w:rPr>
          <w:rFonts w:asciiTheme="minorBidi" w:hAnsiTheme="minorBidi"/>
          <w:noProof/>
          <w:color w:val="000000" w:themeColor="text1"/>
          <w:sz w:val="24"/>
          <w:szCs w:val="24"/>
          <w:rtl/>
          <w:lang w:bidi="ar-EG"/>
        </w:rPr>
        <w:t>المستوى التعليم</w:t>
      </w:r>
      <w:r w:rsidR="00326B61" w:rsidRPr="00F048F5">
        <w:rPr>
          <w:rFonts w:asciiTheme="minorBidi" w:hAnsiTheme="minorBidi"/>
          <w:noProof/>
          <w:color w:val="000000" w:themeColor="text1"/>
          <w:sz w:val="24"/>
          <w:szCs w:val="24"/>
          <w:rtl/>
          <w:lang w:bidi="ar-EG"/>
        </w:rPr>
        <w:t>ي</w:t>
      </w:r>
    </w:p>
    <w:tbl>
      <w:tblPr>
        <w:tblW w:w="9908" w:type="dxa"/>
        <w:jc w:val="center"/>
        <w:tblInd w:w="93" w:type="dxa"/>
        <w:tblLook w:val="04A0"/>
      </w:tblPr>
      <w:tblGrid>
        <w:gridCol w:w="1623"/>
        <w:gridCol w:w="1701"/>
        <w:gridCol w:w="1134"/>
        <w:gridCol w:w="1418"/>
        <w:gridCol w:w="1276"/>
        <w:gridCol w:w="1244"/>
        <w:gridCol w:w="1512"/>
      </w:tblGrid>
      <w:tr w:rsidR="00EE1C1A" w:rsidRPr="00EE1C1A" w:rsidTr="0068431E">
        <w:trPr>
          <w:trHeight w:val="333"/>
          <w:jc w:val="center"/>
        </w:trPr>
        <w:tc>
          <w:tcPr>
            <w:tcW w:w="1623"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EE1C1A" w:rsidRPr="00EE1C1A" w:rsidRDefault="00EE1C1A" w:rsidP="00EE1C1A">
            <w:pPr>
              <w:spacing w:after="0" w:line="240" w:lineRule="auto"/>
              <w:jc w:val="center"/>
              <w:rPr>
                <w:rFonts w:ascii="Arial" w:eastAsia="Times New Roman" w:hAnsi="Arial" w:cs="Arial"/>
                <w:b/>
                <w:bCs/>
                <w:color w:val="000000"/>
                <w:sz w:val="20"/>
                <w:szCs w:val="20"/>
              </w:rPr>
            </w:pPr>
            <w:r w:rsidRPr="00EE1C1A">
              <w:rPr>
                <w:rFonts w:ascii="Arial" w:eastAsia="Times New Roman" w:hAnsi="Arial" w:cs="Arial" w:hint="cs"/>
                <w:b/>
                <w:bCs/>
                <w:color w:val="000000"/>
                <w:sz w:val="20"/>
                <w:szCs w:val="20"/>
                <w:rtl/>
              </w:rPr>
              <w:t>المجموع</w:t>
            </w:r>
          </w:p>
        </w:tc>
        <w:tc>
          <w:tcPr>
            <w:tcW w:w="6773" w:type="dxa"/>
            <w:gridSpan w:val="5"/>
            <w:tcBorders>
              <w:top w:val="single" w:sz="12" w:space="0" w:color="auto"/>
              <w:left w:val="nil"/>
              <w:bottom w:val="single" w:sz="12" w:space="0" w:color="auto"/>
              <w:right w:val="single" w:sz="12" w:space="0" w:color="000000"/>
            </w:tcBorders>
            <w:shd w:val="clear" w:color="auto" w:fill="auto"/>
            <w:vAlign w:val="center"/>
            <w:hideMark/>
          </w:tcPr>
          <w:p w:rsidR="00EE1C1A" w:rsidRPr="00EE1C1A" w:rsidRDefault="00EE1C1A" w:rsidP="00EE1C1A">
            <w:pPr>
              <w:spacing w:after="0" w:line="240" w:lineRule="auto"/>
              <w:jc w:val="center"/>
              <w:rPr>
                <w:rFonts w:ascii="Arial" w:eastAsia="Times New Roman" w:hAnsi="Arial" w:cs="Arial"/>
                <w:b/>
                <w:bCs/>
                <w:color w:val="000000"/>
              </w:rPr>
            </w:pPr>
            <w:r w:rsidRPr="00EE1C1A">
              <w:rPr>
                <w:rFonts w:ascii="Arial" w:eastAsia="Times New Roman" w:hAnsi="Arial" w:cs="Arial" w:hint="cs"/>
                <w:b/>
                <w:bCs/>
                <w:color w:val="000000"/>
                <w:rtl/>
              </w:rPr>
              <w:t xml:space="preserve">المستوى التعليمي </w:t>
            </w:r>
          </w:p>
        </w:tc>
        <w:tc>
          <w:tcPr>
            <w:tcW w:w="151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EE1C1A" w:rsidRPr="00EE1C1A" w:rsidRDefault="00EE1C1A" w:rsidP="00EE1C1A">
            <w:pPr>
              <w:spacing w:after="0" w:line="240" w:lineRule="auto"/>
              <w:jc w:val="center"/>
              <w:rPr>
                <w:rFonts w:ascii="Arial" w:eastAsia="Times New Roman" w:hAnsi="Arial" w:cs="Arial"/>
                <w:b/>
                <w:bCs/>
                <w:color w:val="000000"/>
              </w:rPr>
            </w:pPr>
            <w:r w:rsidRPr="00EE1C1A">
              <w:rPr>
                <w:rFonts w:ascii="Arial" w:eastAsia="Times New Roman" w:hAnsi="Arial" w:cs="Arial" w:hint="cs"/>
                <w:b/>
                <w:bCs/>
                <w:color w:val="000000"/>
                <w:rtl/>
              </w:rPr>
              <w:t>مؤشر الوضع الصحي</w:t>
            </w:r>
          </w:p>
        </w:tc>
      </w:tr>
      <w:tr w:rsidR="004766C2" w:rsidRPr="00EE1C1A" w:rsidTr="004766C2">
        <w:trPr>
          <w:trHeight w:val="570"/>
          <w:jc w:val="center"/>
        </w:trPr>
        <w:tc>
          <w:tcPr>
            <w:tcW w:w="1623" w:type="dxa"/>
            <w:vMerge/>
            <w:tcBorders>
              <w:top w:val="single" w:sz="12" w:space="0" w:color="auto"/>
              <w:left w:val="single" w:sz="12" w:space="0" w:color="auto"/>
              <w:bottom w:val="single" w:sz="12" w:space="0" w:color="000000"/>
              <w:right w:val="single" w:sz="12" w:space="0" w:color="auto"/>
            </w:tcBorders>
            <w:vAlign w:val="center"/>
            <w:hideMark/>
          </w:tcPr>
          <w:p w:rsidR="00EE1C1A" w:rsidRPr="00EE1C1A" w:rsidRDefault="00EE1C1A" w:rsidP="00EE1C1A">
            <w:pPr>
              <w:bidi w:val="0"/>
              <w:spacing w:after="0" w:line="240" w:lineRule="auto"/>
              <w:rPr>
                <w:rFonts w:ascii="Arial" w:eastAsia="Times New Roman" w:hAnsi="Arial" w:cs="Arial"/>
                <w:b/>
                <w:bCs/>
                <w:color w:val="000000"/>
                <w:sz w:val="20"/>
                <w:szCs w:val="20"/>
              </w:rPr>
            </w:pPr>
          </w:p>
        </w:tc>
        <w:tc>
          <w:tcPr>
            <w:tcW w:w="1701" w:type="dxa"/>
            <w:tcBorders>
              <w:top w:val="nil"/>
              <w:left w:val="nil"/>
              <w:bottom w:val="single" w:sz="12" w:space="0" w:color="auto"/>
              <w:right w:val="single" w:sz="12" w:space="0" w:color="auto"/>
            </w:tcBorders>
            <w:shd w:val="clear" w:color="auto" w:fill="auto"/>
            <w:vAlign w:val="center"/>
            <w:hideMark/>
          </w:tcPr>
          <w:p w:rsidR="00EE1C1A" w:rsidRPr="00EE1C1A" w:rsidRDefault="00EE1C1A" w:rsidP="00EE1C1A">
            <w:pPr>
              <w:spacing w:after="0" w:line="240" w:lineRule="auto"/>
              <w:jc w:val="center"/>
              <w:rPr>
                <w:rFonts w:ascii="Arial" w:eastAsia="Times New Roman" w:hAnsi="Arial" w:cs="Arial"/>
                <w:b/>
                <w:bCs/>
                <w:color w:val="000000"/>
                <w:sz w:val="20"/>
                <w:szCs w:val="20"/>
              </w:rPr>
            </w:pPr>
            <w:r w:rsidRPr="00EE1C1A">
              <w:rPr>
                <w:rFonts w:ascii="Arial" w:eastAsia="Times New Roman" w:hAnsi="Arial" w:cs="Arial" w:hint="cs"/>
                <w:b/>
                <w:bCs/>
                <w:color w:val="000000"/>
                <w:sz w:val="20"/>
                <w:szCs w:val="20"/>
                <w:rtl/>
              </w:rPr>
              <w:t>فوق المتوسط - جامعي- فوق الجامعي</w:t>
            </w:r>
          </w:p>
        </w:tc>
        <w:tc>
          <w:tcPr>
            <w:tcW w:w="1134" w:type="dxa"/>
            <w:tcBorders>
              <w:top w:val="nil"/>
              <w:left w:val="nil"/>
              <w:bottom w:val="single" w:sz="12" w:space="0" w:color="auto"/>
              <w:right w:val="single" w:sz="12" w:space="0" w:color="auto"/>
            </w:tcBorders>
            <w:shd w:val="clear" w:color="auto" w:fill="auto"/>
            <w:vAlign w:val="center"/>
            <w:hideMark/>
          </w:tcPr>
          <w:p w:rsidR="00EE1C1A" w:rsidRPr="00EE1C1A" w:rsidRDefault="00EE1C1A" w:rsidP="00EE1C1A">
            <w:pPr>
              <w:spacing w:after="0" w:line="240" w:lineRule="auto"/>
              <w:jc w:val="center"/>
              <w:rPr>
                <w:rFonts w:ascii="Arial" w:eastAsia="Times New Roman" w:hAnsi="Arial" w:cs="Arial"/>
                <w:b/>
                <w:bCs/>
                <w:color w:val="000000"/>
                <w:sz w:val="20"/>
                <w:szCs w:val="20"/>
              </w:rPr>
            </w:pPr>
            <w:r w:rsidRPr="00EE1C1A">
              <w:rPr>
                <w:rFonts w:ascii="Arial" w:eastAsia="Times New Roman" w:hAnsi="Arial" w:cs="Arial" w:hint="cs"/>
                <w:b/>
                <w:bCs/>
                <w:color w:val="000000"/>
                <w:sz w:val="20"/>
                <w:szCs w:val="20"/>
                <w:rtl/>
              </w:rPr>
              <w:t xml:space="preserve">ثانوي </w:t>
            </w:r>
          </w:p>
        </w:tc>
        <w:tc>
          <w:tcPr>
            <w:tcW w:w="1418" w:type="dxa"/>
            <w:tcBorders>
              <w:top w:val="nil"/>
              <w:left w:val="nil"/>
              <w:bottom w:val="single" w:sz="12" w:space="0" w:color="000000"/>
              <w:right w:val="single" w:sz="12" w:space="0" w:color="auto"/>
            </w:tcBorders>
            <w:shd w:val="clear" w:color="auto" w:fill="auto"/>
            <w:vAlign w:val="center"/>
            <w:hideMark/>
          </w:tcPr>
          <w:p w:rsidR="00EE1C1A" w:rsidRPr="00EE1C1A" w:rsidRDefault="00EE1C1A" w:rsidP="00EE1C1A">
            <w:pPr>
              <w:spacing w:after="0" w:line="240" w:lineRule="auto"/>
              <w:jc w:val="center"/>
              <w:rPr>
                <w:rFonts w:ascii="Arial" w:eastAsia="Times New Roman" w:hAnsi="Arial" w:cs="Arial"/>
                <w:b/>
                <w:bCs/>
                <w:color w:val="000000"/>
                <w:sz w:val="20"/>
                <w:szCs w:val="20"/>
              </w:rPr>
            </w:pPr>
            <w:r w:rsidRPr="00EE1C1A">
              <w:rPr>
                <w:rFonts w:ascii="Arial" w:eastAsia="Times New Roman" w:hAnsi="Arial" w:cs="Arial"/>
                <w:b/>
                <w:bCs/>
                <w:color w:val="000000"/>
                <w:sz w:val="20"/>
                <w:szCs w:val="20"/>
                <w:rtl/>
              </w:rPr>
              <w:t>ابتدائي - اعدادي</w:t>
            </w:r>
          </w:p>
        </w:tc>
        <w:tc>
          <w:tcPr>
            <w:tcW w:w="1276" w:type="dxa"/>
            <w:tcBorders>
              <w:top w:val="nil"/>
              <w:left w:val="nil"/>
              <w:bottom w:val="single" w:sz="12" w:space="0" w:color="000000"/>
              <w:right w:val="single" w:sz="12" w:space="0" w:color="auto"/>
            </w:tcBorders>
            <w:shd w:val="clear" w:color="auto" w:fill="auto"/>
            <w:vAlign w:val="center"/>
            <w:hideMark/>
          </w:tcPr>
          <w:p w:rsidR="00EE1C1A" w:rsidRPr="00EE1C1A" w:rsidRDefault="00EE1C1A" w:rsidP="00EE1C1A">
            <w:pPr>
              <w:spacing w:after="0" w:line="240" w:lineRule="auto"/>
              <w:jc w:val="center"/>
              <w:rPr>
                <w:rFonts w:ascii="Arial" w:eastAsia="Times New Roman" w:hAnsi="Arial" w:cs="Arial"/>
                <w:b/>
                <w:bCs/>
                <w:color w:val="000000"/>
                <w:sz w:val="20"/>
                <w:szCs w:val="20"/>
              </w:rPr>
            </w:pPr>
            <w:r w:rsidRPr="00EE1C1A">
              <w:rPr>
                <w:rFonts w:ascii="Arial" w:eastAsia="Times New Roman" w:hAnsi="Arial" w:cs="Arial"/>
                <w:b/>
                <w:bCs/>
                <w:color w:val="000000"/>
                <w:sz w:val="20"/>
                <w:szCs w:val="20"/>
                <w:rtl/>
              </w:rPr>
              <w:t>ذهب ولم يحصل على شهادة</w:t>
            </w:r>
          </w:p>
        </w:tc>
        <w:tc>
          <w:tcPr>
            <w:tcW w:w="1244" w:type="dxa"/>
            <w:tcBorders>
              <w:top w:val="nil"/>
              <w:left w:val="nil"/>
              <w:bottom w:val="single" w:sz="12" w:space="0" w:color="000000"/>
              <w:right w:val="single" w:sz="12" w:space="0" w:color="auto"/>
            </w:tcBorders>
            <w:shd w:val="clear" w:color="auto" w:fill="auto"/>
            <w:vAlign w:val="center"/>
            <w:hideMark/>
          </w:tcPr>
          <w:p w:rsidR="00EE1C1A" w:rsidRPr="00EE1C1A" w:rsidRDefault="00EE1C1A" w:rsidP="00EE1C1A">
            <w:pPr>
              <w:spacing w:after="0" w:line="240" w:lineRule="auto"/>
              <w:jc w:val="center"/>
              <w:rPr>
                <w:rFonts w:ascii="Arial" w:eastAsia="Times New Roman" w:hAnsi="Arial" w:cs="Arial"/>
                <w:b/>
                <w:bCs/>
                <w:color w:val="000000"/>
                <w:sz w:val="20"/>
                <w:szCs w:val="20"/>
              </w:rPr>
            </w:pPr>
            <w:r w:rsidRPr="00EE1C1A">
              <w:rPr>
                <w:rFonts w:ascii="Arial" w:eastAsia="Times New Roman" w:hAnsi="Arial" w:cs="Arial"/>
                <w:b/>
                <w:bCs/>
                <w:color w:val="000000"/>
                <w:sz w:val="20"/>
                <w:szCs w:val="20"/>
                <w:rtl/>
              </w:rPr>
              <w:t>لم يذهب إلى المدرسة</w:t>
            </w:r>
          </w:p>
        </w:tc>
        <w:tc>
          <w:tcPr>
            <w:tcW w:w="1512" w:type="dxa"/>
            <w:vMerge/>
            <w:tcBorders>
              <w:top w:val="single" w:sz="12" w:space="0" w:color="auto"/>
              <w:left w:val="single" w:sz="12" w:space="0" w:color="auto"/>
              <w:bottom w:val="single" w:sz="12" w:space="0" w:color="000000"/>
              <w:right w:val="single" w:sz="12" w:space="0" w:color="auto"/>
            </w:tcBorders>
            <w:vAlign w:val="center"/>
            <w:hideMark/>
          </w:tcPr>
          <w:p w:rsidR="00EE1C1A" w:rsidRPr="00EE1C1A" w:rsidRDefault="00EE1C1A" w:rsidP="00EE1C1A">
            <w:pPr>
              <w:bidi w:val="0"/>
              <w:spacing w:after="0" w:line="240" w:lineRule="auto"/>
              <w:rPr>
                <w:rFonts w:ascii="Arial" w:eastAsia="Times New Roman" w:hAnsi="Arial" w:cs="Arial"/>
                <w:b/>
                <w:bCs/>
                <w:color w:val="000000"/>
              </w:rPr>
            </w:pPr>
          </w:p>
        </w:tc>
      </w:tr>
      <w:tr w:rsidR="00B74E54" w:rsidRPr="00EE1C1A" w:rsidTr="004766C2">
        <w:trPr>
          <w:trHeight w:val="316"/>
          <w:jc w:val="center"/>
        </w:trPr>
        <w:tc>
          <w:tcPr>
            <w:tcW w:w="1623" w:type="dxa"/>
            <w:tcBorders>
              <w:top w:val="nil"/>
              <w:left w:val="single" w:sz="12" w:space="0" w:color="auto"/>
              <w:bottom w:val="nil"/>
              <w:right w:val="single" w:sz="12" w:space="0" w:color="auto"/>
            </w:tcBorders>
            <w:shd w:val="clear" w:color="000000" w:fill="D9D9D9"/>
            <w:noWrap/>
            <w:vAlign w:val="center"/>
            <w:hideMark/>
          </w:tcPr>
          <w:p w:rsidR="00B74E54" w:rsidRPr="00621C01" w:rsidRDefault="00B74E54" w:rsidP="00371039">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27.1 %</w:t>
            </w:r>
          </w:p>
        </w:tc>
        <w:tc>
          <w:tcPr>
            <w:tcW w:w="1701" w:type="dxa"/>
            <w:tcBorders>
              <w:top w:val="nil"/>
              <w:left w:val="nil"/>
              <w:bottom w:val="nil"/>
              <w:right w:val="single" w:sz="12" w:space="0" w:color="auto"/>
            </w:tcBorders>
            <w:shd w:val="clear" w:color="auto" w:fill="auto"/>
            <w:noWrap/>
            <w:vAlign w:val="center"/>
            <w:hideMark/>
          </w:tcPr>
          <w:p w:rsidR="00B74E54" w:rsidRPr="00EE1C1A" w:rsidRDefault="00B74E54" w:rsidP="00EE1C1A">
            <w:pPr>
              <w:spacing w:after="0" w:line="240" w:lineRule="auto"/>
              <w:jc w:val="center"/>
              <w:rPr>
                <w:rFonts w:ascii="Arial" w:eastAsia="Times New Roman" w:hAnsi="Arial" w:cs="Arial"/>
                <w:b/>
                <w:bCs/>
                <w:color w:val="000000"/>
                <w:sz w:val="18"/>
                <w:szCs w:val="18"/>
              </w:rPr>
            </w:pPr>
            <w:r w:rsidRPr="00B74E54">
              <w:rPr>
                <w:rFonts w:ascii="Arial" w:eastAsia="Times New Roman" w:hAnsi="Arial" w:cs="Arial"/>
                <w:b/>
                <w:bCs/>
                <w:color w:val="000000"/>
                <w:sz w:val="18"/>
                <w:szCs w:val="18"/>
                <w:lang w:bidi="ar-EG"/>
              </w:rPr>
              <w:t>2.9 %</w:t>
            </w:r>
            <w:r w:rsidRPr="00EE1C1A">
              <w:rPr>
                <w:rFonts w:ascii="Arial" w:eastAsia="Times New Roman" w:hAnsi="Arial" w:cs="Arial"/>
                <w:b/>
                <w:bCs/>
                <w:color w:val="000000"/>
                <w:sz w:val="18"/>
                <w:szCs w:val="18"/>
                <w:rtl/>
              </w:rPr>
              <w:t> </w:t>
            </w:r>
          </w:p>
        </w:tc>
        <w:tc>
          <w:tcPr>
            <w:tcW w:w="1134" w:type="dxa"/>
            <w:tcBorders>
              <w:top w:val="nil"/>
              <w:left w:val="nil"/>
              <w:bottom w:val="nil"/>
              <w:right w:val="single" w:sz="12" w:space="0" w:color="auto"/>
            </w:tcBorders>
            <w:shd w:val="clear" w:color="auto" w:fill="auto"/>
            <w:noWrap/>
            <w:vAlign w:val="center"/>
            <w:hideMark/>
          </w:tcPr>
          <w:p w:rsidR="00B74E54" w:rsidRPr="00EE1C1A" w:rsidRDefault="00B74E54" w:rsidP="00EE1C1A">
            <w:pPr>
              <w:spacing w:after="0" w:line="240" w:lineRule="auto"/>
              <w:jc w:val="center"/>
              <w:rPr>
                <w:rFonts w:ascii="Arial" w:eastAsia="Times New Roman" w:hAnsi="Arial" w:cs="Arial"/>
                <w:b/>
                <w:bCs/>
                <w:color w:val="000000"/>
                <w:sz w:val="18"/>
                <w:szCs w:val="18"/>
                <w:rtl/>
                <w:lang w:bidi="ar-EG"/>
              </w:rPr>
            </w:pPr>
            <w:r w:rsidRPr="004766C2">
              <w:rPr>
                <w:rFonts w:ascii="Arial" w:eastAsia="Times New Roman" w:hAnsi="Arial" w:cs="Arial"/>
                <w:b/>
                <w:bCs/>
                <w:color w:val="000000"/>
                <w:sz w:val="18"/>
                <w:szCs w:val="18"/>
                <w:lang w:bidi="ar-EG"/>
              </w:rPr>
              <w:t>8 %</w:t>
            </w:r>
            <w:r w:rsidRPr="00EE1C1A">
              <w:rPr>
                <w:rFonts w:ascii="Arial" w:eastAsia="Times New Roman" w:hAnsi="Arial" w:cs="Arial"/>
                <w:b/>
                <w:bCs/>
                <w:color w:val="000000"/>
                <w:sz w:val="18"/>
                <w:szCs w:val="18"/>
                <w:rtl/>
              </w:rPr>
              <w:t> </w:t>
            </w:r>
          </w:p>
        </w:tc>
        <w:tc>
          <w:tcPr>
            <w:tcW w:w="1418" w:type="dxa"/>
            <w:tcBorders>
              <w:top w:val="nil"/>
              <w:left w:val="single" w:sz="12" w:space="0" w:color="auto"/>
              <w:bottom w:val="nil"/>
              <w:right w:val="single" w:sz="12" w:space="0" w:color="auto"/>
            </w:tcBorders>
            <w:shd w:val="clear" w:color="auto" w:fill="auto"/>
            <w:vAlign w:val="center"/>
            <w:hideMark/>
          </w:tcPr>
          <w:p w:rsidR="00B74E54" w:rsidRPr="00EE1C1A" w:rsidRDefault="00B74E54" w:rsidP="00EE1C1A">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lang w:bidi="ar-EG"/>
              </w:rPr>
              <w:t>16.7 %</w:t>
            </w:r>
            <w:r w:rsidRPr="00EE1C1A">
              <w:rPr>
                <w:rFonts w:ascii="Arial" w:eastAsia="Times New Roman" w:hAnsi="Arial" w:cs="Arial" w:hint="cs"/>
                <w:b/>
                <w:bCs/>
                <w:color w:val="000000"/>
                <w:sz w:val="18"/>
                <w:szCs w:val="18"/>
                <w:rtl/>
                <w:lang w:bidi="ar-EG"/>
              </w:rPr>
              <w:t> </w:t>
            </w:r>
          </w:p>
        </w:tc>
        <w:tc>
          <w:tcPr>
            <w:tcW w:w="1276" w:type="dxa"/>
            <w:tcBorders>
              <w:top w:val="nil"/>
              <w:left w:val="nil"/>
              <w:bottom w:val="nil"/>
              <w:right w:val="single" w:sz="12" w:space="0" w:color="auto"/>
            </w:tcBorders>
            <w:shd w:val="clear" w:color="auto" w:fill="auto"/>
            <w:vAlign w:val="center"/>
            <w:hideMark/>
          </w:tcPr>
          <w:p w:rsidR="00B74E54" w:rsidRPr="00EE1C1A" w:rsidRDefault="00B74E54" w:rsidP="00EE1C1A">
            <w:pPr>
              <w:spacing w:after="0" w:line="240" w:lineRule="auto"/>
              <w:jc w:val="center"/>
              <w:rPr>
                <w:rFonts w:ascii="Arial" w:eastAsia="Times New Roman" w:hAnsi="Arial" w:cs="Arial"/>
                <w:b/>
                <w:bCs/>
                <w:color w:val="000000"/>
                <w:sz w:val="18"/>
                <w:szCs w:val="18"/>
              </w:rPr>
            </w:pPr>
            <w:r w:rsidRPr="00EE1C1A">
              <w:rPr>
                <w:rFonts w:ascii="Arial" w:eastAsia="Times New Roman" w:hAnsi="Arial" w:cs="Arial" w:hint="cs"/>
                <w:b/>
                <w:bCs/>
                <w:color w:val="000000"/>
                <w:sz w:val="18"/>
                <w:szCs w:val="18"/>
                <w:rtl/>
                <w:lang w:bidi="ar-EG"/>
              </w:rPr>
              <w:t> </w:t>
            </w:r>
            <w:r>
              <w:rPr>
                <w:rFonts w:ascii="Arial" w:eastAsia="Times New Roman" w:hAnsi="Arial" w:cs="Arial"/>
                <w:b/>
                <w:bCs/>
                <w:color w:val="000000"/>
                <w:sz w:val="18"/>
                <w:szCs w:val="18"/>
                <w:lang w:bidi="ar-EG"/>
              </w:rPr>
              <w:t>24.1 %</w:t>
            </w:r>
          </w:p>
        </w:tc>
        <w:tc>
          <w:tcPr>
            <w:tcW w:w="1244" w:type="dxa"/>
            <w:tcBorders>
              <w:top w:val="nil"/>
              <w:left w:val="nil"/>
              <w:bottom w:val="nil"/>
              <w:right w:val="single" w:sz="12" w:space="0" w:color="auto"/>
            </w:tcBorders>
            <w:shd w:val="clear" w:color="auto" w:fill="auto"/>
            <w:vAlign w:val="center"/>
            <w:hideMark/>
          </w:tcPr>
          <w:p w:rsidR="00B74E54" w:rsidRPr="00EE1C1A" w:rsidRDefault="00B74E54" w:rsidP="00EE1C1A">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lang w:bidi="ar-EG"/>
              </w:rPr>
              <w:t>32.3 %</w:t>
            </w:r>
            <w:r w:rsidRPr="00EE1C1A">
              <w:rPr>
                <w:rFonts w:ascii="Arial" w:eastAsia="Times New Roman" w:hAnsi="Arial" w:cs="Arial" w:hint="cs"/>
                <w:b/>
                <w:bCs/>
                <w:color w:val="000000"/>
                <w:sz w:val="18"/>
                <w:szCs w:val="18"/>
                <w:rtl/>
                <w:lang w:bidi="ar-EG"/>
              </w:rPr>
              <w:t> </w:t>
            </w:r>
          </w:p>
        </w:tc>
        <w:tc>
          <w:tcPr>
            <w:tcW w:w="1512" w:type="dxa"/>
            <w:tcBorders>
              <w:top w:val="nil"/>
              <w:left w:val="nil"/>
              <w:bottom w:val="nil"/>
              <w:right w:val="single" w:sz="12" w:space="0" w:color="auto"/>
            </w:tcBorders>
            <w:shd w:val="clear" w:color="auto" w:fill="auto"/>
            <w:vAlign w:val="center"/>
            <w:hideMark/>
          </w:tcPr>
          <w:p w:rsidR="00B74E54" w:rsidRPr="00EE1C1A" w:rsidRDefault="00B74E54" w:rsidP="00EE1C1A">
            <w:pPr>
              <w:spacing w:after="0" w:line="240" w:lineRule="auto"/>
              <w:jc w:val="center"/>
              <w:rPr>
                <w:rFonts w:ascii="Arial" w:eastAsia="Times New Roman" w:hAnsi="Arial" w:cs="Arial"/>
                <w:b/>
                <w:bCs/>
                <w:color w:val="000000"/>
                <w:sz w:val="18"/>
                <w:szCs w:val="18"/>
              </w:rPr>
            </w:pPr>
            <w:r w:rsidRPr="00EE1C1A">
              <w:rPr>
                <w:rFonts w:ascii="Arial" w:eastAsia="Times New Roman" w:hAnsi="Arial" w:cs="Arial" w:hint="cs"/>
                <w:b/>
                <w:bCs/>
                <w:color w:val="000000"/>
                <w:sz w:val="18"/>
                <w:szCs w:val="18"/>
                <w:rtl/>
                <w:lang w:bidi="ar-EG"/>
              </w:rPr>
              <w:t>متدني</w:t>
            </w:r>
          </w:p>
        </w:tc>
      </w:tr>
      <w:tr w:rsidR="00B74E54" w:rsidRPr="00EE1C1A" w:rsidTr="004766C2">
        <w:trPr>
          <w:trHeight w:val="301"/>
          <w:jc w:val="center"/>
        </w:trPr>
        <w:tc>
          <w:tcPr>
            <w:tcW w:w="1623" w:type="dxa"/>
            <w:tcBorders>
              <w:top w:val="nil"/>
              <w:left w:val="single" w:sz="12" w:space="0" w:color="auto"/>
              <w:bottom w:val="nil"/>
              <w:right w:val="single" w:sz="12" w:space="0" w:color="auto"/>
            </w:tcBorders>
            <w:shd w:val="clear" w:color="000000" w:fill="D9D9D9"/>
            <w:noWrap/>
            <w:vAlign w:val="center"/>
            <w:hideMark/>
          </w:tcPr>
          <w:p w:rsidR="00B74E54" w:rsidRPr="00621C01" w:rsidRDefault="00B74E54" w:rsidP="00371039">
            <w:pPr>
              <w:spacing w:after="0" w:line="240" w:lineRule="auto"/>
              <w:jc w:val="center"/>
              <w:rPr>
                <w:rFonts w:ascii="Arial" w:eastAsia="Times New Roman" w:hAnsi="Arial" w:cs="Arial"/>
                <w:b/>
                <w:bCs/>
                <w:color w:val="000000"/>
                <w:sz w:val="20"/>
                <w:szCs w:val="20"/>
                <w:rtl/>
                <w:lang w:bidi="ar-EG"/>
              </w:rPr>
            </w:pPr>
            <w:r>
              <w:rPr>
                <w:rFonts w:ascii="Arial" w:eastAsia="Times New Roman" w:hAnsi="Arial" w:cs="Arial"/>
                <w:b/>
                <w:bCs/>
                <w:color w:val="000000"/>
                <w:sz w:val="20"/>
                <w:szCs w:val="20"/>
              </w:rPr>
              <w:t>37.2 %</w:t>
            </w:r>
          </w:p>
        </w:tc>
        <w:tc>
          <w:tcPr>
            <w:tcW w:w="1701" w:type="dxa"/>
            <w:tcBorders>
              <w:top w:val="nil"/>
              <w:left w:val="nil"/>
              <w:bottom w:val="nil"/>
              <w:right w:val="single" w:sz="12" w:space="0" w:color="auto"/>
            </w:tcBorders>
            <w:shd w:val="clear" w:color="auto" w:fill="auto"/>
            <w:noWrap/>
            <w:vAlign w:val="center"/>
            <w:hideMark/>
          </w:tcPr>
          <w:p w:rsidR="00B74E54" w:rsidRPr="00EE1C1A" w:rsidRDefault="00B74E54" w:rsidP="00EE1C1A">
            <w:pPr>
              <w:spacing w:after="0" w:line="240" w:lineRule="auto"/>
              <w:jc w:val="center"/>
              <w:rPr>
                <w:rFonts w:ascii="Arial" w:eastAsia="Times New Roman" w:hAnsi="Arial" w:cs="Arial"/>
                <w:b/>
                <w:bCs/>
                <w:color w:val="000000"/>
                <w:sz w:val="18"/>
                <w:szCs w:val="18"/>
              </w:rPr>
            </w:pPr>
            <w:r w:rsidRPr="00B74E54">
              <w:rPr>
                <w:rFonts w:ascii="Arial" w:eastAsia="Times New Roman" w:hAnsi="Arial" w:cs="Arial"/>
                <w:b/>
                <w:bCs/>
                <w:color w:val="000000"/>
                <w:sz w:val="18"/>
                <w:szCs w:val="18"/>
                <w:lang w:bidi="ar-EG"/>
              </w:rPr>
              <w:t>26.2 %</w:t>
            </w:r>
            <w:r w:rsidRPr="00EE1C1A">
              <w:rPr>
                <w:rFonts w:ascii="Arial" w:eastAsia="Times New Roman" w:hAnsi="Arial" w:cs="Arial"/>
                <w:b/>
                <w:bCs/>
                <w:color w:val="000000"/>
                <w:sz w:val="18"/>
                <w:szCs w:val="18"/>
                <w:rtl/>
              </w:rPr>
              <w:t> </w:t>
            </w:r>
          </w:p>
        </w:tc>
        <w:tc>
          <w:tcPr>
            <w:tcW w:w="1134" w:type="dxa"/>
            <w:tcBorders>
              <w:top w:val="nil"/>
              <w:left w:val="nil"/>
              <w:bottom w:val="nil"/>
              <w:right w:val="single" w:sz="12" w:space="0" w:color="auto"/>
            </w:tcBorders>
            <w:shd w:val="clear" w:color="auto" w:fill="auto"/>
            <w:noWrap/>
            <w:vAlign w:val="center"/>
            <w:hideMark/>
          </w:tcPr>
          <w:p w:rsidR="00B74E54" w:rsidRPr="00EE1C1A" w:rsidRDefault="00B74E54" w:rsidP="00EE1C1A">
            <w:pPr>
              <w:spacing w:after="0" w:line="240" w:lineRule="auto"/>
              <w:jc w:val="center"/>
              <w:rPr>
                <w:rFonts w:ascii="Arial" w:eastAsia="Times New Roman" w:hAnsi="Arial" w:cs="Arial"/>
                <w:b/>
                <w:bCs/>
                <w:color w:val="000000"/>
                <w:sz w:val="18"/>
                <w:szCs w:val="18"/>
              </w:rPr>
            </w:pPr>
            <w:r w:rsidRPr="00EE1C1A">
              <w:rPr>
                <w:rFonts w:ascii="Arial" w:eastAsia="Times New Roman" w:hAnsi="Arial" w:cs="Arial"/>
                <w:color w:val="000000"/>
                <w:sz w:val="18"/>
                <w:szCs w:val="18"/>
                <w:rtl/>
              </w:rPr>
              <w:t> </w:t>
            </w:r>
            <w:r w:rsidRPr="004766C2">
              <w:rPr>
                <w:rFonts w:ascii="Arial" w:eastAsia="Times New Roman" w:hAnsi="Arial" w:cs="Arial"/>
                <w:b/>
                <w:bCs/>
                <w:color w:val="000000"/>
                <w:sz w:val="18"/>
                <w:szCs w:val="18"/>
              </w:rPr>
              <w:t>26 %</w:t>
            </w:r>
          </w:p>
        </w:tc>
        <w:tc>
          <w:tcPr>
            <w:tcW w:w="1418" w:type="dxa"/>
            <w:tcBorders>
              <w:top w:val="nil"/>
              <w:left w:val="single" w:sz="12" w:space="0" w:color="auto"/>
              <w:bottom w:val="nil"/>
              <w:right w:val="single" w:sz="12" w:space="0" w:color="auto"/>
            </w:tcBorders>
            <w:shd w:val="clear" w:color="auto" w:fill="auto"/>
            <w:vAlign w:val="center"/>
            <w:hideMark/>
          </w:tcPr>
          <w:p w:rsidR="00B74E54" w:rsidRPr="00EE1C1A" w:rsidRDefault="00B74E54" w:rsidP="00EE1C1A">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lang w:bidi="ar-EG"/>
              </w:rPr>
              <w:t>34.4 %</w:t>
            </w:r>
            <w:r w:rsidRPr="00EE1C1A">
              <w:rPr>
                <w:rFonts w:ascii="Arial" w:eastAsia="Times New Roman" w:hAnsi="Arial" w:cs="Arial" w:hint="cs"/>
                <w:b/>
                <w:bCs/>
                <w:color w:val="000000"/>
                <w:sz w:val="18"/>
                <w:szCs w:val="18"/>
                <w:rtl/>
                <w:lang w:bidi="ar-EG"/>
              </w:rPr>
              <w:t> </w:t>
            </w:r>
          </w:p>
        </w:tc>
        <w:tc>
          <w:tcPr>
            <w:tcW w:w="1276" w:type="dxa"/>
            <w:tcBorders>
              <w:top w:val="nil"/>
              <w:left w:val="nil"/>
              <w:bottom w:val="nil"/>
              <w:right w:val="single" w:sz="12" w:space="0" w:color="auto"/>
            </w:tcBorders>
            <w:shd w:val="clear" w:color="auto" w:fill="auto"/>
            <w:vAlign w:val="center"/>
            <w:hideMark/>
          </w:tcPr>
          <w:p w:rsidR="00B74E54" w:rsidRPr="00EE1C1A" w:rsidRDefault="00B74E54" w:rsidP="00EE1C1A">
            <w:pPr>
              <w:spacing w:after="0" w:line="240" w:lineRule="auto"/>
              <w:jc w:val="center"/>
              <w:rPr>
                <w:rFonts w:ascii="Arial" w:eastAsia="Times New Roman" w:hAnsi="Arial" w:cs="Arial"/>
                <w:b/>
                <w:bCs/>
                <w:color w:val="000000"/>
                <w:sz w:val="18"/>
                <w:szCs w:val="18"/>
                <w:lang w:bidi="ar-EG"/>
              </w:rPr>
            </w:pPr>
            <w:r w:rsidRPr="00EE1C1A">
              <w:rPr>
                <w:rFonts w:ascii="Arial" w:eastAsia="Times New Roman" w:hAnsi="Arial" w:cs="Arial" w:hint="cs"/>
                <w:b/>
                <w:bCs/>
                <w:color w:val="000000"/>
                <w:sz w:val="18"/>
                <w:szCs w:val="18"/>
                <w:rtl/>
                <w:lang w:bidi="ar-EG"/>
              </w:rPr>
              <w:t> </w:t>
            </w:r>
            <w:r>
              <w:rPr>
                <w:rFonts w:ascii="Arial" w:eastAsia="Times New Roman" w:hAnsi="Arial" w:cs="Arial"/>
                <w:b/>
                <w:bCs/>
                <w:color w:val="000000"/>
                <w:sz w:val="18"/>
                <w:szCs w:val="18"/>
                <w:lang w:bidi="ar-EG"/>
              </w:rPr>
              <w:t>37.3 %</w:t>
            </w:r>
          </w:p>
        </w:tc>
        <w:tc>
          <w:tcPr>
            <w:tcW w:w="1244" w:type="dxa"/>
            <w:tcBorders>
              <w:top w:val="nil"/>
              <w:left w:val="nil"/>
              <w:bottom w:val="nil"/>
              <w:right w:val="single" w:sz="12" w:space="0" w:color="auto"/>
            </w:tcBorders>
            <w:shd w:val="clear" w:color="auto" w:fill="auto"/>
            <w:vAlign w:val="center"/>
            <w:hideMark/>
          </w:tcPr>
          <w:p w:rsidR="00B74E54" w:rsidRPr="00EE1C1A" w:rsidRDefault="00B74E54" w:rsidP="00EE1C1A">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lang w:bidi="ar-EG"/>
              </w:rPr>
              <w:t>39.4 %</w:t>
            </w:r>
            <w:r w:rsidRPr="00EE1C1A">
              <w:rPr>
                <w:rFonts w:ascii="Arial" w:eastAsia="Times New Roman" w:hAnsi="Arial" w:cs="Arial" w:hint="cs"/>
                <w:b/>
                <w:bCs/>
                <w:color w:val="000000"/>
                <w:sz w:val="18"/>
                <w:szCs w:val="18"/>
                <w:rtl/>
                <w:lang w:bidi="ar-EG"/>
              </w:rPr>
              <w:t> </w:t>
            </w:r>
          </w:p>
        </w:tc>
        <w:tc>
          <w:tcPr>
            <w:tcW w:w="1512" w:type="dxa"/>
            <w:tcBorders>
              <w:top w:val="nil"/>
              <w:left w:val="nil"/>
              <w:bottom w:val="nil"/>
              <w:right w:val="single" w:sz="12" w:space="0" w:color="auto"/>
            </w:tcBorders>
            <w:shd w:val="clear" w:color="auto" w:fill="auto"/>
            <w:vAlign w:val="center"/>
            <w:hideMark/>
          </w:tcPr>
          <w:p w:rsidR="00B74E54" w:rsidRPr="00EE1C1A" w:rsidRDefault="00B74E54" w:rsidP="00EE1C1A">
            <w:pPr>
              <w:spacing w:after="0" w:line="240" w:lineRule="auto"/>
              <w:jc w:val="center"/>
              <w:rPr>
                <w:rFonts w:ascii="Arial" w:eastAsia="Times New Roman" w:hAnsi="Arial" w:cs="Arial"/>
                <w:b/>
                <w:bCs/>
                <w:color w:val="000000"/>
                <w:sz w:val="18"/>
                <w:szCs w:val="18"/>
              </w:rPr>
            </w:pPr>
            <w:r w:rsidRPr="00EE1C1A">
              <w:rPr>
                <w:rFonts w:ascii="Arial" w:eastAsia="Times New Roman" w:hAnsi="Arial" w:cs="Arial" w:hint="cs"/>
                <w:b/>
                <w:bCs/>
                <w:color w:val="000000"/>
                <w:sz w:val="18"/>
                <w:szCs w:val="18"/>
                <w:rtl/>
                <w:lang w:bidi="ar-EG"/>
              </w:rPr>
              <w:t>متوسط</w:t>
            </w:r>
          </w:p>
        </w:tc>
      </w:tr>
      <w:tr w:rsidR="00B74E54" w:rsidRPr="00EE1C1A" w:rsidTr="004766C2">
        <w:trPr>
          <w:trHeight w:val="316"/>
          <w:jc w:val="center"/>
        </w:trPr>
        <w:tc>
          <w:tcPr>
            <w:tcW w:w="1623" w:type="dxa"/>
            <w:tcBorders>
              <w:top w:val="nil"/>
              <w:left w:val="single" w:sz="12" w:space="0" w:color="auto"/>
              <w:bottom w:val="nil"/>
              <w:right w:val="single" w:sz="12" w:space="0" w:color="auto"/>
            </w:tcBorders>
            <w:shd w:val="clear" w:color="000000" w:fill="D9D9D9"/>
            <w:noWrap/>
            <w:vAlign w:val="center"/>
            <w:hideMark/>
          </w:tcPr>
          <w:p w:rsidR="00B74E54" w:rsidRPr="00621C01" w:rsidRDefault="00B74E54" w:rsidP="00371039">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35.7 %</w:t>
            </w:r>
          </w:p>
        </w:tc>
        <w:tc>
          <w:tcPr>
            <w:tcW w:w="1701" w:type="dxa"/>
            <w:tcBorders>
              <w:top w:val="nil"/>
              <w:left w:val="nil"/>
              <w:bottom w:val="single" w:sz="12" w:space="0" w:color="auto"/>
              <w:right w:val="single" w:sz="12" w:space="0" w:color="auto"/>
            </w:tcBorders>
            <w:shd w:val="clear" w:color="auto" w:fill="auto"/>
            <w:noWrap/>
            <w:vAlign w:val="center"/>
            <w:hideMark/>
          </w:tcPr>
          <w:p w:rsidR="00B74E54" w:rsidRPr="00EE1C1A" w:rsidRDefault="00B74E54" w:rsidP="00EE1C1A">
            <w:pPr>
              <w:spacing w:after="0" w:line="240" w:lineRule="auto"/>
              <w:jc w:val="center"/>
              <w:rPr>
                <w:rFonts w:ascii="Arial" w:eastAsia="Times New Roman" w:hAnsi="Arial" w:cs="Arial"/>
                <w:b/>
                <w:bCs/>
                <w:color w:val="000000"/>
                <w:sz w:val="18"/>
                <w:szCs w:val="18"/>
              </w:rPr>
            </w:pPr>
            <w:r w:rsidRPr="00B74E54">
              <w:rPr>
                <w:rFonts w:ascii="Arial" w:eastAsia="Times New Roman" w:hAnsi="Arial" w:cs="Arial"/>
                <w:b/>
                <w:bCs/>
                <w:color w:val="000000"/>
                <w:sz w:val="18"/>
                <w:szCs w:val="18"/>
                <w:lang w:bidi="ar-EG"/>
              </w:rPr>
              <w:t>70.9 %</w:t>
            </w:r>
            <w:r w:rsidRPr="00EE1C1A">
              <w:rPr>
                <w:rFonts w:ascii="Arial" w:eastAsia="Times New Roman" w:hAnsi="Arial" w:cs="Arial"/>
                <w:b/>
                <w:bCs/>
                <w:color w:val="000000"/>
                <w:sz w:val="18"/>
                <w:szCs w:val="18"/>
                <w:rtl/>
              </w:rPr>
              <w:t> </w:t>
            </w:r>
          </w:p>
        </w:tc>
        <w:tc>
          <w:tcPr>
            <w:tcW w:w="1134" w:type="dxa"/>
            <w:tcBorders>
              <w:top w:val="nil"/>
              <w:left w:val="nil"/>
              <w:bottom w:val="nil"/>
              <w:right w:val="single" w:sz="12" w:space="0" w:color="auto"/>
            </w:tcBorders>
            <w:shd w:val="clear" w:color="auto" w:fill="auto"/>
            <w:noWrap/>
            <w:vAlign w:val="center"/>
            <w:hideMark/>
          </w:tcPr>
          <w:p w:rsidR="00B74E54" w:rsidRPr="00EE1C1A" w:rsidRDefault="00B74E54" w:rsidP="00EE1C1A">
            <w:pPr>
              <w:spacing w:after="0" w:line="240" w:lineRule="auto"/>
              <w:jc w:val="center"/>
              <w:rPr>
                <w:rFonts w:ascii="Arial" w:eastAsia="Times New Roman" w:hAnsi="Arial" w:cs="Arial"/>
                <w:b/>
                <w:bCs/>
                <w:color w:val="000000"/>
                <w:sz w:val="18"/>
                <w:szCs w:val="18"/>
                <w:lang w:bidi="ar-EG"/>
              </w:rPr>
            </w:pPr>
            <w:r w:rsidRPr="00EE1C1A">
              <w:rPr>
                <w:rFonts w:ascii="Arial" w:eastAsia="Times New Roman" w:hAnsi="Arial" w:cs="Arial"/>
                <w:color w:val="000000"/>
                <w:sz w:val="18"/>
                <w:szCs w:val="18"/>
                <w:rtl/>
              </w:rPr>
              <w:t> </w:t>
            </w:r>
            <w:r w:rsidRPr="004766C2">
              <w:rPr>
                <w:rFonts w:ascii="Arial" w:eastAsia="Times New Roman" w:hAnsi="Arial" w:cs="Arial"/>
                <w:b/>
                <w:bCs/>
                <w:color w:val="000000"/>
                <w:sz w:val="18"/>
                <w:szCs w:val="18"/>
                <w:lang w:bidi="ar-EG"/>
              </w:rPr>
              <w:t>66 %</w:t>
            </w:r>
          </w:p>
        </w:tc>
        <w:tc>
          <w:tcPr>
            <w:tcW w:w="1418" w:type="dxa"/>
            <w:tcBorders>
              <w:top w:val="nil"/>
              <w:left w:val="single" w:sz="12" w:space="0" w:color="auto"/>
              <w:bottom w:val="nil"/>
              <w:right w:val="single" w:sz="12" w:space="0" w:color="auto"/>
            </w:tcBorders>
            <w:shd w:val="clear" w:color="auto" w:fill="auto"/>
            <w:vAlign w:val="center"/>
            <w:hideMark/>
          </w:tcPr>
          <w:p w:rsidR="00B74E54" w:rsidRPr="00EE1C1A" w:rsidRDefault="00B74E54" w:rsidP="00EE1C1A">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lang w:bidi="ar-EG"/>
              </w:rPr>
              <w:t>49 %</w:t>
            </w:r>
            <w:r w:rsidRPr="00EE1C1A">
              <w:rPr>
                <w:rFonts w:ascii="Arial" w:eastAsia="Times New Roman" w:hAnsi="Arial" w:cs="Arial" w:hint="cs"/>
                <w:b/>
                <w:bCs/>
                <w:color w:val="000000"/>
                <w:sz w:val="18"/>
                <w:szCs w:val="18"/>
                <w:rtl/>
                <w:lang w:bidi="ar-EG"/>
              </w:rPr>
              <w:t> </w:t>
            </w:r>
          </w:p>
        </w:tc>
        <w:tc>
          <w:tcPr>
            <w:tcW w:w="1276" w:type="dxa"/>
            <w:tcBorders>
              <w:top w:val="nil"/>
              <w:left w:val="nil"/>
              <w:bottom w:val="nil"/>
              <w:right w:val="single" w:sz="12" w:space="0" w:color="auto"/>
            </w:tcBorders>
            <w:shd w:val="clear" w:color="auto" w:fill="auto"/>
            <w:vAlign w:val="center"/>
            <w:hideMark/>
          </w:tcPr>
          <w:p w:rsidR="00B74E54" w:rsidRPr="00EE1C1A" w:rsidRDefault="00B74E54" w:rsidP="00542AF8">
            <w:pPr>
              <w:spacing w:after="0" w:line="240" w:lineRule="auto"/>
              <w:jc w:val="center"/>
              <w:rPr>
                <w:rFonts w:ascii="Arial" w:eastAsia="Times New Roman" w:hAnsi="Arial" w:cs="Arial"/>
                <w:b/>
                <w:bCs/>
                <w:color w:val="000000"/>
                <w:sz w:val="18"/>
                <w:szCs w:val="18"/>
                <w:rtl/>
                <w:lang w:bidi="ar-EG"/>
              </w:rPr>
            </w:pPr>
            <w:r>
              <w:rPr>
                <w:rFonts w:ascii="Arial" w:eastAsia="Times New Roman" w:hAnsi="Arial" w:cs="Arial"/>
                <w:b/>
                <w:bCs/>
                <w:color w:val="000000"/>
                <w:sz w:val="18"/>
                <w:szCs w:val="18"/>
                <w:lang w:bidi="ar-EG"/>
              </w:rPr>
              <w:t>38.6 %</w:t>
            </w:r>
          </w:p>
        </w:tc>
        <w:tc>
          <w:tcPr>
            <w:tcW w:w="1244" w:type="dxa"/>
            <w:tcBorders>
              <w:top w:val="nil"/>
              <w:left w:val="nil"/>
              <w:bottom w:val="nil"/>
              <w:right w:val="single" w:sz="12" w:space="0" w:color="auto"/>
            </w:tcBorders>
            <w:shd w:val="clear" w:color="auto" w:fill="auto"/>
            <w:vAlign w:val="center"/>
            <w:hideMark/>
          </w:tcPr>
          <w:p w:rsidR="00B74E54" w:rsidRPr="00EE1C1A" w:rsidRDefault="00B74E54" w:rsidP="00EE1C1A">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lang w:bidi="ar-EG"/>
              </w:rPr>
              <w:t>28.3 %</w:t>
            </w:r>
            <w:r w:rsidRPr="00EE1C1A">
              <w:rPr>
                <w:rFonts w:ascii="Arial" w:eastAsia="Times New Roman" w:hAnsi="Arial" w:cs="Arial" w:hint="cs"/>
                <w:b/>
                <w:bCs/>
                <w:color w:val="000000"/>
                <w:sz w:val="18"/>
                <w:szCs w:val="18"/>
                <w:rtl/>
                <w:lang w:bidi="ar-EG"/>
              </w:rPr>
              <w:t> </w:t>
            </w:r>
          </w:p>
        </w:tc>
        <w:tc>
          <w:tcPr>
            <w:tcW w:w="1512" w:type="dxa"/>
            <w:tcBorders>
              <w:top w:val="nil"/>
              <w:left w:val="nil"/>
              <w:bottom w:val="nil"/>
              <w:right w:val="single" w:sz="12" w:space="0" w:color="auto"/>
            </w:tcBorders>
            <w:shd w:val="clear" w:color="auto" w:fill="auto"/>
            <w:vAlign w:val="center"/>
            <w:hideMark/>
          </w:tcPr>
          <w:p w:rsidR="00B74E54" w:rsidRPr="00EE1C1A" w:rsidRDefault="00B74E54" w:rsidP="00EE1C1A">
            <w:pPr>
              <w:spacing w:after="0" w:line="240" w:lineRule="auto"/>
              <w:jc w:val="center"/>
              <w:rPr>
                <w:rFonts w:ascii="Arial" w:eastAsia="Times New Roman" w:hAnsi="Arial" w:cs="Arial"/>
                <w:b/>
                <w:bCs/>
                <w:color w:val="000000"/>
                <w:sz w:val="18"/>
                <w:szCs w:val="18"/>
              </w:rPr>
            </w:pPr>
            <w:r w:rsidRPr="00EE1C1A">
              <w:rPr>
                <w:rFonts w:ascii="Arial" w:eastAsia="Times New Roman" w:hAnsi="Arial" w:cs="Arial" w:hint="cs"/>
                <w:b/>
                <w:bCs/>
                <w:color w:val="000000"/>
                <w:sz w:val="18"/>
                <w:szCs w:val="18"/>
                <w:rtl/>
                <w:lang w:bidi="ar-EG"/>
              </w:rPr>
              <w:t>مرتفع</w:t>
            </w:r>
          </w:p>
        </w:tc>
      </w:tr>
      <w:tr w:rsidR="00B74E54" w:rsidRPr="00EE1C1A" w:rsidTr="004766C2">
        <w:trPr>
          <w:trHeight w:val="333"/>
          <w:jc w:val="center"/>
        </w:trPr>
        <w:tc>
          <w:tcPr>
            <w:tcW w:w="1623" w:type="dxa"/>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rsidR="00B74E54" w:rsidRPr="00EE1C1A" w:rsidRDefault="00B74E54" w:rsidP="00EE1C1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lang w:bidi="ar-EG"/>
              </w:rPr>
              <w:t>1994</w:t>
            </w:r>
            <w:r w:rsidRPr="00EE1C1A">
              <w:rPr>
                <w:rFonts w:ascii="Arial" w:eastAsia="Times New Roman" w:hAnsi="Arial" w:cs="Arial"/>
                <w:b/>
                <w:bCs/>
                <w:color w:val="000000"/>
                <w:sz w:val="20"/>
                <w:szCs w:val="20"/>
                <w:rtl/>
              </w:rPr>
              <w:t> </w:t>
            </w:r>
          </w:p>
        </w:tc>
        <w:tc>
          <w:tcPr>
            <w:tcW w:w="1701" w:type="dxa"/>
            <w:tcBorders>
              <w:top w:val="nil"/>
              <w:left w:val="nil"/>
              <w:bottom w:val="single" w:sz="12" w:space="0" w:color="auto"/>
              <w:right w:val="single" w:sz="12" w:space="0" w:color="auto"/>
            </w:tcBorders>
            <w:shd w:val="clear" w:color="000000" w:fill="D9D9D9"/>
            <w:noWrap/>
            <w:vAlign w:val="center"/>
            <w:hideMark/>
          </w:tcPr>
          <w:p w:rsidR="00B74E54" w:rsidRPr="00EE1C1A" w:rsidRDefault="00B74E54" w:rsidP="00EE1C1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lang w:bidi="ar-EG"/>
              </w:rPr>
              <w:t>103</w:t>
            </w:r>
            <w:r w:rsidRPr="00EE1C1A">
              <w:rPr>
                <w:rFonts w:ascii="Arial" w:eastAsia="Times New Roman" w:hAnsi="Arial" w:cs="Arial"/>
                <w:b/>
                <w:bCs/>
                <w:color w:val="000000"/>
                <w:sz w:val="20"/>
                <w:szCs w:val="20"/>
                <w:rtl/>
              </w:rPr>
              <w:t> </w:t>
            </w:r>
          </w:p>
        </w:tc>
        <w:tc>
          <w:tcPr>
            <w:tcW w:w="1134" w:type="dxa"/>
            <w:tcBorders>
              <w:top w:val="single" w:sz="12" w:space="0" w:color="auto"/>
              <w:left w:val="nil"/>
              <w:bottom w:val="single" w:sz="12" w:space="0" w:color="auto"/>
              <w:right w:val="single" w:sz="12" w:space="0" w:color="auto"/>
            </w:tcBorders>
            <w:shd w:val="clear" w:color="000000" w:fill="D9D9D9"/>
            <w:noWrap/>
            <w:vAlign w:val="center"/>
            <w:hideMark/>
          </w:tcPr>
          <w:p w:rsidR="00B74E54" w:rsidRPr="00EE1C1A" w:rsidRDefault="00B74E54" w:rsidP="00EE1C1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100</w:t>
            </w:r>
            <w:r w:rsidRPr="00EE1C1A">
              <w:rPr>
                <w:rFonts w:ascii="Arial" w:eastAsia="Times New Roman" w:hAnsi="Arial" w:cs="Arial"/>
                <w:b/>
                <w:bCs/>
                <w:color w:val="000000"/>
                <w:sz w:val="20"/>
                <w:szCs w:val="20"/>
                <w:rtl/>
              </w:rPr>
              <w:t> </w:t>
            </w:r>
          </w:p>
        </w:tc>
        <w:tc>
          <w:tcPr>
            <w:tcW w:w="1418" w:type="dxa"/>
            <w:tcBorders>
              <w:top w:val="single" w:sz="12" w:space="0" w:color="auto"/>
              <w:left w:val="nil"/>
              <w:bottom w:val="single" w:sz="12" w:space="0" w:color="auto"/>
              <w:right w:val="single" w:sz="12" w:space="0" w:color="auto"/>
            </w:tcBorders>
            <w:shd w:val="clear" w:color="000000" w:fill="D9D9D9"/>
            <w:vAlign w:val="center"/>
            <w:hideMark/>
          </w:tcPr>
          <w:p w:rsidR="00B74E54" w:rsidRPr="00EE1C1A" w:rsidRDefault="00B74E54" w:rsidP="00EE1C1A">
            <w:pPr>
              <w:spacing w:after="0" w:line="240" w:lineRule="auto"/>
              <w:jc w:val="center"/>
              <w:rPr>
                <w:rFonts w:ascii="Arial" w:eastAsia="Times New Roman" w:hAnsi="Arial" w:cs="Arial"/>
                <w:b/>
                <w:bCs/>
                <w:color w:val="000000"/>
                <w:sz w:val="20"/>
                <w:szCs w:val="20"/>
                <w:lang w:bidi="ar-EG"/>
              </w:rPr>
            </w:pPr>
            <w:r>
              <w:rPr>
                <w:rFonts w:ascii="Arial" w:eastAsia="Times New Roman" w:hAnsi="Arial" w:cs="Arial"/>
                <w:b/>
                <w:bCs/>
                <w:color w:val="000000"/>
                <w:sz w:val="20"/>
                <w:szCs w:val="20"/>
                <w:lang w:bidi="ar-EG"/>
              </w:rPr>
              <w:t>192</w:t>
            </w:r>
            <w:r w:rsidRPr="00EE1C1A">
              <w:rPr>
                <w:rFonts w:ascii="Arial" w:eastAsia="Times New Roman" w:hAnsi="Arial" w:cs="Arial" w:hint="cs"/>
                <w:b/>
                <w:bCs/>
                <w:color w:val="000000"/>
                <w:sz w:val="20"/>
                <w:szCs w:val="20"/>
                <w:rtl/>
              </w:rPr>
              <w:t> </w:t>
            </w:r>
          </w:p>
        </w:tc>
        <w:tc>
          <w:tcPr>
            <w:tcW w:w="1276" w:type="dxa"/>
            <w:tcBorders>
              <w:top w:val="single" w:sz="12" w:space="0" w:color="auto"/>
              <w:left w:val="nil"/>
              <w:bottom w:val="single" w:sz="12" w:space="0" w:color="auto"/>
              <w:right w:val="single" w:sz="12" w:space="0" w:color="auto"/>
            </w:tcBorders>
            <w:shd w:val="clear" w:color="000000" w:fill="D9D9D9"/>
            <w:vAlign w:val="center"/>
            <w:hideMark/>
          </w:tcPr>
          <w:p w:rsidR="00B74E54" w:rsidRPr="00EE1C1A" w:rsidRDefault="00B74E54" w:rsidP="00EE1C1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lang w:bidi="ar-EG"/>
              </w:rPr>
              <w:t>228</w:t>
            </w:r>
            <w:r w:rsidRPr="00EE1C1A">
              <w:rPr>
                <w:rFonts w:ascii="Arial" w:eastAsia="Times New Roman" w:hAnsi="Arial" w:cs="Arial" w:hint="cs"/>
                <w:b/>
                <w:bCs/>
                <w:color w:val="000000"/>
                <w:sz w:val="20"/>
                <w:szCs w:val="20"/>
                <w:rtl/>
              </w:rPr>
              <w:t> </w:t>
            </w:r>
          </w:p>
        </w:tc>
        <w:tc>
          <w:tcPr>
            <w:tcW w:w="1244" w:type="dxa"/>
            <w:tcBorders>
              <w:top w:val="single" w:sz="12" w:space="0" w:color="auto"/>
              <w:left w:val="nil"/>
              <w:bottom w:val="single" w:sz="12" w:space="0" w:color="auto"/>
              <w:right w:val="single" w:sz="12" w:space="0" w:color="auto"/>
            </w:tcBorders>
            <w:shd w:val="clear" w:color="000000" w:fill="D9D9D9"/>
            <w:vAlign w:val="center"/>
            <w:hideMark/>
          </w:tcPr>
          <w:p w:rsidR="00B74E54" w:rsidRPr="00EE1C1A" w:rsidRDefault="00B74E54" w:rsidP="00EE1C1A">
            <w:pPr>
              <w:spacing w:after="0" w:line="240" w:lineRule="auto"/>
              <w:jc w:val="center"/>
              <w:rPr>
                <w:rFonts w:ascii="Arial" w:eastAsia="Times New Roman" w:hAnsi="Arial" w:cs="Arial"/>
                <w:b/>
                <w:bCs/>
                <w:color w:val="000000"/>
                <w:sz w:val="20"/>
                <w:szCs w:val="20"/>
                <w:lang w:bidi="ar-EG"/>
              </w:rPr>
            </w:pPr>
            <w:r w:rsidRPr="00EE1C1A">
              <w:rPr>
                <w:rFonts w:ascii="Arial" w:eastAsia="Times New Roman" w:hAnsi="Arial" w:cs="Arial" w:hint="cs"/>
                <w:b/>
                <w:bCs/>
                <w:color w:val="000000"/>
                <w:sz w:val="20"/>
                <w:szCs w:val="20"/>
                <w:rtl/>
              </w:rPr>
              <w:t> </w:t>
            </w:r>
            <w:r>
              <w:rPr>
                <w:rFonts w:ascii="Arial" w:eastAsia="Times New Roman" w:hAnsi="Arial" w:cs="Arial"/>
                <w:b/>
                <w:bCs/>
                <w:color w:val="000000"/>
                <w:sz w:val="20"/>
                <w:szCs w:val="20"/>
                <w:lang w:bidi="ar-EG"/>
              </w:rPr>
              <w:t>1371</w:t>
            </w:r>
          </w:p>
        </w:tc>
        <w:tc>
          <w:tcPr>
            <w:tcW w:w="1512" w:type="dxa"/>
            <w:tcBorders>
              <w:top w:val="single" w:sz="12" w:space="0" w:color="auto"/>
              <w:left w:val="nil"/>
              <w:bottom w:val="single" w:sz="12" w:space="0" w:color="auto"/>
              <w:right w:val="single" w:sz="12" w:space="0" w:color="auto"/>
            </w:tcBorders>
            <w:shd w:val="clear" w:color="000000" w:fill="D9D9D9"/>
            <w:noWrap/>
            <w:vAlign w:val="center"/>
            <w:hideMark/>
          </w:tcPr>
          <w:p w:rsidR="00B74E54" w:rsidRPr="00EE1C1A" w:rsidRDefault="00B74E54" w:rsidP="00EE1C1A">
            <w:pPr>
              <w:spacing w:after="0" w:line="240" w:lineRule="auto"/>
              <w:jc w:val="center"/>
              <w:rPr>
                <w:rFonts w:ascii="Arial" w:eastAsia="Times New Roman" w:hAnsi="Arial" w:cs="Arial"/>
                <w:b/>
                <w:bCs/>
                <w:color w:val="000000"/>
                <w:sz w:val="20"/>
                <w:szCs w:val="20"/>
              </w:rPr>
            </w:pPr>
            <w:r w:rsidRPr="00EE1C1A">
              <w:rPr>
                <w:rFonts w:ascii="Arial" w:eastAsia="Times New Roman" w:hAnsi="Arial" w:cs="Arial" w:hint="cs"/>
                <w:b/>
                <w:bCs/>
                <w:color w:val="000000"/>
                <w:sz w:val="20"/>
                <w:szCs w:val="20"/>
                <w:rtl/>
              </w:rPr>
              <w:t>المجموع</w:t>
            </w:r>
          </w:p>
        </w:tc>
      </w:tr>
    </w:tbl>
    <w:p w:rsidR="00BF2B47" w:rsidRDefault="00BF2B47" w:rsidP="00C61E1B">
      <w:pPr>
        <w:tabs>
          <w:tab w:val="right" w:pos="8306"/>
          <w:tab w:val="left" w:pos="8505"/>
        </w:tabs>
        <w:spacing w:line="360" w:lineRule="auto"/>
        <w:jc w:val="lowKashida"/>
        <w:rPr>
          <w:rFonts w:ascii="Times New Roman" w:hAnsi="Times New Roman" w:cs="Times New Roman"/>
          <w:sz w:val="28"/>
          <w:szCs w:val="28"/>
          <w:rtl/>
          <w:lang w:bidi="ar-EG"/>
        </w:rPr>
      </w:pPr>
    </w:p>
    <w:p w:rsidR="00CF21C9" w:rsidRDefault="008B4D04" w:rsidP="00824CFA">
      <w:pPr>
        <w:tabs>
          <w:tab w:val="right" w:pos="8306"/>
          <w:tab w:val="left" w:pos="8505"/>
        </w:tabs>
        <w:spacing w:line="240" w:lineRule="auto"/>
        <w:jc w:val="lowKashida"/>
        <w:rPr>
          <w:rFonts w:ascii="Simplified Arabic" w:hAnsi="Simplified Arabic" w:cs="Simplified Arabic" w:hint="cs"/>
          <w:sz w:val="28"/>
          <w:szCs w:val="28"/>
          <w:rtl/>
          <w:lang w:bidi="ar-EG"/>
        </w:rPr>
      </w:pPr>
      <w:r w:rsidRPr="00824CFA">
        <w:rPr>
          <w:rFonts w:ascii="Simplified Arabic" w:hAnsi="Simplified Arabic" w:cs="Simplified Arabic"/>
          <w:sz w:val="28"/>
          <w:szCs w:val="28"/>
          <w:rtl/>
          <w:lang w:bidi="ar-EG"/>
        </w:rPr>
        <w:t xml:space="preserve">ونلاحظ من الجدول السابق أن </w:t>
      </w:r>
      <w:r w:rsidR="00DF396C" w:rsidRPr="00824CFA">
        <w:rPr>
          <w:rFonts w:ascii="Simplified Arabic" w:hAnsi="Simplified Arabic" w:cs="Simplified Arabic"/>
          <w:sz w:val="28"/>
          <w:szCs w:val="28"/>
          <w:rtl/>
          <w:lang w:bidi="ar-EG"/>
        </w:rPr>
        <w:t xml:space="preserve">غالبية </w:t>
      </w:r>
      <w:r w:rsidR="004B16D4" w:rsidRPr="00824CFA">
        <w:rPr>
          <w:rFonts w:ascii="Simplified Arabic" w:hAnsi="Simplified Arabic" w:cs="Simplified Arabic"/>
          <w:sz w:val="28"/>
          <w:szCs w:val="28"/>
          <w:rtl/>
          <w:lang w:bidi="ar-EG"/>
        </w:rPr>
        <w:t xml:space="preserve">نسب </w:t>
      </w:r>
      <w:r w:rsidR="00DF396C" w:rsidRPr="00824CFA">
        <w:rPr>
          <w:rFonts w:ascii="Simplified Arabic" w:hAnsi="Simplified Arabic" w:cs="Simplified Arabic"/>
          <w:sz w:val="28"/>
          <w:szCs w:val="28"/>
          <w:rtl/>
          <w:lang w:bidi="ar-EG"/>
        </w:rPr>
        <w:t xml:space="preserve">المسنين من كافة المستويات التعليمية </w:t>
      </w:r>
      <w:r w:rsidR="00850B44" w:rsidRPr="00824CFA">
        <w:rPr>
          <w:rFonts w:ascii="Simplified Arabic" w:hAnsi="Simplified Arabic" w:cs="Simplified Arabic"/>
          <w:sz w:val="28"/>
          <w:szCs w:val="28"/>
          <w:rtl/>
          <w:lang w:bidi="ar-EG"/>
        </w:rPr>
        <w:t>ينتمون إلى</w:t>
      </w:r>
      <w:r w:rsidR="004B16D4" w:rsidRPr="00824CFA">
        <w:rPr>
          <w:rFonts w:ascii="Simplified Arabic" w:hAnsi="Simplified Arabic" w:cs="Simplified Arabic"/>
          <w:sz w:val="28"/>
          <w:szCs w:val="28"/>
          <w:rtl/>
          <w:lang w:bidi="ar-EG"/>
        </w:rPr>
        <w:t xml:space="preserve"> المستوى الصحي</w:t>
      </w:r>
      <w:r w:rsidR="00850B44" w:rsidRPr="00824CFA">
        <w:rPr>
          <w:rFonts w:ascii="Simplified Arabic" w:hAnsi="Simplified Arabic" w:cs="Simplified Arabic"/>
          <w:sz w:val="28"/>
          <w:szCs w:val="28"/>
          <w:rtl/>
          <w:lang w:bidi="ar-EG"/>
        </w:rPr>
        <w:t xml:space="preserve"> </w:t>
      </w:r>
      <w:r w:rsidR="00542AF8" w:rsidRPr="00824CFA">
        <w:rPr>
          <w:rFonts w:ascii="Simplified Arabic" w:hAnsi="Simplified Arabic" w:cs="Simplified Arabic"/>
          <w:sz w:val="28"/>
          <w:szCs w:val="28"/>
          <w:rtl/>
          <w:lang w:bidi="ar-EG"/>
        </w:rPr>
        <w:t>المتوسط والمرتفع</w:t>
      </w:r>
      <w:r w:rsidR="006742A5" w:rsidRPr="00824CFA">
        <w:rPr>
          <w:rFonts w:ascii="Simplified Arabic" w:hAnsi="Simplified Arabic" w:cs="Simplified Arabic"/>
          <w:sz w:val="28"/>
          <w:szCs w:val="28"/>
          <w:rtl/>
          <w:lang w:bidi="ar-EG"/>
        </w:rPr>
        <w:t xml:space="preserve"> عدا فئة "لم يذهب إلى المرسة "</w:t>
      </w:r>
      <w:r w:rsidR="00542AF8" w:rsidRPr="00824CFA">
        <w:rPr>
          <w:rFonts w:ascii="Simplified Arabic" w:hAnsi="Simplified Arabic" w:cs="Simplified Arabic"/>
          <w:sz w:val="28"/>
          <w:szCs w:val="28"/>
          <w:rtl/>
          <w:lang w:bidi="ar-EG"/>
        </w:rPr>
        <w:t xml:space="preserve"> </w:t>
      </w:r>
      <w:r w:rsidR="006742A5" w:rsidRPr="00824CFA">
        <w:rPr>
          <w:rFonts w:ascii="Simplified Arabic" w:hAnsi="Simplified Arabic" w:cs="Simplified Arabic"/>
          <w:sz w:val="28"/>
          <w:szCs w:val="28"/>
          <w:rtl/>
          <w:lang w:bidi="ar-EG"/>
        </w:rPr>
        <w:t>(تكون النسبة الأكبر في الوضع الصحي المتدني (32</w:t>
      </w:r>
      <w:r w:rsidR="00824CFA" w:rsidRPr="00824CFA">
        <w:rPr>
          <w:rFonts w:ascii="Simplified Arabic" w:hAnsi="Simplified Arabic" w:cs="Simplified Arabic"/>
          <w:sz w:val="28"/>
          <w:szCs w:val="28"/>
          <w:rtl/>
          <w:lang w:bidi="ar-EG"/>
        </w:rPr>
        <w:t>,</w:t>
      </w:r>
      <w:r w:rsidR="006742A5" w:rsidRPr="00824CFA">
        <w:rPr>
          <w:rFonts w:ascii="Simplified Arabic" w:hAnsi="Simplified Arabic" w:cs="Simplified Arabic"/>
          <w:sz w:val="28"/>
          <w:szCs w:val="28"/>
          <w:rtl/>
          <w:lang w:bidi="ar-EG"/>
        </w:rPr>
        <w:t xml:space="preserve">3%) ) </w:t>
      </w:r>
      <w:r w:rsidR="00824CFA" w:rsidRPr="00824CFA">
        <w:rPr>
          <w:rFonts w:ascii="Simplified Arabic" w:hAnsi="Simplified Arabic" w:cs="Simplified Arabic"/>
          <w:sz w:val="28"/>
          <w:szCs w:val="28"/>
          <w:rtl/>
          <w:lang w:bidi="ar-EG"/>
        </w:rPr>
        <w:t>غير أن الفجوة بين نسبة المسنين في المستوى الصحي المرتفع والمنخفض تظهر واضحة</w:t>
      </w:r>
      <w:r w:rsidR="00780307" w:rsidRPr="00824CFA">
        <w:rPr>
          <w:rFonts w:ascii="Simplified Arabic" w:hAnsi="Simplified Arabic" w:cs="Simplified Arabic"/>
          <w:sz w:val="28"/>
          <w:szCs w:val="28"/>
          <w:rtl/>
          <w:lang w:bidi="ar-EG"/>
        </w:rPr>
        <w:t xml:space="preserve"> ً </w:t>
      </w:r>
      <w:r w:rsidR="00935E75" w:rsidRPr="00824CFA">
        <w:rPr>
          <w:rFonts w:ascii="Simplified Arabic" w:hAnsi="Simplified Arabic" w:cs="Simplified Arabic"/>
          <w:sz w:val="28"/>
          <w:szCs w:val="28"/>
          <w:rtl/>
          <w:lang w:bidi="ar-EG"/>
        </w:rPr>
        <w:t xml:space="preserve">في الفئة الأخيرة (فوق المتوسط – جامعي – فوق الجامعي ) </w:t>
      </w:r>
      <w:r w:rsidR="00176D63" w:rsidRPr="00824CFA">
        <w:rPr>
          <w:rFonts w:ascii="Simplified Arabic" w:hAnsi="Simplified Arabic" w:cs="Simplified Arabic"/>
          <w:sz w:val="28"/>
          <w:szCs w:val="28"/>
          <w:rtl/>
          <w:lang w:bidi="ar-EG"/>
        </w:rPr>
        <w:t>حيث نجد أن 70,9 % من المسنين في هذه الفئة يقعون في المستوى الصحي المرتفع مقابل 2,9 % فقط ينتمون إلى المستوى الصحي المنخفض</w:t>
      </w:r>
      <w:r w:rsidR="008D61D1" w:rsidRPr="00824CFA">
        <w:rPr>
          <w:rFonts w:ascii="Simplified Arabic" w:hAnsi="Simplified Arabic" w:cs="Simplified Arabic"/>
          <w:sz w:val="28"/>
          <w:szCs w:val="28"/>
          <w:rtl/>
          <w:lang w:bidi="ar-EG"/>
        </w:rPr>
        <w:t xml:space="preserve"> وكذلك فئة التعليم الثانوي </w:t>
      </w:r>
      <w:r w:rsidR="00824CFA" w:rsidRPr="00824CFA">
        <w:rPr>
          <w:rFonts w:ascii="Simplified Arabic" w:hAnsi="Simplified Arabic" w:cs="Simplified Arabic"/>
          <w:sz w:val="28"/>
          <w:szCs w:val="28"/>
          <w:rtl/>
          <w:lang w:bidi="ar-EG"/>
        </w:rPr>
        <w:t xml:space="preserve">(66 % مقابل 8 % ) </w:t>
      </w:r>
      <w:r w:rsidR="00176D63" w:rsidRPr="00824CFA">
        <w:rPr>
          <w:rFonts w:ascii="Simplified Arabic" w:hAnsi="Simplified Arabic" w:cs="Simplified Arabic"/>
          <w:sz w:val="28"/>
          <w:szCs w:val="28"/>
          <w:rtl/>
          <w:lang w:bidi="ar-EG"/>
        </w:rPr>
        <w:t xml:space="preserve"> </w:t>
      </w:r>
      <w:r w:rsidR="001771CD" w:rsidRPr="00824CFA">
        <w:rPr>
          <w:rFonts w:ascii="Simplified Arabic" w:hAnsi="Simplified Arabic" w:cs="Simplified Arabic"/>
          <w:sz w:val="28"/>
          <w:szCs w:val="28"/>
          <w:rtl/>
          <w:lang w:bidi="ar-EG"/>
        </w:rPr>
        <w:t>.</w:t>
      </w:r>
      <w:r w:rsidR="004B16D4" w:rsidRPr="00824CFA">
        <w:rPr>
          <w:rFonts w:ascii="Simplified Arabic" w:hAnsi="Simplified Arabic" w:cs="Simplified Arabic"/>
          <w:sz w:val="28"/>
          <w:szCs w:val="28"/>
          <w:rtl/>
          <w:lang w:bidi="ar-EG"/>
        </w:rPr>
        <w:t xml:space="preserve">  </w:t>
      </w:r>
    </w:p>
    <w:p w:rsidR="00BE0D3A" w:rsidRDefault="00BE0D3A" w:rsidP="00824CFA">
      <w:pPr>
        <w:tabs>
          <w:tab w:val="right" w:pos="8306"/>
          <w:tab w:val="left" w:pos="8505"/>
        </w:tabs>
        <w:spacing w:line="240" w:lineRule="auto"/>
        <w:jc w:val="lowKashida"/>
        <w:rPr>
          <w:rFonts w:ascii="Simplified Arabic" w:hAnsi="Simplified Arabic" w:cs="Simplified Arabic" w:hint="cs"/>
          <w:sz w:val="28"/>
          <w:szCs w:val="28"/>
          <w:rtl/>
          <w:lang w:bidi="ar-EG"/>
        </w:rPr>
      </w:pPr>
    </w:p>
    <w:p w:rsidR="00BE0D3A" w:rsidRPr="00824CFA" w:rsidRDefault="00BE0D3A" w:rsidP="00824CFA">
      <w:pPr>
        <w:tabs>
          <w:tab w:val="right" w:pos="8306"/>
          <w:tab w:val="left" w:pos="8505"/>
        </w:tabs>
        <w:spacing w:line="240" w:lineRule="auto"/>
        <w:jc w:val="lowKashida"/>
        <w:rPr>
          <w:rFonts w:ascii="Simplified Arabic" w:hAnsi="Simplified Arabic" w:cs="Simplified Arabic"/>
          <w:sz w:val="28"/>
          <w:szCs w:val="28"/>
          <w:rtl/>
          <w:lang w:bidi="ar-EG"/>
        </w:rPr>
      </w:pPr>
    </w:p>
    <w:p w:rsidR="00C81D36" w:rsidRPr="00824CFA" w:rsidRDefault="007D0D69" w:rsidP="00BC39E8">
      <w:pPr>
        <w:tabs>
          <w:tab w:val="right" w:pos="8306"/>
          <w:tab w:val="left" w:pos="8505"/>
        </w:tabs>
        <w:spacing w:line="360" w:lineRule="auto"/>
        <w:jc w:val="lowKashida"/>
        <w:rPr>
          <w:rFonts w:ascii="Simplified Arabic" w:hAnsi="Simplified Arabic" w:cs="Simplified Arabic"/>
          <w:b/>
          <w:bCs/>
          <w:sz w:val="28"/>
          <w:szCs w:val="28"/>
          <w:rtl/>
          <w:lang w:bidi="ar-EG"/>
        </w:rPr>
      </w:pPr>
      <w:r w:rsidRPr="00824CFA">
        <w:rPr>
          <w:rFonts w:ascii="Simplified Arabic" w:hAnsi="Simplified Arabic" w:cs="Simplified Arabic"/>
          <w:b/>
          <w:bCs/>
          <w:sz w:val="28"/>
          <w:szCs w:val="28"/>
          <w:rtl/>
          <w:lang w:bidi="ar-EG"/>
        </w:rPr>
        <w:lastRenderedPageBreak/>
        <w:t xml:space="preserve">خامسا </w:t>
      </w:r>
      <w:r w:rsidR="00C81D36" w:rsidRPr="00824CFA">
        <w:rPr>
          <w:rFonts w:ascii="Simplified Arabic" w:hAnsi="Simplified Arabic" w:cs="Simplified Arabic"/>
          <w:b/>
          <w:bCs/>
          <w:sz w:val="28"/>
          <w:szCs w:val="28"/>
          <w:rtl/>
          <w:lang w:bidi="ar-EG"/>
        </w:rPr>
        <w:t xml:space="preserve">ً: العلاقة بين مؤشر الوضع الصحي </w:t>
      </w:r>
      <w:r w:rsidR="00BC39E8" w:rsidRPr="00824CFA">
        <w:rPr>
          <w:rFonts w:ascii="Simplified Arabic" w:hAnsi="Simplified Arabic" w:cs="Simplified Arabic"/>
          <w:b/>
          <w:bCs/>
          <w:sz w:val="28"/>
          <w:szCs w:val="28"/>
          <w:rtl/>
          <w:lang w:bidi="ar-EG"/>
        </w:rPr>
        <w:t xml:space="preserve">ومؤشر الثروة </w:t>
      </w:r>
    </w:p>
    <w:p w:rsidR="008D7451" w:rsidRPr="00F048F5" w:rsidRDefault="00C61E1B" w:rsidP="00F048F5">
      <w:pPr>
        <w:tabs>
          <w:tab w:val="right" w:pos="8306"/>
          <w:tab w:val="left" w:pos="8505"/>
        </w:tabs>
        <w:spacing w:line="240" w:lineRule="auto"/>
        <w:jc w:val="lowKashida"/>
        <w:rPr>
          <w:rFonts w:ascii="Simplified Arabic" w:hAnsi="Simplified Arabic" w:cs="Simplified Arabic"/>
          <w:sz w:val="28"/>
          <w:szCs w:val="28"/>
          <w:rtl/>
          <w:lang w:bidi="ar-EG"/>
        </w:rPr>
      </w:pPr>
      <w:r w:rsidRPr="00F048F5">
        <w:rPr>
          <w:rFonts w:ascii="Simplified Arabic" w:hAnsi="Simplified Arabic" w:cs="Simplified Arabic"/>
          <w:sz w:val="28"/>
          <w:szCs w:val="28"/>
          <w:rtl/>
          <w:lang w:bidi="ar-EG"/>
        </w:rPr>
        <w:t xml:space="preserve">         </w:t>
      </w:r>
      <w:r w:rsidR="00C81D36" w:rsidRPr="00F048F5">
        <w:rPr>
          <w:rFonts w:ascii="Simplified Arabic" w:hAnsi="Simplified Arabic" w:cs="Simplified Arabic"/>
          <w:sz w:val="28"/>
          <w:szCs w:val="28"/>
          <w:rtl/>
          <w:lang w:bidi="ar-EG"/>
        </w:rPr>
        <w:t>أوضح التحليل عن وجود علاقة معنوية  ضعيفة بين مؤشر الوضع الصحي و المستوى المادي أو الاقتصادي  (</w:t>
      </w:r>
      <w:r w:rsidR="00D33DFF" w:rsidRPr="00F048F5">
        <w:rPr>
          <w:rFonts w:ascii="Simplified Arabic" w:hAnsi="Simplified Arabic" w:cs="Simplified Arabic"/>
          <w:sz w:val="28"/>
          <w:szCs w:val="28"/>
          <w:rtl/>
          <w:lang w:bidi="ar-EG"/>
        </w:rPr>
        <w:t>منخفض – متوسط - مرتفع</w:t>
      </w:r>
      <w:r w:rsidR="00C81D36" w:rsidRPr="00F048F5">
        <w:rPr>
          <w:rFonts w:ascii="Simplified Arabic" w:hAnsi="Simplified Arabic" w:cs="Simplified Arabic"/>
          <w:sz w:val="28"/>
          <w:szCs w:val="28"/>
          <w:rtl/>
          <w:lang w:bidi="ar-EG"/>
        </w:rPr>
        <w:t xml:space="preserve">  ) حيث تم حساب معامل ارتباط سبيرمان بين المتغيرين وأوضحت النتائج  أنه توجد علاقة ارتباط بين المتغيرين</w:t>
      </w:r>
      <w:r w:rsidRPr="00F048F5">
        <w:rPr>
          <w:rFonts w:ascii="Simplified Arabic" w:hAnsi="Simplified Arabic" w:cs="Simplified Arabic"/>
          <w:sz w:val="28"/>
          <w:szCs w:val="28"/>
          <w:rtl/>
          <w:lang w:bidi="ar-EG"/>
        </w:rPr>
        <w:t xml:space="preserve"> </w:t>
      </w:r>
      <w:r w:rsidR="00C81D36" w:rsidRPr="00F048F5">
        <w:rPr>
          <w:rFonts w:ascii="Simplified Arabic" w:hAnsi="Simplified Arabic" w:cs="Simplified Arabic"/>
          <w:sz w:val="28"/>
          <w:szCs w:val="28"/>
          <w:lang w:bidi="ar-EG"/>
        </w:rPr>
        <w:t>)</w:t>
      </w:r>
      <w:r w:rsidR="00C81D36" w:rsidRPr="00F048F5">
        <w:rPr>
          <w:rFonts w:ascii="Simplified Arabic" w:hAnsi="Simplified Arabic" w:cs="Simplified Arabic"/>
          <w:sz w:val="28"/>
          <w:szCs w:val="28"/>
          <w:rtl/>
          <w:lang w:bidi="ar-EG"/>
        </w:rPr>
        <w:t xml:space="preserve"> </w:t>
      </w:r>
      <w:r w:rsidR="00C81D36" w:rsidRPr="00F048F5">
        <w:rPr>
          <w:rFonts w:ascii="Simplified Arabic" w:hAnsi="Simplified Arabic" w:cs="Simplified Arabic"/>
          <w:sz w:val="28"/>
          <w:szCs w:val="28"/>
          <w:lang w:bidi="ar-EG"/>
        </w:rPr>
        <w:t>(Correlation Coefficient = 0.116</w:t>
      </w:r>
      <w:r w:rsidR="00C81D36" w:rsidRPr="00F048F5">
        <w:rPr>
          <w:rFonts w:ascii="Simplified Arabic" w:hAnsi="Simplified Arabic" w:cs="Simplified Arabic"/>
          <w:sz w:val="28"/>
          <w:szCs w:val="28"/>
          <w:rtl/>
          <w:lang w:bidi="ar-EG"/>
        </w:rPr>
        <w:t xml:space="preserve"> </w:t>
      </w:r>
      <w:r w:rsidR="00C81D36" w:rsidRPr="00F048F5">
        <w:rPr>
          <w:rFonts w:ascii="Simplified Arabic" w:hAnsi="Simplified Arabic" w:cs="Simplified Arabic"/>
          <w:sz w:val="28"/>
          <w:szCs w:val="28"/>
          <w:lang w:bidi="ar-EG"/>
        </w:rPr>
        <w:t xml:space="preserve"> P-value ( 0.000) &lt; 0.05 </w:t>
      </w:r>
      <w:r w:rsidR="008C650F">
        <w:rPr>
          <w:rFonts w:ascii="Simplified Arabic" w:hAnsi="Simplified Arabic" w:cs="Simplified Arabic" w:hint="cs"/>
          <w:sz w:val="28"/>
          <w:szCs w:val="28"/>
          <w:rtl/>
          <w:lang w:bidi="ar-EG"/>
        </w:rPr>
        <w:t xml:space="preserve"> </w:t>
      </w:r>
      <w:r w:rsidR="00C81D36" w:rsidRPr="00F048F5">
        <w:rPr>
          <w:rFonts w:ascii="Simplified Arabic" w:hAnsi="Simplified Arabic" w:cs="Simplified Arabic"/>
          <w:sz w:val="28"/>
          <w:szCs w:val="28"/>
          <w:rtl/>
          <w:lang w:bidi="ar-EG"/>
        </w:rPr>
        <w:t xml:space="preserve">) </w:t>
      </w:r>
      <w:r w:rsidR="001771CD" w:rsidRPr="00F048F5">
        <w:rPr>
          <w:rFonts w:ascii="Simplified Arabic" w:hAnsi="Simplified Arabic" w:cs="Simplified Arabic"/>
          <w:sz w:val="28"/>
          <w:szCs w:val="28"/>
          <w:rtl/>
          <w:lang w:bidi="ar-EG"/>
        </w:rPr>
        <w:t>ويوضح الجدول التالي العلاقة بين مؤشر الوضع الصحي ومؤشر الثروة  :</w:t>
      </w:r>
      <w:r w:rsidR="001B725E" w:rsidRPr="00F048F5">
        <w:rPr>
          <w:rFonts w:ascii="Simplified Arabic" w:hAnsi="Simplified Arabic" w:cs="Simplified Arabic"/>
          <w:sz w:val="28"/>
          <w:szCs w:val="28"/>
          <w:rtl/>
          <w:lang w:bidi="ar-EG"/>
        </w:rPr>
        <w:t xml:space="preserve"> </w:t>
      </w:r>
    </w:p>
    <w:p w:rsidR="00875B20" w:rsidRPr="00F048F5" w:rsidRDefault="008928AA" w:rsidP="007D472E">
      <w:pPr>
        <w:pStyle w:val="Caption"/>
        <w:keepNext/>
        <w:bidi w:val="0"/>
        <w:jc w:val="right"/>
        <w:rPr>
          <w:rFonts w:asciiTheme="minorBidi" w:hAnsiTheme="minorBidi"/>
          <w:color w:val="000000" w:themeColor="text1"/>
          <w:sz w:val="24"/>
          <w:szCs w:val="24"/>
        </w:rPr>
      </w:pPr>
      <w:r w:rsidRPr="00F048F5">
        <w:rPr>
          <w:rFonts w:asciiTheme="minorBidi" w:hAnsiTheme="minorBidi"/>
          <w:noProof/>
          <w:color w:val="000000" w:themeColor="text1"/>
          <w:sz w:val="24"/>
          <w:szCs w:val="24"/>
          <w:rtl/>
          <w:lang w:bidi="ar-EG"/>
        </w:rPr>
        <w:t xml:space="preserve">     </w:t>
      </w:r>
      <w:r w:rsidR="00875B20" w:rsidRPr="00F048F5">
        <w:rPr>
          <w:rFonts w:asciiTheme="minorBidi" w:hAnsiTheme="minorBidi"/>
          <w:noProof/>
          <w:color w:val="000000" w:themeColor="text1"/>
          <w:sz w:val="24"/>
          <w:szCs w:val="24"/>
          <w:rtl/>
          <w:lang w:bidi="ar-EG"/>
        </w:rPr>
        <w:t>جدول (1</w:t>
      </w:r>
      <w:r w:rsidRPr="00F048F5">
        <w:rPr>
          <w:rFonts w:asciiTheme="minorBidi" w:hAnsiTheme="minorBidi"/>
          <w:noProof/>
          <w:color w:val="000000" w:themeColor="text1"/>
          <w:sz w:val="24"/>
          <w:szCs w:val="24"/>
          <w:rtl/>
          <w:lang w:bidi="ar-EG"/>
        </w:rPr>
        <w:t>4</w:t>
      </w:r>
      <w:r w:rsidR="00875B20" w:rsidRPr="00F048F5">
        <w:rPr>
          <w:rFonts w:asciiTheme="minorBidi" w:hAnsiTheme="minorBidi"/>
          <w:noProof/>
          <w:color w:val="000000" w:themeColor="text1"/>
          <w:sz w:val="24"/>
          <w:szCs w:val="24"/>
          <w:rtl/>
          <w:lang w:bidi="ar-EG"/>
        </w:rPr>
        <w:t xml:space="preserve">) : العلاقة بين مؤشر الوضع الصحي و </w:t>
      </w:r>
      <w:r w:rsidR="007D472E">
        <w:rPr>
          <w:rFonts w:asciiTheme="minorBidi" w:hAnsiTheme="minorBidi" w:hint="cs"/>
          <w:noProof/>
          <w:color w:val="000000" w:themeColor="text1"/>
          <w:sz w:val="24"/>
          <w:szCs w:val="24"/>
          <w:rtl/>
          <w:lang w:bidi="ar-EG"/>
        </w:rPr>
        <w:t>مؤشر الثروة</w:t>
      </w:r>
    </w:p>
    <w:tbl>
      <w:tblPr>
        <w:tblW w:w="8435" w:type="dxa"/>
        <w:tblInd w:w="462" w:type="dxa"/>
        <w:tblLook w:val="04A0"/>
      </w:tblPr>
      <w:tblGrid>
        <w:gridCol w:w="1784"/>
        <w:gridCol w:w="1854"/>
        <w:gridCol w:w="1784"/>
        <w:gridCol w:w="1316"/>
        <w:gridCol w:w="1697"/>
      </w:tblGrid>
      <w:tr w:rsidR="00F57A28" w:rsidRPr="00F57A28" w:rsidTr="008C650F">
        <w:trPr>
          <w:trHeight w:val="318"/>
        </w:trPr>
        <w:tc>
          <w:tcPr>
            <w:tcW w:w="1784"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F57A28" w:rsidRPr="00F57A28" w:rsidRDefault="00F57A28" w:rsidP="00F57A28">
            <w:pPr>
              <w:spacing w:after="0" w:line="240" w:lineRule="auto"/>
              <w:jc w:val="center"/>
              <w:rPr>
                <w:rFonts w:ascii="Arial" w:eastAsia="Times New Roman" w:hAnsi="Arial" w:cs="Arial"/>
                <w:b/>
                <w:bCs/>
                <w:color w:val="000000"/>
                <w:sz w:val="20"/>
                <w:szCs w:val="20"/>
              </w:rPr>
            </w:pPr>
            <w:r w:rsidRPr="00F57A28">
              <w:rPr>
                <w:rFonts w:ascii="Arial" w:eastAsia="Times New Roman" w:hAnsi="Arial" w:cs="Arial" w:hint="cs"/>
                <w:b/>
                <w:bCs/>
                <w:color w:val="000000"/>
                <w:sz w:val="20"/>
                <w:szCs w:val="20"/>
                <w:rtl/>
              </w:rPr>
              <w:t>المجموع</w:t>
            </w:r>
          </w:p>
        </w:tc>
        <w:tc>
          <w:tcPr>
            <w:tcW w:w="4954" w:type="dxa"/>
            <w:gridSpan w:val="3"/>
            <w:tcBorders>
              <w:top w:val="single" w:sz="12" w:space="0" w:color="auto"/>
              <w:left w:val="nil"/>
              <w:bottom w:val="single" w:sz="12" w:space="0" w:color="auto"/>
              <w:right w:val="single" w:sz="12" w:space="0" w:color="000000"/>
            </w:tcBorders>
            <w:shd w:val="clear" w:color="auto" w:fill="auto"/>
            <w:vAlign w:val="center"/>
            <w:hideMark/>
          </w:tcPr>
          <w:p w:rsidR="00F57A28" w:rsidRPr="00F57A28" w:rsidRDefault="00F57A28" w:rsidP="00F57A28">
            <w:pPr>
              <w:spacing w:after="0" w:line="240" w:lineRule="auto"/>
              <w:jc w:val="center"/>
              <w:rPr>
                <w:rFonts w:ascii="Arial" w:eastAsia="Times New Roman" w:hAnsi="Arial" w:cs="Arial"/>
                <w:b/>
                <w:bCs/>
                <w:color w:val="000000"/>
              </w:rPr>
            </w:pPr>
            <w:r w:rsidRPr="00F57A28">
              <w:rPr>
                <w:rFonts w:ascii="Arial" w:eastAsia="Times New Roman" w:hAnsi="Arial" w:cs="Arial" w:hint="cs"/>
                <w:b/>
                <w:bCs/>
                <w:color w:val="000000"/>
                <w:rtl/>
              </w:rPr>
              <w:t>مؤشر الثروة</w:t>
            </w:r>
          </w:p>
        </w:tc>
        <w:tc>
          <w:tcPr>
            <w:tcW w:w="1697"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57A28" w:rsidRPr="00F57A28" w:rsidRDefault="00F57A28" w:rsidP="00F57A28">
            <w:pPr>
              <w:spacing w:after="0" w:line="240" w:lineRule="auto"/>
              <w:jc w:val="center"/>
              <w:rPr>
                <w:rFonts w:ascii="Arial" w:eastAsia="Times New Roman" w:hAnsi="Arial" w:cs="Arial"/>
                <w:b/>
                <w:bCs/>
                <w:color w:val="000000"/>
              </w:rPr>
            </w:pPr>
            <w:r w:rsidRPr="00F57A28">
              <w:rPr>
                <w:rFonts w:ascii="Arial" w:eastAsia="Times New Roman" w:hAnsi="Arial" w:cs="Arial" w:hint="cs"/>
                <w:b/>
                <w:bCs/>
                <w:color w:val="000000"/>
                <w:rtl/>
              </w:rPr>
              <w:t>مؤشر الوضع الصحي</w:t>
            </w:r>
          </w:p>
        </w:tc>
      </w:tr>
      <w:tr w:rsidR="00F57A28" w:rsidRPr="00F57A28" w:rsidTr="008C650F">
        <w:trPr>
          <w:trHeight w:val="318"/>
        </w:trPr>
        <w:tc>
          <w:tcPr>
            <w:tcW w:w="1784" w:type="dxa"/>
            <w:vMerge/>
            <w:tcBorders>
              <w:top w:val="single" w:sz="12" w:space="0" w:color="auto"/>
              <w:left w:val="single" w:sz="12" w:space="0" w:color="auto"/>
              <w:bottom w:val="single" w:sz="12" w:space="0" w:color="000000"/>
              <w:right w:val="single" w:sz="12" w:space="0" w:color="auto"/>
            </w:tcBorders>
            <w:vAlign w:val="center"/>
            <w:hideMark/>
          </w:tcPr>
          <w:p w:rsidR="00F57A28" w:rsidRPr="00F57A28" w:rsidRDefault="00F57A28" w:rsidP="00F57A28">
            <w:pPr>
              <w:bidi w:val="0"/>
              <w:spacing w:after="0" w:line="240" w:lineRule="auto"/>
              <w:jc w:val="right"/>
              <w:rPr>
                <w:rFonts w:ascii="Arial" w:eastAsia="Times New Roman" w:hAnsi="Arial" w:cs="Arial"/>
                <w:b/>
                <w:bCs/>
                <w:color w:val="000000"/>
                <w:sz w:val="20"/>
                <w:szCs w:val="20"/>
              </w:rPr>
            </w:pPr>
          </w:p>
        </w:tc>
        <w:tc>
          <w:tcPr>
            <w:tcW w:w="1854" w:type="dxa"/>
            <w:tcBorders>
              <w:top w:val="nil"/>
              <w:left w:val="nil"/>
              <w:bottom w:val="single" w:sz="12" w:space="0" w:color="auto"/>
              <w:right w:val="single" w:sz="12" w:space="0" w:color="auto"/>
            </w:tcBorders>
            <w:shd w:val="clear" w:color="auto" w:fill="auto"/>
            <w:vAlign w:val="center"/>
            <w:hideMark/>
          </w:tcPr>
          <w:p w:rsidR="00F57A28" w:rsidRPr="00F57A28" w:rsidRDefault="00F57A28" w:rsidP="00F57A28">
            <w:pPr>
              <w:spacing w:after="0" w:line="240" w:lineRule="auto"/>
              <w:jc w:val="center"/>
              <w:rPr>
                <w:rFonts w:ascii="Arial" w:eastAsia="Times New Roman" w:hAnsi="Arial" w:cs="Arial"/>
                <w:b/>
                <w:bCs/>
                <w:color w:val="000000"/>
                <w:sz w:val="20"/>
                <w:szCs w:val="20"/>
              </w:rPr>
            </w:pPr>
            <w:r w:rsidRPr="00F57A28">
              <w:rPr>
                <w:rFonts w:ascii="Arial" w:eastAsia="Times New Roman" w:hAnsi="Arial" w:cs="Arial" w:hint="cs"/>
                <w:b/>
                <w:bCs/>
                <w:color w:val="000000"/>
                <w:sz w:val="20"/>
                <w:szCs w:val="20"/>
                <w:rtl/>
              </w:rPr>
              <w:t>مرتفع</w:t>
            </w:r>
          </w:p>
        </w:tc>
        <w:tc>
          <w:tcPr>
            <w:tcW w:w="1784" w:type="dxa"/>
            <w:tcBorders>
              <w:top w:val="nil"/>
              <w:left w:val="nil"/>
              <w:bottom w:val="single" w:sz="12" w:space="0" w:color="auto"/>
              <w:right w:val="single" w:sz="12" w:space="0" w:color="auto"/>
            </w:tcBorders>
            <w:shd w:val="clear" w:color="auto" w:fill="auto"/>
            <w:vAlign w:val="center"/>
            <w:hideMark/>
          </w:tcPr>
          <w:p w:rsidR="00F57A28" w:rsidRPr="00F57A28" w:rsidRDefault="00F57A28" w:rsidP="00F57A28">
            <w:pPr>
              <w:spacing w:after="0" w:line="240" w:lineRule="auto"/>
              <w:jc w:val="center"/>
              <w:rPr>
                <w:rFonts w:ascii="Arial" w:eastAsia="Times New Roman" w:hAnsi="Arial" w:cs="Arial"/>
                <w:b/>
                <w:bCs/>
                <w:color w:val="000000"/>
                <w:sz w:val="20"/>
                <w:szCs w:val="20"/>
              </w:rPr>
            </w:pPr>
            <w:r w:rsidRPr="00F57A28">
              <w:rPr>
                <w:rFonts w:ascii="Arial" w:eastAsia="Times New Roman" w:hAnsi="Arial" w:cs="Arial" w:hint="cs"/>
                <w:b/>
                <w:bCs/>
                <w:color w:val="000000"/>
                <w:sz w:val="20"/>
                <w:szCs w:val="20"/>
                <w:rtl/>
              </w:rPr>
              <w:t>متوسط</w:t>
            </w:r>
          </w:p>
        </w:tc>
        <w:tc>
          <w:tcPr>
            <w:tcW w:w="1316" w:type="dxa"/>
            <w:tcBorders>
              <w:top w:val="nil"/>
              <w:left w:val="nil"/>
              <w:bottom w:val="single" w:sz="12" w:space="0" w:color="000000"/>
              <w:right w:val="single" w:sz="12" w:space="0" w:color="auto"/>
            </w:tcBorders>
            <w:shd w:val="clear" w:color="auto" w:fill="auto"/>
            <w:vAlign w:val="center"/>
            <w:hideMark/>
          </w:tcPr>
          <w:p w:rsidR="00F57A28" w:rsidRPr="00F57A28" w:rsidRDefault="00F57A28" w:rsidP="00F57A28">
            <w:pPr>
              <w:spacing w:after="0" w:line="240" w:lineRule="auto"/>
              <w:jc w:val="center"/>
              <w:rPr>
                <w:rFonts w:ascii="Arial" w:eastAsia="Times New Roman" w:hAnsi="Arial" w:cs="Arial"/>
                <w:b/>
                <w:bCs/>
                <w:color w:val="000000"/>
                <w:sz w:val="20"/>
                <w:szCs w:val="20"/>
              </w:rPr>
            </w:pPr>
            <w:r w:rsidRPr="00F57A28">
              <w:rPr>
                <w:rFonts w:ascii="Arial" w:eastAsia="Times New Roman" w:hAnsi="Arial" w:cs="Arial"/>
                <w:b/>
                <w:bCs/>
                <w:color w:val="000000"/>
                <w:sz w:val="20"/>
                <w:szCs w:val="20"/>
                <w:rtl/>
              </w:rPr>
              <w:t>منخفض</w:t>
            </w:r>
          </w:p>
        </w:tc>
        <w:tc>
          <w:tcPr>
            <w:tcW w:w="1697" w:type="dxa"/>
            <w:vMerge/>
            <w:tcBorders>
              <w:top w:val="single" w:sz="12" w:space="0" w:color="auto"/>
              <w:left w:val="single" w:sz="12" w:space="0" w:color="auto"/>
              <w:bottom w:val="single" w:sz="12" w:space="0" w:color="000000"/>
              <w:right w:val="single" w:sz="12" w:space="0" w:color="auto"/>
            </w:tcBorders>
            <w:vAlign w:val="center"/>
            <w:hideMark/>
          </w:tcPr>
          <w:p w:rsidR="00F57A28" w:rsidRPr="00F57A28" w:rsidRDefault="00F57A28" w:rsidP="00F57A28">
            <w:pPr>
              <w:bidi w:val="0"/>
              <w:spacing w:after="0" w:line="240" w:lineRule="auto"/>
              <w:jc w:val="right"/>
              <w:rPr>
                <w:rFonts w:ascii="Arial" w:eastAsia="Times New Roman" w:hAnsi="Arial" w:cs="Arial"/>
                <w:b/>
                <w:bCs/>
                <w:color w:val="000000"/>
              </w:rPr>
            </w:pPr>
          </w:p>
        </w:tc>
      </w:tr>
      <w:tr w:rsidR="00E85E02" w:rsidRPr="00F57A28" w:rsidTr="008C650F">
        <w:trPr>
          <w:trHeight w:val="302"/>
        </w:trPr>
        <w:tc>
          <w:tcPr>
            <w:tcW w:w="1784" w:type="dxa"/>
            <w:tcBorders>
              <w:top w:val="nil"/>
              <w:left w:val="single" w:sz="12" w:space="0" w:color="auto"/>
              <w:bottom w:val="nil"/>
              <w:right w:val="single" w:sz="12" w:space="0" w:color="auto"/>
            </w:tcBorders>
            <w:shd w:val="clear" w:color="000000" w:fill="D9D9D9"/>
            <w:noWrap/>
            <w:vAlign w:val="center"/>
            <w:hideMark/>
          </w:tcPr>
          <w:p w:rsidR="00E85E02" w:rsidRPr="00621C01" w:rsidRDefault="00E85E02" w:rsidP="00371039">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27.1 %</w:t>
            </w:r>
          </w:p>
        </w:tc>
        <w:tc>
          <w:tcPr>
            <w:tcW w:w="1854" w:type="dxa"/>
            <w:tcBorders>
              <w:top w:val="nil"/>
              <w:left w:val="nil"/>
              <w:bottom w:val="nil"/>
              <w:right w:val="single" w:sz="12" w:space="0" w:color="auto"/>
            </w:tcBorders>
            <w:shd w:val="clear" w:color="auto" w:fill="auto"/>
            <w:noWrap/>
            <w:vAlign w:val="center"/>
            <w:hideMark/>
          </w:tcPr>
          <w:p w:rsidR="00E85E02" w:rsidRPr="00F57A28" w:rsidRDefault="00E85E02" w:rsidP="00E85E02">
            <w:pPr>
              <w:spacing w:after="0" w:line="240" w:lineRule="auto"/>
              <w:jc w:val="center"/>
              <w:rPr>
                <w:rFonts w:ascii="Arial" w:eastAsia="Times New Roman" w:hAnsi="Arial" w:cs="Arial"/>
                <w:b/>
                <w:bCs/>
                <w:color w:val="000000"/>
                <w:sz w:val="18"/>
                <w:szCs w:val="18"/>
                <w:lang w:bidi="ar-EG"/>
              </w:rPr>
            </w:pPr>
            <w:r w:rsidRPr="00E85E02">
              <w:rPr>
                <w:rFonts w:ascii="Arial" w:eastAsia="Times New Roman" w:hAnsi="Arial" w:cs="Arial"/>
                <w:b/>
                <w:bCs/>
                <w:color w:val="000000"/>
                <w:sz w:val="18"/>
                <w:szCs w:val="18"/>
                <w:lang w:bidi="ar-EG"/>
              </w:rPr>
              <w:t>20.6 %</w:t>
            </w:r>
          </w:p>
        </w:tc>
        <w:tc>
          <w:tcPr>
            <w:tcW w:w="1784" w:type="dxa"/>
            <w:tcBorders>
              <w:top w:val="nil"/>
              <w:left w:val="nil"/>
              <w:bottom w:val="nil"/>
              <w:right w:val="single" w:sz="12" w:space="0" w:color="auto"/>
            </w:tcBorders>
            <w:shd w:val="clear" w:color="auto" w:fill="auto"/>
            <w:noWrap/>
            <w:vAlign w:val="center"/>
            <w:hideMark/>
          </w:tcPr>
          <w:p w:rsidR="00E85E02" w:rsidRPr="00F57A28" w:rsidRDefault="00E85E02" w:rsidP="00E85E02">
            <w:pPr>
              <w:spacing w:after="0" w:line="240" w:lineRule="auto"/>
              <w:jc w:val="center"/>
              <w:rPr>
                <w:rFonts w:ascii="Arial" w:eastAsia="Times New Roman" w:hAnsi="Arial" w:cs="Arial"/>
                <w:b/>
                <w:bCs/>
                <w:color w:val="000000"/>
                <w:sz w:val="18"/>
                <w:szCs w:val="18"/>
                <w:lang w:bidi="ar-EG"/>
              </w:rPr>
            </w:pPr>
            <w:r w:rsidRPr="00E85E02">
              <w:rPr>
                <w:rFonts w:ascii="Arial" w:eastAsia="Times New Roman" w:hAnsi="Arial" w:cs="Arial"/>
                <w:b/>
                <w:bCs/>
                <w:color w:val="000000"/>
                <w:sz w:val="18"/>
                <w:szCs w:val="18"/>
                <w:lang w:bidi="ar-EG"/>
              </w:rPr>
              <w:t>27.9 %</w:t>
            </w:r>
          </w:p>
        </w:tc>
        <w:tc>
          <w:tcPr>
            <w:tcW w:w="1316" w:type="dxa"/>
            <w:tcBorders>
              <w:top w:val="nil"/>
              <w:left w:val="single" w:sz="12" w:space="0" w:color="auto"/>
              <w:bottom w:val="nil"/>
              <w:right w:val="single" w:sz="12" w:space="0" w:color="auto"/>
            </w:tcBorders>
            <w:shd w:val="clear" w:color="auto" w:fill="auto"/>
            <w:vAlign w:val="center"/>
            <w:hideMark/>
          </w:tcPr>
          <w:p w:rsidR="00E85E02" w:rsidRPr="00F57A28" w:rsidRDefault="00E85E02" w:rsidP="00E85E02">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30 %</w:t>
            </w:r>
          </w:p>
        </w:tc>
        <w:tc>
          <w:tcPr>
            <w:tcW w:w="1697" w:type="dxa"/>
            <w:tcBorders>
              <w:top w:val="nil"/>
              <w:left w:val="nil"/>
              <w:bottom w:val="nil"/>
              <w:right w:val="single" w:sz="12" w:space="0" w:color="auto"/>
            </w:tcBorders>
            <w:shd w:val="clear" w:color="auto" w:fill="auto"/>
            <w:vAlign w:val="center"/>
            <w:hideMark/>
          </w:tcPr>
          <w:p w:rsidR="00E85E02" w:rsidRPr="00F57A28" w:rsidRDefault="00E85E02" w:rsidP="00F57A28">
            <w:pPr>
              <w:spacing w:after="0" w:line="240" w:lineRule="auto"/>
              <w:jc w:val="center"/>
              <w:rPr>
                <w:rFonts w:ascii="Arial" w:eastAsia="Times New Roman" w:hAnsi="Arial" w:cs="Arial"/>
                <w:b/>
                <w:bCs/>
                <w:color w:val="000000"/>
                <w:sz w:val="18"/>
                <w:szCs w:val="18"/>
              </w:rPr>
            </w:pPr>
            <w:r w:rsidRPr="00F57A28">
              <w:rPr>
                <w:rFonts w:ascii="Arial" w:eastAsia="Times New Roman" w:hAnsi="Arial" w:cs="Arial" w:hint="cs"/>
                <w:b/>
                <w:bCs/>
                <w:color w:val="000000"/>
                <w:sz w:val="18"/>
                <w:szCs w:val="18"/>
                <w:rtl/>
                <w:lang w:bidi="ar-EG"/>
              </w:rPr>
              <w:t>متدني</w:t>
            </w:r>
          </w:p>
        </w:tc>
      </w:tr>
      <w:tr w:rsidR="00E85E02" w:rsidRPr="00F57A28" w:rsidTr="008C650F">
        <w:trPr>
          <w:trHeight w:val="287"/>
        </w:trPr>
        <w:tc>
          <w:tcPr>
            <w:tcW w:w="1784" w:type="dxa"/>
            <w:tcBorders>
              <w:top w:val="nil"/>
              <w:left w:val="single" w:sz="12" w:space="0" w:color="auto"/>
              <w:bottom w:val="nil"/>
              <w:right w:val="single" w:sz="12" w:space="0" w:color="auto"/>
            </w:tcBorders>
            <w:shd w:val="clear" w:color="000000" w:fill="D9D9D9"/>
            <w:noWrap/>
            <w:vAlign w:val="center"/>
            <w:hideMark/>
          </w:tcPr>
          <w:p w:rsidR="00E85E02" w:rsidRPr="00621C01" w:rsidRDefault="00E85E02" w:rsidP="00371039">
            <w:pPr>
              <w:spacing w:after="0" w:line="240" w:lineRule="auto"/>
              <w:jc w:val="center"/>
              <w:rPr>
                <w:rFonts w:ascii="Arial" w:eastAsia="Times New Roman" w:hAnsi="Arial" w:cs="Arial"/>
                <w:b/>
                <w:bCs/>
                <w:color w:val="000000"/>
                <w:sz w:val="20"/>
                <w:szCs w:val="20"/>
                <w:rtl/>
                <w:lang w:bidi="ar-EG"/>
              </w:rPr>
            </w:pPr>
            <w:r>
              <w:rPr>
                <w:rFonts w:ascii="Arial" w:eastAsia="Times New Roman" w:hAnsi="Arial" w:cs="Arial"/>
                <w:b/>
                <w:bCs/>
                <w:color w:val="000000"/>
                <w:sz w:val="20"/>
                <w:szCs w:val="20"/>
              </w:rPr>
              <w:t>37.2 %</w:t>
            </w:r>
          </w:p>
        </w:tc>
        <w:tc>
          <w:tcPr>
            <w:tcW w:w="1854" w:type="dxa"/>
            <w:tcBorders>
              <w:top w:val="nil"/>
              <w:left w:val="nil"/>
              <w:bottom w:val="nil"/>
              <w:right w:val="single" w:sz="12" w:space="0" w:color="auto"/>
            </w:tcBorders>
            <w:shd w:val="clear" w:color="auto" w:fill="auto"/>
            <w:noWrap/>
            <w:vAlign w:val="center"/>
            <w:hideMark/>
          </w:tcPr>
          <w:p w:rsidR="00E85E02" w:rsidRPr="00F57A28" w:rsidRDefault="00E85E02" w:rsidP="00E85E02">
            <w:pPr>
              <w:spacing w:after="0" w:line="240" w:lineRule="auto"/>
              <w:jc w:val="center"/>
              <w:rPr>
                <w:rFonts w:ascii="Arial" w:eastAsia="Times New Roman" w:hAnsi="Arial" w:cs="Arial"/>
                <w:b/>
                <w:bCs/>
                <w:color w:val="000000"/>
                <w:sz w:val="18"/>
                <w:szCs w:val="18"/>
                <w:lang w:bidi="ar-EG"/>
              </w:rPr>
            </w:pPr>
            <w:r w:rsidRPr="00E85E02">
              <w:rPr>
                <w:rFonts w:ascii="Arial" w:eastAsia="Times New Roman" w:hAnsi="Arial" w:cs="Arial"/>
                <w:b/>
                <w:bCs/>
                <w:color w:val="000000"/>
                <w:sz w:val="18"/>
                <w:szCs w:val="18"/>
                <w:lang w:bidi="ar-EG"/>
              </w:rPr>
              <w:t xml:space="preserve">34 % </w:t>
            </w:r>
          </w:p>
        </w:tc>
        <w:tc>
          <w:tcPr>
            <w:tcW w:w="1784" w:type="dxa"/>
            <w:tcBorders>
              <w:top w:val="nil"/>
              <w:left w:val="nil"/>
              <w:bottom w:val="nil"/>
              <w:right w:val="single" w:sz="12" w:space="0" w:color="auto"/>
            </w:tcBorders>
            <w:shd w:val="clear" w:color="auto" w:fill="auto"/>
            <w:noWrap/>
            <w:vAlign w:val="center"/>
            <w:hideMark/>
          </w:tcPr>
          <w:p w:rsidR="00E85E02" w:rsidRPr="00F57A28" w:rsidRDefault="00E85E02" w:rsidP="00E85E02">
            <w:pPr>
              <w:spacing w:after="0" w:line="240" w:lineRule="auto"/>
              <w:jc w:val="center"/>
              <w:rPr>
                <w:rFonts w:ascii="Arial" w:eastAsia="Times New Roman" w:hAnsi="Arial" w:cs="Arial"/>
                <w:b/>
                <w:bCs/>
                <w:color w:val="000000"/>
                <w:sz w:val="18"/>
                <w:szCs w:val="18"/>
                <w:rtl/>
                <w:lang w:bidi="ar-EG"/>
              </w:rPr>
            </w:pPr>
            <w:r w:rsidRPr="00E85E02">
              <w:rPr>
                <w:rFonts w:ascii="Arial" w:eastAsia="Times New Roman" w:hAnsi="Arial" w:cs="Arial"/>
                <w:b/>
                <w:bCs/>
                <w:color w:val="000000"/>
                <w:sz w:val="18"/>
                <w:szCs w:val="18"/>
                <w:lang w:bidi="ar-EG"/>
              </w:rPr>
              <w:t>36.6 %</w:t>
            </w:r>
          </w:p>
        </w:tc>
        <w:tc>
          <w:tcPr>
            <w:tcW w:w="1316" w:type="dxa"/>
            <w:tcBorders>
              <w:top w:val="nil"/>
              <w:left w:val="single" w:sz="12" w:space="0" w:color="auto"/>
              <w:bottom w:val="nil"/>
              <w:right w:val="single" w:sz="12" w:space="0" w:color="auto"/>
            </w:tcBorders>
            <w:shd w:val="clear" w:color="auto" w:fill="auto"/>
            <w:vAlign w:val="center"/>
            <w:hideMark/>
          </w:tcPr>
          <w:p w:rsidR="00E85E02" w:rsidRPr="00F57A28" w:rsidRDefault="00E85E02" w:rsidP="00E85E02">
            <w:pPr>
              <w:spacing w:after="0" w:line="240" w:lineRule="auto"/>
              <w:jc w:val="center"/>
              <w:rPr>
                <w:rFonts w:ascii="Arial" w:eastAsia="Times New Roman" w:hAnsi="Arial" w:cs="Arial"/>
                <w:b/>
                <w:bCs/>
                <w:color w:val="000000"/>
                <w:sz w:val="18"/>
                <w:szCs w:val="18"/>
                <w:lang w:bidi="ar-EG"/>
              </w:rPr>
            </w:pPr>
            <w:r>
              <w:rPr>
                <w:rFonts w:ascii="Arial" w:eastAsia="Times New Roman" w:hAnsi="Arial" w:cs="Arial"/>
                <w:b/>
                <w:bCs/>
                <w:color w:val="000000"/>
                <w:sz w:val="18"/>
                <w:szCs w:val="18"/>
                <w:lang w:bidi="ar-EG"/>
              </w:rPr>
              <w:t>39.5 %</w:t>
            </w:r>
          </w:p>
        </w:tc>
        <w:tc>
          <w:tcPr>
            <w:tcW w:w="1697" w:type="dxa"/>
            <w:tcBorders>
              <w:top w:val="nil"/>
              <w:left w:val="nil"/>
              <w:bottom w:val="nil"/>
              <w:right w:val="single" w:sz="12" w:space="0" w:color="auto"/>
            </w:tcBorders>
            <w:shd w:val="clear" w:color="auto" w:fill="auto"/>
            <w:vAlign w:val="center"/>
            <w:hideMark/>
          </w:tcPr>
          <w:p w:rsidR="00E85E02" w:rsidRPr="00F57A28" w:rsidRDefault="00E85E02" w:rsidP="00F57A28">
            <w:pPr>
              <w:spacing w:after="0" w:line="240" w:lineRule="auto"/>
              <w:jc w:val="center"/>
              <w:rPr>
                <w:rFonts w:ascii="Arial" w:eastAsia="Times New Roman" w:hAnsi="Arial" w:cs="Arial"/>
                <w:b/>
                <w:bCs/>
                <w:color w:val="000000"/>
                <w:sz w:val="18"/>
                <w:szCs w:val="18"/>
              </w:rPr>
            </w:pPr>
            <w:r w:rsidRPr="00F57A28">
              <w:rPr>
                <w:rFonts w:ascii="Arial" w:eastAsia="Times New Roman" w:hAnsi="Arial" w:cs="Arial" w:hint="cs"/>
                <w:b/>
                <w:bCs/>
                <w:color w:val="000000"/>
                <w:sz w:val="18"/>
                <w:szCs w:val="18"/>
                <w:rtl/>
                <w:lang w:bidi="ar-EG"/>
              </w:rPr>
              <w:t>متوسط</w:t>
            </w:r>
          </w:p>
        </w:tc>
      </w:tr>
      <w:tr w:rsidR="00E85E02" w:rsidRPr="00F57A28" w:rsidTr="008C650F">
        <w:trPr>
          <w:trHeight w:val="302"/>
        </w:trPr>
        <w:tc>
          <w:tcPr>
            <w:tcW w:w="1784" w:type="dxa"/>
            <w:tcBorders>
              <w:top w:val="nil"/>
              <w:left w:val="single" w:sz="12" w:space="0" w:color="auto"/>
              <w:bottom w:val="nil"/>
              <w:right w:val="single" w:sz="12" w:space="0" w:color="auto"/>
            </w:tcBorders>
            <w:shd w:val="clear" w:color="000000" w:fill="D9D9D9"/>
            <w:noWrap/>
            <w:vAlign w:val="center"/>
            <w:hideMark/>
          </w:tcPr>
          <w:p w:rsidR="00E85E02" w:rsidRPr="00621C01" w:rsidRDefault="00E85E02" w:rsidP="00371039">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35.7 %</w:t>
            </w:r>
          </w:p>
        </w:tc>
        <w:tc>
          <w:tcPr>
            <w:tcW w:w="1854" w:type="dxa"/>
            <w:tcBorders>
              <w:top w:val="nil"/>
              <w:left w:val="nil"/>
              <w:bottom w:val="single" w:sz="12" w:space="0" w:color="auto"/>
              <w:right w:val="single" w:sz="12" w:space="0" w:color="auto"/>
            </w:tcBorders>
            <w:shd w:val="clear" w:color="auto" w:fill="auto"/>
            <w:noWrap/>
            <w:vAlign w:val="center"/>
            <w:hideMark/>
          </w:tcPr>
          <w:p w:rsidR="00E85E02" w:rsidRPr="00F57A28" w:rsidRDefault="00E85E02" w:rsidP="00E85E02">
            <w:pPr>
              <w:spacing w:after="0" w:line="240" w:lineRule="auto"/>
              <w:jc w:val="center"/>
              <w:rPr>
                <w:rFonts w:ascii="Arial" w:eastAsia="Times New Roman" w:hAnsi="Arial" w:cs="Arial"/>
                <w:b/>
                <w:bCs/>
                <w:color w:val="000000"/>
                <w:sz w:val="18"/>
                <w:szCs w:val="18"/>
                <w:lang w:bidi="ar-EG"/>
              </w:rPr>
            </w:pPr>
            <w:r w:rsidRPr="00E85E02">
              <w:rPr>
                <w:rFonts w:ascii="Arial" w:eastAsia="Times New Roman" w:hAnsi="Arial" w:cs="Arial"/>
                <w:b/>
                <w:bCs/>
                <w:color w:val="000000"/>
                <w:sz w:val="18"/>
                <w:szCs w:val="18"/>
                <w:lang w:bidi="ar-EG"/>
              </w:rPr>
              <w:t>45.3 %</w:t>
            </w:r>
          </w:p>
        </w:tc>
        <w:tc>
          <w:tcPr>
            <w:tcW w:w="1784" w:type="dxa"/>
            <w:tcBorders>
              <w:top w:val="nil"/>
              <w:left w:val="nil"/>
              <w:bottom w:val="nil"/>
              <w:right w:val="single" w:sz="12" w:space="0" w:color="auto"/>
            </w:tcBorders>
            <w:shd w:val="clear" w:color="auto" w:fill="auto"/>
            <w:noWrap/>
            <w:vAlign w:val="center"/>
            <w:hideMark/>
          </w:tcPr>
          <w:p w:rsidR="00E85E02" w:rsidRPr="00F57A28" w:rsidRDefault="00E85E02" w:rsidP="00E85E02">
            <w:pPr>
              <w:spacing w:after="0" w:line="240" w:lineRule="auto"/>
              <w:jc w:val="center"/>
              <w:rPr>
                <w:rFonts w:ascii="Arial" w:eastAsia="Times New Roman" w:hAnsi="Arial" w:cs="Arial"/>
                <w:b/>
                <w:bCs/>
                <w:color w:val="000000"/>
                <w:sz w:val="18"/>
                <w:szCs w:val="18"/>
                <w:lang w:bidi="ar-EG"/>
              </w:rPr>
            </w:pPr>
            <w:r w:rsidRPr="00E85E02">
              <w:rPr>
                <w:rFonts w:ascii="Arial" w:eastAsia="Times New Roman" w:hAnsi="Arial" w:cs="Arial"/>
                <w:b/>
                <w:bCs/>
                <w:color w:val="000000"/>
                <w:sz w:val="18"/>
                <w:szCs w:val="18"/>
                <w:lang w:bidi="ar-EG"/>
              </w:rPr>
              <w:t>35.6 %</w:t>
            </w:r>
          </w:p>
        </w:tc>
        <w:tc>
          <w:tcPr>
            <w:tcW w:w="1316" w:type="dxa"/>
            <w:tcBorders>
              <w:top w:val="nil"/>
              <w:left w:val="single" w:sz="12" w:space="0" w:color="auto"/>
              <w:bottom w:val="nil"/>
              <w:right w:val="single" w:sz="12" w:space="0" w:color="auto"/>
            </w:tcBorders>
            <w:shd w:val="clear" w:color="auto" w:fill="auto"/>
            <w:vAlign w:val="center"/>
            <w:hideMark/>
          </w:tcPr>
          <w:p w:rsidR="00E85E02" w:rsidRPr="00F57A28" w:rsidRDefault="00E85E02" w:rsidP="00E85E02">
            <w:pPr>
              <w:spacing w:after="0" w:line="240" w:lineRule="auto"/>
              <w:jc w:val="center"/>
              <w:rPr>
                <w:rFonts w:ascii="Arial" w:eastAsia="Times New Roman" w:hAnsi="Arial" w:cs="Arial"/>
                <w:b/>
                <w:bCs/>
                <w:color w:val="000000"/>
                <w:sz w:val="18"/>
                <w:szCs w:val="18"/>
                <w:lang w:bidi="ar-EG"/>
              </w:rPr>
            </w:pPr>
            <w:r>
              <w:rPr>
                <w:rFonts w:ascii="Arial" w:eastAsia="Times New Roman" w:hAnsi="Arial" w:cs="Arial"/>
                <w:b/>
                <w:bCs/>
                <w:color w:val="000000"/>
                <w:sz w:val="18"/>
                <w:szCs w:val="18"/>
                <w:lang w:bidi="ar-EG"/>
              </w:rPr>
              <w:t>30.5 %</w:t>
            </w:r>
          </w:p>
        </w:tc>
        <w:tc>
          <w:tcPr>
            <w:tcW w:w="1697" w:type="dxa"/>
            <w:tcBorders>
              <w:top w:val="nil"/>
              <w:left w:val="nil"/>
              <w:bottom w:val="nil"/>
              <w:right w:val="single" w:sz="12" w:space="0" w:color="auto"/>
            </w:tcBorders>
            <w:shd w:val="clear" w:color="auto" w:fill="auto"/>
            <w:vAlign w:val="center"/>
            <w:hideMark/>
          </w:tcPr>
          <w:p w:rsidR="00E85E02" w:rsidRPr="00F57A28" w:rsidRDefault="00E85E02" w:rsidP="00F57A28">
            <w:pPr>
              <w:spacing w:after="0" w:line="240" w:lineRule="auto"/>
              <w:jc w:val="center"/>
              <w:rPr>
                <w:rFonts w:ascii="Arial" w:eastAsia="Times New Roman" w:hAnsi="Arial" w:cs="Arial"/>
                <w:b/>
                <w:bCs/>
                <w:color w:val="000000"/>
                <w:sz w:val="18"/>
                <w:szCs w:val="18"/>
              </w:rPr>
            </w:pPr>
            <w:r w:rsidRPr="00F57A28">
              <w:rPr>
                <w:rFonts w:ascii="Arial" w:eastAsia="Times New Roman" w:hAnsi="Arial" w:cs="Arial" w:hint="cs"/>
                <w:b/>
                <w:bCs/>
                <w:color w:val="000000"/>
                <w:sz w:val="18"/>
                <w:szCs w:val="18"/>
                <w:rtl/>
                <w:lang w:bidi="ar-EG"/>
              </w:rPr>
              <w:t>مرتفع</w:t>
            </w:r>
          </w:p>
        </w:tc>
      </w:tr>
      <w:tr w:rsidR="00F57A28" w:rsidRPr="00F57A28" w:rsidTr="008C650F">
        <w:trPr>
          <w:trHeight w:val="318"/>
        </w:trPr>
        <w:tc>
          <w:tcPr>
            <w:tcW w:w="1784" w:type="dxa"/>
            <w:tcBorders>
              <w:top w:val="single" w:sz="12" w:space="0" w:color="auto"/>
              <w:left w:val="single" w:sz="12" w:space="0" w:color="auto"/>
              <w:bottom w:val="single" w:sz="12" w:space="0" w:color="auto"/>
              <w:right w:val="single" w:sz="12" w:space="0" w:color="auto"/>
            </w:tcBorders>
            <w:shd w:val="clear" w:color="000000" w:fill="D9D9D9"/>
            <w:noWrap/>
            <w:vAlign w:val="bottom"/>
            <w:hideMark/>
          </w:tcPr>
          <w:p w:rsidR="00F57A28" w:rsidRPr="00F57A28" w:rsidRDefault="00E85E02" w:rsidP="00E85E0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1994</w:t>
            </w:r>
          </w:p>
        </w:tc>
        <w:tc>
          <w:tcPr>
            <w:tcW w:w="1854" w:type="dxa"/>
            <w:tcBorders>
              <w:top w:val="nil"/>
              <w:left w:val="nil"/>
              <w:bottom w:val="single" w:sz="12" w:space="0" w:color="auto"/>
              <w:right w:val="single" w:sz="12" w:space="0" w:color="auto"/>
            </w:tcBorders>
            <w:shd w:val="clear" w:color="000000" w:fill="D9D9D9"/>
            <w:noWrap/>
            <w:vAlign w:val="center"/>
            <w:hideMark/>
          </w:tcPr>
          <w:p w:rsidR="00F57A28" w:rsidRPr="00F57A28" w:rsidRDefault="00F43D4C" w:rsidP="00F43D4C">
            <w:pPr>
              <w:spacing w:after="0" w:line="240" w:lineRule="auto"/>
              <w:jc w:val="center"/>
              <w:rPr>
                <w:rFonts w:ascii="Arial" w:eastAsia="Times New Roman" w:hAnsi="Arial" w:cs="Arial"/>
                <w:b/>
                <w:bCs/>
                <w:color w:val="000000"/>
                <w:sz w:val="20"/>
                <w:szCs w:val="20"/>
                <w:lang w:bidi="ar-EG"/>
              </w:rPr>
            </w:pPr>
            <w:r>
              <w:rPr>
                <w:rFonts w:ascii="Arial" w:eastAsia="Times New Roman" w:hAnsi="Arial" w:cs="Arial"/>
                <w:b/>
                <w:bCs/>
                <w:color w:val="000000"/>
                <w:sz w:val="20"/>
                <w:szCs w:val="20"/>
                <w:lang w:bidi="ar-EG"/>
              </w:rPr>
              <w:t>470</w:t>
            </w:r>
          </w:p>
        </w:tc>
        <w:tc>
          <w:tcPr>
            <w:tcW w:w="1784" w:type="dxa"/>
            <w:tcBorders>
              <w:top w:val="single" w:sz="12" w:space="0" w:color="auto"/>
              <w:left w:val="nil"/>
              <w:bottom w:val="single" w:sz="12" w:space="0" w:color="auto"/>
              <w:right w:val="single" w:sz="12" w:space="0" w:color="auto"/>
            </w:tcBorders>
            <w:shd w:val="clear" w:color="000000" w:fill="D9D9D9"/>
            <w:noWrap/>
            <w:vAlign w:val="center"/>
            <w:hideMark/>
          </w:tcPr>
          <w:p w:rsidR="00F57A28" w:rsidRPr="00F57A28" w:rsidRDefault="00F43D4C" w:rsidP="00F43D4C">
            <w:pPr>
              <w:spacing w:after="0" w:line="240" w:lineRule="auto"/>
              <w:jc w:val="center"/>
              <w:rPr>
                <w:rFonts w:ascii="Arial" w:eastAsia="Times New Roman" w:hAnsi="Arial" w:cs="Arial"/>
                <w:b/>
                <w:bCs/>
                <w:color w:val="000000"/>
                <w:sz w:val="20"/>
                <w:szCs w:val="20"/>
                <w:lang w:bidi="ar-EG"/>
              </w:rPr>
            </w:pPr>
            <w:r>
              <w:rPr>
                <w:rFonts w:ascii="Arial" w:eastAsia="Times New Roman" w:hAnsi="Arial" w:cs="Arial"/>
                <w:b/>
                <w:bCs/>
                <w:color w:val="000000"/>
                <w:sz w:val="20"/>
                <w:szCs w:val="20"/>
                <w:lang w:bidi="ar-EG"/>
              </w:rPr>
              <w:t>621</w:t>
            </w:r>
          </w:p>
        </w:tc>
        <w:tc>
          <w:tcPr>
            <w:tcW w:w="1316" w:type="dxa"/>
            <w:tcBorders>
              <w:top w:val="single" w:sz="12" w:space="0" w:color="auto"/>
              <w:left w:val="nil"/>
              <w:bottom w:val="single" w:sz="12" w:space="0" w:color="auto"/>
              <w:right w:val="single" w:sz="12" w:space="0" w:color="auto"/>
            </w:tcBorders>
            <w:shd w:val="clear" w:color="000000" w:fill="D9D9D9"/>
            <w:vAlign w:val="center"/>
            <w:hideMark/>
          </w:tcPr>
          <w:p w:rsidR="00F57A28" w:rsidRPr="00F57A28" w:rsidRDefault="00F43D4C" w:rsidP="00F43D4C">
            <w:pPr>
              <w:spacing w:after="0" w:line="240" w:lineRule="auto"/>
              <w:jc w:val="center"/>
              <w:rPr>
                <w:rFonts w:ascii="Arial" w:eastAsia="Times New Roman" w:hAnsi="Arial" w:cs="Arial"/>
                <w:b/>
                <w:bCs/>
                <w:color w:val="000000"/>
                <w:sz w:val="20"/>
                <w:szCs w:val="20"/>
                <w:lang w:bidi="ar-EG"/>
              </w:rPr>
            </w:pPr>
            <w:r>
              <w:rPr>
                <w:rFonts w:ascii="Arial" w:eastAsia="Times New Roman" w:hAnsi="Arial" w:cs="Arial"/>
                <w:b/>
                <w:bCs/>
                <w:color w:val="000000"/>
                <w:sz w:val="20"/>
                <w:szCs w:val="20"/>
                <w:lang w:bidi="ar-EG"/>
              </w:rPr>
              <w:t>903</w:t>
            </w:r>
          </w:p>
        </w:tc>
        <w:tc>
          <w:tcPr>
            <w:tcW w:w="1697" w:type="dxa"/>
            <w:tcBorders>
              <w:top w:val="single" w:sz="12" w:space="0" w:color="auto"/>
              <w:left w:val="nil"/>
              <w:bottom w:val="single" w:sz="12" w:space="0" w:color="auto"/>
              <w:right w:val="single" w:sz="12" w:space="0" w:color="auto"/>
            </w:tcBorders>
            <w:shd w:val="clear" w:color="000000" w:fill="D9D9D9"/>
            <w:noWrap/>
            <w:vAlign w:val="center"/>
            <w:hideMark/>
          </w:tcPr>
          <w:p w:rsidR="00F57A28" w:rsidRPr="00F57A28" w:rsidRDefault="00F57A28" w:rsidP="00F57A28">
            <w:pPr>
              <w:spacing w:after="0" w:line="240" w:lineRule="auto"/>
              <w:jc w:val="center"/>
              <w:rPr>
                <w:rFonts w:ascii="Arial" w:eastAsia="Times New Roman" w:hAnsi="Arial" w:cs="Arial"/>
                <w:b/>
                <w:bCs/>
                <w:color w:val="000000"/>
                <w:sz w:val="20"/>
                <w:szCs w:val="20"/>
              </w:rPr>
            </w:pPr>
            <w:r w:rsidRPr="00F57A28">
              <w:rPr>
                <w:rFonts w:ascii="Arial" w:eastAsia="Times New Roman" w:hAnsi="Arial" w:cs="Arial" w:hint="cs"/>
                <w:b/>
                <w:bCs/>
                <w:color w:val="000000"/>
                <w:sz w:val="20"/>
                <w:szCs w:val="20"/>
                <w:rtl/>
              </w:rPr>
              <w:t>المجموع</w:t>
            </w:r>
          </w:p>
        </w:tc>
      </w:tr>
    </w:tbl>
    <w:p w:rsidR="00875B20" w:rsidRDefault="00875B20" w:rsidP="00875B20">
      <w:pPr>
        <w:tabs>
          <w:tab w:val="right" w:pos="8306"/>
          <w:tab w:val="left" w:pos="8505"/>
        </w:tabs>
        <w:spacing w:line="360" w:lineRule="auto"/>
        <w:jc w:val="lowKashida"/>
        <w:rPr>
          <w:rFonts w:ascii="Times New Roman" w:hAnsi="Times New Roman" w:cs="Times New Roman"/>
          <w:sz w:val="28"/>
          <w:szCs w:val="28"/>
          <w:rtl/>
          <w:lang w:bidi="ar-EG"/>
        </w:rPr>
      </w:pPr>
    </w:p>
    <w:p w:rsidR="001771CD" w:rsidRPr="00370B98" w:rsidRDefault="00F43D4C" w:rsidP="00370B98">
      <w:pPr>
        <w:tabs>
          <w:tab w:val="right" w:pos="8306"/>
          <w:tab w:val="left" w:pos="8505"/>
        </w:tabs>
        <w:spacing w:line="240" w:lineRule="auto"/>
        <w:jc w:val="lowKashida"/>
        <w:rPr>
          <w:rFonts w:ascii="Simplified Arabic" w:hAnsi="Simplified Arabic" w:cs="Simplified Arabic"/>
          <w:sz w:val="28"/>
          <w:szCs w:val="28"/>
          <w:rtl/>
          <w:lang w:bidi="ar-EG"/>
        </w:rPr>
      </w:pPr>
      <w:r w:rsidRPr="00370B98">
        <w:rPr>
          <w:rFonts w:ascii="Simplified Arabic" w:hAnsi="Simplified Arabic" w:cs="Simplified Arabic"/>
          <w:sz w:val="28"/>
          <w:szCs w:val="28"/>
          <w:rtl/>
          <w:lang w:bidi="ar-EG"/>
        </w:rPr>
        <w:t>ونلاحظ من الجدول السابق أن</w:t>
      </w:r>
      <w:r w:rsidR="00057EC0" w:rsidRPr="00370B98">
        <w:rPr>
          <w:rFonts w:ascii="Simplified Arabic" w:hAnsi="Simplified Arabic" w:cs="Simplified Arabic"/>
          <w:sz w:val="28"/>
          <w:szCs w:val="28"/>
          <w:rtl/>
          <w:lang w:bidi="ar-EG"/>
        </w:rPr>
        <w:t xml:space="preserve"> 45,3 % من  المسنين الذين ينتمون إلى مؤشر الثروة المرتفع ينتمون إلى فئة الوضع الصحي المرتفع </w:t>
      </w:r>
      <w:r w:rsidR="00A94FCE" w:rsidRPr="00370B98">
        <w:rPr>
          <w:rFonts w:ascii="Simplified Arabic" w:hAnsi="Simplified Arabic" w:cs="Simplified Arabic"/>
          <w:sz w:val="28"/>
          <w:szCs w:val="28"/>
          <w:rtl/>
          <w:lang w:bidi="ar-EG"/>
        </w:rPr>
        <w:t xml:space="preserve">مقابل نصف هذه النسبة تقريبا </w:t>
      </w:r>
      <w:r w:rsidR="004350A8" w:rsidRPr="00370B98">
        <w:rPr>
          <w:rFonts w:ascii="Simplified Arabic" w:hAnsi="Simplified Arabic" w:cs="Simplified Arabic"/>
          <w:sz w:val="28"/>
          <w:szCs w:val="28"/>
          <w:rtl/>
          <w:lang w:bidi="ar-EG"/>
        </w:rPr>
        <w:t xml:space="preserve">ً </w:t>
      </w:r>
      <w:r w:rsidR="00A94FCE" w:rsidRPr="00370B98">
        <w:rPr>
          <w:rFonts w:ascii="Simplified Arabic" w:hAnsi="Simplified Arabic" w:cs="Simplified Arabic"/>
          <w:sz w:val="28"/>
          <w:szCs w:val="28"/>
          <w:rtl/>
          <w:lang w:bidi="ar-EG"/>
        </w:rPr>
        <w:t>ينتمون إلى الوضع الصحي المتدني (</w:t>
      </w:r>
      <w:r w:rsidR="00370B98" w:rsidRPr="00370B98">
        <w:rPr>
          <w:rFonts w:ascii="Simplified Arabic" w:hAnsi="Simplified Arabic" w:cs="Simplified Arabic"/>
          <w:sz w:val="28"/>
          <w:szCs w:val="28"/>
          <w:lang w:bidi="ar-EG"/>
        </w:rPr>
        <w:t>20.6 %</w:t>
      </w:r>
      <w:r w:rsidR="00A94FCE" w:rsidRPr="00370B98">
        <w:rPr>
          <w:rFonts w:ascii="Simplified Arabic" w:hAnsi="Simplified Arabic" w:cs="Simplified Arabic"/>
          <w:sz w:val="28"/>
          <w:szCs w:val="28"/>
          <w:rtl/>
          <w:lang w:bidi="ar-EG"/>
        </w:rPr>
        <w:t>)</w:t>
      </w:r>
      <w:r w:rsidR="000E668F" w:rsidRPr="00370B98">
        <w:rPr>
          <w:rFonts w:ascii="Simplified Arabic" w:hAnsi="Simplified Arabic" w:cs="Simplified Arabic"/>
          <w:sz w:val="28"/>
          <w:szCs w:val="28"/>
          <w:rtl/>
          <w:lang w:bidi="ar-EG"/>
        </w:rPr>
        <w:t xml:space="preserve"> </w:t>
      </w:r>
      <w:r w:rsidR="00996023" w:rsidRPr="00370B98">
        <w:rPr>
          <w:rFonts w:ascii="Simplified Arabic" w:hAnsi="Simplified Arabic" w:cs="Simplified Arabic"/>
          <w:sz w:val="28"/>
          <w:szCs w:val="28"/>
          <w:rtl/>
          <w:lang w:bidi="ar-EG"/>
        </w:rPr>
        <w:t>ولم يظهر أي اختلاف معنوي يذكر في الوجهين الأخرين (المنخفض - المتوسط) .</w:t>
      </w:r>
    </w:p>
    <w:p w:rsidR="00A5240A" w:rsidRDefault="001B725E" w:rsidP="00A5240A">
      <w:pPr>
        <w:tabs>
          <w:tab w:val="right" w:pos="8306"/>
          <w:tab w:val="left" w:pos="8505"/>
        </w:tabs>
        <w:spacing w:line="360" w:lineRule="auto"/>
        <w:jc w:val="lowKashida"/>
        <w:rPr>
          <w:rFonts w:ascii="Times New Roman" w:hAnsi="Times New Roman" w:cs="Times New Roman"/>
          <w:b/>
          <w:bCs/>
          <w:sz w:val="28"/>
          <w:szCs w:val="28"/>
          <w:rtl/>
          <w:lang w:bidi="ar-EG"/>
        </w:rPr>
      </w:pPr>
      <w:r>
        <w:rPr>
          <w:rFonts w:ascii="Times New Roman" w:hAnsi="Times New Roman" w:cs="Times New Roman" w:hint="cs"/>
          <w:b/>
          <w:bCs/>
          <w:sz w:val="28"/>
          <w:szCs w:val="28"/>
          <w:rtl/>
          <w:lang w:bidi="ar-EG"/>
        </w:rPr>
        <w:t>س</w:t>
      </w:r>
      <w:r w:rsidR="00A5240A">
        <w:rPr>
          <w:rFonts w:ascii="Times New Roman" w:hAnsi="Times New Roman" w:cs="Times New Roman" w:hint="cs"/>
          <w:b/>
          <w:bCs/>
          <w:sz w:val="28"/>
          <w:szCs w:val="28"/>
          <w:rtl/>
          <w:lang w:bidi="ar-EG"/>
        </w:rPr>
        <w:t>ادسا ً</w:t>
      </w:r>
      <w:r w:rsidR="00A5240A" w:rsidRPr="00501BA3">
        <w:rPr>
          <w:rFonts w:ascii="Times New Roman" w:hAnsi="Times New Roman" w:cs="Times New Roman" w:hint="cs"/>
          <w:b/>
          <w:bCs/>
          <w:sz w:val="28"/>
          <w:szCs w:val="28"/>
          <w:rtl/>
          <w:lang w:bidi="ar-EG"/>
        </w:rPr>
        <w:t xml:space="preserve">: </w:t>
      </w:r>
      <w:r w:rsidR="00A5240A">
        <w:rPr>
          <w:rFonts w:ascii="Times New Roman" w:hAnsi="Times New Roman" w:cs="Times New Roman" w:hint="cs"/>
          <w:b/>
          <w:bCs/>
          <w:sz w:val="28"/>
          <w:szCs w:val="28"/>
          <w:rtl/>
          <w:lang w:bidi="ar-EG"/>
        </w:rPr>
        <w:t>ال</w:t>
      </w:r>
      <w:r w:rsidR="00A5240A" w:rsidRPr="00501BA3">
        <w:rPr>
          <w:rFonts w:ascii="Times New Roman" w:hAnsi="Times New Roman" w:cs="Times New Roman" w:hint="cs"/>
          <w:b/>
          <w:bCs/>
          <w:sz w:val="28"/>
          <w:szCs w:val="28"/>
          <w:rtl/>
          <w:lang w:bidi="ar-EG"/>
        </w:rPr>
        <w:t xml:space="preserve">علاقة </w:t>
      </w:r>
      <w:r w:rsidR="00A5240A">
        <w:rPr>
          <w:rFonts w:ascii="Times New Roman" w:hAnsi="Times New Roman" w:cs="Times New Roman" w:hint="cs"/>
          <w:b/>
          <w:bCs/>
          <w:sz w:val="28"/>
          <w:szCs w:val="28"/>
          <w:rtl/>
          <w:lang w:bidi="ar-EG"/>
        </w:rPr>
        <w:t xml:space="preserve">بين </w:t>
      </w:r>
      <w:r w:rsidR="00A5240A" w:rsidRPr="00501BA3">
        <w:rPr>
          <w:rFonts w:ascii="Times New Roman" w:hAnsi="Times New Roman" w:cs="Times New Roman" w:hint="cs"/>
          <w:b/>
          <w:bCs/>
          <w:sz w:val="28"/>
          <w:szCs w:val="28"/>
          <w:rtl/>
          <w:lang w:bidi="ar-EG"/>
        </w:rPr>
        <w:t xml:space="preserve">مؤشر الوضع الصحي </w:t>
      </w:r>
      <w:r w:rsidR="00A5240A">
        <w:rPr>
          <w:rFonts w:ascii="Times New Roman" w:hAnsi="Times New Roman" w:cs="Times New Roman" w:hint="cs"/>
          <w:b/>
          <w:bCs/>
          <w:sz w:val="28"/>
          <w:szCs w:val="28"/>
          <w:rtl/>
          <w:lang w:bidi="ar-EG"/>
        </w:rPr>
        <w:t xml:space="preserve">والحالة العملية  </w:t>
      </w:r>
    </w:p>
    <w:p w:rsidR="008D7451" w:rsidRDefault="007A6C1A" w:rsidP="00E90319">
      <w:pPr>
        <w:tabs>
          <w:tab w:val="right" w:pos="8306"/>
          <w:tab w:val="left" w:pos="8505"/>
        </w:tabs>
        <w:spacing w:line="240" w:lineRule="auto"/>
        <w:jc w:val="lowKashida"/>
        <w:rPr>
          <w:rFonts w:ascii="Simplified Arabic" w:hAnsi="Simplified Arabic" w:cs="Simplified Arabic" w:hint="cs"/>
          <w:sz w:val="28"/>
          <w:szCs w:val="28"/>
          <w:rtl/>
          <w:lang w:bidi="ar-EG"/>
        </w:rPr>
      </w:pPr>
      <w:r w:rsidRPr="00E90319">
        <w:rPr>
          <w:rFonts w:ascii="Simplified Arabic" w:hAnsi="Simplified Arabic" w:cs="Simplified Arabic"/>
          <w:sz w:val="28"/>
          <w:szCs w:val="28"/>
          <w:rtl/>
          <w:lang w:bidi="ar-EG"/>
        </w:rPr>
        <w:t xml:space="preserve">    </w:t>
      </w:r>
      <w:r w:rsidR="004B4AFE" w:rsidRPr="00E90319">
        <w:rPr>
          <w:rFonts w:ascii="Simplified Arabic" w:hAnsi="Simplified Arabic" w:cs="Simplified Arabic"/>
          <w:sz w:val="28"/>
          <w:szCs w:val="28"/>
          <w:rtl/>
          <w:lang w:bidi="ar-EG"/>
        </w:rPr>
        <w:t xml:space="preserve"> </w:t>
      </w:r>
      <w:r w:rsidRPr="00E90319">
        <w:rPr>
          <w:rFonts w:ascii="Simplified Arabic" w:hAnsi="Simplified Arabic" w:cs="Simplified Arabic"/>
          <w:sz w:val="28"/>
          <w:szCs w:val="28"/>
          <w:rtl/>
          <w:lang w:bidi="ar-EG"/>
        </w:rPr>
        <w:t xml:space="preserve"> أوضح التحليل عن وجود علاقة معنوية  ضعيفة بين مؤشر الوضع الصحي و الحالة العملية (لا يعمل ولا يستطيع العمل – لايعمل ويستطيع العمل - يعمل  ) </w:t>
      </w:r>
      <w:r w:rsidR="004B4AFE" w:rsidRPr="00E90319">
        <w:rPr>
          <w:rFonts w:ascii="Simplified Arabic" w:hAnsi="Simplified Arabic" w:cs="Simplified Arabic"/>
          <w:sz w:val="28"/>
          <w:szCs w:val="28"/>
          <w:rtl/>
          <w:lang w:bidi="ar-EG"/>
        </w:rPr>
        <w:t>فبعمل جدول متقاطع   بين المؤشر و</w:t>
      </w:r>
      <w:r w:rsidR="00FA235A" w:rsidRPr="00E90319">
        <w:rPr>
          <w:rFonts w:ascii="Simplified Arabic" w:hAnsi="Simplified Arabic" w:cs="Simplified Arabic"/>
          <w:sz w:val="28"/>
          <w:szCs w:val="28"/>
          <w:rtl/>
          <w:lang w:bidi="ar-EG"/>
        </w:rPr>
        <w:t>الحالة العملية</w:t>
      </w:r>
      <w:r w:rsidR="004B4AFE" w:rsidRPr="00E90319">
        <w:rPr>
          <w:rFonts w:ascii="Simplified Arabic" w:hAnsi="Simplified Arabic" w:cs="Simplified Arabic"/>
          <w:sz w:val="28"/>
          <w:szCs w:val="28"/>
          <w:rtl/>
          <w:lang w:bidi="ar-EG"/>
        </w:rPr>
        <w:t xml:space="preserve">  واجراء اختبار مربع كاي  اتضح انه يوجد علاقة ارتباط بين المتغيرين (  </w:t>
      </w:r>
      <w:r w:rsidR="004B4AFE" w:rsidRPr="00E90319">
        <w:rPr>
          <w:rFonts w:ascii="Simplified Arabic" w:hAnsi="Simplified Arabic" w:cs="Simplified Arabic"/>
          <w:sz w:val="28"/>
          <w:szCs w:val="28"/>
          <w:lang w:bidi="ar-EG"/>
        </w:rPr>
        <w:t>0.126</w:t>
      </w:r>
      <w:r w:rsidR="004B4AFE" w:rsidRPr="00E90319">
        <w:rPr>
          <w:rFonts w:ascii="Simplified Arabic" w:hAnsi="Simplified Arabic" w:cs="Simplified Arabic"/>
          <w:sz w:val="28"/>
          <w:szCs w:val="28"/>
          <w:rtl/>
          <w:lang w:bidi="ar-EG"/>
        </w:rPr>
        <w:t xml:space="preserve"> = </w:t>
      </w:r>
      <w:r w:rsidR="004B4AFE" w:rsidRPr="00E90319">
        <w:rPr>
          <w:rFonts w:ascii="Simplified Arabic" w:hAnsi="Simplified Arabic" w:cs="Simplified Arabic"/>
          <w:sz w:val="28"/>
          <w:szCs w:val="28"/>
          <w:lang w:bidi="ar-EG"/>
        </w:rPr>
        <w:t xml:space="preserve"> Contingency Coefficient</w:t>
      </w:r>
      <w:r w:rsidR="004B4AFE" w:rsidRPr="00E90319">
        <w:rPr>
          <w:rFonts w:ascii="Simplified Arabic" w:hAnsi="Simplified Arabic" w:cs="Simplified Arabic"/>
          <w:sz w:val="28"/>
          <w:szCs w:val="28"/>
          <w:rtl/>
          <w:lang w:bidi="ar-EG"/>
        </w:rPr>
        <w:t>)  وأن هذه العلاقة معنوية   (</w:t>
      </w:r>
      <w:r w:rsidR="004B4AFE" w:rsidRPr="00E90319">
        <w:rPr>
          <w:rFonts w:ascii="Simplified Arabic" w:hAnsi="Simplified Arabic" w:cs="Simplified Arabic"/>
          <w:sz w:val="28"/>
          <w:szCs w:val="28"/>
          <w:lang w:bidi="ar-EG"/>
        </w:rPr>
        <w:t xml:space="preserve"> P-value ( 0.000) &lt; 0.05 </w:t>
      </w:r>
      <w:r w:rsidR="004B4AFE" w:rsidRPr="00E90319">
        <w:rPr>
          <w:rFonts w:ascii="Simplified Arabic" w:hAnsi="Simplified Arabic" w:cs="Simplified Arabic"/>
          <w:sz w:val="28"/>
          <w:szCs w:val="28"/>
          <w:rtl/>
          <w:lang w:bidi="ar-EG"/>
        </w:rPr>
        <w:t xml:space="preserve">) ويوضح الجدول التالي العلاقة بين مؤشر الوضع الصحي </w:t>
      </w:r>
      <w:r w:rsidR="00FA235A" w:rsidRPr="00E90319">
        <w:rPr>
          <w:rFonts w:ascii="Simplified Arabic" w:hAnsi="Simplified Arabic" w:cs="Simplified Arabic"/>
          <w:sz w:val="28"/>
          <w:szCs w:val="28"/>
          <w:rtl/>
          <w:lang w:bidi="ar-EG"/>
        </w:rPr>
        <w:t>والحالة العملية</w:t>
      </w:r>
      <w:r w:rsidR="004B4AFE" w:rsidRPr="00E90319">
        <w:rPr>
          <w:rFonts w:ascii="Simplified Arabic" w:hAnsi="Simplified Arabic" w:cs="Simplified Arabic"/>
          <w:sz w:val="28"/>
          <w:szCs w:val="28"/>
          <w:rtl/>
          <w:lang w:bidi="ar-EG"/>
        </w:rPr>
        <w:t xml:space="preserve"> :</w:t>
      </w:r>
    </w:p>
    <w:p w:rsidR="008F4B24" w:rsidRDefault="008F4B24" w:rsidP="00E90319">
      <w:pPr>
        <w:tabs>
          <w:tab w:val="right" w:pos="8306"/>
          <w:tab w:val="left" w:pos="8505"/>
        </w:tabs>
        <w:spacing w:line="240" w:lineRule="auto"/>
        <w:jc w:val="lowKashida"/>
        <w:rPr>
          <w:rFonts w:ascii="Simplified Arabic" w:hAnsi="Simplified Arabic" w:cs="Simplified Arabic" w:hint="cs"/>
          <w:sz w:val="28"/>
          <w:szCs w:val="28"/>
          <w:rtl/>
          <w:lang w:bidi="ar-EG"/>
        </w:rPr>
      </w:pPr>
    </w:p>
    <w:p w:rsidR="00BE0D3A" w:rsidRPr="00E90319" w:rsidRDefault="00BE0D3A" w:rsidP="00E90319">
      <w:pPr>
        <w:tabs>
          <w:tab w:val="right" w:pos="8306"/>
          <w:tab w:val="left" w:pos="8505"/>
        </w:tabs>
        <w:spacing w:line="240" w:lineRule="auto"/>
        <w:jc w:val="lowKashida"/>
        <w:rPr>
          <w:rFonts w:ascii="Simplified Arabic" w:hAnsi="Simplified Arabic" w:cs="Simplified Arabic"/>
          <w:sz w:val="28"/>
          <w:szCs w:val="28"/>
          <w:rtl/>
          <w:lang w:bidi="ar-EG"/>
        </w:rPr>
      </w:pPr>
    </w:p>
    <w:p w:rsidR="00FA235A" w:rsidRPr="008F4B24" w:rsidRDefault="00FA235A" w:rsidP="00FA235A">
      <w:pPr>
        <w:pStyle w:val="Caption"/>
        <w:keepNext/>
        <w:bidi w:val="0"/>
        <w:jc w:val="right"/>
        <w:rPr>
          <w:rFonts w:asciiTheme="minorBidi" w:hAnsiTheme="minorBidi"/>
          <w:color w:val="000000" w:themeColor="text1"/>
          <w:sz w:val="22"/>
          <w:szCs w:val="22"/>
        </w:rPr>
      </w:pPr>
      <w:r w:rsidRPr="008F4B24">
        <w:rPr>
          <w:rFonts w:asciiTheme="minorBidi" w:hAnsiTheme="minorBidi"/>
          <w:noProof/>
          <w:color w:val="000000" w:themeColor="text1"/>
          <w:sz w:val="22"/>
          <w:szCs w:val="22"/>
          <w:rtl/>
          <w:lang w:bidi="ar-EG"/>
        </w:rPr>
        <w:lastRenderedPageBreak/>
        <w:t xml:space="preserve">       جدول (15) : العلاقة بين مؤشر الوضع الصحي و الحالة العملية </w:t>
      </w:r>
    </w:p>
    <w:tbl>
      <w:tblPr>
        <w:tblW w:w="8435" w:type="dxa"/>
        <w:tblInd w:w="462" w:type="dxa"/>
        <w:tblLook w:val="04A0"/>
      </w:tblPr>
      <w:tblGrid>
        <w:gridCol w:w="1784"/>
        <w:gridCol w:w="1854"/>
        <w:gridCol w:w="1784"/>
        <w:gridCol w:w="1454"/>
        <w:gridCol w:w="1559"/>
      </w:tblGrid>
      <w:tr w:rsidR="00FA235A" w:rsidRPr="00F57A28" w:rsidTr="008F4B24">
        <w:trPr>
          <w:trHeight w:val="318"/>
        </w:trPr>
        <w:tc>
          <w:tcPr>
            <w:tcW w:w="1784"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FA235A" w:rsidRPr="00F57A28" w:rsidRDefault="00FA235A" w:rsidP="00371039">
            <w:pPr>
              <w:spacing w:after="0" w:line="240" w:lineRule="auto"/>
              <w:jc w:val="center"/>
              <w:rPr>
                <w:rFonts w:ascii="Arial" w:eastAsia="Times New Roman" w:hAnsi="Arial" w:cs="Arial"/>
                <w:b/>
                <w:bCs/>
                <w:color w:val="000000"/>
                <w:sz w:val="20"/>
                <w:szCs w:val="20"/>
              </w:rPr>
            </w:pPr>
            <w:r w:rsidRPr="00F57A28">
              <w:rPr>
                <w:rFonts w:ascii="Arial" w:eastAsia="Times New Roman" w:hAnsi="Arial" w:cs="Arial" w:hint="cs"/>
                <w:b/>
                <w:bCs/>
                <w:color w:val="000000"/>
                <w:sz w:val="20"/>
                <w:szCs w:val="20"/>
                <w:rtl/>
              </w:rPr>
              <w:t>المجموع</w:t>
            </w:r>
          </w:p>
        </w:tc>
        <w:tc>
          <w:tcPr>
            <w:tcW w:w="5092" w:type="dxa"/>
            <w:gridSpan w:val="3"/>
            <w:tcBorders>
              <w:top w:val="single" w:sz="12" w:space="0" w:color="auto"/>
              <w:left w:val="nil"/>
              <w:bottom w:val="single" w:sz="12" w:space="0" w:color="auto"/>
              <w:right w:val="single" w:sz="12" w:space="0" w:color="000000"/>
            </w:tcBorders>
            <w:shd w:val="clear" w:color="auto" w:fill="auto"/>
            <w:vAlign w:val="center"/>
            <w:hideMark/>
          </w:tcPr>
          <w:p w:rsidR="00FA235A" w:rsidRPr="00F57A28" w:rsidRDefault="00FA235A" w:rsidP="00371039">
            <w:pPr>
              <w:spacing w:after="0" w:line="240" w:lineRule="auto"/>
              <w:jc w:val="center"/>
              <w:rPr>
                <w:rFonts w:ascii="Arial" w:eastAsia="Times New Roman" w:hAnsi="Arial" w:cs="Arial"/>
                <w:b/>
                <w:bCs/>
                <w:color w:val="000000"/>
              </w:rPr>
            </w:pPr>
            <w:r>
              <w:rPr>
                <w:rFonts w:ascii="Arial" w:eastAsia="Times New Roman" w:hAnsi="Arial" w:cs="Arial" w:hint="cs"/>
                <w:b/>
                <w:bCs/>
                <w:color w:val="000000"/>
                <w:rtl/>
              </w:rPr>
              <w:t xml:space="preserve">الحالة العملية </w:t>
            </w:r>
          </w:p>
        </w:tc>
        <w:tc>
          <w:tcPr>
            <w:tcW w:w="1559"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A235A" w:rsidRPr="00F57A28" w:rsidRDefault="00FA235A" w:rsidP="00371039">
            <w:pPr>
              <w:spacing w:after="0" w:line="240" w:lineRule="auto"/>
              <w:jc w:val="center"/>
              <w:rPr>
                <w:rFonts w:ascii="Arial" w:eastAsia="Times New Roman" w:hAnsi="Arial" w:cs="Arial"/>
                <w:b/>
                <w:bCs/>
                <w:color w:val="000000"/>
              </w:rPr>
            </w:pPr>
            <w:r w:rsidRPr="00F57A28">
              <w:rPr>
                <w:rFonts w:ascii="Arial" w:eastAsia="Times New Roman" w:hAnsi="Arial" w:cs="Arial" w:hint="cs"/>
                <w:b/>
                <w:bCs/>
                <w:color w:val="000000"/>
                <w:rtl/>
              </w:rPr>
              <w:t>مؤشر الوضع الصحي</w:t>
            </w:r>
          </w:p>
        </w:tc>
      </w:tr>
      <w:tr w:rsidR="00CD7C5A" w:rsidRPr="00F57A28" w:rsidTr="008F4B24">
        <w:trPr>
          <w:trHeight w:val="318"/>
        </w:trPr>
        <w:tc>
          <w:tcPr>
            <w:tcW w:w="1784" w:type="dxa"/>
            <w:vMerge/>
            <w:tcBorders>
              <w:top w:val="single" w:sz="12" w:space="0" w:color="auto"/>
              <w:left w:val="single" w:sz="12" w:space="0" w:color="auto"/>
              <w:bottom w:val="single" w:sz="12" w:space="0" w:color="000000"/>
              <w:right w:val="single" w:sz="12" w:space="0" w:color="auto"/>
            </w:tcBorders>
            <w:vAlign w:val="center"/>
            <w:hideMark/>
          </w:tcPr>
          <w:p w:rsidR="00CD7C5A" w:rsidRPr="00F57A28" w:rsidRDefault="00CD7C5A" w:rsidP="00371039">
            <w:pPr>
              <w:bidi w:val="0"/>
              <w:spacing w:after="0" w:line="240" w:lineRule="auto"/>
              <w:jc w:val="right"/>
              <w:rPr>
                <w:rFonts w:ascii="Arial" w:eastAsia="Times New Roman" w:hAnsi="Arial" w:cs="Arial"/>
                <w:b/>
                <w:bCs/>
                <w:color w:val="000000"/>
                <w:sz w:val="20"/>
                <w:szCs w:val="20"/>
              </w:rPr>
            </w:pPr>
          </w:p>
        </w:tc>
        <w:tc>
          <w:tcPr>
            <w:tcW w:w="1854" w:type="dxa"/>
            <w:tcBorders>
              <w:top w:val="nil"/>
              <w:left w:val="nil"/>
              <w:bottom w:val="single" w:sz="12" w:space="0" w:color="auto"/>
              <w:right w:val="single" w:sz="12" w:space="0" w:color="auto"/>
            </w:tcBorders>
            <w:shd w:val="clear" w:color="auto" w:fill="auto"/>
            <w:vAlign w:val="center"/>
            <w:hideMark/>
          </w:tcPr>
          <w:p w:rsidR="00CD7C5A" w:rsidRPr="00F57A28" w:rsidRDefault="00CD7C5A" w:rsidP="00CD7C5A">
            <w:pPr>
              <w:spacing w:after="0" w:line="240" w:lineRule="auto"/>
              <w:jc w:val="center"/>
              <w:rPr>
                <w:rFonts w:asciiTheme="minorBidi" w:eastAsia="Times New Roman" w:hAnsiTheme="minorBidi"/>
                <w:b/>
                <w:bCs/>
                <w:color w:val="000000"/>
                <w:sz w:val="20"/>
                <w:szCs w:val="20"/>
                <w:lang w:bidi="ar-EG"/>
              </w:rPr>
            </w:pPr>
            <w:r w:rsidRPr="00CD7C5A">
              <w:rPr>
                <w:rFonts w:asciiTheme="minorBidi" w:hAnsiTheme="minorBidi"/>
                <w:b/>
                <w:bCs/>
                <w:sz w:val="18"/>
                <w:szCs w:val="18"/>
                <w:rtl/>
                <w:lang w:bidi="ar-EG"/>
              </w:rPr>
              <w:t xml:space="preserve">يعمل </w:t>
            </w:r>
          </w:p>
        </w:tc>
        <w:tc>
          <w:tcPr>
            <w:tcW w:w="1784" w:type="dxa"/>
            <w:tcBorders>
              <w:top w:val="nil"/>
              <w:left w:val="nil"/>
              <w:bottom w:val="single" w:sz="12" w:space="0" w:color="auto"/>
              <w:right w:val="single" w:sz="12" w:space="0" w:color="auto"/>
            </w:tcBorders>
            <w:shd w:val="clear" w:color="auto" w:fill="auto"/>
            <w:vAlign w:val="center"/>
            <w:hideMark/>
          </w:tcPr>
          <w:p w:rsidR="00CD7C5A" w:rsidRPr="00F57A28" w:rsidRDefault="00CD7C5A" w:rsidP="00CD7C5A">
            <w:pPr>
              <w:spacing w:after="0" w:line="240" w:lineRule="auto"/>
              <w:jc w:val="center"/>
              <w:rPr>
                <w:rFonts w:asciiTheme="minorBidi" w:eastAsia="Times New Roman" w:hAnsiTheme="minorBidi"/>
                <w:b/>
                <w:bCs/>
                <w:color w:val="000000"/>
                <w:sz w:val="20"/>
                <w:szCs w:val="20"/>
                <w:lang w:bidi="ar-EG"/>
              </w:rPr>
            </w:pPr>
            <w:r w:rsidRPr="00CD7C5A">
              <w:rPr>
                <w:rFonts w:asciiTheme="minorBidi" w:hAnsiTheme="minorBidi"/>
                <w:b/>
                <w:bCs/>
                <w:sz w:val="18"/>
                <w:szCs w:val="18"/>
                <w:rtl/>
                <w:lang w:bidi="ar-EG"/>
              </w:rPr>
              <w:t>لا يعمل و يستطيع العمل</w:t>
            </w:r>
          </w:p>
        </w:tc>
        <w:tc>
          <w:tcPr>
            <w:tcW w:w="1454" w:type="dxa"/>
            <w:tcBorders>
              <w:top w:val="nil"/>
              <w:left w:val="nil"/>
              <w:bottom w:val="single" w:sz="12" w:space="0" w:color="000000"/>
              <w:right w:val="single" w:sz="12" w:space="0" w:color="auto"/>
            </w:tcBorders>
            <w:shd w:val="clear" w:color="auto" w:fill="auto"/>
            <w:vAlign w:val="bottom"/>
            <w:hideMark/>
          </w:tcPr>
          <w:p w:rsidR="00CD7C5A" w:rsidRPr="00F57A28" w:rsidRDefault="00CD7C5A" w:rsidP="00CD7C5A">
            <w:pPr>
              <w:spacing w:after="0" w:line="240" w:lineRule="auto"/>
              <w:jc w:val="center"/>
              <w:rPr>
                <w:rFonts w:asciiTheme="minorBidi" w:eastAsia="Times New Roman" w:hAnsiTheme="minorBidi"/>
                <w:b/>
                <w:bCs/>
                <w:color w:val="000000"/>
                <w:sz w:val="18"/>
                <w:szCs w:val="18"/>
                <w:lang w:bidi="ar-EG"/>
              </w:rPr>
            </w:pPr>
            <w:r w:rsidRPr="00CD7C5A">
              <w:rPr>
                <w:rFonts w:asciiTheme="minorBidi" w:hAnsiTheme="minorBidi"/>
                <w:b/>
                <w:bCs/>
                <w:sz w:val="18"/>
                <w:szCs w:val="18"/>
                <w:rtl/>
                <w:lang w:bidi="ar-EG"/>
              </w:rPr>
              <w:t>لا يعمل ولا يستطيع العمل</w:t>
            </w:r>
          </w:p>
        </w:tc>
        <w:tc>
          <w:tcPr>
            <w:tcW w:w="1559" w:type="dxa"/>
            <w:vMerge/>
            <w:tcBorders>
              <w:top w:val="single" w:sz="12" w:space="0" w:color="auto"/>
              <w:left w:val="single" w:sz="12" w:space="0" w:color="auto"/>
              <w:bottom w:val="single" w:sz="12" w:space="0" w:color="000000"/>
              <w:right w:val="single" w:sz="12" w:space="0" w:color="auto"/>
            </w:tcBorders>
            <w:vAlign w:val="center"/>
            <w:hideMark/>
          </w:tcPr>
          <w:p w:rsidR="00CD7C5A" w:rsidRPr="00F57A28" w:rsidRDefault="00CD7C5A" w:rsidP="00371039">
            <w:pPr>
              <w:bidi w:val="0"/>
              <w:spacing w:after="0" w:line="240" w:lineRule="auto"/>
              <w:jc w:val="right"/>
              <w:rPr>
                <w:rFonts w:ascii="Arial" w:eastAsia="Times New Roman" w:hAnsi="Arial" w:cs="Arial"/>
                <w:b/>
                <w:bCs/>
                <w:color w:val="000000"/>
              </w:rPr>
            </w:pPr>
          </w:p>
        </w:tc>
      </w:tr>
      <w:tr w:rsidR="00CD7C5A" w:rsidRPr="00F57A28" w:rsidTr="008F4B24">
        <w:trPr>
          <w:trHeight w:val="302"/>
        </w:trPr>
        <w:tc>
          <w:tcPr>
            <w:tcW w:w="1784" w:type="dxa"/>
            <w:tcBorders>
              <w:top w:val="nil"/>
              <w:left w:val="single" w:sz="12" w:space="0" w:color="auto"/>
              <w:bottom w:val="nil"/>
              <w:right w:val="single" w:sz="12" w:space="0" w:color="auto"/>
            </w:tcBorders>
            <w:shd w:val="clear" w:color="000000" w:fill="D9D9D9"/>
            <w:noWrap/>
            <w:vAlign w:val="center"/>
            <w:hideMark/>
          </w:tcPr>
          <w:p w:rsidR="00CD7C5A" w:rsidRPr="00621C01" w:rsidRDefault="00CD7C5A" w:rsidP="00371039">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27.1 %</w:t>
            </w:r>
          </w:p>
        </w:tc>
        <w:tc>
          <w:tcPr>
            <w:tcW w:w="1854" w:type="dxa"/>
            <w:tcBorders>
              <w:top w:val="nil"/>
              <w:left w:val="nil"/>
              <w:bottom w:val="nil"/>
              <w:right w:val="single" w:sz="12" w:space="0" w:color="auto"/>
            </w:tcBorders>
            <w:shd w:val="clear" w:color="auto" w:fill="auto"/>
            <w:noWrap/>
            <w:vAlign w:val="center"/>
            <w:hideMark/>
          </w:tcPr>
          <w:p w:rsidR="00CD7C5A" w:rsidRPr="00F57A28" w:rsidRDefault="00A73230" w:rsidP="00371039">
            <w:pPr>
              <w:spacing w:after="0" w:line="240" w:lineRule="auto"/>
              <w:jc w:val="center"/>
              <w:rPr>
                <w:rFonts w:ascii="Arial" w:eastAsia="Times New Roman" w:hAnsi="Arial" w:cs="Arial"/>
                <w:b/>
                <w:bCs/>
                <w:color w:val="000000"/>
                <w:sz w:val="18"/>
                <w:szCs w:val="18"/>
                <w:lang w:bidi="ar-EG"/>
              </w:rPr>
            </w:pPr>
            <w:r>
              <w:rPr>
                <w:rFonts w:ascii="Arial" w:eastAsia="Times New Roman" w:hAnsi="Arial" w:cs="Arial"/>
                <w:b/>
                <w:bCs/>
                <w:color w:val="000000"/>
                <w:sz w:val="18"/>
                <w:szCs w:val="18"/>
                <w:lang w:bidi="ar-EG"/>
              </w:rPr>
              <w:t>12</w:t>
            </w:r>
            <w:r w:rsidR="00CD7C5A" w:rsidRPr="00E85E02">
              <w:rPr>
                <w:rFonts w:ascii="Arial" w:eastAsia="Times New Roman" w:hAnsi="Arial" w:cs="Arial"/>
                <w:b/>
                <w:bCs/>
                <w:color w:val="000000"/>
                <w:sz w:val="18"/>
                <w:szCs w:val="18"/>
                <w:lang w:bidi="ar-EG"/>
              </w:rPr>
              <w:t xml:space="preserve"> %</w:t>
            </w:r>
          </w:p>
        </w:tc>
        <w:tc>
          <w:tcPr>
            <w:tcW w:w="1784" w:type="dxa"/>
            <w:tcBorders>
              <w:top w:val="nil"/>
              <w:left w:val="nil"/>
              <w:bottom w:val="nil"/>
              <w:right w:val="single" w:sz="12" w:space="0" w:color="auto"/>
            </w:tcBorders>
            <w:shd w:val="clear" w:color="auto" w:fill="auto"/>
            <w:noWrap/>
            <w:vAlign w:val="center"/>
            <w:hideMark/>
          </w:tcPr>
          <w:p w:rsidR="00CD7C5A" w:rsidRPr="00F57A28" w:rsidRDefault="00B77927" w:rsidP="00371039">
            <w:pPr>
              <w:spacing w:after="0" w:line="240" w:lineRule="auto"/>
              <w:jc w:val="center"/>
              <w:rPr>
                <w:rFonts w:ascii="Arial" w:eastAsia="Times New Roman" w:hAnsi="Arial" w:cs="Arial"/>
                <w:b/>
                <w:bCs/>
                <w:color w:val="000000"/>
                <w:sz w:val="18"/>
                <w:szCs w:val="18"/>
                <w:lang w:bidi="ar-EG"/>
              </w:rPr>
            </w:pPr>
            <w:r>
              <w:rPr>
                <w:rFonts w:ascii="Arial" w:eastAsia="Times New Roman" w:hAnsi="Arial" w:cs="Arial"/>
                <w:b/>
                <w:bCs/>
                <w:color w:val="000000"/>
                <w:sz w:val="18"/>
                <w:szCs w:val="18"/>
                <w:lang w:bidi="ar-EG"/>
              </w:rPr>
              <w:t>1.6</w:t>
            </w:r>
            <w:r w:rsidR="00CD7C5A" w:rsidRPr="00E85E02">
              <w:rPr>
                <w:rFonts w:ascii="Arial" w:eastAsia="Times New Roman" w:hAnsi="Arial" w:cs="Arial"/>
                <w:b/>
                <w:bCs/>
                <w:color w:val="000000"/>
                <w:sz w:val="18"/>
                <w:szCs w:val="18"/>
                <w:lang w:bidi="ar-EG"/>
              </w:rPr>
              <w:t xml:space="preserve"> %</w:t>
            </w:r>
          </w:p>
        </w:tc>
        <w:tc>
          <w:tcPr>
            <w:tcW w:w="1454" w:type="dxa"/>
            <w:tcBorders>
              <w:top w:val="nil"/>
              <w:left w:val="single" w:sz="12" w:space="0" w:color="auto"/>
              <w:bottom w:val="nil"/>
              <w:right w:val="single" w:sz="12" w:space="0" w:color="auto"/>
            </w:tcBorders>
            <w:shd w:val="clear" w:color="auto" w:fill="auto"/>
            <w:vAlign w:val="center"/>
            <w:hideMark/>
          </w:tcPr>
          <w:p w:rsidR="00CD7C5A" w:rsidRPr="00F57A28" w:rsidRDefault="00B77927" w:rsidP="00371039">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30.8</w:t>
            </w:r>
            <w:r w:rsidR="00CD7C5A">
              <w:rPr>
                <w:rFonts w:ascii="Arial" w:eastAsia="Times New Roman" w:hAnsi="Arial" w:cs="Arial"/>
                <w:b/>
                <w:bCs/>
                <w:color w:val="000000"/>
                <w:sz w:val="18"/>
                <w:szCs w:val="18"/>
              </w:rPr>
              <w:t xml:space="preserve"> %</w:t>
            </w:r>
          </w:p>
        </w:tc>
        <w:tc>
          <w:tcPr>
            <w:tcW w:w="1559" w:type="dxa"/>
            <w:tcBorders>
              <w:top w:val="nil"/>
              <w:left w:val="nil"/>
              <w:bottom w:val="nil"/>
              <w:right w:val="single" w:sz="12" w:space="0" w:color="auto"/>
            </w:tcBorders>
            <w:shd w:val="clear" w:color="auto" w:fill="auto"/>
            <w:vAlign w:val="center"/>
            <w:hideMark/>
          </w:tcPr>
          <w:p w:rsidR="00CD7C5A" w:rsidRPr="00F57A28" w:rsidRDefault="00CD7C5A" w:rsidP="00371039">
            <w:pPr>
              <w:spacing w:after="0" w:line="240" w:lineRule="auto"/>
              <w:jc w:val="center"/>
              <w:rPr>
                <w:rFonts w:ascii="Arial" w:eastAsia="Times New Roman" w:hAnsi="Arial" w:cs="Arial"/>
                <w:b/>
                <w:bCs/>
                <w:color w:val="000000"/>
                <w:sz w:val="18"/>
                <w:szCs w:val="18"/>
              </w:rPr>
            </w:pPr>
            <w:r w:rsidRPr="00F57A28">
              <w:rPr>
                <w:rFonts w:ascii="Arial" w:eastAsia="Times New Roman" w:hAnsi="Arial" w:cs="Arial" w:hint="cs"/>
                <w:b/>
                <w:bCs/>
                <w:color w:val="000000"/>
                <w:sz w:val="18"/>
                <w:szCs w:val="18"/>
                <w:rtl/>
                <w:lang w:bidi="ar-EG"/>
              </w:rPr>
              <w:t>متدني</w:t>
            </w:r>
          </w:p>
        </w:tc>
      </w:tr>
      <w:tr w:rsidR="00CD7C5A" w:rsidRPr="00F57A28" w:rsidTr="008F4B24">
        <w:trPr>
          <w:trHeight w:val="287"/>
        </w:trPr>
        <w:tc>
          <w:tcPr>
            <w:tcW w:w="1784" w:type="dxa"/>
            <w:tcBorders>
              <w:top w:val="nil"/>
              <w:left w:val="single" w:sz="12" w:space="0" w:color="auto"/>
              <w:bottom w:val="nil"/>
              <w:right w:val="single" w:sz="12" w:space="0" w:color="auto"/>
            </w:tcBorders>
            <w:shd w:val="clear" w:color="000000" w:fill="D9D9D9"/>
            <w:noWrap/>
            <w:vAlign w:val="center"/>
            <w:hideMark/>
          </w:tcPr>
          <w:p w:rsidR="00CD7C5A" w:rsidRPr="00621C01" w:rsidRDefault="00CD7C5A" w:rsidP="00371039">
            <w:pPr>
              <w:spacing w:after="0" w:line="240" w:lineRule="auto"/>
              <w:jc w:val="center"/>
              <w:rPr>
                <w:rFonts w:ascii="Arial" w:eastAsia="Times New Roman" w:hAnsi="Arial" w:cs="Arial"/>
                <w:b/>
                <w:bCs/>
                <w:color w:val="000000"/>
                <w:sz w:val="20"/>
                <w:szCs w:val="20"/>
                <w:rtl/>
                <w:lang w:bidi="ar-EG"/>
              </w:rPr>
            </w:pPr>
            <w:r>
              <w:rPr>
                <w:rFonts w:ascii="Arial" w:eastAsia="Times New Roman" w:hAnsi="Arial" w:cs="Arial"/>
                <w:b/>
                <w:bCs/>
                <w:color w:val="000000"/>
                <w:sz w:val="20"/>
                <w:szCs w:val="20"/>
              </w:rPr>
              <w:t>37.2 %</w:t>
            </w:r>
          </w:p>
        </w:tc>
        <w:tc>
          <w:tcPr>
            <w:tcW w:w="1854" w:type="dxa"/>
            <w:tcBorders>
              <w:top w:val="nil"/>
              <w:left w:val="nil"/>
              <w:bottom w:val="nil"/>
              <w:right w:val="single" w:sz="12" w:space="0" w:color="auto"/>
            </w:tcBorders>
            <w:shd w:val="clear" w:color="auto" w:fill="auto"/>
            <w:noWrap/>
            <w:vAlign w:val="center"/>
            <w:hideMark/>
          </w:tcPr>
          <w:p w:rsidR="00CD7C5A" w:rsidRPr="00F57A28" w:rsidRDefault="00A73230" w:rsidP="00371039">
            <w:pPr>
              <w:spacing w:after="0" w:line="240" w:lineRule="auto"/>
              <w:jc w:val="center"/>
              <w:rPr>
                <w:rFonts w:ascii="Arial" w:eastAsia="Times New Roman" w:hAnsi="Arial" w:cs="Arial"/>
                <w:b/>
                <w:bCs/>
                <w:color w:val="000000"/>
                <w:sz w:val="18"/>
                <w:szCs w:val="18"/>
                <w:lang w:bidi="ar-EG"/>
              </w:rPr>
            </w:pPr>
            <w:r>
              <w:rPr>
                <w:rFonts w:ascii="Arial" w:eastAsia="Times New Roman" w:hAnsi="Arial" w:cs="Arial"/>
                <w:b/>
                <w:bCs/>
                <w:color w:val="000000"/>
                <w:sz w:val="18"/>
                <w:szCs w:val="18"/>
                <w:lang w:bidi="ar-EG"/>
              </w:rPr>
              <w:t>30</w:t>
            </w:r>
            <w:r w:rsidR="00CD7C5A" w:rsidRPr="00E85E02">
              <w:rPr>
                <w:rFonts w:ascii="Arial" w:eastAsia="Times New Roman" w:hAnsi="Arial" w:cs="Arial"/>
                <w:b/>
                <w:bCs/>
                <w:color w:val="000000"/>
                <w:sz w:val="18"/>
                <w:szCs w:val="18"/>
                <w:lang w:bidi="ar-EG"/>
              </w:rPr>
              <w:t xml:space="preserve"> % </w:t>
            </w:r>
          </w:p>
        </w:tc>
        <w:tc>
          <w:tcPr>
            <w:tcW w:w="1784" w:type="dxa"/>
            <w:tcBorders>
              <w:top w:val="nil"/>
              <w:left w:val="nil"/>
              <w:bottom w:val="nil"/>
              <w:right w:val="single" w:sz="12" w:space="0" w:color="auto"/>
            </w:tcBorders>
            <w:shd w:val="clear" w:color="auto" w:fill="auto"/>
            <w:noWrap/>
            <w:vAlign w:val="center"/>
            <w:hideMark/>
          </w:tcPr>
          <w:p w:rsidR="00CD7C5A" w:rsidRPr="00F57A28" w:rsidRDefault="00B77927" w:rsidP="00371039">
            <w:pPr>
              <w:spacing w:after="0" w:line="240" w:lineRule="auto"/>
              <w:jc w:val="center"/>
              <w:rPr>
                <w:rFonts w:ascii="Arial" w:eastAsia="Times New Roman" w:hAnsi="Arial" w:cs="Arial"/>
                <w:b/>
                <w:bCs/>
                <w:color w:val="000000"/>
                <w:sz w:val="18"/>
                <w:szCs w:val="18"/>
                <w:rtl/>
                <w:lang w:bidi="ar-EG"/>
              </w:rPr>
            </w:pPr>
            <w:r>
              <w:rPr>
                <w:rFonts w:ascii="Arial" w:eastAsia="Times New Roman" w:hAnsi="Arial" w:cs="Arial"/>
                <w:b/>
                <w:bCs/>
                <w:color w:val="000000"/>
                <w:sz w:val="18"/>
                <w:szCs w:val="18"/>
                <w:lang w:bidi="ar-EG"/>
              </w:rPr>
              <w:t>19.5</w:t>
            </w:r>
            <w:r w:rsidR="00CD7C5A" w:rsidRPr="00E85E02">
              <w:rPr>
                <w:rFonts w:ascii="Arial" w:eastAsia="Times New Roman" w:hAnsi="Arial" w:cs="Arial"/>
                <w:b/>
                <w:bCs/>
                <w:color w:val="000000"/>
                <w:sz w:val="18"/>
                <w:szCs w:val="18"/>
                <w:lang w:bidi="ar-EG"/>
              </w:rPr>
              <w:t xml:space="preserve"> %</w:t>
            </w:r>
          </w:p>
        </w:tc>
        <w:tc>
          <w:tcPr>
            <w:tcW w:w="1454" w:type="dxa"/>
            <w:tcBorders>
              <w:top w:val="nil"/>
              <w:left w:val="single" w:sz="12" w:space="0" w:color="auto"/>
              <w:bottom w:val="nil"/>
              <w:right w:val="single" w:sz="12" w:space="0" w:color="auto"/>
            </w:tcBorders>
            <w:shd w:val="clear" w:color="auto" w:fill="auto"/>
            <w:vAlign w:val="center"/>
            <w:hideMark/>
          </w:tcPr>
          <w:p w:rsidR="00CD7C5A" w:rsidRPr="00F57A28" w:rsidRDefault="00CD7C5A" w:rsidP="00371039">
            <w:pPr>
              <w:spacing w:after="0" w:line="240" w:lineRule="auto"/>
              <w:jc w:val="center"/>
              <w:rPr>
                <w:rFonts w:ascii="Arial" w:eastAsia="Times New Roman" w:hAnsi="Arial" w:cs="Arial"/>
                <w:b/>
                <w:bCs/>
                <w:color w:val="000000"/>
                <w:sz w:val="18"/>
                <w:szCs w:val="18"/>
                <w:lang w:bidi="ar-EG"/>
              </w:rPr>
            </w:pPr>
            <w:r>
              <w:rPr>
                <w:rFonts w:ascii="Arial" w:eastAsia="Times New Roman" w:hAnsi="Arial" w:cs="Arial"/>
                <w:b/>
                <w:bCs/>
                <w:color w:val="000000"/>
                <w:sz w:val="18"/>
                <w:szCs w:val="18"/>
                <w:lang w:bidi="ar-EG"/>
              </w:rPr>
              <w:t>39.5 %</w:t>
            </w:r>
          </w:p>
        </w:tc>
        <w:tc>
          <w:tcPr>
            <w:tcW w:w="1559" w:type="dxa"/>
            <w:tcBorders>
              <w:top w:val="nil"/>
              <w:left w:val="nil"/>
              <w:bottom w:val="nil"/>
              <w:right w:val="single" w:sz="12" w:space="0" w:color="auto"/>
            </w:tcBorders>
            <w:shd w:val="clear" w:color="auto" w:fill="auto"/>
            <w:vAlign w:val="center"/>
            <w:hideMark/>
          </w:tcPr>
          <w:p w:rsidR="00CD7C5A" w:rsidRPr="00F57A28" w:rsidRDefault="00CD7C5A" w:rsidP="00371039">
            <w:pPr>
              <w:spacing w:after="0" w:line="240" w:lineRule="auto"/>
              <w:jc w:val="center"/>
              <w:rPr>
                <w:rFonts w:ascii="Arial" w:eastAsia="Times New Roman" w:hAnsi="Arial" w:cs="Arial"/>
                <w:b/>
                <w:bCs/>
                <w:color w:val="000000"/>
                <w:sz w:val="18"/>
                <w:szCs w:val="18"/>
              </w:rPr>
            </w:pPr>
            <w:r w:rsidRPr="00F57A28">
              <w:rPr>
                <w:rFonts w:ascii="Arial" w:eastAsia="Times New Roman" w:hAnsi="Arial" w:cs="Arial" w:hint="cs"/>
                <w:b/>
                <w:bCs/>
                <w:color w:val="000000"/>
                <w:sz w:val="18"/>
                <w:szCs w:val="18"/>
                <w:rtl/>
                <w:lang w:bidi="ar-EG"/>
              </w:rPr>
              <w:t>متوسط</w:t>
            </w:r>
          </w:p>
        </w:tc>
      </w:tr>
      <w:tr w:rsidR="00CD7C5A" w:rsidRPr="00F57A28" w:rsidTr="008F4B24">
        <w:trPr>
          <w:trHeight w:val="302"/>
        </w:trPr>
        <w:tc>
          <w:tcPr>
            <w:tcW w:w="1784" w:type="dxa"/>
            <w:tcBorders>
              <w:top w:val="nil"/>
              <w:left w:val="single" w:sz="12" w:space="0" w:color="auto"/>
              <w:bottom w:val="nil"/>
              <w:right w:val="single" w:sz="12" w:space="0" w:color="auto"/>
            </w:tcBorders>
            <w:shd w:val="clear" w:color="000000" w:fill="D9D9D9"/>
            <w:noWrap/>
            <w:vAlign w:val="center"/>
            <w:hideMark/>
          </w:tcPr>
          <w:p w:rsidR="00CD7C5A" w:rsidRPr="00621C01" w:rsidRDefault="00CD7C5A" w:rsidP="00371039">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35.7 %</w:t>
            </w:r>
          </w:p>
        </w:tc>
        <w:tc>
          <w:tcPr>
            <w:tcW w:w="1854" w:type="dxa"/>
            <w:tcBorders>
              <w:top w:val="nil"/>
              <w:left w:val="nil"/>
              <w:bottom w:val="single" w:sz="12" w:space="0" w:color="auto"/>
              <w:right w:val="single" w:sz="12" w:space="0" w:color="auto"/>
            </w:tcBorders>
            <w:shd w:val="clear" w:color="auto" w:fill="auto"/>
            <w:noWrap/>
            <w:vAlign w:val="center"/>
            <w:hideMark/>
          </w:tcPr>
          <w:p w:rsidR="00CD7C5A" w:rsidRPr="00F57A28" w:rsidRDefault="00A73230" w:rsidP="00A73230">
            <w:pPr>
              <w:spacing w:after="0" w:line="240" w:lineRule="auto"/>
              <w:jc w:val="center"/>
              <w:rPr>
                <w:rFonts w:ascii="Arial" w:eastAsia="Times New Roman" w:hAnsi="Arial" w:cs="Arial"/>
                <w:b/>
                <w:bCs/>
                <w:color w:val="000000"/>
                <w:sz w:val="18"/>
                <w:szCs w:val="18"/>
                <w:lang w:bidi="ar-EG"/>
              </w:rPr>
            </w:pPr>
            <w:r>
              <w:rPr>
                <w:rFonts w:ascii="Arial" w:eastAsia="Times New Roman" w:hAnsi="Arial" w:cs="Arial"/>
                <w:b/>
                <w:bCs/>
                <w:color w:val="000000"/>
                <w:sz w:val="18"/>
                <w:szCs w:val="18"/>
                <w:lang w:bidi="ar-EG"/>
              </w:rPr>
              <w:t>58</w:t>
            </w:r>
            <w:r w:rsidR="00CD7C5A" w:rsidRPr="00E85E02">
              <w:rPr>
                <w:rFonts w:ascii="Arial" w:eastAsia="Times New Roman" w:hAnsi="Arial" w:cs="Arial"/>
                <w:b/>
                <w:bCs/>
                <w:color w:val="000000"/>
                <w:sz w:val="18"/>
                <w:szCs w:val="18"/>
                <w:lang w:bidi="ar-EG"/>
              </w:rPr>
              <w:t xml:space="preserve"> %</w:t>
            </w:r>
          </w:p>
        </w:tc>
        <w:tc>
          <w:tcPr>
            <w:tcW w:w="1784" w:type="dxa"/>
            <w:tcBorders>
              <w:top w:val="nil"/>
              <w:left w:val="nil"/>
              <w:bottom w:val="nil"/>
              <w:right w:val="single" w:sz="12" w:space="0" w:color="auto"/>
            </w:tcBorders>
            <w:shd w:val="clear" w:color="auto" w:fill="auto"/>
            <w:noWrap/>
            <w:vAlign w:val="center"/>
            <w:hideMark/>
          </w:tcPr>
          <w:p w:rsidR="00CD7C5A" w:rsidRPr="00F57A28" w:rsidRDefault="00B77927" w:rsidP="00B77927">
            <w:pPr>
              <w:spacing w:after="0" w:line="240" w:lineRule="auto"/>
              <w:jc w:val="center"/>
              <w:rPr>
                <w:rFonts w:ascii="Arial" w:eastAsia="Times New Roman" w:hAnsi="Arial" w:cs="Arial"/>
                <w:b/>
                <w:bCs/>
                <w:color w:val="000000"/>
                <w:sz w:val="18"/>
                <w:szCs w:val="18"/>
                <w:lang w:bidi="ar-EG"/>
              </w:rPr>
            </w:pPr>
            <w:r>
              <w:rPr>
                <w:rFonts w:ascii="Arial" w:eastAsia="Times New Roman" w:hAnsi="Arial" w:cs="Arial"/>
                <w:b/>
                <w:bCs/>
                <w:color w:val="000000"/>
                <w:sz w:val="18"/>
                <w:szCs w:val="18"/>
                <w:lang w:bidi="ar-EG"/>
              </w:rPr>
              <w:t>78</w:t>
            </w:r>
            <w:r w:rsidR="00CD7C5A" w:rsidRPr="00E85E02">
              <w:rPr>
                <w:rFonts w:ascii="Arial" w:eastAsia="Times New Roman" w:hAnsi="Arial" w:cs="Arial"/>
                <w:b/>
                <w:bCs/>
                <w:color w:val="000000"/>
                <w:sz w:val="18"/>
                <w:szCs w:val="18"/>
                <w:lang w:bidi="ar-EG"/>
              </w:rPr>
              <w:t>.</w:t>
            </w:r>
            <w:r>
              <w:rPr>
                <w:rFonts w:ascii="Arial" w:eastAsia="Times New Roman" w:hAnsi="Arial" w:cs="Arial"/>
                <w:b/>
                <w:bCs/>
                <w:color w:val="000000"/>
                <w:sz w:val="18"/>
                <w:szCs w:val="18"/>
                <w:lang w:bidi="ar-EG"/>
              </w:rPr>
              <w:t>9</w:t>
            </w:r>
            <w:r w:rsidR="00CD7C5A" w:rsidRPr="00E85E02">
              <w:rPr>
                <w:rFonts w:ascii="Arial" w:eastAsia="Times New Roman" w:hAnsi="Arial" w:cs="Arial"/>
                <w:b/>
                <w:bCs/>
                <w:color w:val="000000"/>
                <w:sz w:val="18"/>
                <w:szCs w:val="18"/>
                <w:lang w:bidi="ar-EG"/>
              </w:rPr>
              <w:t xml:space="preserve"> %</w:t>
            </w:r>
          </w:p>
        </w:tc>
        <w:tc>
          <w:tcPr>
            <w:tcW w:w="1454" w:type="dxa"/>
            <w:tcBorders>
              <w:top w:val="nil"/>
              <w:left w:val="single" w:sz="12" w:space="0" w:color="auto"/>
              <w:bottom w:val="nil"/>
              <w:right w:val="single" w:sz="12" w:space="0" w:color="auto"/>
            </w:tcBorders>
            <w:shd w:val="clear" w:color="auto" w:fill="auto"/>
            <w:vAlign w:val="center"/>
            <w:hideMark/>
          </w:tcPr>
          <w:p w:rsidR="00CD7C5A" w:rsidRPr="00F57A28" w:rsidRDefault="00B77927" w:rsidP="00B77927">
            <w:pPr>
              <w:spacing w:after="0" w:line="240" w:lineRule="auto"/>
              <w:jc w:val="center"/>
              <w:rPr>
                <w:rFonts w:ascii="Arial" w:eastAsia="Times New Roman" w:hAnsi="Arial" w:cs="Arial"/>
                <w:b/>
                <w:bCs/>
                <w:color w:val="000000"/>
                <w:sz w:val="18"/>
                <w:szCs w:val="18"/>
                <w:lang w:bidi="ar-EG"/>
              </w:rPr>
            </w:pPr>
            <w:r>
              <w:rPr>
                <w:rFonts w:ascii="Arial" w:eastAsia="Times New Roman" w:hAnsi="Arial" w:cs="Arial"/>
                <w:b/>
                <w:bCs/>
                <w:color w:val="000000"/>
                <w:sz w:val="18"/>
                <w:szCs w:val="18"/>
                <w:lang w:bidi="ar-EG"/>
              </w:rPr>
              <w:t>29</w:t>
            </w:r>
            <w:r w:rsidR="00CD7C5A">
              <w:rPr>
                <w:rFonts w:ascii="Arial" w:eastAsia="Times New Roman" w:hAnsi="Arial" w:cs="Arial"/>
                <w:b/>
                <w:bCs/>
                <w:color w:val="000000"/>
                <w:sz w:val="18"/>
                <w:szCs w:val="18"/>
                <w:lang w:bidi="ar-EG"/>
              </w:rPr>
              <w:t>.</w:t>
            </w:r>
            <w:r>
              <w:rPr>
                <w:rFonts w:ascii="Arial" w:eastAsia="Times New Roman" w:hAnsi="Arial" w:cs="Arial"/>
                <w:b/>
                <w:bCs/>
                <w:color w:val="000000"/>
                <w:sz w:val="18"/>
                <w:szCs w:val="18"/>
                <w:lang w:bidi="ar-EG"/>
              </w:rPr>
              <w:t>7</w:t>
            </w:r>
            <w:r w:rsidR="00CD7C5A">
              <w:rPr>
                <w:rFonts w:ascii="Arial" w:eastAsia="Times New Roman" w:hAnsi="Arial" w:cs="Arial"/>
                <w:b/>
                <w:bCs/>
                <w:color w:val="000000"/>
                <w:sz w:val="18"/>
                <w:szCs w:val="18"/>
                <w:lang w:bidi="ar-EG"/>
              </w:rPr>
              <w:t xml:space="preserve"> %</w:t>
            </w:r>
          </w:p>
        </w:tc>
        <w:tc>
          <w:tcPr>
            <w:tcW w:w="1559" w:type="dxa"/>
            <w:tcBorders>
              <w:top w:val="nil"/>
              <w:left w:val="nil"/>
              <w:bottom w:val="nil"/>
              <w:right w:val="single" w:sz="12" w:space="0" w:color="auto"/>
            </w:tcBorders>
            <w:shd w:val="clear" w:color="auto" w:fill="auto"/>
            <w:vAlign w:val="center"/>
            <w:hideMark/>
          </w:tcPr>
          <w:p w:rsidR="00CD7C5A" w:rsidRPr="00F57A28" w:rsidRDefault="00CD7C5A" w:rsidP="00371039">
            <w:pPr>
              <w:spacing w:after="0" w:line="240" w:lineRule="auto"/>
              <w:jc w:val="center"/>
              <w:rPr>
                <w:rFonts w:ascii="Arial" w:eastAsia="Times New Roman" w:hAnsi="Arial" w:cs="Arial"/>
                <w:b/>
                <w:bCs/>
                <w:color w:val="000000"/>
                <w:sz w:val="18"/>
                <w:szCs w:val="18"/>
              </w:rPr>
            </w:pPr>
            <w:r w:rsidRPr="00F57A28">
              <w:rPr>
                <w:rFonts w:ascii="Arial" w:eastAsia="Times New Roman" w:hAnsi="Arial" w:cs="Arial" w:hint="cs"/>
                <w:b/>
                <w:bCs/>
                <w:color w:val="000000"/>
                <w:sz w:val="18"/>
                <w:szCs w:val="18"/>
                <w:rtl/>
                <w:lang w:bidi="ar-EG"/>
              </w:rPr>
              <w:t>مرتفع</w:t>
            </w:r>
          </w:p>
        </w:tc>
      </w:tr>
      <w:tr w:rsidR="00CD7C5A" w:rsidRPr="00F57A28" w:rsidTr="008F4B24">
        <w:trPr>
          <w:trHeight w:val="318"/>
        </w:trPr>
        <w:tc>
          <w:tcPr>
            <w:tcW w:w="1784" w:type="dxa"/>
            <w:tcBorders>
              <w:top w:val="single" w:sz="12" w:space="0" w:color="auto"/>
              <w:left w:val="single" w:sz="12" w:space="0" w:color="auto"/>
              <w:bottom w:val="single" w:sz="12" w:space="0" w:color="auto"/>
              <w:right w:val="single" w:sz="12" w:space="0" w:color="auto"/>
            </w:tcBorders>
            <w:shd w:val="clear" w:color="000000" w:fill="D9D9D9"/>
            <w:noWrap/>
            <w:vAlign w:val="bottom"/>
            <w:hideMark/>
          </w:tcPr>
          <w:p w:rsidR="00CD7C5A" w:rsidRPr="00F57A28" w:rsidRDefault="00CD7C5A" w:rsidP="00371039">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1994</w:t>
            </w:r>
          </w:p>
        </w:tc>
        <w:tc>
          <w:tcPr>
            <w:tcW w:w="1854" w:type="dxa"/>
            <w:tcBorders>
              <w:top w:val="nil"/>
              <w:left w:val="nil"/>
              <w:bottom w:val="single" w:sz="12" w:space="0" w:color="auto"/>
              <w:right w:val="single" w:sz="12" w:space="0" w:color="auto"/>
            </w:tcBorders>
            <w:shd w:val="clear" w:color="000000" w:fill="D9D9D9"/>
            <w:noWrap/>
            <w:vAlign w:val="center"/>
            <w:hideMark/>
          </w:tcPr>
          <w:p w:rsidR="00CD7C5A" w:rsidRPr="00F57A28" w:rsidRDefault="008044BF" w:rsidP="00371039">
            <w:pPr>
              <w:spacing w:after="0" w:line="240" w:lineRule="auto"/>
              <w:jc w:val="center"/>
              <w:rPr>
                <w:rFonts w:ascii="Arial" w:eastAsia="Times New Roman" w:hAnsi="Arial" w:cs="Arial"/>
                <w:b/>
                <w:bCs/>
                <w:color w:val="000000"/>
                <w:sz w:val="20"/>
                <w:szCs w:val="20"/>
                <w:lang w:bidi="ar-EG"/>
              </w:rPr>
            </w:pPr>
            <w:r>
              <w:rPr>
                <w:rFonts w:ascii="Arial" w:eastAsia="Times New Roman" w:hAnsi="Arial" w:cs="Arial"/>
                <w:b/>
                <w:bCs/>
                <w:color w:val="000000"/>
                <w:sz w:val="20"/>
                <w:szCs w:val="20"/>
                <w:lang w:bidi="ar-EG"/>
              </w:rPr>
              <w:t>200</w:t>
            </w:r>
          </w:p>
        </w:tc>
        <w:tc>
          <w:tcPr>
            <w:tcW w:w="1784" w:type="dxa"/>
            <w:tcBorders>
              <w:top w:val="single" w:sz="12" w:space="0" w:color="auto"/>
              <w:left w:val="nil"/>
              <w:bottom w:val="single" w:sz="12" w:space="0" w:color="auto"/>
              <w:right w:val="single" w:sz="12" w:space="0" w:color="auto"/>
            </w:tcBorders>
            <w:shd w:val="clear" w:color="000000" w:fill="D9D9D9"/>
            <w:noWrap/>
            <w:vAlign w:val="center"/>
            <w:hideMark/>
          </w:tcPr>
          <w:p w:rsidR="00CD7C5A" w:rsidRPr="00F57A28" w:rsidRDefault="008044BF" w:rsidP="00371039">
            <w:pPr>
              <w:spacing w:after="0" w:line="240" w:lineRule="auto"/>
              <w:jc w:val="center"/>
              <w:rPr>
                <w:rFonts w:ascii="Arial" w:eastAsia="Times New Roman" w:hAnsi="Arial" w:cs="Arial"/>
                <w:b/>
                <w:bCs/>
                <w:color w:val="000000"/>
                <w:sz w:val="20"/>
                <w:szCs w:val="20"/>
                <w:lang w:bidi="ar-EG"/>
              </w:rPr>
            </w:pPr>
            <w:r>
              <w:rPr>
                <w:rFonts w:ascii="Arial" w:eastAsia="Times New Roman" w:hAnsi="Arial" w:cs="Arial"/>
                <w:b/>
                <w:bCs/>
                <w:color w:val="000000"/>
                <w:sz w:val="20"/>
                <w:szCs w:val="20"/>
                <w:lang w:bidi="ar-EG"/>
              </w:rPr>
              <w:t>123</w:t>
            </w:r>
          </w:p>
        </w:tc>
        <w:tc>
          <w:tcPr>
            <w:tcW w:w="1454" w:type="dxa"/>
            <w:tcBorders>
              <w:top w:val="single" w:sz="12" w:space="0" w:color="auto"/>
              <w:left w:val="nil"/>
              <w:bottom w:val="single" w:sz="12" w:space="0" w:color="auto"/>
              <w:right w:val="single" w:sz="12" w:space="0" w:color="auto"/>
            </w:tcBorders>
            <w:shd w:val="clear" w:color="000000" w:fill="D9D9D9"/>
            <w:vAlign w:val="center"/>
            <w:hideMark/>
          </w:tcPr>
          <w:p w:rsidR="00CD7C5A" w:rsidRPr="00F57A28" w:rsidRDefault="008044BF" w:rsidP="00371039">
            <w:pPr>
              <w:spacing w:after="0" w:line="240" w:lineRule="auto"/>
              <w:jc w:val="center"/>
              <w:rPr>
                <w:rFonts w:ascii="Arial" w:eastAsia="Times New Roman" w:hAnsi="Arial" w:cs="Arial"/>
                <w:b/>
                <w:bCs/>
                <w:color w:val="000000"/>
                <w:sz w:val="20"/>
                <w:szCs w:val="20"/>
                <w:lang w:bidi="ar-EG"/>
              </w:rPr>
            </w:pPr>
            <w:r>
              <w:rPr>
                <w:rFonts w:ascii="Arial" w:eastAsia="Times New Roman" w:hAnsi="Arial" w:cs="Arial"/>
                <w:b/>
                <w:bCs/>
                <w:color w:val="000000"/>
                <w:sz w:val="20"/>
                <w:szCs w:val="20"/>
                <w:lang w:bidi="ar-EG"/>
              </w:rPr>
              <w:t>1671</w:t>
            </w:r>
          </w:p>
        </w:tc>
        <w:tc>
          <w:tcPr>
            <w:tcW w:w="1559" w:type="dxa"/>
            <w:tcBorders>
              <w:top w:val="single" w:sz="12" w:space="0" w:color="auto"/>
              <w:left w:val="nil"/>
              <w:bottom w:val="single" w:sz="12" w:space="0" w:color="auto"/>
              <w:right w:val="single" w:sz="12" w:space="0" w:color="auto"/>
            </w:tcBorders>
            <w:shd w:val="clear" w:color="000000" w:fill="D9D9D9"/>
            <w:noWrap/>
            <w:vAlign w:val="center"/>
            <w:hideMark/>
          </w:tcPr>
          <w:p w:rsidR="00CD7C5A" w:rsidRPr="00F57A28" w:rsidRDefault="00CD7C5A" w:rsidP="00371039">
            <w:pPr>
              <w:spacing w:after="0" w:line="240" w:lineRule="auto"/>
              <w:jc w:val="center"/>
              <w:rPr>
                <w:rFonts w:ascii="Arial" w:eastAsia="Times New Roman" w:hAnsi="Arial" w:cs="Arial"/>
                <w:b/>
                <w:bCs/>
                <w:color w:val="000000"/>
                <w:sz w:val="20"/>
                <w:szCs w:val="20"/>
              </w:rPr>
            </w:pPr>
            <w:r w:rsidRPr="00F57A28">
              <w:rPr>
                <w:rFonts w:ascii="Arial" w:eastAsia="Times New Roman" w:hAnsi="Arial" w:cs="Arial" w:hint="cs"/>
                <w:b/>
                <w:bCs/>
                <w:color w:val="000000"/>
                <w:sz w:val="20"/>
                <w:szCs w:val="20"/>
                <w:rtl/>
              </w:rPr>
              <w:t>المجموع</w:t>
            </w:r>
          </w:p>
        </w:tc>
      </w:tr>
    </w:tbl>
    <w:p w:rsidR="00FA235A" w:rsidRDefault="00FA235A" w:rsidP="00FA235A">
      <w:pPr>
        <w:tabs>
          <w:tab w:val="right" w:pos="8306"/>
          <w:tab w:val="left" w:pos="8505"/>
        </w:tabs>
        <w:spacing w:line="360" w:lineRule="auto"/>
        <w:jc w:val="lowKashida"/>
        <w:rPr>
          <w:rFonts w:ascii="Times New Roman" w:hAnsi="Times New Roman" w:cs="Times New Roman"/>
          <w:sz w:val="28"/>
          <w:szCs w:val="28"/>
          <w:rtl/>
          <w:lang w:bidi="ar-EG"/>
        </w:rPr>
      </w:pPr>
    </w:p>
    <w:p w:rsidR="00FA235A" w:rsidRPr="00E67BCC" w:rsidRDefault="00240700" w:rsidP="00E67BCC">
      <w:pPr>
        <w:tabs>
          <w:tab w:val="right" w:pos="8306"/>
          <w:tab w:val="left" w:pos="8505"/>
        </w:tabs>
        <w:spacing w:line="240" w:lineRule="auto"/>
        <w:jc w:val="lowKashida"/>
        <w:rPr>
          <w:rFonts w:ascii="Simplified Arabic" w:hAnsi="Simplified Arabic" w:cs="Simplified Arabic"/>
          <w:sz w:val="28"/>
          <w:szCs w:val="28"/>
          <w:rtl/>
          <w:lang w:bidi="ar-EG"/>
        </w:rPr>
      </w:pPr>
      <w:r w:rsidRPr="00E67BCC">
        <w:rPr>
          <w:rFonts w:ascii="Simplified Arabic" w:hAnsi="Simplified Arabic" w:cs="Simplified Arabic"/>
          <w:sz w:val="28"/>
          <w:szCs w:val="28"/>
          <w:rtl/>
          <w:lang w:bidi="ar-EG"/>
        </w:rPr>
        <w:t xml:space="preserve">كما يتضح من الجدول السابق أنه لا يوجد فرق بين المستويات المختلفة وذلك في المستوى الأول للحالة العملية " لا يعمل ولا يستطيع العمل " </w:t>
      </w:r>
      <w:r w:rsidR="0008441A" w:rsidRPr="00E67BCC">
        <w:rPr>
          <w:rFonts w:ascii="Simplified Arabic" w:hAnsi="Simplified Arabic" w:cs="Simplified Arabic"/>
          <w:sz w:val="28"/>
          <w:szCs w:val="28"/>
          <w:rtl/>
          <w:lang w:bidi="ar-EG"/>
        </w:rPr>
        <w:t xml:space="preserve"> حيث تتقارب نسب المسنين في جميع </w:t>
      </w:r>
      <w:r w:rsidR="00ED23CD" w:rsidRPr="00E67BCC">
        <w:rPr>
          <w:rFonts w:ascii="Simplified Arabic" w:hAnsi="Simplified Arabic" w:cs="Simplified Arabic"/>
          <w:sz w:val="28"/>
          <w:szCs w:val="28"/>
          <w:rtl/>
          <w:lang w:bidi="ar-EG"/>
        </w:rPr>
        <w:t>مستويات</w:t>
      </w:r>
      <w:r w:rsidR="0008441A" w:rsidRPr="00E67BCC">
        <w:rPr>
          <w:rFonts w:ascii="Simplified Arabic" w:hAnsi="Simplified Arabic" w:cs="Simplified Arabic"/>
          <w:sz w:val="28"/>
          <w:szCs w:val="28"/>
          <w:rtl/>
          <w:lang w:bidi="ar-EG"/>
        </w:rPr>
        <w:t xml:space="preserve"> مؤشر الوضع الصحي ، إلا أن</w:t>
      </w:r>
      <w:r w:rsidR="009A58DA" w:rsidRPr="00E67BCC">
        <w:rPr>
          <w:rFonts w:ascii="Simplified Arabic" w:hAnsi="Simplified Arabic" w:cs="Simplified Arabic"/>
          <w:sz w:val="28"/>
          <w:szCs w:val="28"/>
          <w:rtl/>
          <w:lang w:bidi="ar-EG"/>
        </w:rPr>
        <w:t xml:space="preserve">ه يوجد فرق واضح في المستوى الثاني "لا يعمل ويستطيع العمل " </w:t>
      </w:r>
      <w:r w:rsidR="008C4490" w:rsidRPr="00E67BCC">
        <w:rPr>
          <w:rFonts w:ascii="Simplified Arabic" w:hAnsi="Simplified Arabic" w:cs="Simplified Arabic"/>
          <w:sz w:val="28"/>
          <w:szCs w:val="28"/>
          <w:rtl/>
          <w:lang w:bidi="ar-EG"/>
        </w:rPr>
        <w:t xml:space="preserve">حيث أن نسبة المسنين الذين لا يعملون ويستطيعون العمل وينتمون إلى المستوى الصحي المرتفع بلغت 78,9 % </w:t>
      </w:r>
      <w:r w:rsidR="00F0170B" w:rsidRPr="00E67BCC">
        <w:rPr>
          <w:rFonts w:ascii="Simplified Arabic" w:hAnsi="Simplified Arabic" w:cs="Simplified Arabic"/>
          <w:sz w:val="28"/>
          <w:szCs w:val="28"/>
          <w:rtl/>
          <w:lang w:bidi="ar-EG"/>
        </w:rPr>
        <w:t xml:space="preserve">مقابل 1,6 % للمستوى الصحي المنخفض </w:t>
      </w:r>
      <w:r w:rsidR="00D21C99" w:rsidRPr="00E67BCC">
        <w:rPr>
          <w:rFonts w:ascii="Simplified Arabic" w:hAnsi="Simplified Arabic" w:cs="Simplified Arabic"/>
          <w:sz w:val="28"/>
          <w:szCs w:val="28"/>
          <w:rtl/>
          <w:lang w:bidi="ar-EG"/>
        </w:rPr>
        <w:t xml:space="preserve">، وبالمثل ينطبق ذلك على المستوى الثالث "يعمل" </w:t>
      </w:r>
      <w:r w:rsidR="008B4E7D" w:rsidRPr="00E67BCC">
        <w:rPr>
          <w:rFonts w:ascii="Simplified Arabic" w:hAnsi="Simplified Arabic" w:cs="Simplified Arabic"/>
          <w:sz w:val="28"/>
          <w:szCs w:val="28"/>
          <w:rtl/>
          <w:lang w:bidi="ar-EG"/>
        </w:rPr>
        <w:t xml:space="preserve">بواقع 12 % من مسني هذه الفئة ينتمون إلى المستوى الصحي المتدني مقابل 58 % ينتمون إلى فئة المستوى الصحي المرتفع وهو فارق كبير </w:t>
      </w:r>
      <w:r w:rsidR="000464D5" w:rsidRPr="00E67BCC">
        <w:rPr>
          <w:rFonts w:ascii="Simplified Arabic" w:hAnsi="Simplified Arabic" w:cs="Simplified Arabic"/>
          <w:sz w:val="28"/>
          <w:szCs w:val="28"/>
          <w:rtl/>
          <w:lang w:bidi="ar-EG"/>
        </w:rPr>
        <w:t xml:space="preserve">لا يمكن تجاهله </w:t>
      </w:r>
      <w:r w:rsidR="00E9164F" w:rsidRPr="00E67BCC">
        <w:rPr>
          <w:rFonts w:ascii="Simplified Arabic" w:hAnsi="Simplified Arabic" w:cs="Simplified Arabic"/>
          <w:sz w:val="28"/>
          <w:szCs w:val="28"/>
          <w:rtl/>
          <w:lang w:bidi="ar-EG"/>
        </w:rPr>
        <w:t>.</w:t>
      </w:r>
    </w:p>
    <w:p w:rsidR="00697D97" w:rsidRDefault="00697D97" w:rsidP="008C4490">
      <w:pPr>
        <w:tabs>
          <w:tab w:val="right" w:pos="8306"/>
          <w:tab w:val="left" w:pos="8505"/>
        </w:tabs>
        <w:spacing w:line="360" w:lineRule="auto"/>
        <w:jc w:val="lowKashida"/>
        <w:rPr>
          <w:rFonts w:ascii="Times New Roman" w:hAnsi="Times New Roman" w:cs="Times New Roman" w:hint="cs"/>
          <w:sz w:val="28"/>
          <w:szCs w:val="28"/>
          <w:rtl/>
          <w:lang w:bidi="ar-EG"/>
        </w:rPr>
      </w:pPr>
    </w:p>
    <w:p w:rsidR="006539BB" w:rsidRDefault="006539BB" w:rsidP="008C4490">
      <w:pPr>
        <w:tabs>
          <w:tab w:val="right" w:pos="8306"/>
          <w:tab w:val="left" w:pos="8505"/>
        </w:tabs>
        <w:spacing w:line="360" w:lineRule="auto"/>
        <w:jc w:val="lowKashida"/>
        <w:rPr>
          <w:rFonts w:ascii="Times New Roman" w:hAnsi="Times New Roman" w:cs="Times New Roman" w:hint="cs"/>
          <w:sz w:val="28"/>
          <w:szCs w:val="28"/>
          <w:rtl/>
          <w:lang w:bidi="ar-EG"/>
        </w:rPr>
      </w:pPr>
    </w:p>
    <w:p w:rsidR="00BE0D3A" w:rsidRDefault="00BE0D3A" w:rsidP="008C4490">
      <w:pPr>
        <w:tabs>
          <w:tab w:val="right" w:pos="8306"/>
          <w:tab w:val="left" w:pos="8505"/>
        </w:tabs>
        <w:spacing w:line="360" w:lineRule="auto"/>
        <w:jc w:val="lowKashida"/>
        <w:rPr>
          <w:rFonts w:ascii="Times New Roman" w:hAnsi="Times New Roman" w:cs="Times New Roman" w:hint="cs"/>
          <w:sz w:val="28"/>
          <w:szCs w:val="28"/>
          <w:rtl/>
          <w:lang w:bidi="ar-EG"/>
        </w:rPr>
      </w:pPr>
    </w:p>
    <w:p w:rsidR="00BE0D3A" w:rsidRDefault="00BE0D3A" w:rsidP="008C4490">
      <w:pPr>
        <w:tabs>
          <w:tab w:val="right" w:pos="8306"/>
          <w:tab w:val="left" w:pos="8505"/>
        </w:tabs>
        <w:spacing w:line="360" w:lineRule="auto"/>
        <w:jc w:val="lowKashida"/>
        <w:rPr>
          <w:rFonts w:ascii="Times New Roman" w:hAnsi="Times New Roman" w:cs="Times New Roman" w:hint="cs"/>
          <w:sz w:val="28"/>
          <w:szCs w:val="28"/>
          <w:rtl/>
          <w:lang w:bidi="ar-EG"/>
        </w:rPr>
      </w:pPr>
    </w:p>
    <w:p w:rsidR="00BE0D3A" w:rsidRDefault="00BE0D3A" w:rsidP="008C4490">
      <w:pPr>
        <w:tabs>
          <w:tab w:val="right" w:pos="8306"/>
          <w:tab w:val="left" w:pos="8505"/>
        </w:tabs>
        <w:spacing w:line="360" w:lineRule="auto"/>
        <w:jc w:val="lowKashida"/>
        <w:rPr>
          <w:rFonts w:ascii="Times New Roman" w:hAnsi="Times New Roman" w:cs="Times New Roman" w:hint="cs"/>
          <w:sz w:val="28"/>
          <w:szCs w:val="28"/>
          <w:rtl/>
          <w:lang w:bidi="ar-EG"/>
        </w:rPr>
      </w:pPr>
    </w:p>
    <w:p w:rsidR="00BE0D3A" w:rsidRDefault="00BE0D3A" w:rsidP="008C4490">
      <w:pPr>
        <w:tabs>
          <w:tab w:val="right" w:pos="8306"/>
          <w:tab w:val="left" w:pos="8505"/>
        </w:tabs>
        <w:spacing w:line="360" w:lineRule="auto"/>
        <w:jc w:val="lowKashida"/>
        <w:rPr>
          <w:rFonts w:ascii="Times New Roman" w:hAnsi="Times New Roman" w:cs="Times New Roman" w:hint="cs"/>
          <w:sz w:val="28"/>
          <w:szCs w:val="28"/>
          <w:rtl/>
          <w:lang w:bidi="ar-EG"/>
        </w:rPr>
      </w:pPr>
    </w:p>
    <w:p w:rsidR="00BE0D3A" w:rsidRDefault="00BE0D3A" w:rsidP="008C4490">
      <w:pPr>
        <w:tabs>
          <w:tab w:val="right" w:pos="8306"/>
          <w:tab w:val="left" w:pos="8505"/>
        </w:tabs>
        <w:spacing w:line="360" w:lineRule="auto"/>
        <w:jc w:val="lowKashida"/>
        <w:rPr>
          <w:rFonts w:ascii="Times New Roman" w:hAnsi="Times New Roman" w:cs="Times New Roman" w:hint="cs"/>
          <w:sz w:val="28"/>
          <w:szCs w:val="28"/>
          <w:rtl/>
          <w:lang w:bidi="ar-EG"/>
        </w:rPr>
      </w:pPr>
    </w:p>
    <w:p w:rsidR="00BE0D3A" w:rsidRDefault="00BE0D3A" w:rsidP="008C4490">
      <w:pPr>
        <w:tabs>
          <w:tab w:val="right" w:pos="8306"/>
          <w:tab w:val="left" w:pos="8505"/>
        </w:tabs>
        <w:spacing w:line="360" w:lineRule="auto"/>
        <w:jc w:val="lowKashida"/>
        <w:rPr>
          <w:rFonts w:ascii="Times New Roman" w:hAnsi="Times New Roman" w:cs="Times New Roman" w:hint="cs"/>
          <w:sz w:val="28"/>
          <w:szCs w:val="28"/>
          <w:rtl/>
          <w:lang w:bidi="ar-EG"/>
        </w:rPr>
      </w:pPr>
    </w:p>
    <w:p w:rsidR="00BE0D3A" w:rsidRDefault="00BE0D3A" w:rsidP="008C4490">
      <w:pPr>
        <w:tabs>
          <w:tab w:val="right" w:pos="8306"/>
          <w:tab w:val="left" w:pos="8505"/>
        </w:tabs>
        <w:spacing w:line="360" w:lineRule="auto"/>
        <w:jc w:val="lowKashida"/>
        <w:rPr>
          <w:rFonts w:ascii="Times New Roman" w:hAnsi="Times New Roman" w:cs="Times New Roman" w:hint="cs"/>
          <w:sz w:val="28"/>
          <w:szCs w:val="28"/>
          <w:rtl/>
          <w:lang w:bidi="ar-EG"/>
        </w:rPr>
      </w:pPr>
    </w:p>
    <w:p w:rsidR="00BE0D3A" w:rsidRDefault="00BE0D3A" w:rsidP="008C4490">
      <w:pPr>
        <w:tabs>
          <w:tab w:val="right" w:pos="8306"/>
          <w:tab w:val="left" w:pos="8505"/>
        </w:tabs>
        <w:spacing w:line="360" w:lineRule="auto"/>
        <w:jc w:val="lowKashida"/>
        <w:rPr>
          <w:rFonts w:ascii="Times New Roman" w:hAnsi="Times New Roman" w:cs="Times New Roman"/>
          <w:sz w:val="28"/>
          <w:szCs w:val="28"/>
          <w:rtl/>
          <w:lang w:bidi="ar-EG"/>
        </w:rPr>
      </w:pPr>
    </w:p>
    <w:p w:rsidR="008D7451" w:rsidRPr="00E46501" w:rsidRDefault="00B4668B" w:rsidP="00BD5AD1">
      <w:pPr>
        <w:tabs>
          <w:tab w:val="right" w:pos="8306"/>
          <w:tab w:val="left" w:pos="8505"/>
        </w:tabs>
        <w:spacing w:line="360" w:lineRule="auto"/>
        <w:jc w:val="lowKashida"/>
        <w:rPr>
          <w:rFonts w:asciiTheme="majorBidi" w:hAnsiTheme="majorBidi" w:cstheme="majorBidi"/>
          <w:sz w:val="36"/>
          <w:szCs w:val="36"/>
          <w:rtl/>
          <w:lang w:bidi="ar-EG"/>
        </w:rPr>
      </w:pPr>
      <w:r w:rsidRPr="00E46501">
        <w:rPr>
          <w:rFonts w:asciiTheme="majorBidi" w:hAnsiTheme="majorBidi" w:cstheme="majorBidi"/>
          <w:b/>
          <w:bCs/>
          <w:sz w:val="36"/>
          <w:szCs w:val="36"/>
          <w:rtl/>
          <w:lang w:bidi="ar-EG"/>
        </w:rPr>
        <w:lastRenderedPageBreak/>
        <w:t>التوصيات</w:t>
      </w:r>
      <w:r w:rsidRPr="00E46501">
        <w:rPr>
          <w:rFonts w:asciiTheme="majorBidi" w:hAnsiTheme="majorBidi" w:cstheme="majorBidi"/>
          <w:sz w:val="36"/>
          <w:szCs w:val="36"/>
          <w:rtl/>
          <w:lang w:bidi="ar-EG"/>
        </w:rPr>
        <w:t xml:space="preserve"> </w:t>
      </w:r>
    </w:p>
    <w:p w:rsidR="00B4668B" w:rsidRPr="00F637E8" w:rsidRDefault="00814062" w:rsidP="00E67BCC">
      <w:pPr>
        <w:pStyle w:val="ListParagraph"/>
        <w:numPr>
          <w:ilvl w:val="0"/>
          <w:numId w:val="7"/>
        </w:numPr>
        <w:tabs>
          <w:tab w:val="right" w:pos="8306"/>
          <w:tab w:val="left" w:pos="8505"/>
        </w:tabs>
        <w:bidi/>
        <w:spacing w:line="360" w:lineRule="auto"/>
        <w:jc w:val="lowKashida"/>
        <w:rPr>
          <w:rFonts w:ascii="Simplified Arabic" w:hAnsi="Simplified Arabic" w:cs="Simplified Arabic"/>
          <w:sz w:val="28"/>
          <w:szCs w:val="28"/>
          <w:lang w:bidi="ar-EG"/>
        </w:rPr>
      </w:pPr>
      <w:r w:rsidRPr="00F637E8">
        <w:rPr>
          <w:rFonts w:ascii="Simplified Arabic" w:hAnsi="Simplified Arabic" w:cs="Simplified Arabic"/>
          <w:sz w:val="28"/>
          <w:szCs w:val="28"/>
          <w:rtl/>
          <w:lang w:bidi="ar-EG"/>
        </w:rPr>
        <w:t>على صانع القرار</w:t>
      </w:r>
      <w:r w:rsidR="00F637E8">
        <w:rPr>
          <w:rFonts w:ascii="Simplified Arabic" w:hAnsi="Simplified Arabic" w:cs="Simplified Arabic" w:hint="cs"/>
          <w:sz w:val="28"/>
          <w:szCs w:val="28"/>
          <w:rtl/>
          <w:lang w:bidi="ar-EG"/>
        </w:rPr>
        <w:t xml:space="preserve"> </w:t>
      </w:r>
      <w:r w:rsidRPr="00F637E8">
        <w:rPr>
          <w:rFonts w:ascii="Simplified Arabic" w:hAnsi="Simplified Arabic" w:cs="Simplified Arabic"/>
          <w:sz w:val="28"/>
          <w:szCs w:val="28"/>
          <w:rtl/>
          <w:lang w:bidi="ar-EG"/>
        </w:rPr>
        <w:t>اعطاء اهتماما ً أكبر في الرعاية الصحية ل</w:t>
      </w:r>
      <w:r w:rsidR="00BC39E8" w:rsidRPr="00F637E8">
        <w:rPr>
          <w:rFonts w:ascii="Simplified Arabic" w:hAnsi="Simplified Arabic" w:cs="Simplified Arabic"/>
          <w:sz w:val="28"/>
          <w:szCs w:val="28"/>
          <w:rtl/>
          <w:lang w:bidi="ar-EG"/>
        </w:rPr>
        <w:t>لمسنات الإناث عن المسن</w:t>
      </w:r>
      <w:r w:rsidR="00E67BCC" w:rsidRPr="00F637E8">
        <w:rPr>
          <w:rFonts w:ascii="Simplified Arabic" w:hAnsi="Simplified Arabic" w:cs="Simplified Arabic"/>
          <w:sz w:val="28"/>
          <w:szCs w:val="28"/>
          <w:rtl/>
          <w:lang w:bidi="ar-EG"/>
        </w:rPr>
        <w:t>ين</w:t>
      </w:r>
      <w:r w:rsidR="00BC39E8" w:rsidRPr="00F637E8">
        <w:rPr>
          <w:rFonts w:ascii="Simplified Arabic" w:hAnsi="Simplified Arabic" w:cs="Simplified Arabic"/>
          <w:sz w:val="28"/>
          <w:szCs w:val="28"/>
          <w:rtl/>
          <w:lang w:bidi="ar-EG"/>
        </w:rPr>
        <w:t xml:space="preserve"> الذكور</w:t>
      </w:r>
      <w:r w:rsidRPr="00F637E8">
        <w:rPr>
          <w:rFonts w:ascii="Simplified Arabic" w:hAnsi="Simplified Arabic" w:cs="Simplified Arabic"/>
          <w:sz w:val="28"/>
          <w:szCs w:val="28"/>
          <w:rtl/>
          <w:lang w:bidi="ar-EG"/>
        </w:rPr>
        <w:t>.</w:t>
      </w:r>
    </w:p>
    <w:p w:rsidR="00814062" w:rsidRPr="00F637E8" w:rsidRDefault="00814062" w:rsidP="00E67BCC">
      <w:pPr>
        <w:pStyle w:val="ListParagraph"/>
        <w:numPr>
          <w:ilvl w:val="0"/>
          <w:numId w:val="7"/>
        </w:numPr>
        <w:tabs>
          <w:tab w:val="right" w:pos="8306"/>
          <w:tab w:val="left" w:pos="8505"/>
        </w:tabs>
        <w:bidi/>
        <w:spacing w:line="360" w:lineRule="auto"/>
        <w:jc w:val="lowKashida"/>
        <w:rPr>
          <w:rFonts w:ascii="Simplified Arabic" w:hAnsi="Simplified Arabic" w:cs="Simplified Arabic"/>
          <w:sz w:val="28"/>
          <w:szCs w:val="28"/>
          <w:lang w:bidi="ar-EG"/>
        </w:rPr>
      </w:pPr>
      <w:r w:rsidRPr="00F637E8">
        <w:rPr>
          <w:rFonts w:ascii="Simplified Arabic" w:hAnsi="Simplified Arabic" w:cs="Simplified Arabic"/>
          <w:sz w:val="28"/>
          <w:szCs w:val="28"/>
          <w:rtl/>
          <w:lang w:bidi="ar-EG"/>
        </w:rPr>
        <w:t>اتضح من التحليل انه لا يوجد فرق معنوي في العلاقة بين مؤشر الوضع الصحي و</w:t>
      </w:r>
      <w:r w:rsidR="007423F5" w:rsidRPr="00F637E8">
        <w:rPr>
          <w:rFonts w:ascii="Simplified Arabic" w:hAnsi="Simplified Arabic" w:cs="Simplified Arabic"/>
          <w:sz w:val="28"/>
          <w:szCs w:val="28"/>
          <w:rtl/>
          <w:lang w:bidi="ar-EG"/>
        </w:rPr>
        <w:t xml:space="preserve">عمر المسن لذا </w:t>
      </w:r>
      <w:r w:rsidR="007070D2" w:rsidRPr="00F637E8">
        <w:rPr>
          <w:rFonts w:ascii="Simplified Arabic" w:hAnsi="Simplified Arabic" w:cs="Simplified Arabic"/>
          <w:sz w:val="28"/>
          <w:szCs w:val="28"/>
          <w:rtl/>
          <w:lang w:bidi="ar-EG"/>
        </w:rPr>
        <w:t>يجب</w:t>
      </w:r>
      <w:r w:rsidR="007423F5" w:rsidRPr="00F637E8">
        <w:rPr>
          <w:rFonts w:ascii="Simplified Arabic" w:hAnsi="Simplified Arabic" w:cs="Simplified Arabic"/>
          <w:sz w:val="28"/>
          <w:szCs w:val="28"/>
          <w:rtl/>
          <w:lang w:bidi="ar-EG"/>
        </w:rPr>
        <w:t xml:space="preserve"> الاهتمام </w:t>
      </w:r>
      <w:r w:rsidR="007070D2" w:rsidRPr="00F637E8">
        <w:rPr>
          <w:rFonts w:ascii="Simplified Arabic" w:hAnsi="Simplified Arabic" w:cs="Simplified Arabic"/>
          <w:sz w:val="28"/>
          <w:szCs w:val="28"/>
          <w:rtl/>
          <w:lang w:bidi="ar-EG"/>
        </w:rPr>
        <w:t>بجميع الفئات العمرية دون تمييز .</w:t>
      </w:r>
    </w:p>
    <w:p w:rsidR="00E9164F" w:rsidRPr="00F637E8" w:rsidRDefault="000E57A5" w:rsidP="00D1507D">
      <w:pPr>
        <w:pStyle w:val="ListParagraph"/>
        <w:numPr>
          <w:ilvl w:val="0"/>
          <w:numId w:val="7"/>
        </w:numPr>
        <w:tabs>
          <w:tab w:val="right" w:pos="8306"/>
          <w:tab w:val="left" w:pos="8505"/>
        </w:tabs>
        <w:bidi/>
        <w:spacing w:line="360" w:lineRule="auto"/>
        <w:jc w:val="lowKashida"/>
        <w:rPr>
          <w:rFonts w:ascii="Simplified Arabic" w:hAnsi="Simplified Arabic" w:cs="Simplified Arabic"/>
          <w:sz w:val="28"/>
          <w:szCs w:val="28"/>
          <w:lang w:bidi="ar-EG"/>
        </w:rPr>
      </w:pPr>
      <w:r w:rsidRPr="00F637E8">
        <w:rPr>
          <w:rFonts w:ascii="Simplified Arabic" w:hAnsi="Simplified Arabic" w:cs="Simplified Arabic"/>
          <w:sz w:val="28"/>
          <w:szCs w:val="28"/>
          <w:rtl/>
          <w:lang w:bidi="ar-EG"/>
        </w:rPr>
        <w:t xml:space="preserve">المسنون من كلا النوعين والذين يعيشون دون زوج </w:t>
      </w:r>
      <w:r w:rsidR="00D1507D" w:rsidRPr="00F637E8">
        <w:rPr>
          <w:rFonts w:ascii="Simplified Arabic" w:hAnsi="Simplified Arabic" w:cs="Simplified Arabic"/>
          <w:sz w:val="28"/>
          <w:szCs w:val="28"/>
          <w:rtl/>
          <w:lang w:bidi="ar-EG"/>
        </w:rPr>
        <w:t>يحتاجون رعاية صحية أكبر من قرنائهم ممن يعيشون مع زوج أو زوجة</w:t>
      </w:r>
      <w:r w:rsidR="001304EB">
        <w:rPr>
          <w:rFonts w:ascii="Simplified Arabic" w:hAnsi="Simplified Arabic" w:cs="Simplified Arabic" w:hint="cs"/>
          <w:sz w:val="28"/>
          <w:szCs w:val="28"/>
          <w:rtl/>
          <w:lang w:bidi="ar-EG"/>
        </w:rPr>
        <w:t xml:space="preserve"> في نفس الأسرة المعيشية </w:t>
      </w:r>
      <w:r w:rsidR="00D1507D" w:rsidRPr="00F637E8">
        <w:rPr>
          <w:rFonts w:ascii="Simplified Arabic" w:hAnsi="Simplified Arabic" w:cs="Simplified Arabic"/>
          <w:sz w:val="28"/>
          <w:szCs w:val="28"/>
          <w:rtl/>
          <w:lang w:bidi="ar-EG"/>
        </w:rPr>
        <w:t xml:space="preserve"> .</w:t>
      </w:r>
    </w:p>
    <w:p w:rsidR="00D1507D" w:rsidRDefault="00E46501" w:rsidP="001A48E7">
      <w:pPr>
        <w:pStyle w:val="ListParagraph"/>
        <w:numPr>
          <w:ilvl w:val="0"/>
          <w:numId w:val="7"/>
        </w:numPr>
        <w:tabs>
          <w:tab w:val="right" w:pos="8306"/>
          <w:tab w:val="left" w:pos="8505"/>
        </w:tabs>
        <w:bidi/>
        <w:spacing w:line="360" w:lineRule="auto"/>
        <w:jc w:val="lowKashida"/>
        <w:rPr>
          <w:rFonts w:ascii="Simplified Arabic" w:hAnsi="Simplified Arabic" w:cs="Simplified Arabic" w:hint="cs"/>
          <w:sz w:val="28"/>
          <w:szCs w:val="28"/>
          <w:lang w:bidi="ar-EG"/>
        </w:rPr>
      </w:pPr>
      <w:r w:rsidRPr="00F637E8">
        <w:rPr>
          <w:rFonts w:ascii="Simplified Arabic" w:hAnsi="Simplified Arabic" w:cs="Simplified Arabic"/>
          <w:sz w:val="28"/>
          <w:szCs w:val="28"/>
          <w:rtl/>
          <w:lang w:bidi="ar-EG"/>
        </w:rPr>
        <w:t>كلما ارتفعت الحالة التعليمية للمسن (</w:t>
      </w:r>
      <w:r w:rsidR="001304EB">
        <w:rPr>
          <w:rFonts w:ascii="Simplified Arabic" w:hAnsi="Simplified Arabic" w:cs="Simplified Arabic" w:hint="cs"/>
          <w:sz w:val="28"/>
          <w:szCs w:val="28"/>
          <w:rtl/>
          <w:lang w:bidi="ar-EG"/>
        </w:rPr>
        <w:t>من</w:t>
      </w:r>
      <w:r w:rsidRPr="00F637E8">
        <w:rPr>
          <w:rFonts w:ascii="Simplified Arabic" w:hAnsi="Simplified Arabic" w:cs="Simplified Arabic"/>
          <w:sz w:val="28"/>
          <w:szCs w:val="28"/>
          <w:rtl/>
          <w:lang w:bidi="ar-EG"/>
        </w:rPr>
        <w:t xml:space="preserve"> كلا النوعين ) أدى ذلك إلى تحسن الوضع الصحي لهم </w:t>
      </w:r>
      <w:r w:rsidR="00B36999" w:rsidRPr="00F637E8">
        <w:rPr>
          <w:rFonts w:ascii="Simplified Arabic" w:hAnsi="Simplified Arabic" w:cs="Simplified Arabic"/>
          <w:sz w:val="28"/>
          <w:szCs w:val="28"/>
          <w:rtl/>
          <w:lang w:bidi="ar-EG"/>
        </w:rPr>
        <w:t>لذا يجب على صانع القرار الاهتمام بتعليم (محو الأمية ) وتثقيف المسن حتى  ينعكس ذلك على الوضع الصحي</w:t>
      </w:r>
      <w:r w:rsidR="00265AD2" w:rsidRPr="00F637E8">
        <w:rPr>
          <w:rFonts w:ascii="Simplified Arabic" w:hAnsi="Simplified Arabic" w:cs="Simplified Arabic"/>
          <w:sz w:val="28"/>
          <w:szCs w:val="28"/>
          <w:rtl/>
          <w:lang w:bidi="ar-EG"/>
        </w:rPr>
        <w:t xml:space="preserve"> فوفقا لنتائج الدراسة فإنه كلما زاد تعليم المسن زادت الفجوة بين نسبة المسنين في المستوى الصحي المنخفض إلى نسبة المسنين في المستوى الصحي المرتفع لصالح المستوى المرتفع (70,9 % من المسنين ذوي التعليم العالي ينتمون إلى فئة المستوى الصحي المرتفع مقابل 2,9 % فقط ينتمو</w:t>
      </w:r>
      <w:r w:rsidR="001A48E7">
        <w:rPr>
          <w:rFonts w:ascii="Simplified Arabic" w:hAnsi="Simplified Arabic" w:cs="Simplified Arabic" w:hint="cs"/>
          <w:sz w:val="28"/>
          <w:szCs w:val="28"/>
          <w:rtl/>
          <w:lang w:bidi="ar-EG"/>
        </w:rPr>
        <w:t>ن</w:t>
      </w:r>
      <w:r w:rsidR="00265AD2" w:rsidRPr="00F637E8">
        <w:rPr>
          <w:rFonts w:ascii="Simplified Arabic" w:hAnsi="Simplified Arabic" w:cs="Simplified Arabic"/>
          <w:sz w:val="28"/>
          <w:szCs w:val="28"/>
          <w:rtl/>
          <w:lang w:bidi="ar-EG"/>
        </w:rPr>
        <w:t xml:space="preserve"> </w:t>
      </w:r>
      <w:r w:rsidR="001A48E7">
        <w:rPr>
          <w:rFonts w:ascii="Simplified Arabic" w:hAnsi="Simplified Arabic" w:cs="Simplified Arabic" w:hint="cs"/>
          <w:sz w:val="28"/>
          <w:szCs w:val="28"/>
          <w:rtl/>
          <w:lang w:bidi="ar-EG"/>
        </w:rPr>
        <w:t>لفئة المستوى</w:t>
      </w:r>
      <w:r w:rsidR="00265AD2" w:rsidRPr="00F637E8">
        <w:rPr>
          <w:rFonts w:ascii="Simplified Arabic" w:hAnsi="Simplified Arabic" w:cs="Simplified Arabic"/>
          <w:sz w:val="28"/>
          <w:szCs w:val="28"/>
          <w:rtl/>
          <w:lang w:bidi="ar-EG"/>
        </w:rPr>
        <w:t xml:space="preserve"> الصحي المنخفض )</w:t>
      </w:r>
      <w:r w:rsidR="001A48E7">
        <w:rPr>
          <w:rFonts w:ascii="Simplified Arabic" w:hAnsi="Simplified Arabic" w:cs="Simplified Arabic" w:hint="cs"/>
          <w:sz w:val="28"/>
          <w:szCs w:val="28"/>
          <w:rtl/>
          <w:lang w:bidi="ar-EG"/>
        </w:rPr>
        <w:t xml:space="preserve"> </w:t>
      </w:r>
      <w:r w:rsidR="00B36999" w:rsidRPr="00F637E8">
        <w:rPr>
          <w:rFonts w:ascii="Simplified Arabic" w:hAnsi="Simplified Arabic" w:cs="Simplified Arabic"/>
          <w:sz w:val="28"/>
          <w:szCs w:val="28"/>
          <w:rtl/>
          <w:lang w:bidi="ar-EG"/>
        </w:rPr>
        <w:t xml:space="preserve"> .</w:t>
      </w:r>
    </w:p>
    <w:p w:rsidR="00F175CE" w:rsidRDefault="00F175CE" w:rsidP="000D55C1">
      <w:pPr>
        <w:pStyle w:val="ListParagraph"/>
        <w:numPr>
          <w:ilvl w:val="0"/>
          <w:numId w:val="7"/>
        </w:numPr>
        <w:tabs>
          <w:tab w:val="right" w:pos="8306"/>
          <w:tab w:val="left" w:pos="8505"/>
        </w:tabs>
        <w:bidi/>
        <w:spacing w:line="360" w:lineRule="auto"/>
        <w:jc w:val="lowKashida"/>
        <w:rPr>
          <w:rFonts w:ascii="Simplified Arabic" w:hAnsi="Simplified Arabic" w:cs="Simplified Arabic" w:hint="cs"/>
          <w:sz w:val="28"/>
          <w:szCs w:val="28"/>
          <w:lang w:bidi="ar-EG"/>
        </w:rPr>
      </w:pPr>
      <w:r>
        <w:rPr>
          <w:rFonts w:ascii="Simplified Arabic" w:hAnsi="Simplified Arabic" w:cs="Simplified Arabic" w:hint="cs"/>
          <w:sz w:val="28"/>
          <w:szCs w:val="28"/>
          <w:rtl/>
          <w:lang w:bidi="ar-EG"/>
        </w:rPr>
        <w:t xml:space="preserve">هناك علاقة طردية بين الوضع المادي </w:t>
      </w:r>
      <w:r w:rsidR="000D55C1">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 xml:space="preserve">والاقتصادي للمسن والوضع الصحي فكلما </w:t>
      </w:r>
      <w:r w:rsidR="000D55C1">
        <w:rPr>
          <w:rFonts w:ascii="Simplified Arabic" w:hAnsi="Simplified Arabic" w:cs="Simplified Arabic" w:hint="cs"/>
          <w:sz w:val="28"/>
          <w:szCs w:val="28"/>
          <w:rtl/>
          <w:lang w:bidi="ar-EG"/>
        </w:rPr>
        <w:t>ارتفع الوضع الاقتصادي أدى إلى تحسن الوضع الصحي (نسبة المسنين الذين لديهم وضع اقتصادي مرتفع وينتمون إلى المستوى الصحي المرتفع تمثل ضعف نسبة المسنين الذين لديهم وضع اقتصادي مرتفع وينتمون إلى المستوى الصحي المنخفض 45,3 % مقابل 20,6 % ) .</w:t>
      </w:r>
    </w:p>
    <w:p w:rsidR="00AF63C1" w:rsidRPr="006539BB" w:rsidRDefault="004F1491" w:rsidP="006539BB">
      <w:pPr>
        <w:pStyle w:val="ListParagraph"/>
        <w:numPr>
          <w:ilvl w:val="0"/>
          <w:numId w:val="7"/>
        </w:numPr>
        <w:tabs>
          <w:tab w:val="right" w:pos="8306"/>
          <w:tab w:val="left" w:pos="8505"/>
        </w:tabs>
        <w:bidi/>
        <w:spacing w:line="360" w:lineRule="auto"/>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المسنون الذين لديهم قدرة على العمل أو يعملوا بالفعل يتمتعون بصحة أفضل ممن لا يستطيعون القيام بأي عمل .</w:t>
      </w:r>
    </w:p>
    <w:p w:rsidR="00520F90" w:rsidRPr="006A1041" w:rsidRDefault="00520F90" w:rsidP="00520F90">
      <w:pPr>
        <w:ind w:left="104"/>
        <w:jc w:val="center"/>
        <w:rPr>
          <w:rFonts w:ascii="Calibri" w:eastAsia="Times New Roman" w:hAnsi="Calibri" w:cs="Arabic Transparent"/>
          <w:b/>
          <w:bCs/>
          <w:sz w:val="32"/>
          <w:szCs w:val="32"/>
          <w:lang w:bidi="ar-EG"/>
        </w:rPr>
      </w:pPr>
      <w:r w:rsidRPr="006A1041">
        <w:rPr>
          <w:rFonts w:ascii="Calibri" w:eastAsia="Times New Roman" w:hAnsi="Calibri" w:cs="Arabic Transparent" w:hint="cs"/>
          <w:b/>
          <w:bCs/>
          <w:sz w:val="32"/>
          <w:szCs w:val="32"/>
          <w:rtl/>
        </w:rPr>
        <w:lastRenderedPageBreak/>
        <w:t>المراجع العربية والأجنبية</w:t>
      </w:r>
    </w:p>
    <w:p w:rsidR="00520F90" w:rsidRPr="000C5F2E" w:rsidRDefault="00520F90" w:rsidP="00520F90">
      <w:pPr>
        <w:pStyle w:val="ListParagraph"/>
        <w:tabs>
          <w:tab w:val="left" w:pos="141"/>
        </w:tabs>
        <w:bidi/>
        <w:spacing w:line="360" w:lineRule="auto"/>
        <w:ind w:left="141"/>
        <w:jc w:val="lowKashida"/>
        <w:rPr>
          <w:rFonts w:asciiTheme="minorBidi" w:hAnsiTheme="minorBidi" w:cs="Arabic Transparent"/>
          <w:sz w:val="28"/>
          <w:szCs w:val="28"/>
          <w:u w:val="single"/>
          <w:rtl/>
          <w:lang w:bidi="ar-EG"/>
        </w:rPr>
      </w:pPr>
      <w:r w:rsidRPr="00034A44">
        <w:rPr>
          <w:rFonts w:asciiTheme="minorBidi" w:hAnsiTheme="minorBidi" w:cs="Arabic Transparent" w:hint="cs"/>
          <w:sz w:val="28"/>
          <w:szCs w:val="28"/>
          <w:u w:val="single"/>
          <w:rtl/>
          <w:lang w:bidi="ar-EG"/>
        </w:rPr>
        <w:t xml:space="preserve">أولا: المراجع باللغة العربية </w:t>
      </w:r>
    </w:p>
    <w:p w:rsidR="00520F90" w:rsidRDefault="00520F90" w:rsidP="00716825">
      <w:pPr>
        <w:spacing w:line="360" w:lineRule="auto"/>
        <w:contextualSpacing/>
        <w:jc w:val="lowKashida"/>
        <w:rPr>
          <w:rFonts w:asciiTheme="minorBidi" w:hAnsiTheme="minorBidi" w:cs="Arabic Transparent"/>
          <w:sz w:val="28"/>
          <w:szCs w:val="28"/>
          <w:rtl/>
          <w:lang w:bidi="ar-EG"/>
        </w:rPr>
      </w:pPr>
    </w:p>
    <w:p w:rsidR="00520F90" w:rsidRPr="0054123A" w:rsidRDefault="00520F90" w:rsidP="00520F90">
      <w:pPr>
        <w:pStyle w:val="BodyTextIndent3"/>
        <w:numPr>
          <w:ilvl w:val="0"/>
          <w:numId w:val="5"/>
        </w:numPr>
        <w:bidi/>
        <w:spacing w:before="120" w:after="0"/>
        <w:jc w:val="lowKashida"/>
        <w:rPr>
          <w:rFonts w:cs="Arabic Transparent"/>
          <w:sz w:val="28"/>
          <w:szCs w:val="28"/>
        </w:rPr>
      </w:pPr>
      <w:r w:rsidRPr="00E414DE">
        <w:rPr>
          <w:rFonts w:cs="Arabic Transparent" w:hint="cs"/>
          <w:color w:val="000000" w:themeColor="text1"/>
          <w:sz w:val="28"/>
          <w:szCs w:val="28"/>
          <w:rtl/>
        </w:rPr>
        <w:t xml:space="preserve">إسقاطات السكان المستقبلية لإجمالي الجمهورية 2006 </w:t>
      </w:r>
      <w:r w:rsidRPr="00E414DE">
        <w:rPr>
          <w:rFonts w:cs="Arabic Transparent"/>
          <w:color w:val="000000" w:themeColor="text1"/>
          <w:sz w:val="28"/>
          <w:szCs w:val="28"/>
          <w:rtl/>
        </w:rPr>
        <w:t>–</w:t>
      </w:r>
      <w:r w:rsidRPr="00E414DE">
        <w:rPr>
          <w:rFonts w:cs="Arabic Transparent" w:hint="cs"/>
          <w:color w:val="000000" w:themeColor="text1"/>
          <w:sz w:val="28"/>
          <w:szCs w:val="28"/>
          <w:rtl/>
        </w:rPr>
        <w:t xml:space="preserve"> 2031 ، الدراسات     </w:t>
      </w:r>
      <w:r w:rsidRPr="0054123A">
        <w:rPr>
          <w:rFonts w:cs="Arabic Transparent" w:hint="cs"/>
          <w:color w:val="000000" w:themeColor="text1"/>
          <w:sz w:val="28"/>
          <w:szCs w:val="28"/>
          <w:rtl/>
        </w:rPr>
        <w:t xml:space="preserve">الإحصائية ، الجهازالمركزي للتعبئة العامة للإحصاء ، ديسمبر 2009 . </w:t>
      </w:r>
    </w:p>
    <w:p w:rsidR="00520F90" w:rsidRDefault="00520F90" w:rsidP="00520F90">
      <w:pPr>
        <w:pStyle w:val="BodyTextIndent3"/>
        <w:numPr>
          <w:ilvl w:val="0"/>
          <w:numId w:val="5"/>
        </w:numPr>
        <w:bidi/>
        <w:spacing w:before="120" w:after="0"/>
        <w:jc w:val="lowKashida"/>
        <w:rPr>
          <w:rFonts w:cs="Arabic Transparent"/>
          <w:sz w:val="28"/>
          <w:szCs w:val="28"/>
        </w:rPr>
      </w:pPr>
      <w:r w:rsidRPr="00287BFB">
        <w:rPr>
          <w:rFonts w:cs="Arabic Transparent" w:hint="cs"/>
          <w:sz w:val="28"/>
          <w:szCs w:val="28"/>
          <w:rtl/>
          <w:lang w:bidi="ar-EG"/>
        </w:rPr>
        <w:t>الجهاز المركزي للتعبئة العامة والاحصاء ، 1990، التعدادالعام للسكان والاسكان و المنشأت عام 1986،</w:t>
      </w:r>
      <w:r w:rsidR="00162CBC">
        <w:rPr>
          <w:rFonts w:cs="Arabic Transparent" w:hint="cs"/>
          <w:sz w:val="28"/>
          <w:szCs w:val="28"/>
          <w:rtl/>
          <w:lang w:bidi="ar-EG"/>
        </w:rPr>
        <w:t xml:space="preserve">1996 ، 2006 ، </w:t>
      </w:r>
      <w:r w:rsidRPr="00287BFB">
        <w:rPr>
          <w:rFonts w:cs="Arabic Transparent" w:hint="cs"/>
          <w:sz w:val="28"/>
          <w:szCs w:val="28"/>
          <w:rtl/>
          <w:lang w:bidi="ar-EG"/>
        </w:rPr>
        <w:t>الحصر الشامل- خصائص السكان، المجلد الثاني.</w:t>
      </w:r>
    </w:p>
    <w:p w:rsidR="00980355" w:rsidRPr="00980355" w:rsidRDefault="00980355" w:rsidP="00980355">
      <w:pPr>
        <w:pStyle w:val="BodyTextIndent3"/>
        <w:numPr>
          <w:ilvl w:val="0"/>
          <w:numId w:val="5"/>
        </w:numPr>
        <w:tabs>
          <w:tab w:val="right" w:pos="850"/>
        </w:tabs>
        <w:bidi/>
        <w:spacing w:before="120" w:after="0"/>
        <w:ind w:hanging="513"/>
        <w:jc w:val="lowKashida"/>
        <w:rPr>
          <w:rFonts w:cs="Arabic Transparent"/>
          <w:color w:val="000000" w:themeColor="text1"/>
          <w:sz w:val="28"/>
          <w:szCs w:val="28"/>
        </w:rPr>
      </w:pPr>
      <w:r w:rsidRPr="00D92687">
        <w:rPr>
          <w:rFonts w:cs="Arabic Transparent" w:hint="cs"/>
          <w:sz w:val="28"/>
          <w:szCs w:val="28"/>
          <w:rtl/>
        </w:rPr>
        <w:t xml:space="preserve">أمين ، </w:t>
      </w:r>
      <w:r>
        <w:rPr>
          <w:rFonts w:cs="Arabic Transparent" w:hint="cs"/>
          <w:sz w:val="28"/>
          <w:szCs w:val="28"/>
          <w:rtl/>
        </w:rPr>
        <w:t>سعد</w:t>
      </w:r>
      <w:r w:rsidRPr="00D92687">
        <w:rPr>
          <w:rFonts w:cs="Arabic Transparent" w:hint="cs"/>
          <w:sz w:val="28"/>
          <w:szCs w:val="28"/>
          <w:rtl/>
        </w:rPr>
        <w:t xml:space="preserve"> (1991) . </w:t>
      </w:r>
      <w:r w:rsidRPr="00D92687">
        <w:rPr>
          <w:rFonts w:cs="Arabic Transparent"/>
          <w:sz w:val="28"/>
          <w:szCs w:val="28"/>
          <w:rtl/>
        </w:rPr>
        <w:t>”</w:t>
      </w:r>
      <w:r w:rsidRPr="00D92687">
        <w:rPr>
          <w:rFonts w:cs="Arabic Transparent" w:hint="cs"/>
          <w:sz w:val="28"/>
          <w:szCs w:val="28"/>
          <w:rtl/>
        </w:rPr>
        <w:t xml:space="preserve"> تعمر السكان في مصر</w:t>
      </w:r>
      <w:r w:rsidRPr="00D92687">
        <w:rPr>
          <w:rFonts w:cs="Arabic Transparent"/>
          <w:sz w:val="28"/>
          <w:szCs w:val="28"/>
          <w:rtl/>
        </w:rPr>
        <w:t>:</w:t>
      </w:r>
      <w:r w:rsidRPr="00D92687">
        <w:rPr>
          <w:rFonts w:cs="Arabic Transparent" w:hint="cs"/>
          <w:sz w:val="28"/>
          <w:szCs w:val="28"/>
          <w:rtl/>
        </w:rPr>
        <w:t xml:space="preserve"> ندوة "نحو رعاية متكاملة للمسنين</w:t>
      </w:r>
      <w:r w:rsidRPr="00D92687">
        <w:rPr>
          <w:rFonts w:cs="Arabic Transparent"/>
          <w:sz w:val="28"/>
          <w:szCs w:val="28"/>
          <w:rtl/>
        </w:rPr>
        <w:t>“</w:t>
      </w:r>
      <w:r w:rsidRPr="00D92687">
        <w:rPr>
          <w:rFonts w:cs="Arabic Transparent" w:hint="cs"/>
          <w:sz w:val="28"/>
          <w:szCs w:val="28"/>
          <w:rtl/>
        </w:rPr>
        <w:t xml:space="preserve"> المركز القومي للبحوث الاجتماعية والجنائية , قسم بحوث السكان والفئات الاجتماعية , القاهرة ، 3- 5 مارس 1991 م .</w:t>
      </w:r>
    </w:p>
    <w:p w:rsidR="00520F90" w:rsidRPr="006F6F4C" w:rsidRDefault="00520F90" w:rsidP="00520F90">
      <w:pPr>
        <w:pStyle w:val="BodyTextIndent3"/>
        <w:numPr>
          <w:ilvl w:val="0"/>
          <w:numId w:val="5"/>
        </w:numPr>
        <w:bidi/>
        <w:spacing w:before="120" w:after="0"/>
        <w:jc w:val="lowKashida"/>
        <w:rPr>
          <w:rFonts w:cs="Arabic Transparent"/>
          <w:color w:val="C0504D"/>
          <w:sz w:val="28"/>
          <w:szCs w:val="28"/>
        </w:rPr>
      </w:pPr>
      <w:r w:rsidRPr="003066C0">
        <w:rPr>
          <w:rFonts w:cs="Arabic Transparent"/>
          <w:color w:val="000000" w:themeColor="text1"/>
          <w:sz w:val="28"/>
          <w:szCs w:val="28"/>
          <w:rtl/>
        </w:rPr>
        <w:t>المركز الديموجراف</w:t>
      </w:r>
      <w:r w:rsidRPr="003066C0">
        <w:rPr>
          <w:rFonts w:cs="Arabic Transparent" w:hint="cs"/>
          <w:color w:val="000000" w:themeColor="text1"/>
          <w:sz w:val="28"/>
          <w:szCs w:val="28"/>
          <w:rtl/>
        </w:rPr>
        <w:t>ي</w:t>
      </w:r>
      <w:r w:rsidRPr="003066C0">
        <w:rPr>
          <w:rFonts w:cs="Arabic Transparent"/>
          <w:color w:val="000000" w:themeColor="text1"/>
          <w:sz w:val="28"/>
          <w:szCs w:val="28"/>
          <w:rtl/>
        </w:rPr>
        <w:t xml:space="preserve"> المصر</w:t>
      </w:r>
      <w:r w:rsidRPr="003066C0">
        <w:rPr>
          <w:rFonts w:cs="Arabic Transparent" w:hint="cs"/>
          <w:color w:val="000000" w:themeColor="text1"/>
          <w:sz w:val="28"/>
          <w:szCs w:val="28"/>
          <w:rtl/>
        </w:rPr>
        <w:t>ي</w:t>
      </w:r>
      <w:r>
        <w:rPr>
          <w:rFonts w:cs="Arabic Transparent" w:hint="cs"/>
          <w:color w:val="000000" w:themeColor="text1"/>
          <w:sz w:val="28"/>
          <w:szCs w:val="28"/>
          <w:rtl/>
        </w:rPr>
        <w:t xml:space="preserve"> </w:t>
      </w:r>
      <w:r w:rsidRPr="003066C0">
        <w:rPr>
          <w:rFonts w:cs="Arabic Transparent"/>
          <w:color w:val="000000" w:themeColor="text1"/>
          <w:sz w:val="28"/>
          <w:szCs w:val="28"/>
          <w:rtl/>
        </w:rPr>
        <w:t>(</w:t>
      </w:r>
      <w:r>
        <w:rPr>
          <w:rFonts w:cs="Arabic Transparent" w:hint="cs"/>
          <w:color w:val="000000" w:themeColor="text1"/>
          <w:sz w:val="28"/>
          <w:szCs w:val="28"/>
          <w:rtl/>
          <w:lang w:bidi="ar-EG"/>
        </w:rPr>
        <w:t>2004</w:t>
      </w:r>
      <w:r w:rsidRPr="003066C0">
        <w:rPr>
          <w:rFonts w:cs="Arabic Transparent"/>
          <w:color w:val="000000" w:themeColor="text1"/>
          <w:sz w:val="28"/>
          <w:szCs w:val="28"/>
          <w:rtl/>
        </w:rPr>
        <w:t>)</w:t>
      </w:r>
      <w:r>
        <w:rPr>
          <w:rFonts w:cs="Arabic Transparent" w:hint="cs"/>
          <w:color w:val="000000" w:themeColor="text1"/>
          <w:sz w:val="28"/>
          <w:szCs w:val="28"/>
          <w:rtl/>
        </w:rPr>
        <w:t xml:space="preserve"> </w:t>
      </w:r>
      <w:r w:rsidRPr="003066C0">
        <w:rPr>
          <w:rFonts w:cs="Arabic Transparent"/>
          <w:color w:val="000000" w:themeColor="text1"/>
          <w:sz w:val="28"/>
          <w:szCs w:val="28"/>
          <w:rtl/>
        </w:rPr>
        <w:t>.</w:t>
      </w:r>
      <w:r w:rsidRPr="003066C0">
        <w:rPr>
          <w:rFonts w:cs="Arabic Transparent"/>
          <w:color w:val="000000" w:themeColor="text1"/>
          <w:sz w:val="28"/>
          <w:szCs w:val="28"/>
        </w:rPr>
        <w:t xml:space="preserve"> </w:t>
      </w:r>
      <w:r w:rsidRPr="003066C0">
        <w:rPr>
          <w:rFonts w:cs="Arabic Transparent"/>
          <w:color w:val="000000" w:themeColor="text1"/>
          <w:sz w:val="28"/>
          <w:szCs w:val="28"/>
          <w:rtl/>
        </w:rPr>
        <w:t>”</w:t>
      </w:r>
      <w:r w:rsidRPr="003066C0">
        <w:rPr>
          <w:rFonts w:cs="Arabic Transparent" w:hint="cs"/>
          <w:color w:val="000000" w:themeColor="text1"/>
          <w:sz w:val="28"/>
          <w:szCs w:val="28"/>
          <w:rtl/>
          <w:lang w:bidi="ar-EG"/>
        </w:rPr>
        <w:t>سكان مصر في القرن العشرين</w:t>
      </w:r>
      <w:r w:rsidRPr="003066C0">
        <w:rPr>
          <w:rFonts w:cs="Arabic Transparent"/>
          <w:color w:val="000000" w:themeColor="text1"/>
          <w:sz w:val="28"/>
          <w:szCs w:val="28"/>
          <w:rtl/>
        </w:rPr>
        <w:t>“، المركز الديموجرافى المصرى، القاهرة</w:t>
      </w:r>
      <w:r w:rsidRPr="003066C0">
        <w:rPr>
          <w:rFonts w:cs="Arabic Transparent" w:hint="cs"/>
          <w:color w:val="C0504D"/>
          <w:sz w:val="28"/>
          <w:szCs w:val="28"/>
          <w:rtl/>
        </w:rPr>
        <w:t>.</w:t>
      </w:r>
    </w:p>
    <w:p w:rsidR="00520F90" w:rsidRPr="008F1DC8" w:rsidRDefault="00520F90" w:rsidP="00520F90">
      <w:pPr>
        <w:pStyle w:val="BodyTextIndent3"/>
        <w:numPr>
          <w:ilvl w:val="0"/>
          <w:numId w:val="5"/>
        </w:numPr>
        <w:bidi/>
        <w:spacing w:before="120" w:after="0"/>
        <w:jc w:val="lowKashida"/>
        <w:rPr>
          <w:rFonts w:cs="Arabic Transparent"/>
          <w:color w:val="000000" w:themeColor="text1"/>
          <w:sz w:val="28"/>
          <w:szCs w:val="28"/>
        </w:rPr>
      </w:pPr>
      <w:r w:rsidRPr="0045538B">
        <w:rPr>
          <w:rFonts w:asciiTheme="minorBidi" w:hAnsiTheme="minorBidi" w:cs="Arabic Transparent" w:hint="cs"/>
          <w:sz w:val="28"/>
          <w:szCs w:val="28"/>
          <w:rtl/>
          <w:lang w:bidi="ar-EG"/>
        </w:rPr>
        <w:t>عبدالفتاح</w:t>
      </w:r>
      <w:r>
        <w:rPr>
          <w:rFonts w:cs="Arabic Transparent" w:hint="cs"/>
          <w:color w:val="000000" w:themeColor="text1"/>
          <w:sz w:val="28"/>
          <w:szCs w:val="28"/>
          <w:rtl/>
        </w:rPr>
        <w:t xml:space="preserve"> ، محمد</w:t>
      </w:r>
      <w:r w:rsidRPr="00A76042">
        <w:rPr>
          <w:rFonts w:cs="Arabic Transparent"/>
          <w:color w:val="000000" w:themeColor="text1"/>
          <w:sz w:val="28"/>
          <w:szCs w:val="28"/>
          <w:rtl/>
        </w:rPr>
        <w:t xml:space="preserve"> (</w:t>
      </w:r>
      <w:r>
        <w:rPr>
          <w:rFonts w:cs="Arabic Transparent" w:hint="cs"/>
          <w:color w:val="000000" w:themeColor="text1"/>
          <w:sz w:val="28"/>
          <w:szCs w:val="28"/>
          <w:rtl/>
          <w:lang w:bidi="ar-EG"/>
        </w:rPr>
        <w:t>2003</w:t>
      </w:r>
      <w:r w:rsidRPr="00A76042">
        <w:rPr>
          <w:rFonts w:cs="Arabic Transparent"/>
          <w:color w:val="000000" w:themeColor="text1"/>
          <w:sz w:val="28"/>
          <w:szCs w:val="28"/>
          <w:rtl/>
        </w:rPr>
        <w:t>)</w:t>
      </w:r>
      <w:r>
        <w:rPr>
          <w:rFonts w:cs="Arabic Transparent" w:hint="cs"/>
          <w:color w:val="000000" w:themeColor="text1"/>
          <w:sz w:val="28"/>
          <w:szCs w:val="28"/>
          <w:rtl/>
        </w:rPr>
        <w:t xml:space="preserve"> </w:t>
      </w:r>
      <w:r w:rsidRPr="00A76042">
        <w:rPr>
          <w:rFonts w:cs="Arabic Transparent"/>
          <w:color w:val="000000" w:themeColor="text1"/>
          <w:sz w:val="28"/>
          <w:szCs w:val="28"/>
          <w:rtl/>
        </w:rPr>
        <w:t>.</w:t>
      </w:r>
      <w:r w:rsidRPr="00A76042">
        <w:rPr>
          <w:rFonts w:cs="Arabic Transparent"/>
          <w:color w:val="000000" w:themeColor="text1"/>
          <w:sz w:val="28"/>
          <w:szCs w:val="28"/>
        </w:rPr>
        <w:t xml:space="preserve"> </w:t>
      </w:r>
      <w:r w:rsidRPr="00A76042">
        <w:rPr>
          <w:rFonts w:cs="Arabic Transparent"/>
          <w:color w:val="000000" w:themeColor="text1"/>
          <w:sz w:val="28"/>
          <w:szCs w:val="28"/>
          <w:rtl/>
        </w:rPr>
        <w:t>”</w:t>
      </w:r>
      <w:r>
        <w:rPr>
          <w:rFonts w:cs="Arabic Transparent" w:hint="cs"/>
          <w:color w:val="000000" w:themeColor="text1"/>
          <w:sz w:val="28"/>
          <w:szCs w:val="28"/>
          <w:rtl/>
          <w:lang w:bidi="ar-EG"/>
        </w:rPr>
        <w:t>محددات النشاط الاجتماعي للمسنين في مصر</w:t>
      </w:r>
      <w:r w:rsidRPr="00A76042">
        <w:rPr>
          <w:rFonts w:cs="Arabic Transparent"/>
          <w:color w:val="000000" w:themeColor="text1"/>
          <w:sz w:val="28"/>
          <w:szCs w:val="28"/>
          <w:rtl/>
        </w:rPr>
        <w:t>“، المركز الديموجرافى المصرى، القاهرة</w:t>
      </w:r>
      <w:r>
        <w:rPr>
          <w:rFonts w:cs="Arabic Transparent" w:hint="cs"/>
          <w:color w:val="000000" w:themeColor="text1"/>
          <w:sz w:val="28"/>
          <w:szCs w:val="28"/>
          <w:rtl/>
        </w:rPr>
        <w:t xml:space="preserve"> </w:t>
      </w:r>
      <w:r w:rsidRPr="00A76042">
        <w:rPr>
          <w:rFonts w:cs="Arabic Transparent" w:hint="cs"/>
          <w:color w:val="000000" w:themeColor="text1"/>
          <w:sz w:val="28"/>
          <w:szCs w:val="28"/>
          <w:rtl/>
        </w:rPr>
        <w:t>.</w:t>
      </w:r>
    </w:p>
    <w:p w:rsidR="00520F90" w:rsidRDefault="00520F90" w:rsidP="00520F90">
      <w:pPr>
        <w:pStyle w:val="BodyTextIndent3"/>
        <w:numPr>
          <w:ilvl w:val="0"/>
          <w:numId w:val="5"/>
        </w:numPr>
        <w:bidi/>
        <w:spacing w:before="120" w:after="0"/>
        <w:jc w:val="lowKashida"/>
        <w:rPr>
          <w:rFonts w:cs="Arabic Transparent"/>
          <w:color w:val="000000" w:themeColor="text1"/>
          <w:sz w:val="28"/>
          <w:szCs w:val="28"/>
        </w:rPr>
      </w:pPr>
      <w:r>
        <w:rPr>
          <w:rFonts w:asciiTheme="minorBidi" w:hAnsiTheme="minorBidi" w:cs="Arabic Transparent" w:hint="cs"/>
          <w:sz w:val="28"/>
          <w:szCs w:val="28"/>
          <w:rtl/>
          <w:lang w:bidi="ar-EG"/>
        </w:rPr>
        <w:t>سليمان ، نادية</w:t>
      </w:r>
      <w:r w:rsidRPr="00D6745B">
        <w:rPr>
          <w:rFonts w:asciiTheme="minorBidi" w:hAnsiTheme="minorBidi" w:cs="Arabic Transparent" w:hint="cs"/>
          <w:sz w:val="28"/>
          <w:szCs w:val="28"/>
          <w:rtl/>
          <w:lang w:bidi="ar-EG"/>
        </w:rPr>
        <w:t xml:space="preserve"> ( 2003)</w:t>
      </w:r>
      <w:r>
        <w:rPr>
          <w:rFonts w:cs="Arabic Transparent" w:hint="cs"/>
          <w:color w:val="000000" w:themeColor="text1"/>
          <w:sz w:val="28"/>
          <w:szCs w:val="28"/>
          <w:rtl/>
        </w:rPr>
        <w:t xml:space="preserve"> </w:t>
      </w:r>
      <w:r>
        <w:rPr>
          <w:rFonts w:cs="Arabic Transparent" w:hint="cs"/>
          <w:color w:val="000000" w:themeColor="text1"/>
          <w:sz w:val="28"/>
          <w:szCs w:val="28"/>
          <w:rtl/>
          <w:lang w:bidi="ar-EG"/>
        </w:rPr>
        <w:t>.</w:t>
      </w:r>
      <w:r w:rsidRPr="00A76042">
        <w:rPr>
          <w:rFonts w:cs="Arabic Transparent"/>
          <w:color w:val="000000" w:themeColor="text1"/>
          <w:sz w:val="28"/>
          <w:szCs w:val="28"/>
        </w:rPr>
        <w:t xml:space="preserve"> </w:t>
      </w:r>
      <w:r w:rsidRPr="00A76042">
        <w:rPr>
          <w:rFonts w:cs="Arabic Transparent"/>
          <w:color w:val="000000" w:themeColor="text1"/>
          <w:sz w:val="28"/>
          <w:szCs w:val="28"/>
          <w:rtl/>
        </w:rPr>
        <w:t>”</w:t>
      </w:r>
      <w:r>
        <w:rPr>
          <w:rFonts w:cs="Arabic Transparent" w:hint="cs"/>
          <w:color w:val="000000" w:themeColor="text1"/>
          <w:sz w:val="28"/>
          <w:szCs w:val="28"/>
          <w:rtl/>
          <w:lang w:bidi="ar-EG"/>
        </w:rPr>
        <w:t xml:space="preserve"> التعمر الديموجرافي الحجم والخصائص والمشكلات</w:t>
      </w:r>
      <w:r w:rsidRPr="00A76042">
        <w:rPr>
          <w:rFonts w:cs="Arabic Transparent"/>
          <w:color w:val="000000" w:themeColor="text1"/>
          <w:sz w:val="28"/>
          <w:szCs w:val="28"/>
          <w:rtl/>
        </w:rPr>
        <w:t>“</w:t>
      </w:r>
      <w:r>
        <w:rPr>
          <w:rFonts w:cs="Arabic Transparent" w:hint="cs"/>
          <w:color w:val="000000" w:themeColor="text1"/>
          <w:sz w:val="28"/>
          <w:szCs w:val="28"/>
          <w:rtl/>
        </w:rPr>
        <w:t xml:space="preserve"> </w:t>
      </w:r>
      <w:r w:rsidRPr="00A76042">
        <w:rPr>
          <w:rFonts w:cs="Arabic Transparent"/>
          <w:color w:val="000000" w:themeColor="text1"/>
          <w:sz w:val="28"/>
          <w:szCs w:val="28"/>
          <w:rtl/>
        </w:rPr>
        <w:t>، المركز الديموجرافى المصرى</w:t>
      </w:r>
      <w:r>
        <w:rPr>
          <w:rFonts w:cs="Arabic Transparent" w:hint="cs"/>
          <w:color w:val="000000" w:themeColor="text1"/>
          <w:sz w:val="28"/>
          <w:szCs w:val="28"/>
          <w:rtl/>
        </w:rPr>
        <w:t xml:space="preserve"> </w:t>
      </w:r>
      <w:r w:rsidRPr="00A76042">
        <w:rPr>
          <w:rFonts w:cs="Arabic Transparent"/>
          <w:color w:val="000000" w:themeColor="text1"/>
          <w:sz w:val="28"/>
          <w:szCs w:val="28"/>
          <w:rtl/>
        </w:rPr>
        <w:t>، القاهر</w:t>
      </w:r>
      <w:r>
        <w:rPr>
          <w:rFonts w:cs="Arabic Transparent" w:hint="cs"/>
          <w:color w:val="000000" w:themeColor="text1"/>
          <w:sz w:val="28"/>
          <w:szCs w:val="28"/>
          <w:rtl/>
        </w:rPr>
        <w:t>ة .</w:t>
      </w:r>
    </w:p>
    <w:p w:rsidR="00520F90" w:rsidRPr="0054123A" w:rsidRDefault="00520F90" w:rsidP="00520F90">
      <w:pPr>
        <w:pStyle w:val="BodyTextIndent3"/>
        <w:numPr>
          <w:ilvl w:val="0"/>
          <w:numId w:val="5"/>
        </w:numPr>
        <w:tabs>
          <w:tab w:val="right" w:pos="1275"/>
        </w:tabs>
        <w:bidi/>
        <w:spacing w:before="120" w:after="0"/>
        <w:jc w:val="lowKashida"/>
        <w:rPr>
          <w:rFonts w:cs="Arabic Transparent"/>
          <w:color w:val="000000" w:themeColor="text1"/>
          <w:sz w:val="28"/>
          <w:szCs w:val="28"/>
        </w:rPr>
      </w:pPr>
      <w:r w:rsidRPr="0054123A">
        <w:rPr>
          <w:rFonts w:cs="Arabic Transparent" w:hint="cs"/>
          <w:color w:val="000000" w:themeColor="text1"/>
          <w:sz w:val="28"/>
          <w:szCs w:val="28"/>
          <w:rtl/>
        </w:rPr>
        <w:t xml:space="preserve">الملامح الديموجرافية للبلدان العربية </w:t>
      </w:r>
      <w:r w:rsidRPr="0054123A">
        <w:rPr>
          <w:rFonts w:cs="Arabic Transparent"/>
          <w:color w:val="000000" w:themeColor="text1"/>
          <w:sz w:val="28"/>
          <w:szCs w:val="28"/>
          <w:rtl/>
        </w:rPr>
        <w:t>.</w:t>
      </w:r>
      <w:r w:rsidRPr="0054123A">
        <w:rPr>
          <w:rFonts w:cs="Arabic Transparent"/>
          <w:color w:val="000000" w:themeColor="text1"/>
          <w:sz w:val="28"/>
          <w:szCs w:val="28"/>
        </w:rPr>
        <w:t xml:space="preserve"> </w:t>
      </w:r>
      <w:r w:rsidRPr="0054123A">
        <w:rPr>
          <w:rFonts w:cs="Arabic Transparent"/>
          <w:color w:val="000000" w:themeColor="text1"/>
          <w:sz w:val="28"/>
          <w:szCs w:val="28"/>
          <w:rtl/>
        </w:rPr>
        <w:t>”</w:t>
      </w:r>
      <w:r w:rsidRPr="0054123A">
        <w:rPr>
          <w:rFonts w:cs="Arabic Transparent" w:hint="cs"/>
          <w:color w:val="000000" w:themeColor="text1"/>
          <w:sz w:val="28"/>
          <w:szCs w:val="28"/>
          <w:rtl/>
          <w:lang w:bidi="ar-EG"/>
        </w:rPr>
        <w:t xml:space="preserve"> شيخوخة السكان في المناطق الريفية</w:t>
      </w:r>
      <w:r w:rsidRPr="0054123A">
        <w:rPr>
          <w:rFonts w:cs="Arabic Transparent"/>
          <w:color w:val="000000" w:themeColor="text1"/>
          <w:sz w:val="28"/>
          <w:szCs w:val="28"/>
          <w:rtl/>
        </w:rPr>
        <w:t xml:space="preserve"> “</w:t>
      </w:r>
      <w:r w:rsidRPr="0054123A">
        <w:rPr>
          <w:rFonts w:cs="Arabic Transparent" w:hint="cs"/>
          <w:color w:val="000000" w:themeColor="text1"/>
          <w:sz w:val="28"/>
          <w:szCs w:val="28"/>
          <w:rtl/>
        </w:rPr>
        <w:t xml:space="preserve"> ، الأمم    </w:t>
      </w:r>
      <w:r>
        <w:rPr>
          <w:rFonts w:cs="Arabic Transparent" w:hint="cs"/>
          <w:color w:val="000000" w:themeColor="text1"/>
          <w:sz w:val="28"/>
          <w:szCs w:val="28"/>
          <w:rtl/>
        </w:rPr>
        <w:t xml:space="preserve">  </w:t>
      </w:r>
      <w:r w:rsidRPr="0054123A">
        <w:rPr>
          <w:rFonts w:cs="Arabic Transparent" w:hint="cs"/>
          <w:color w:val="000000" w:themeColor="text1"/>
          <w:sz w:val="28"/>
          <w:szCs w:val="28"/>
          <w:rtl/>
        </w:rPr>
        <w:t>المتحدة ، اللجنة الاقتصادية والاجتماعية لغربي آسيا .</w:t>
      </w:r>
    </w:p>
    <w:p w:rsidR="00520F90" w:rsidRPr="00CB3791" w:rsidRDefault="00012BA7" w:rsidP="00012BA7">
      <w:pPr>
        <w:pStyle w:val="BodyTextIndent3"/>
        <w:numPr>
          <w:ilvl w:val="0"/>
          <w:numId w:val="5"/>
        </w:numPr>
        <w:tabs>
          <w:tab w:val="right" w:pos="708"/>
          <w:tab w:val="left" w:pos="992"/>
        </w:tabs>
        <w:bidi/>
        <w:spacing w:before="120" w:after="0"/>
        <w:ind w:left="850" w:hanging="142"/>
        <w:jc w:val="lowKashida"/>
        <w:rPr>
          <w:rFonts w:cs="Arabic Transparent"/>
          <w:color w:val="000000" w:themeColor="text1"/>
          <w:sz w:val="28"/>
          <w:szCs w:val="28"/>
        </w:rPr>
      </w:pPr>
      <w:r>
        <w:rPr>
          <w:rFonts w:cs="Arabic Transparent" w:hint="cs"/>
          <w:sz w:val="28"/>
          <w:szCs w:val="28"/>
          <w:rtl/>
        </w:rPr>
        <w:t xml:space="preserve"> </w:t>
      </w:r>
      <w:r w:rsidR="00520F90" w:rsidRPr="00D92687">
        <w:rPr>
          <w:rFonts w:cs="Arabic Transparent" w:hint="cs"/>
          <w:sz w:val="28"/>
          <w:szCs w:val="28"/>
          <w:rtl/>
        </w:rPr>
        <w:t xml:space="preserve">الموسوي ، علي (2010) . </w:t>
      </w:r>
      <w:r w:rsidR="00520F90" w:rsidRPr="00D92687">
        <w:rPr>
          <w:rFonts w:cs="Arabic Transparent"/>
          <w:b/>
          <w:bCs/>
          <w:sz w:val="28"/>
          <w:szCs w:val="28"/>
          <w:rtl/>
        </w:rPr>
        <w:t>”</w:t>
      </w:r>
      <w:r w:rsidR="00520F90" w:rsidRPr="00D92687">
        <w:rPr>
          <w:rFonts w:cs="Arabic Transparent" w:hint="cs"/>
          <w:b/>
          <w:bCs/>
          <w:sz w:val="28"/>
          <w:szCs w:val="28"/>
          <w:rtl/>
        </w:rPr>
        <w:t xml:space="preserve"> </w:t>
      </w:r>
      <w:r w:rsidR="00520F90" w:rsidRPr="00D92687">
        <w:rPr>
          <w:rFonts w:cs="Arabic Transparent" w:hint="cs"/>
          <w:sz w:val="28"/>
          <w:szCs w:val="28"/>
          <w:rtl/>
        </w:rPr>
        <w:t xml:space="preserve">صحة الأسرة العربية والسكان : إدارة بيئة المسنين     وإنعكاساتها- دراسة مقارنة  </w:t>
      </w:r>
      <w:r w:rsidR="00520F90" w:rsidRPr="00D92687">
        <w:rPr>
          <w:rFonts w:cs="Arabic Transparent"/>
          <w:sz w:val="28"/>
          <w:szCs w:val="28"/>
          <w:rtl/>
        </w:rPr>
        <w:t>“</w:t>
      </w:r>
      <w:r w:rsidR="00520F90" w:rsidRPr="00D92687">
        <w:rPr>
          <w:rFonts w:cs="Arabic Transparent" w:hint="cs"/>
          <w:sz w:val="28"/>
          <w:szCs w:val="28"/>
          <w:rtl/>
        </w:rPr>
        <w:t xml:space="preserve"> ، المجلد الثالث ، العدد السابع ، جامعة الدول العربية ، 2010 .</w:t>
      </w:r>
    </w:p>
    <w:p w:rsidR="00520F90" w:rsidRPr="00012BA7" w:rsidRDefault="00012BA7" w:rsidP="00012BA7">
      <w:pPr>
        <w:pStyle w:val="BodyTextIndent3"/>
        <w:numPr>
          <w:ilvl w:val="0"/>
          <w:numId w:val="5"/>
        </w:numPr>
        <w:tabs>
          <w:tab w:val="right" w:pos="850"/>
        </w:tabs>
        <w:bidi/>
        <w:spacing w:before="120" w:after="0"/>
        <w:ind w:hanging="513"/>
        <w:jc w:val="lowKashida"/>
        <w:rPr>
          <w:rFonts w:cs="Arabic Transparent"/>
          <w:color w:val="000000" w:themeColor="text1"/>
          <w:sz w:val="28"/>
          <w:szCs w:val="28"/>
        </w:rPr>
      </w:pPr>
      <w:r>
        <w:rPr>
          <w:rFonts w:cs="Arabic Transparent" w:hint="cs"/>
          <w:sz w:val="28"/>
          <w:szCs w:val="28"/>
          <w:rtl/>
        </w:rPr>
        <w:t xml:space="preserve">  </w:t>
      </w:r>
      <w:r w:rsidR="00520F90" w:rsidRPr="00D92687">
        <w:rPr>
          <w:rFonts w:cs="Arabic Transparent" w:hint="cs"/>
          <w:sz w:val="28"/>
          <w:szCs w:val="28"/>
          <w:rtl/>
        </w:rPr>
        <w:t>حجازي</w:t>
      </w:r>
      <w:r w:rsidR="00520F90">
        <w:rPr>
          <w:rFonts w:cs="Arabic Transparent" w:hint="cs"/>
          <w:sz w:val="28"/>
          <w:szCs w:val="28"/>
          <w:rtl/>
        </w:rPr>
        <w:t xml:space="preserve"> ، عزت</w:t>
      </w:r>
      <w:r w:rsidR="00520F90" w:rsidRPr="00D92687">
        <w:rPr>
          <w:rFonts w:cs="Arabic Transparent" w:hint="cs"/>
          <w:sz w:val="28"/>
          <w:szCs w:val="28"/>
          <w:rtl/>
        </w:rPr>
        <w:t xml:space="preserve"> (2004) .  </w:t>
      </w:r>
      <w:r w:rsidR="00520F90" w:rsidRPr="00D92687">
        <w:rPr>
          <w:rFonts w:cs="Arabic Transparent"/>
          <w:sz w:val="28"/>
          <w:szCs w:val="28"/>
          <w:rtl/>
        </w:rPr>
        <w:t>”</w:t>
      </w:r>
      <w:r w:rsidR="00520F90" w:rsidRPr="00D92687">
        <w:rPr>
          <w:rFonts w:cs="Arabic Transparent" w:hint="cs"/>
          <w:sz w:val="28"/>
          <w:szCs w:val="28"/>
          <w:rtl/>
        </w:rPr>
        <w:t>كبار السن في مصر" ، مسح بالعينة لنزلاء دور المسنين . المركز القومي للبحوث الاجتماعية والجنائية ، شعبة بحوث المجتمعات والفئات الاجتماعية ، برنامج بحوث الكبار ، القاهرة ، 2004 .</w:t>
      </w:r>
    </w:p>
    <w:p w:rsidR="00520F90" w:rsidRPr="0024380E" w:rsidRDefault="00520F90" w:rsidP="00520F90">
      <w:pPr>
        <w:pStyle w:val="BodyTextIndent3"/>
        <w:numPr>
          <w:ilvl w:val="0"/>
          <w:numId w:val="5"/>
        </w:numPr>
        <w:tabs>
          <w:tab w:val="right" w:pos="850"/>
        </w:tabs>
        <w:bidi/>
        <w:spacing w:before="120" w:after="0"/>
        <w:ind w:hanging="513"/>
        <w:jc w:val="lowKashida"/>
        <w:rPr>
          <w:rFonts w:cs="Arabic Transparent"/>
          <w:color w:val="000000" w:themeColor="text1"/>
          <w:sz w:val="28"/>
          <w:szCs w:val="28"/>
        </w:rPr>
      </w:pPr>
      <w:r w:rsidRPr="0024380E">
        <w:rPr>
          <w:rFonts w:cs="Arabic Transparent" w:hint="cs"/>
          <w:sz w:val="28"/>
          <w:szCs w:val="28"/>
          <w:rtl/>
        </w:rPr>
        <w:t>مركز المعلومات و دعم اتخاذ القرار (2008) .</w:t>
      </w:r>
      <w:r w:rsidRPr="0024380E">
        <w:rPr>
          <w:rFonts w:cs="Arabic Transparent"/>
          <w:sz w:val="28"/>
          <w:szCs w:val="28"/>
          <w:rtl/>
        </w:rPr>
        <w:t xml:space="preserve"> ”</w:t>
      </w:r>
      <w:r w:rsidRPr="0024380E">
        <w:rPr>
          <w:rFonts w:cs="Arabic Transparent" w:hint="cs"/>
          <w:sz w:val="28"/>
          <w:szCs w:val="28"/>
          <w:rtl/>
          <w:lang w:bidi="ar-EG"/>
        </w:rPr>
        <w:t>ملامح المسنين في مصر</w:t>
      </w:r>
      <w:r w:rsidRPr="0024380E">
        <w:rPr>
          <w:rFonts w:cs="Arabic Transparent"/>
          <w:sz w:val="28"/>
          <w:szCs w:val="28"/>
          <w:rtl/>
        </w:rPr>
        <w:t>“</w:t>
      </w:r>
      <w:r>
        <w:rPr>
          <w:rFonts w:cs="Arabic Transparent" w:hint="cs"/>
          <w:sz w:val="28"/>
          <w:szCs w:val="28"/>
          <w:rtl/>
        </w:rPr>
        <w:t xml:space="preserve"> </w:t>
      </w:r>
      <w:r w:rsidRPr="0024380E">
        <w:rPr>
          <w:rFonts w:cs="Arabic Transparent"/>
          <w:sz w:val="28"/>
          <w:szCs w:val="28"/>
          <w:rtl/>
        </w:rPr>
        <w:t xml:space="preserve">، </w:t>
      </w:r>
      <w:r w:rsidRPr="0024380E">
        <w:rPr>
          <w:rFonts w:cs="Arabic Transparent" w:hint="cs"/>
          <w:sz w:val="28"/>
          <w:szCs w:val="28"/>
          <w:rtl/>
        </w:rPr>
        <w:t>تقارير معلوماتية، السنة الثانية، العدد 24، مركز المعلومات ودعم اتخاذ القرار، مجلس الوزراء المصري، جمهورية مصر العربية .</w:t>
      </w:r>
    </w:p>
    <w:p w:rsidR="00520F90" w:rsidRPr="0024380E" w:rsidRDefault="00520F90" w:rsidP="00520F90">
      <w:pPr>
        <w:pStyle w:val="BodyTextIndent3"/>
        <w:numPr>
          <w:ilvl w:val="0"/>
          <w:numId w:val="5"/>
        </w:numPr>
        <w:tabs>
          <w:tab w:val="right" w:pos="850"/>
        </w:tabs>
        <w:bidi/>
        <w:spacing w:before="120" w:after="0"/>
        <w:ind w:hanging="513"/>
        <w:jc w:val="lowKashida"/>
        <w:rPr>
          <w:rFonts w:cs="Arabic Transparent"/>
          <w:color w:val="000000" w:themeColor="text1"/>
          <w:sz w:val="28"/>
          <w:szCs w:val="28"/>
        </w:rPr>
      </w:pPr>
      <w:r w:rsidRPr="0024380E">
        <w:rPr>
          <w:rFonts w:cs="Arabic Transparent" w:hint="cs"/>
          <w:sz w:val="28"/>
          <w:szCs w:val="28"/>
          <w:rtl/>
          <w:lang w:bidi="ar-EG"/>
        </w:rPr>
        <w:t xml:space="preserve">نوار، ليلي و عبدالغني ، عبد الغني (2006) </w:t>
      </w:r>
      <w:r w:rsidRPr="0024380E">
        <w:rPr>
          <w:rFonts w:cs="Arabic Transparent"/>
          <w:sz w:val="28"/>
          <w:szCs w:val="28"/>
          <w:rtl/>
        </w:rPr>
        <w:t>.</w:t>
      </w:r>
      <w:r w:rsidRPr="0024380E">
        <w:rPr>
          <w:rFonts w:cs="Arabic Transparent"/>
          <w:sz w:val="28"/>
          <w:szCs w:val="28"/>
        </w:rPr>
        <w:t xml:space="preserve"> </w:t>
      </w:r>
      <w:r w:rsidRPr="0024380E">
        <w:rPr>
          <w:rFonts w:cs="Arabic Transparent"/>
          <w:sz w:val="28"/>
          <w:szCs w:val="28"/>
          <w:rtl/>
        </w:rPr>
        <w:t>”</w:t>
      </w:r>
      <w:r w:rsidRPr="0024380E">
        <w:rPr>
          <w:rFonts w:cs="Arabic Transparent" w:hint="cs"/>
          <w:sz w:val="28"/>
          <w:szCs w:val="28"/>
          <w:rtl/>
        </w:rPr>
        <w:t xml:space="preserve"> الأوضاع الصحية والاجتماعية والاقتصادية للمسنين في مصر</w:t>
      </w:r>
      <w:r w:rsidRPr="0024380E">
        <w:rPr>
          <w:rFonts w:cs="Arabic Transparent"/>
          <w:sz w:val="28"/>
          <w:szCs w:val="28"/>
          <w:rtl/>
        </w:rPr>
        <w:t>“، المركز الديموجرافى المصرى، القاهرة</w:t>
      </w:r>
      <w:r w:rsidRPr="0024380E">
        <w:rPr>
          <w:rFonts w:cs="Arabic Transparent" w:hint="cs"/>
          <w:sz w:val="28"/>
          <w:szCs w:val="28"/>
          <w:rtl/>
        </w:rPr>
        <w:t xml:space="preserve"> .</w:t>
      </w:r>
    </w:p>
    <w:p w:rsidR="00520F90" w:rsidRDefault="00520F90" w:rsidP="00520F90">
      <w:pPr>
        <w:pStyle w:val="BodyTextIndent3"/>
        <w:numPr>
          <w:ilvl w:val="0"/>
          <w:numId w:val="5"/>
        </w:numPr>
        <w:tabs>
          <w:tab w:val="right" w:pos="850"/>
        </w:tabs>
        <w:bidi/>
        <w:spacing w:before="120" w:after="0"/>
        <w:ind w:hanging="513"/>
        <w:jc w:val="lowKashida"/>
        <w:rPr>
          <w:rFonts w:cs="Arabic Transparent"/>
          <w:color w:val="000000" w:themeColor="text1"/>
          <w:sz w:val="28"/>
          <w:szCs w:val="28"/>
        </w:rPr>
      </w:pPr>
      <w:r w:rsidRPr="009B3F93">
        <w:rPr>
          <w:rFonts w:cs="Arabic Transparent" w:hint="cs"/>
          <w:sz w:val="28"/>
          <w:szCs w:val="28"/>
          <w:rtl/>
          <w:lang w:bidi="ar-EG"/>
        </w:rPr>
        <w:t>عبدالفتاح</w:t>
      </w:r>
      <w:r w:rsidRPr="00E73930">
        <w:rPr>
          <w:rFonts w:cs="Arabic Transparent" w:hint="cs"/>
          <w:b/>
          <w:bCs/>
          <w:sz w:val="28"/>
          <w:szCs w:val="28"/>
          <w:rtl/>
          <w:lang w:bidi="ar-EG"/>
        </w:rPr>
        <w:t xml:space="preserve"> </w:t>
      </w:r>
      <w:r w:rsidRPr="0024380E">
        <w:rPr>
          <w:rFonts w:cs="Arabic Transparent" w:hint="cs"/>
          <w:color w:val="000000" w:themeColor="text1"/>
          <w:sz w:val="28"/>
          <w:szCs w:val="28"/>
          <w:rtl/>
        </w:rPr>
        <w:t xml:space="preserve">و مهران (1999) . </w:t>
      </w:r>
      <w:r w:rsidRPr="0024380E">
        <w:rPr>
          <w:rFonts w:cs="Arabic Transparent"/>
          <w:color w:val="000000" w:themeColor="text1"/>
          <w:sz w:val="28"/>
          <w:szCs w:val="28"/>
          <w:rtl/>
        </w:rPr>
        <w:t>”</w:t>
      </w:r>
      <w:r w:rsidRPr="0024380E">
        <w:rPr>
          <w:rFonts w:cs="Arabic Transparent" w:hint="cs"/>
          <w:color w:val="000000" w:themeColor="text1"/>
          <w:sz w:val="28"/>
          <w:szCs w:val="28"/>
          <w:rtl/>
          <w:lang w:bidi="ar-EG"/>
        </w:rPr>
        <w:t xml:space="preserve"> التعمر السكاني في مصر متى يحدث وآثاره</w:t>
      </w:r>
      <w:r w:rsidRPr="0024380E">
        <w:rPr>
          <w:rFonts w:cs="Arabic Transparent"/>
          <w:color w:val="000000" w:themeColor="text1"/>
          <w:sz w:val="28"/>
          <w:szCs w:val="28"/>
          <w:rtl/>
        </w:rPr>
        <w:t xml:space="preserve"> “</w:t>
      </w:r>
      <w:r w:rsidRPr="0024380E">
        <w:rPr>
          <w:rFonts w:cs="Arabic Transparent" w:hint="cs"/>
          <w:color w:val="000000" w:themeColor="text1"/>
          <w:sz w:val="28"/>
          <w:szCs w:val="28"/>
          <w:rtl/>
        </w:rPr>
        <w:t xml:space="preserve"> .</w:t>
      </w:r>
    </w:p>
    <w:p w:rsidR="00520F90" w:rsidRDefault="00520F90" w:rsidP="00012BA7">
      <w:pPr>
        <w:pStyle w:val="BodyTextIndent3"/>
        <w:numPr>
          <w:ilvl w:val="0"/>
          <w:numId w:val="5"/>
        </w:numPr>
        <w:tabs>
          <w:tab w:val="right" w:pos="850"/>
        </w:tabs>
        <w:bidi/>
        <w:spacing w:before="120" w:after="0"/>
        <w:ind w:hanging="513"/>
        <w:jc w:val="lowKashida"/>
        <w:rPr>
          <w:rFonts w:cs="Arabic Transparent" w:hint="cs"/>
          <w:color w:val="000000" w:themeColor="text1"/>
          <w:sz w:val="28"/>
          <w:szCs w:val="28"/>
        </w:rPr>
      </w:pPr>
      <w:r>
        <w:rPr>
          <w:rFonts w:cs="Arabic Transparent" w:hint="cs"/>
          <w:color w:val="000000" w:themeColor="text1"/>
          <w:sz w:val="28"/>
          <w:szCs w:val="28"/>
          <w:rtl/>
        </w:rPr>
        <w:t xml:space="preserve"> خليل (2000) شبكة الابحاث والدراسات الاقتصادية . الاحصاء الوصفي . </w:t>
      </w:r>
    </w:p>
    <w:p w:rsidR="006539BB" w:rsidRPr="00012BA7" w:rsidRDefault="006539BB" w:rsidP="006539BB">
      <w:pPr>
        <w:pStyle w:val="BodyTextIndent3"/>
        <w:tabs>
          <w:tab w:val="right" w:pos="850"/>
        </w:tabs>
        <w:bidi/>
        <w:spacing w:before="120" w:after="0"/>
        <w:ind w:left="1080"/>
        <w:jc w:val="lowKashida"/>
        <w:rPr>
          <w:rFonts w:cs="Arabic Transparent"/>
          <w:color w:val="000000" w:themeColor="text1"/>
          <w:sz w:val="28"/>
          <w:szCs w:val="28"/>
          <w:rtl/>
        </w:rPr>
      </w:pPr>
    </w:p>
    <w:p w:rsidR="001C7855" w:rsidRDefault="001C7855" w:rsidP="00AD6CAC">
      <w:pPr>
        <w:pStyle w:val="BodyTextIndent3"/>
        <w:bidi/>
        <w:spacing w:before="120" w:after="0"/>
        <w:ind w:left="0"/>
        <w:jc w:val="lowKashida"/>
        <w:rPr>
          <w:rFonts w:asciiTheme="minorBidi" w:hAnsiTheme="minorBidi" w:cs="Arabic Transparent"/>
          <w:sz w:val="28"/>
          <w:szCs w:val="28"/>
          <w:rtl/>
          <w:lang w:bidi="ar-EG"/>
        </w:rPr>
      </w:pPr>
    </w:p>
    <w:p w:rsidR="00520F90" w:rsidRDefault="00520F90" w:rsidP="00520F90">
      <w:pPr>
        <w:pStyle w:val="ListParagraph"/>
        <w:tabs>
          <w:tab w:val="left" w:pos="141"/>
        </w:tabs>
        <w:bidi/>
        <w:spacing w:line="360" w:lineRule="auto"/>
        <w:ind w:left="141"/>
        <w:jc w:val="lowKashida"/>
        <w:rPr>
          <w:rFonts w:asciiTheme="minorBidi" w:hAnsiTheme="minorBidi" w:cs="Arabic Transparent"/>
          <w:sz w:val="28"/>
          <w:szCs w:val="28"/>
          <w:u w:val="single"/>
          <w:rtl/>
          <w:lang w:bidi="ar-EG"/>
        </w:rPr>
      </w:pPr>
      <w:r>
        <w:rPr>
          <w:rFonts w:asciiTheme="minorBidi" w:hAnsiTheme="minorBidi" w:cs="Arabic Transparent" w:hint="cs"/>
          <w:sz w:val="28"/>
          <w:szCs w:val="28"/>
          <w:u w:val="single"/>
          <w:rtl/>
          <w:lang w:bidi="ar-EG"/>
        </w:rPr>
        <w:lastRenderedPageBreak/>
        <w:t>ثانياً</w:t>
      </w:r>
      <w:r w:rsidRPr="006A1041">
        <w:rPr>
          <w:rFonts w:asciiTheme="minorBidi" w:hAnsiTheme="minorBidi" w:cs="Arabic Transparent" w:hint="cs"/>
          <w:sz w:val="28"/>
          <w:szCs w:val="28"/>
          <w:u w:val="single"/>
          <w:rtl/>
          <w:lang w:bidi="ar-EG"/>
        </w:rPr>
        <w:t xml:space="preserve">: المراجع باللغة </w:t>
      </w:r>
      <w:r>
        <w:rPr>
          <w:rFonts w:asciiTheme="minorBidi" w:hAnsiTheme="minorBidi" w:cs="Arabic Transparent" w:hint="cs"/>
          <w:sz w:val="28"/>
          <w:szCs w:val="28"/>
          <w:u w:val="single"/>
          <w:rtl/>
          <w:lang w:bidi="ar-EG"/>
        </w:rPr>
        <w:t>الانجليزية</w:t>
      </w:r>
    </w:p>
    <w:p w:rsidR="00305533" w:rsidRDefault="00305533" w:rsidP="00305533">
      <w:pPr>
        <w:numPr>
          <w:ilvl w:val="0"/>
          <w:numId w:val="6"/>
        </w:numPr>
        <w:bidi w:val="0"/>
        <w:spacing w:after="0" w:line="240" w:lineRule="auto"/>
        <w:jc w:val="lowKashida"/>
        <w:rPr>
          <w:rFonts w:asciiTheme="majorBidi" w:hAnsiTheme="majorBidi" w:cstheme="majorBidi"/>
          <w:color w:val="000000" w:themeColor="text1"/>
          <w:sz w:val="28"/>
          <w:szCs w:val="28"/>
        </w:rPr>
      </w:pPr>
      <w:r w:rsidRPr="008837D6">
        <w:rPr>
          <w:rFonts w:asciiTheme="majorBidi" w:hAnsiTheme="majorBidi" w:cstheme="majorBidi"/>
          <w:sz w:val="28"/>
          <w:szCs w:val="28"/>
        </w:rPr>
        <w:t>B</w:t>
      </w:r>
      <w:r>
        <w:rPr>
          <w:rFonts w:asciiTheme="majorBidi" w:hAnsiTheme="majorBidi" w:cstheme="majorBidi"/>
          <w:sz w:val="28"/>
          <w:szCs w:val="28"/>
        </w:rPr>
        <w:t>oyle</w:t>
      </w:r>
      <w:r w:rsidRPr="008837D6">
        <w:rPr>
          <w:rFonts w:asciiTheme="majorBidi" w:hAnsiTheme="majorBidi" w:cstheme="majorBidi"/>
          <w:sz w:val="28"/>
          <w:szCs w:val="28"/>
        </w:rPr>
        <w:t xml:space="preserve"> , T</w:t>
      </w:r>
      <w:r>
        <w:rPr>
          <w:rFonts w:asciiTheme="majorBidi" w:hAnsiTheme="majorBidi" w:cstheme="majorBidi"/>
          <w:sz w:val="28"/>
          <w:szCs w:val="28"/>
        </w:rPr>
        <w:t>orrance</w:t>
      </w:r>
      <w:r>
        <w:rPr>
          <w:rFonts w:asciiTheme="majorBidi" w:hAnsiTheme="majorBidi" w:cstheme="majorBidi"/>
          <w:color w:val="000000" w:themeColor="text1"/>
          <w:sz w:val="28"/>
          <w:szCs w:val="28"/>
        </w:rPr>
        <w:t xml:space="preserve"> (1984).</w:t>
      </w:r>
      <w:r w:rsidRPr="008837D6">
        <w:rPr>
          <w:rFonts w:asciiTheme="majorBidi" w:hAnsiTheme="majorBidi" w:cstheme="majorBidi"/>
          <w:color w:val="000000" w:themeColor="text1"/>
          <w:kern w:val="32"/>
          <w:sz w:val="28"/>
          <w:szCs w:val="28"/>
        </w:rPr>
        <w:t xml:space="preserve"> </w:t>
      </w:r>
      <w:r w:rsidRPr="00AB02EA">
        <w:rPr>
          <w:rFonts w:asciiTheme="majorBidi" w:hAnsiTheme="majorBidi" w:cstheme="majorBidi"/>
          <w:color w:val="000000" w:themeColor="text1"/>
          <w:kern w:val="32"/>
          <w:sz w:val="28"/>
          <w:szCs w:val="28"/>
        </w:rPr>
        <w:t>“</w:t>
      </w:r>
      <w:r>
        <w:rPr>
          <w:rFonts w:asciiTheme="majorBidi" w:hAnsiTheme="majorBidi" w:cstheme="majorBidi"/>
          <w:color w:val="000000" w:themeColor="text1"/>
          <w:kern w:val="32"/>
          <w:sz w:val="28"/>
          <w:szCs w:val="28"/>
        </w:rPr>
        <w:t xml:space="preserve">Developing Multiattribute Health Indexes </w:t>
      </w:r>
      <w:r w:rsidRPr="00AB02EA">
        <w:rPr>
          <w:rFonts w:asciiTheme="majorBidi" w:hAnsiTheme="majorBidi" w:cstheme="majorBidi"/>
          <w:color w:val="000000" w:themeColor="text1"/>
          <w:kern w:val="32"/>
          <w:sz w:val="28"/>
          <w:szCs w:val="28"/>
        </w:rPr>
        <w:t>”</w:t>
      </w:r>
      <w:r>
        <w:rPr>
          <w:rFonts w:asciiTheme="majorBidi" w:hAnsiTheme="majorBidi" w:cstheme="majorBidi"/>
          <w:color w:val="000000" w:themeColor="text1"/>
          <w:kern w:val="32"/>
          <w:sz w:val="28"/>
          <w:szCs w:val="28"/>
        </w:rPr>
        <w:t xml:space="preserve"> </w:t>
      </w:r>
      <w:r w:rsidRPr="008837D6">
        <w:rPr>
          <w:rFonts w:asciiTheme="majorBidi" w:hAnsiTheme="majorBidi" w:cstheme="majorBidi"/>
          <w:color w:val="000000" w:themeColor="text1"/>
          <w:kern w:val="32"/>
          <w:sz w:val="28"/>
          <w:szCs w:val="28"/>
        </w:rPr>
        <w:t xml:space="preserve">, </w:t>
      </w:r>
      <w:r w:rsidRPr="008837D6">
        <w:rPr>
          <w:rFonts w:asciiTheme="majorBidi" w:hAnsiTheme="majorBidi" w:cstheme="majorBidi"/>
          <w:sz w:val="28"/>
          <w:szCs w:val="28"/>
        </w:rPr>
        <w:t>Medical Care, Vol. 22, No. 11, pp. 1045-1057</w:t>
      </w:r>
      <w:r>
        <w:rPr>
          <w:rFonts w:asciiTheme="majorBidi" w:hAnsiTheme="majorBidi" w:cstheme="majorBidi"/>
          <w:color w:val="000000" w:themeColor="text1"/>
          <w:sz w:val="28"/>
          <w:szCs w:val="28"/>
        </w:rPr>
        <w:t>.</w:t>
      </w:r>
    </w:p>
    <w:p w:rsidR="009E63DD" w:rsidRPr="009B5D12" w:rsidRDefault="009E63DD" w:rsidP="009E63DD">
      <w:pPr>
        <w:bidi w:val="0"/>
        <w:spacing w:after="0" w:line="240" w:lineRule="auto"/>
        <w:ind w:left="501"/>
        <w:jc w:val="lowKashida"/>
        <w:rPr>
          <w:rFonts w:asciiTheme="majorBidi" w:hAnsiTheme="majorBidi" w:cstheme="majorBidi"/>
          <w:color w:val="000000" w:themeColor="text1"/>
          <w:sz w:val="28"/>
          <w:szCs w:val="28"/>
        </w:rPr>
      </w:pPr>
    </w:p>
    <w:p w:rsidR="009E63DD" w:rsidRDefault="009E63DD" w:rsidP="009E63DD">
      <w:pPr>
        <w:numPr>
          <w:ilvl w:val="0"/>
          <w:numId w:val="6"/>
        </w:numPr>
        <w:bidi w:val="0"/>
        <w:spacing w:after="0" w:line="240" w:lineRule="auto"/>
        <w:jc w:val="lowKashida"/>
        <w:rPr>
          <w:rFonts w:asciiTheme="majorBidi" w:hAnsiTheme="majorBidi" w:cstheme="majorBidi"/>
          <w:color w:val="000000" w:themeColor="text1"/>
          <w:sz w:val="28"/>
          <w:szCs w:val="28"/>
        </w:rPr>
      </w:pPr>
      <w:r w:rsidRPr="006479DB">
        <w:rPr>
          <w:rFonts w:ascii="Times New Roman" w:hAnsi="Times New Roman" w:cs="Times New Roman"/>
          <w:sz w:val="28"/>
          <w:szCs w:val="28"/>
        </w:rPr>
        <w:t>McCabe,</w:t>
      </w:r>
      <w:r w:rsidRPr="006479DB">
        <w:rPr>
          <w:rFonts w:ascii="Times New Roman" w:hAnsi="Times New Roman" w:cs="Times New Roman"/>
          <w:b/>
          <w:bCs/>
          <w:sz w:val="24"/>
          <w:szCs w:val="24"/>
        </w:rPr>
        <w:t xml:space="preserve"> </w:t>
      </w:r>
      <w:r w:rsidRPr="006479DB">
        <w:rPr>
          <w:rFonts w:ascii="Times New Roman" w:hAnsi="Times New Roman" w:cs="Times New Roman"/>
          <w:sz w:val="28"/>
          <w:szCs w:val="28"/>
        </w:rPr>
        <w:t>Steven, and Brazier(2005) . “ Utility Scores for the Health Utilities Index Mark 2</w:t>
      </w:r>
      <w:r w:rsidRPr="006479DB">
        <w:rPr>
          <w:rFonts w:asciiTheme="majorBidi" w:hAnsiTheme="majorBidi" w:cstheme="majorBidi"/>
          <w:color w:val="000000" w:themeColor="text1"/>
          <w:sz w:val="28"/>
          <w:szCs w:val="28"/>
        </w:rPr>
        <w:t xml:space="preserve"> ” </w:t>
      </w:r>
      <w:r w:rsidRPr="006479DB">
        <w:rPr>
          <w:rFonts w:asciiTheme="majorBidi" w:hAnsiTheme="majorBidi" w:cstheme="majorBidi"/>
          <w:color w:val="000000" w:themeColor="text1"/>
          <w:kern w:val="32"/>
          <w:sz w:val="28"/>
          <w:szCs w:val="28"/>
        </w:rPr>
        <w:t xml:space="preserve">, </w:t>
      </w:r>
      <w:r w:rsidRPr="006479DB">
        <w:rPr>
          <w:rFonts w:asciiTheme="majorBidi" w:hAnsiTheme="majorBidi" w:cstheme="majorBidi"/>
          <w:sz w:val="28"/>
          <w:szCs w:val="28"/>
        </w:rPr>
        <w:t>Medical Care, Vol. 43, No. 6.</w:t>
      </w:r>
    </w:p>
    <w:p w:rsidR="009E63DD" w:rsidRDefault="009E63DD" w:rsidP="009E63DD">
      <w:pPr>
        <w:pStyle w:val="ListParagraph"/>
        <w:rPr>
          <w:rFonts w:asciiTheme="majorBidi" w:hAnsiTheme="majorBidi" w:cstheme="majorBidi"/>
          <w:color w:val="000000" w:themeColor="text1"/>
          <w:sz w:val="28"/>
          <w:szCs w:val="28"/>
        </w:rPr>
      </w:pPr>
    </w:p>
    <w:p w:rsidR="009E63DD" w:rsidRDefault="009E63DD" w:rsidP="009E63DD">
      <w:pPr>
        <w:bidi w:val="0"/>
        <w:spacing w:after="0" w:line="240" w:lineRule="auto"/>
        <w:ind w:left="501"/>
        <w:jc w:val="lowKashida"/>
        <w:rPr>
          <w:rFonts w:asciiTheme="majorBidi" w:hAnsiTheme="majorBidi" w:cstheme="majorBidi"/>
          <w:color w:val="000000" w:themeColor="text1"/>
          <w:sz w:val="28"/>
          <w:szCs w:val="28"/>
        </w:rPr>
      </w:pPr>
    </w:p>
    <w:p w:rsidR="00BA6E00" w:rsidRDefault="00BA6E00" w:rsidP="00BA6E00">
      <w:pPr>
        <w:numPr>
          <w:ilvl w:val="0"/>
          <w:numId w:val="6"/>
        </w:numPr>
        <w:bidi w:val="0"/>
        <w:spacing w:after="0" w:line="240" w:lineRule="auto"/>
        <w:jc w:val="lowKashida"/>
        <w:rPr>
          <w:rFonts w:asciiTheme="majorBidi" w:hAnsiTheme="majorBidi" w:cstheme="majorBidi"/>
          <w:color w:val="000000" w:themeColor="text1"/>
          <w:sz w:val="28"/>
          <w:szCs w:val="28"/>
        </w:rPr>
      </w:pPr>
      <w:r w:rsidRPr="006479DB">
        <w:rPr>
          <w:rFonts w:asciiTheme="majorBidi" w:hAnsiTheme="majorBidi" w:cstheme="majorBidi"/>
          <w:color w:val="000000" w:themeColor="text1"/>
          <w:sz w:val="28"/>
          <w:szCs w:val="28"/>
        </w:rPr>
        <w:t>Witoelar,</w:t>
      </w:r>
      <w:r w:rsidRPr="006479DB">
        <w:rPr>
          <w:rFonts w:asciiTheme="majorBidi" w:hAnsiTheme="majorBidi" w:cstheme="majorBidi"/>
          <w:sz w:val="28"/>
          <w:szCs w:val="28"/>
        </w:rPr>
        <w:t xml:space="preserve"> Straus</w:t>
      </w:r>
      <w:r w:rsidRPr="006479DB">
        <w:rPr>
          <w:rFonts w:asciiTheme="majorBidi" w:hAnsiTheme="majorBidi" w:cstheme="majorBidi"/>
          <w:color w:val="000000" w:themeColor="text1"/>
          <w:sz w:val="28"/>
          <w:szCs w:val="28"/>
        </w:rPr>
        <w:t>,</w:t>
      </w:r>
      <w:r w:rsidRPr="006479DB">
        <w:rPr>
          <w:rFonts w:asciiTheme="majorBidi" w:hAnsiTheme="majorBidi" w:cstheme="majorBidi"/>
          <w:sz w:val="28"/>
          <w:szCs w:val="28"/>
        </w:rPr>
        <w:t xml:space="preserve"> and Sikoki (2010) )</w:t>
      </w:r>
      <w:r w:rsidRPr="006479DB">
        <w:rPr>
          <w:rFonts w:asciiTheme="majorBidi" w:hAnsiTheme="majorBidi" w:cstheme="majorBidi"/>
          <w:color w:val="000000" w:themeColor="text1"/>
          <w:sz w:val="28"/>
          <w:szCs w:val="28"/>
        </w:rPr>
        <w:t xml:space="preserve">.“Disparities in Health , Wealth ,and Well-Being among Elderly in Developing Countries : </w:t>
      </w:r>
      <w:r w:rsidRPr="006479DB">
        <w:rPr>
          <w:rFonts w:asciiTheme="majorBidi" w:hAnsiTheme="majorBidi" w:cstheme="majorBidi"/>
          <w:sz w:val="28"/>
          <w:szCs w:val="28"/>
        </w:rPr>
        <w:t>Evidence from</w:t>
      </w:r>
      <w:r w:rsidRPr="006479DB">
        <w:rPr>
          <w:rFonts w:asciiTheme="majorBidi" w:hAnsiTheme="majorBidi" w:cstheme="majorBidi"/>
          <w:color w:val="000000" w:themeColor="text1"/>
          <w:sz w:val="28"/>
          <w:szCs w:val="28"/>
        </w:rPr>
        <w:t xml:space="preserve"> </w:t>
      </w:r>
      <w:r w:rsidRPr="006479DB">
        <w:rPr>
          <w:rFonts w:asciiTheme="majorBidi" w:hAnsiTheme="majorBidi" w:cstheme="majorBidi"/>
          <w:sz w:val="28"/>
          <w:szCs w:val="28"/>
        </w:rPr>
        <w:t xml:space="preserve">the Indonesia Family Life Survey </w:t>
      </w:r>
      <w:r w:rsidRPr="006479DB">
        <w:rPr>
          <w:rFonts w:asciiTheme="majorBidi" w:hAnsiTheme="majorBidi" w:cstheme="majorBidi"/>
          <w:color w:val="000000" w:themeColor="text1"/>
          <w:sz w:val="28"/>
          <w:szCs w:val="28"/>
        </w:rPr>
        <w:t>“</w:t>
      </w:r>
      <w:r w:rsidRPr="006479DB">
        <w:rPr>
          <w:rFonts w:asciiTheme="majorBidi" w:hAnsiTheme="majorBidi" w:cstheme="majorBidi"/>
          <w:sz w:val="28"/>
          <w:szCs w:val="28"/>
        </w:rPr>
        <w:t xml:space="preserve"> , Dallas , Texas .</w:t>
      </w:r>
    </w:p>
    <w:p w:rsidR="006E6030" w:rsidRDefault="006E6030" w:rsidP="006E6030">
      <w:pPr>
        <w:pStyle w:val="ListParagraph"/>
        <w:rPr>
          <w:rFonts w:asciiTheme="majorBidi" w:hAnsiTheme="majorBidi" w:cstheme="majorBidi"/>
          <w:color w:val="000000" w:themeColor="text1"/>
          <w:sz w:val="28"/>
          <w:szCs w:val="28"/>
        </w:rPr>
      </w:pPr>
    </w:p>
    <w:p w:rsidR="006E6030" w:rsidRDefault="006E6030" w:rsidP="006E6030">
      <w:pPr>
        <w:numPr>
          <w:ilvl w:val="0"/>
          <w:numId w:val="6"/>
        </w:numPr>
        <w:bidi w:val="0"/>
        <w:spacing w:after="0" w:line="240" w:lineRule="auto"/>
        <w:jc w:val="lowKashida"/>
        <w:rPr>
          <w:rFonts w:asciiTheme="majorBidi" w:hAnsiTheme="majorBidi" w:cstheme="majorBidi"/>
          <w:color w:val="000000" w:themeColor="text1"/>
          <w:sz w:val="28"/>
          <w:szCs w:val="28"/>
        </w:rPr>
      </w:pPr>
      <w:r w:rsidRPr="006479DB">
        <w:rPr>
          <w:rFonts w:asciiTheme="majorBidi" w:hAnsiTheme="majorBidi" w:cstheme="majorBidi"/>
          <w:color w:val="000000" w:themeColor="text1"/>
          <w:sz w:val="28"/>
          <w:szCs w:val="28"/>
        </w:rPr>
        <w:t>United Nations (2002). “ World Population Ageing:  1950-2050 ”, Population Division, DESA, United Nations.</w:t>
      </w:r>
    </w:p>
    <w:p w:rsidR="00BA6E00" w:rsidRPr="006479DB" w:rsidRDefault="00BA6E00" w:rsidP="00BA6E00">
      <w:pPr>
        <w:bidi w:val="0"/>
        <w:spacing w:after="0" w:line="240" w:lineRule="auto"/>
        <w:ind w:left="501"/>
        <w:jc w:val="lowKashida"/>
        <w:rPr>
          <w:rFonts w:asciiTheme="majorBidi" w:hAnsiTheme="majorBidi" w:cstheme="majorBidi"/>
          <w:color w:val="000000" w:themeColor="text1"/>
          <w:sz w:val="28"/>
          <w:szCs w:val="28"/>
        </w:rPr>
      </w:pPr>
    </w:p>
    <w:p w:rsidR="00BA6E00" w:rsidRDefault="00BA6E00" w:rsidP="00BA6E00">
      <w:pPr>
        <w:numPr>
          <w:ilvl w:val="0"/>
          <w:numId w:val="6"/>
        </w:numPr>
        <w:bidi w:val="0"/>
        <w:spacing w:after="0" w:line="240" w:lineRule="auto"/>
        <w:jc w:val="lowKashida"/>
        <w:rPr>
          <w:rFonts w:asciiTheme="majorBidi" w:hAnsiTheme="majorBidi" w:cstheme="majorBidi"/>
          <w:color w:val="000000" w:themeColor="text1"/>
          <w:sz w:val="28"/>
          <w:szCs w:val="28"/>
        </w:rPr>
      </w:pPr>
      <w:r w:rsidRPr="006479DB">
        <w:rPr>
          <w:rFonts w:asciiTheme="majorBidi" w:hAnsiTheme="majorBidi" w:cstheme="majorBidi"/>
          <w:color w:val="000000" w:themeColor="text1"/>
          <w:kern w:val="32"/>
          <w:sz w:val="28"/>
          <w:szCs w:val="28"/>
        </w:rPr>
        <w:t xml:space="preserve">Zimmer, Zachary (2006). “Poverty, Wealth Inequality, and health among older adults in rural Cambodia”, </w:t>
      </w:r>
      <w:r w:rsidRPr="006479DB">
        <w:rPr>
          <w:rFonts w:asciiTheme="majorBidi" w:hAnsiTheme="majorBidi" w:cstheme="majorBidi"/>
          <w:color w:val="000000" w:themeColor="text1"/>
          <w:sz w:val="28"/>
          <w:szCs w:val="28"/>
        </w:rPr>
        <w:t>policy research division, population council, New York .</w:t>
      </w:r>
    </w:p>
    <w:p w:rsidR="004109FA" w:rsidRDefault="004109FA" w:rsidP="004109FA">
      <w:pPr>
        <w:pStyle w:val="ListParagraph"/>
        <w:rPr>
          <w:rFonts w:asciiTheme="majorBidi" w:hAnsiTheme="majorBidi" w:cstheme="majorBidi"/>
          <w:color w:val="000000" w:themeColor="text1"/>
          <w:sz w:val="28"/>
          <w:szCs w:val="28"/>
        </w:rPr>
      </w:pPr>
    </w:p>
    <w:p w:rsidR="00520F90" w:rsidRPr="004109FA" w:rsidRDefault="004109FA" w:rsidP="004109FA">
      <w:pPr>
        <w:numPr>
          <w:ilvl w:val="0"/>
          <w:numId w:val="6"/>
        </w:numPr>
        <w:bidi w:val="0"/>
        <w:spacing w:after="0" w:line="240" w:lineRule="auto"/>
        <w:jc w:val="lowKashida"/>
        <w:rPr>
          <w:rFonts w:asciiTheme="majorBidi" w:hAnsiTheme="majorBidi" w:cstheme="majorBidi"/>
          <w:color w:val="000000" w:themeColor="text1"/>
          <w:sz w:val="28"/>
          <w:szCs w:val="28"/>
          <w:rtl/>
        </w:rPr>
      </w:pPr>
      <w:r w:rsidRPr="004109FA">
        <w:rPr>
          <w:rFonts w:asciiTheme="majorBidi" w:hAnsiTheme="majorBidi" w:cstheme="majorBidi"/>
          <w:color w:val="000000" w:themeColor="text1"/>
          <w:sz w:val="28"/>
          <w:szCs w:val="28"/>
        </w:rPr>
        <w:t>http://www.ncbi.nlm.nih.gov/books/NBK11808/table/A355/?report=objectonly</w:t>
      </w:r>
      <w:r>
        <w:rPr>
          <w:rFonts w:asciiTheme="majorBidi" w:hAnsiTheme="majorBidi" w:cstheme="majorBidi"/>
          <w:color w:val="000000" w:themeColor="text1"/>
          <w:sz w:val="28"/>
          <w:szCs w:val="28"/>
        </w:rPr>
        <w:t xml:space="preserve"> .</w:t>
      </w:r>
    </w:p>
    <w:sectPr w:rsidR="00520F90" w:rsidRPr="004109FA" w:rsidSect="006A6E72">
      <w:footerReference w:type="default" r:id="rId9"/>
      <w:pgSz w:w="11906" w:h="16838"/>
      <w:pgMar w:top="1797" w:right="1440" w:bottom="179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617" w:rsidRDefault="00722617" w:rsidP="00576C43">
      <w:pPr>
        <w:spacing w:after="0" w:line="240" w:lineRule="auto"/>
      </w:pPr>
      <w:r>
        <w:separator/>
      </w:r>
    </w:p>
  </w:endnote>
  <w:endnote w:type="continuationSeparator" w:id="1">
    <w:p w:rsidR="00722617" w:rsidRDefault="00722617" w:rsidP="00576C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30743504"/>
      <w:docPartObj>
        <w:docPartGallery w:val="Page Numbers (Bottom of Page)"/>
        <w:docPartUnique/>
      </w:docPartObj>
    </w:sdtPr>
    <w:sdtContent>
      <w:p w:rsidR="00CE674A" w:rsidRPr="001E4E2E" w:rsidRDefault="00CE674A">
        <w:pPr>
          <w:pStyle w:val="Footer"/>
          <w:jc w:val="center"/>
        </w:pPr>
        <w:fldSimple w:instr=" PAGE   \* MERGEFORMAT ">
          <w:r w:rsidR="00BE0D3A">
            <w:rPr>
              <w:noProof/>
              <w:rtl/>
            </w:rPr>
            <w:t>18</w:t>
          </w:r>
        </w:fldSimple>
      </w:p>
    </w:sdtContent>
  </w:sdt>
  <w:p w:rsidR="00CE674A" w:rsidRDefault="00CE674A">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617" w:rsidRDefault="00722617" w:rsidP="00576C43">
      <w:pPr>
        <w:spacing w:after="0" w:line="240" w:lineRule="auto"/>
      </w:pPr>
      <w:r>
        <w:separator/>
      </w:r>
    </w:p>
  </w:footnote>
  <w:footnote w:type="continuationSeparator" w:id="1">
    <w:p w:rsidR="00722617" w:rsidRDefault="00722617" w:rsidP="00576C43">
      <w:pPr>
        <w:spacing w:after="0" w:line="240" w:lineRule="auto"/>
      </w:pPr>
      <w:r>
        <w:continuationSeparator/>
      </w:r>
    </w:p>
  </w:footnote>
  <w:footnote w:id="2">
    <w:p w:rsidR="00CE674A" w:rsidRPr="009E6B85" w:rsidRDefault="00CE674A" w:rsidP="00904CCD">
      <w:pPr>
        <w:tabs>
          <w:tab w:val="left" w:pos="3521"/>
        </w:tabs>
        <w:spacing w:line="240" w:lineRule="auto"/>
        <w:rPr>
          <w:rFonts w:ascii="Simplified Arabic" w:hAnsi="Simplified Arabic" w:cs="Simplified Arabic"/>
          <w:b/>
          <w:bCs/>
          <w:sz w:val="20"/>
          <w:szCs w:val="20"/>
          <w:rtl/>
          <w:lang w:bidi="ar-EG"/>
        </w:rPr>
      </w:pPr>
      <w:r w:rsidRPr="009E6B85">
        <w:rPr>
          <w:rStyle w:val="FootnoteReference"/>
          <w:rFonts w:ascii="Simplified Arabic" w:hAnsi="Simplified Arabic" w:cs="Simplified Arabic"/>
          <w:b/>
          <w:bCs/>
          <w:sz w:val="20"/>
          <w:szCs w:val="20"/>
          <w:rtl/>
        </w:rPr>
        <w:t>*</w:t>
      </w:r>
      <w:r w:rsidRPr="009E6B85">
        <w:rPr>
          <w:rFonts w:ascii="Simplified Arabic" w:hAnsi="Simplified Arabic" w:cs="Simplified Arabic"/>
          <w:b/>
          <w:bCs/>
          <w:sz w:val="20"/>
          <w:szCs w:val="20"/>
          <w:rtl/>
          <w:lang w:bidi="ar-EG"/>
        </w:rPr>
        <w:t xml:space="preserve">  معيد بقسم الاحصاء الحيوي والسكاني ، معهد الدراسات والبحوث الاحصائية جامعة القاهرة . </w:t>
      </w:r>
    </w:p>
    <w:p w:rsidR="00CE674A" w:rsidRPr="00904CCD" w:rsidRDefault="00CE674A" w:rsidP="00904CCD">
      <w:pPr>
        <w:pStyle w:val="FootnoteText"/>
        <w:bidi/>
        <w:rPr>
          <w:rtl/>
          <w:lang w:bidi="ar-EG"/>
        </w:rPr>
      </w:pPr>
    </w:p>
  </w:footnote>
  <w:footnote w:id="3">
    <w:p w:rsidR="00CE674A" w:rsidRPr="00E76356" w:rsidRDefault="00CE674A" w:rsidP="0036242E">
      <w:pPr>
        <w:pStyle w:val="FootnoteText"/>
        <w:bidi/>
        <w:rPr>
          <w:rtl/>
          <w:lang w:bidi="ar-EG"/>
        </w:rPr>
      </w:pPr>
      <w:r w:rsidRPr="0036242E">
        <w:rPr>
          <w:rStyle w:val="FootnoteReference"/>
          <w:rFonts w:asciiTheme="majorBidi" w:hAnsiTheme="majorBidi" w:cstheme="majorBidi"/>
          <w:sz w:val="24"/>
          <w:szCs w:val="24"/>
          <w:rtl/>
        </w:rPr>
        <w:t>*</w:t>
      </w:r>
      <w:r w:rsidRPr="00A371B0">
        <w:rPr>
          <w:rFonts w:cs="Arabic Transparent"/>
          <w:b/>
          <w:bCs/>
        </w:rPr>
        <w:t xml:space="preserve"> </w:t>
      </w:r>
      <w:r w:rsidRPr="00A371B0">
        <w:rPr>
          <w:rFonts w:cs="Arabic Transparent" w:hint="cs"/>
          <w:b/>
          <w:bCs/>
          <w:rtl/>
          <w:lang w:bidi="ar-EG"/>
        </w:rPr>
        <w:t xml:space="preserve"> </w:t>
      </w:r>
      <w:r w:rsidRPr="0094654C">
        <w:rPr>
          <w:rFonts w:asciiTheme="minorBidi" w:hAnsiTheme="minorBidi"/>
          <w:b/>
          <w:bCs/>
          <w:rtl/>
          <w:lang w:bidi="ar-EG"/>
        </w:rPr>
        <w:t>يقصد بالمسن هنا هو الشخص الذي وصل عمره ستين عاماً أو أكثر حيث يرتبط هذا العمر في مصر بسن التقاعد .</w:t>
      </w:r>
      <w:r w:rsidRPr="00A371B0">
        <w:rPr>
          <w:rFonts w:cs="Arabic Transparent"/>
          <w:b/>
          <w:bCs/>
          <w:rtl/>
          <w:lang w:bidi="ar-EG"/>
        </w:rPr>
        <w:t xml:space="preserve">     </w:t>
      </w:r>
    </w:p>
  </w:footnote>
  <w:footnote w:id="4">
    <w:p w:rsidR="00CE674A" w:rsidRDefault="00CE674A" w:rsidP="003115C2">
      <w:pPr>
        <w:pStyle w:val="FootnoteText"/>
        <w:bidi/>
        <w:rPr>
          <w:rtl/>
          <w:lang w:bidi="ar-EG"/>
        </w:rPr>
      </w:pPr>
      <w:r w:rsidRPr="0094654C">
        <w:rPr>
          <w:rStyle w:val="FootnoteReference"/>
          <w:rFonts w:asciiTheme="majorBidi" w:hAnsiTheme="majorBidi" w:cstheme="majorBidi"/>
          <w:sz w:val="24"/>
          <w:szCs w:val="24"/>
          <w:rtl/>
        </w:rPr>
        <w:t>*</w:t>
      </w:r>
      <w:r w:rsidRPr="0094654C">
        <w:rPr>
          <w:rFonts w:asciiTheme="majorBidi" w:hAnsiTheme="majorBidi" w:cstheme="majorBidi"/>
          <w:sz w:val="24"/>
          <w:szCs w:val="24"/>
        </w:rPr>
        <w:t xml:space="preserve"> </w:t>
      </w:r>
      <w:r w:rsidRPr="009D147C">
        <w:rPr>
          <w:rFonts w:asciiTheme="minorBidi" w:hAnsiTheme="minorBidi"/>
        </w:rPr>
        <w:t xml:space="preserve"> </w:t>
      </w:r>
      <w:r w:rsidRPr="0094654C">
        <w:rPr>
          <w:rFonts w:asciiTheme="minorBidi" w:hAnsiTheme="minorBidi"/>
          <w:b/>
          <w:bCs/>
          <w:rtl/>
          <w:lang w:bidi="ar-EG"/>
        </w:rPr>
        <w:t>المجتمع يكون فتياً عندما يكون نسبة كبار السن أقل من 5 % ، وهرماً عندما تزيد هذه النسبة عن 10 % ، وفي المرحلة  الانتقالية عندما تتراوح هذه النسبة بين 5 % ، 10 % .</w:t>
      </w:r>
    </w:p>
  </w:footnote>
  <w:footnote w:id="5">
    <w:p w:rsidR="00CE674A" w:rsidRPr="009D147C" w:rsidRDefault="00CE674A" w:rsidP="00950CD2">
      <w:pPr>
        <w:pStyle w:val="FootnoteText"/>
        <w:bidi/>
        <w:rPr>
          <w:rFonts w:asciiTheme="minorBidi" w:hAnsiTheme="minorBidi"/>
          <w:rtl/>
          <w:lang w:bidi="ar-EG"/>
        </w:rPr>
      </w:pPr>
      <w:r w:rsidRPr="00127E30">
        <w:rPr>
          <w:rStyle w:val="FootnoteReference"/>
          <w:rFonts w:asciiTheme="majorBidi" w:hAnsiTheme="majorBidi" w:cstheme="majorBidi"/>
          <w:b/>
          <w:bCs/>
          <w:sz w:val="24"/>
          <w:szCs w:val="24"/>
          <w:rtl/>
        </w:rPr>
        <w:t>*</w:t>
      </w:r>
      <w:r w:rsidRPr="009D147C">
        <w:rPr>
          <w:rFonts w:asciiTheme="minorBidi" w:hAnsiTheme="minorBidi"/>
        </w:rPr>
        <w:t xml:space="preserve"> </w:t>
      </w:r>
      <w:r w:rsidRPr="009D147C">
        <w:rPr>
          <w:rFonts w:asciiTheme="minorBidi" w:hAnsiTheme="minorBidi"/>
          <w:rtl/>
          <w:lang w:bidi="ar-EG"/>
        </w:rPr>
        <w:t xml:space="preserve"> </w:t>
      </w:r>
      <w:r w:rsidRPr="005C21F8">
        <w:rPr>
          <w:rFonts w:asciiTheme="minorBidi" w:hAnsiTheme="minorBidi"/>
          <w:b/>
          <w:bCs/>
          <w:rtl/>
          <w:lang w:bidi="ar-EG"/>
        </w:rPr>
        <w:t>أجري تحت إشراف المركز الديموجرافي بالقاهرة عام 2006</w:t>
      </w:r>
      <w:r w:rsidRPr="009D147C">
        <w:rPr>
          <w:rFonts w:asciiTheme="minorBidi" w:hAnsiTheme="minorBidi"/>
          <w:rtl/>
          <w:lang w:bidi="ar-EG"/>
        </w:rPr>
        <w:t xml:space="preserve"> </w:t>
      </w:r>
      <w:r w:rsidRPr="00810550">
        <w:rPr>
          <w:rFonts w:asciiTheme="minorBidi" w:hAnsiTheme="minorBidi"/>
          <w:b/>
          <w:bCs/>
          <w:rtl/>
          <w:lang w:bidi="ar-EG"/>
        </w:rPr>
        <w:t>.</w:t>
      </w:r>
    </w:p>
  </w:footnote>
  <w:footnote w:id="6">
    <w:p w:rsidR="00CE674A" w:rsidRPr="009D147C" w:rsidRDefault="00CE674A" w:rsidP="00576C43">
      <w:pPr>
        <w:pStyle w:val="FootnoteText"/>
        <w:bidi/>
        <w:rPr>
          <w:rFonts w:asciiTheme="minorBidi" w:hAnsiTheme="minorBidi"/>
          <w:rtl/>
        </w:rPr>
      </w:pPr>
      <w:r w:rsidRPr="00127E30">
        <w:rPr>
          <w:rStyle w:val="FootnoteReference"/>
          <w:rFonts w:asciiTheme="majorBidi" w:hAnsiTheme="majorBidi" w:cstheme="majorBidi"/>
          <w:b/>
          <w:bCs/>
          <w:sz w:val="24"/>
          <w:szCs w:val="24"/>
        </w:rPr>
        <w:t>*</w:t>
      </w:r>
      <w:r w:rsidRPr="00127E30">
        <w:rPr>
          <w:rFonts w:asciiTheme="majorBidi" w:hAnsiTheme="majorBidi" w:cstheme="majorBidi"/>
          <w:b/>
          <w:bCs/>
          <w:sz w:val="24"/>
          <w:szCs w:val="24"/>
        </w:rPr>
        <w:t xml:space="preserve"> </w:t>
      </w:r>
      <w:r w:rsidRPr="00127E30">
        <w:rPr>
          <w:rFonts w:asciiTheme="majorBidi" w:hAnsiTheme="majorBidi" w:cstheme="majorBidi"/>
          <w:b/>
          <w:bCs/>
          <w:sz w:val="24"/>
          <w:szCs w:val="24"/>
          <w:rtl/>
        </w:rPr>
        <w:t xml:space="preserve"> </w:t>
      </w:r>
      <w:r w:rsidRPr="009D147C">
        <w:rPr>
          <w:rFonts w:asciiTheme="minorBidi" w:hAnsiTheme="minorBidi"/>
          <w:b/>
          <w:bCs/>
          <w:rtl/>
        </w:rPr>
        <w:t>تمثل هذه الدالة الأساس الذي يبنى عليه النموذج الرياضي لتكوين مؤشر الصحة حيث يتم تعريف هذه الدالة على كافة المستويات الخاصة بكل بعد من الأبعاد التي تحكم قياس النتيجة النهائية للصحة</w:t>
      </w:r>
      <w:r w:rsidRPr="009D147C">
        <w:rPr>
          <w:rFonts w:asciiTheme="minorBidi" w:hAnsiTheme="minorBidi"/>
          <w:rtl/>
        </w:rPr>
        <w:t xml:space="preserve"> .</w:t>
      </w:r>
    </w:p>
  </w:footnote>
  <w:footnote w:id="7">
    <w:p w:rsidR="00CE674A" w:rsidRPr="008236C8" w:rsidRDefault="00CE674A" w:rsidP="00576C43">
      <w:pPr>
        <w:pStyle w:val="FootnoteText"/>
        <w:bidi/>
        <w:rPr>
          <w:rFonts w:asciiTheme="minorBidi" w:hAnsiTheme="minorBidi"/>
          <w:rtl/>
        </w:rPr>
      </w:pPr>
      <w:r w:rsidRPr="00CB3A5D">
        <w:rPr>
          <w:rStyle w:val="FootnoteReference"/>
          <w:rFonts w:asciiTheme="majorBidi" w:hAnsiTheme="majorBidi" w:cstheme="majorBidi"/>
          <w:b/>
          <w:bCs/>
          <w:sz w:val="24"/>
          <w:szCs w:val="24"/>
        </w:rPr>
        <w:t>*</w:t>
      </w:r>
      <w:r w:rsidRPr="008236C8">
        <w:rPr>
          <w:rFonts w:asciiTheme="minorBidi" w:hAnsiTheme="minorBidi"/>
        </w:rPr>
        <w:t xml:space="preserve"> </w:t>
      </w:r>
      <w:r w:rsidRPr="008236C8">
        <w:rPr>
          <w:rFonts w:asciiTheme="minorBidi" w:hAnsiTheme="minorBidi"/>
          <w:rtl/>
          <w:lang w:bidi="ar-EG"/>
        </w:rPr>
        <w:t xml:space="preserve"> </w:t>
      </w:r>
      <w:r w:rsidRPr="008236C8">
        <w:rPr>
          <w:rFonts w:asciiTheme="minorBidi" w:hAnsiTheme="minorBidi"/>
          <w:b/>
          <w:bCs/>
          <w:rtl/>
          <w:lang w:bidi="ar-EG"/>
        </w:rPr>
        <w:t xml:space="preserve">تعتبر هذه الدالة بمثابة تعريفة تقييم الصحة وفقاً لمؤشر الصحة </w:t>
      </w:r>
      <w:r w:rsidRPr="008236C8">
        <w:rPr>
          <w:rFonts w:asciiTheme="minorBidi" w:hAnsiTheme="minorBidi"/>
          <w:b/>
          <w:bCs/>
        </w:rPr>
        <w:t xml:space="preserve">HUI-2) </w:t>
      </w:r>
      <w:r w:rsidRPr="008236C8">
        <w:rPr>
          <w:rFonts w:asciiTheme="minorBidi" w:hAnsiTheme="minorBidi"/>
          <w:b/>
          <w:bCs/>
          <w:rtl/>
        </w:rPr>
        <w:t>) .</w:t>
      </w:r>
    </w:p>
  </w:footnote>
  <w:footnote w:id="8">
    <w:p w:rsidR="00CE674A" w:rsidRPr="00573B63" w:rsidRDefault="00CE674A" w:rsidP="00576C43">
      <w:pPr>
        <w:pStyle w:val="FootnoteText"/>
        <w:bidi/>
        <w:rPr>
          <w:rFonts w:cs="Arabic Transparent"/>
          <w:b/>
          <w:bCs/>
          <w:rtl/>
          <w:lang w:bidi="ar-EG"/>
        </w:rPr>
      </w:pPr>
      <w:r w:rsidRPr="007D2050">
        <w:rPr>
          <w:rStyle w:val="FootnoteReference"/>
          <w:rFonts w:asciiTheme="majorBidi" w:hAnsiTheme="majorBidi" w:cstheme="majorBidi"/>
          <w:b/>
          <w:bCs/>
          <w:sz w:val="24"/>
          <w:szCs w:val="24"/>
        </w:rPr>
        <w:t>**</w:t>
      </w:r>
      <w:r w:rsidRPr="007D2050">
        <w:rPr>
          <w:rFonts w:asciiTheme="majorBidi" w:hAnsiTheme="majorBidi" w:cstheme="majorBidi"/>
          <w:b/>
          <w:bCs/>
          <w:sz w:val="24"/>
          <w:szCs w:val="24"/>
        </w:rPr>
        <w:t xml:space="preserve"> </w:t>
      </w:r>
      <w:r w:rsidRPr="008236C8">
        <w:rPr>
          <w:rFonts w:asciiTheme="minorBidi" w:hAnsiTheme="minorBidi"/>
          <w:b/>
          <w:bCs/>
          <w:rtl/>
          <w:lang w:bidi="ar-EG"/>
        </w:rPr>
        <w:t xml:space="preserve"> يطلق عليه المقياس المرئي للصحة وتتراوح قيمته بين الصفر والواحد الصحيح .</w:t>
      </w:r>
    </w:p>
  </w:footnote>
  <w:footnote w:id="9">
    <w:p w:rsidR="00CE674A" w:rsidRPr="00245FE3" w:rsidRDefault="00CE674A" w:rsidP="00180A27">
      <w:pPr>
        <w:pStyle w:val="FootnoteText"/>
        <w:bidi/>
        <w:rPr>
          <w:rFonts w:asciiTheme="minorBidi" w:hAnsiTheme="minorBidi"/>
          <w:b/>
          <w:bCs/>
          <w:rtl/>
          <w:lang w:bidi="ar-EG"/>
        </w:rPr>
      </w:pPr>
      <w:r w:rsidRPr="00CB3A5D">
        <w:rPr>
          <w:rStyle w:val="FootnoteReference"/>
          <w:rFonts w:asciiTheme="majorBidi" w:hAnsiTheme="majorBidi" w:cstheme="majorBidi"/>
          <w:b/>
          <w:bCs/>
          <w:sz w:val="24"/>
          <w:szCs w:val="24"/>
          <w:rtl/>
        </w:rPr>
        <w:t>***</w:t>
      </w:r>
      <w:r w:rsidRPr="00245FE3">
        <w:rPr>
          <w:rFonts w:asciiTheme="minorBidi" w:hAnsiTheme="minorBidi"/>
          <w:b/>
          <w:bCs/>
        </w:rPr>
        <w:t xml:space="preserve"> </w:t>
      </w:r>
      <w:r w:rsidRPr="00245FE3">
        <w:rPr>
          <w:rFonts w:asciiTheme="minorBidi" w:hAnsiTheme="minorBidi"/>
          <w:b/>
          <w:bCs/>
          <w:rtl/>
          <w:lang w:bidi="ar-EG"/>
        </w:rPr>
        <w:t xml:space="preserve"> يطلق عليه  اسلوب المقامرة القياسية وهو احد مقاييس الصحة وهناك دوال تستخدم للتحويل من هذا المقياس إلى المقياس المرئي .</w:t>
      </w:r>
    </w:p>
  </w:footnote>
  <w:footnote w:id="10">
    <w:p w:rsidR="00CE674A" w:rsidRPr="00E81B6C" w:rsidRDefault="00CE674A" w:rsidP="006E01F5">
      <w:pPr>
        <w:pStyle w:val="FootnoteText"/>
        <w:bidi/>
        <w:rPr>
          <w:rFonts w:asciiTheme="minorBidi" w:hAnsiTheme="minorBidi"/>
          <w:b/>
          <w:bCs/>
          <w:lang w:bidi="ar-EG"/>
        </w:rPr>
      </w:pPr>
      <w:r w:rsidRPr="00153C14">
        <w:rPr>
          <w:rStyle w:val="FootnoteReference"/>
          <w:rFonts w:asciiTheme="minorBidi" w:hAnsiTheme="minorBidi"/>
          <w:b/>
          <w:bCs/>
          <w:sz w:val="24"/>
          <w:szCs w:val="24"/>
          <w:rtl/>
        </w:rPr>
        <w:t>*</w:t>
      </w:r>
      <w:r w:rsidRPr="00E81B6C">
        <w:rPr>
          <w:rFonts w:asciiTheme="minorBidi" w:hAnsiTheme="minorBidi"/>
          <w:b/>
          <w:bCs/>
          <w:rtl/>
        </w:rPr>
        <w:t xml:space="preserve"> </w:t>
      </w:r>
      <w:r w:rsidRPr="00E81B6C">
        <w:rPr>
          <w:rFonts w:asciiTheme="minorBidi" w:hAnsiTheme="minorBidi"/>
          <w:b/>
          <w:bCs/>
        </w:rPr>
        <w:t xml:space="preserve"> </w:t>
      </w:r>
      <w:r w:rsidRPr="00E81B6C">
        <w:rPr>
          <w:rFonts w:asciiTheme="minorBidi" w:hAnsiTheme="minorBidi"/>
          <w:b/>
          <w:bCs/>
          <w:rtl/>
          <w:lang w:bidi="ar-EG"/>
        </w:rPr>
        <w:t xml:space="preserve">مقياس مدى ملائمة المعاينة وهو اختصار  </w:t>
      </w:r>
      <w:r w:rsidRPr="00E81B6C">
        <w:rPr>
          <w:rFonts w:asciiTheme="minorBidi" w:hAnsiTheme="minorBidi"/>
          <w:b/>
          <w:bCs/>
          <w:lang w:bidi="ar-EG"/>
        </w:rPr>
        <w:t>Kaiser-Meyer-Olkin</w:t>
      </w:r>
      <w:r w:rsidRPr="00E81B6C">
        <w:rPr>
          <w:rFonts w:asciiTheme="minorBidi" w:hAnsiTheme="minorBidi"/>
          <w:b/>
          <w:bCs/>
          <w:rtl/>
          <w:lang w:bidi="ar-EG"/>
        </w:rPr>
        <w:t xml:space="preserve"> .</w:t>
      </w:r>
    </w:p>
  </w:footnote>
  <w:footnote w:id="11">
    <w:p w:rsidR="004B6834" w:rsidRDefault="004B6834" w:rsidP="004B6834">
      <w:pPr>
        <w:pStyle w:val="FootnoteText"/>
        <w:bidi/>
        <w:rPr>
          <w:rtl/>
          <w:lang w:bidi="ar-EG"/>
        </w:rPr>
      </w:pPr>
      <w:r w:rsidRPr="004B6834">
        <w:rPr>
          <w:rStyle w:val="FootnoteReference"/>
          <w:b/>
          <w:bCs/>
          <w:sz w:val="24"/>
          <w:szCs w:val="24"/>
          <w:rtl/>
        </w:rPr>
        <w:t>*</w:t>
      </w:r>
      <w:r>
        <w:t xml:space="preserve"> </w:t>
      </w:r>
      <w:r w:rsidRPr="00522729">
        <w:rPr>
          <w:rFonts w:asciiTheme="minorBidi" w:hAnsiTheme="minorBidi"/>
          <w:b/>
          <w:bCs/>
          <w:rtl/>
          <w:lang w:bidi="ar-EG"/>
        </w:rPr>
        <w:t xml:space="preserve">هي اختصار لمدى ملائمة المعاينة </w:t>
      </w:r>
      <w:r w:rsidRPr="00522729">
        <w:rPr>
          <w:rFonts w:asciiTheme="minorBidi" w:hAnsiTheme="minorBidi"/>
          <w:b/>
          <w:bCs/>
          <w:lang w:bidi="ar-EG"/>
        </w:rPr>
        <w:t>Measure of Sampling Adequacy</w:t>
      </w:r>
      <w:r w:rsidRPr="00522729">
        <w:rPr>
          <w:rFonts w:asciiTheme="minorBidi" w:hAnsiTheme="minorBidi"/>
          <w:lang w:bidi="ar-EG"/>
        </w:rPr>
        <w:t xml:space="preserve"> </w:t>
      </w:r>
      <w:r w:rsidRPr="00522729">
        <w:rPr>
          <w:rFonts w:asciiTheme="minorBidi" w:hAnsiTheme="minorBidi"/>
          <w:rtl/>
          <w:lang w:bidi="ar-EG"/>
        </w:rPr>
        <w:t xml:space="preserve"> </w:t>
      </w:r>
      <w:r w:rsidRPr="00C32A47">
        <w:rPr>
          <w:rFonts w:asciiTheme="minorBidi" w:hAnsiTheme="minorBidi"/>
          <w:b/>
          <w:bCs/>
          <w:rtl/>
          <w:lang w:bidi="ar-EG"/>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4297D"/>
    <w:multiLevelType w:val="hybridMultilevel"/>
    <w:tmpl w:val="22E61798"/>
    <w:lvl w:ilvl="0" w:tplc="6EF8B216">
      <w:start w:val="1"/>
      <w:numFmt w:val="decimal"/>
      <w:lvlText w:val="%1-"/>
      <w:lvlJc w:val="left"/>
      <w:pPr>
        <w:ind w:left="501" w:hanging="360"/>
      </w:pPr>
      <w:rPr>
        <w:rFonts w:hint="default"/>
        <w:color w:val="000000" w:themeColor="text1"/>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nsid w:val="11841CD0"/>
    <w:multiLevelType w:val="hybridMultilevel"/>
    <w:tmpl w:val="6D1E9924"/>
    <w:lvl w:ilvl="0" w:tplc="8F2E3C0E">
      <w:start w:val="1"/>
      <w:numFmt w:val="decimal"/>
      <w:lvlText w:val="%1-"/>
      <w:lvlJc w:val="left"/>
      <w:pPr>
        <w:ind w:left="1080" w:hanging="360"/>
      </w:pPr>
      <w:rPr>
        <w:rFonts w:hint="default"/>
        <w:b/>
        <w:bCs/>
        <w:color w:val="000000" w:themeColor="text1"/>
        <w:sz w:val="28"/>
        <w:szCs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2C733A"/>
    <w:multiLevelType w:val="hybridMultilevel"/>
    <w:tmpl w:val="EC6478EC"/>
    <w:lvl w:ilvl="0" w:tplc="F97A88F0">
      <w:start w:val="1"/>
      <w:numFmt w:val="bullet"/>
      <w:lvlText w:val="-"/>
      <w:lvlJc w:val="left"/>
      <w:pPr>
        <w:ind w:left="720" w:hanging="360"/>
      </w:pPr>
      <w:rPr>
        <w:rFonts w:ascii="Arabic Transparent" w:eastAsiaTheme="minorEastAsia"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1C0CD1"/>
    <w:multiLevelType w:val="hybridMultilevel"/>
    <w:tmpl w:val="E2AA3CBA"/>
    <w:lvl w:ilvl="0" w:tplc="A8B00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5D51A8"/>
    <w:multiLevelType w:val="hybridMultilevel"/>
    <w:tmpl w:val="93BE7934"/>
    <w:lvl w:ilvl="0" w:tplc="5B8C88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2B1BDE"/>
    <w:multiLevelType w:val="hybridMultilevel"/>
    <w:tmpl w:val="DD6AB70A"/>
    <w:lvl w:ilvl="0" w:tplc="25A69C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F15B86"/>
    <w:multiLevelType w:val="hybridMultilevel"/>
    <w:tmpl w:val="60726404"/>
    <w:lvl w:ilvl="0" w:tplc="50D2FD66">
      <w:start w:val="1"/>
      <w:numFmt w:val="decimal"/>
      <w:lvlText w:val="%1-"/>
      <w:lvlJc w:val="left"/>
      <w:pPr>
        <w:ind w:left="643"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5"/>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40261"/>
    <w:rsid w:val="000006F9"/>
    <w:rsid w:val="00001AB0"/>
    <w:rsid w:val="00003828"/>
    <w:rsid w:val="00012BA7"/>
    <w:rsid w:val="000150B9"/>
    <w:rsid w:val="000162E5"/>
    <w:rsid w:val="000169B4"/>
    <w:rsid w:val="0002320C"/>
    <w:rsid w:val="00026793"/>
    <w:rsid w:val="00026D05"/>
    <w:rsid w:val="00027839"/>
    <w:rsid w:val="00032E79"/>
    <w:rsid w:val="000353BF"/>
    <w:rsid w:val="00041B1A"/>
    <w:rsid w:val="000447B1"/>
    <w:rsid w:val="0004506E"/>
    <w:rsid w:val="00045A1C"/>
    <w:rsid w:val="0004636E"/>
    <w:rsid w:val="000464D5"/>
    <w:rsid w:val="00051815"/>
    <w:rsid w:val="00051D11"/>
    <w:rsid w:val="00052397"/>
    <w:rsid w:val="00053183"/>
    <w:rsid w:val="00056150"/>
    <w:rsid w:val="00057EC0"/>
    <w:rsid w:val="0006180D"/>
    <w:rsid w:val="00072824"/>
    <w:rsid w:val="00080942"/>
    <w:rsid w:val="00081AA4"/>
    <w:rsid w:val="0008441A"/>
    <w:rsid w:val="0008448E"/>
    <w:rsid w:val="00084929"/>
    <w:rsid w:val="00094615"/>
    <w:rsid w:val="000954EE"/>
    <w:rsid w:val="000968B4"/>
    <w:rsid w:val="00096DCC"/>
    <w:rsid w:val="000A153B"/>
    <w:rsid w:val="000A5F06"/>
    <w:rsid w:val="000A63C9"/>
    <w:rsid w:val="000B1EED"/>
    <w:rsid w:val="000B45D3"/>
    <w:rsid w:val="000B55AB"/>
    <w:rsid w:val="000B575B"/>
    <w:rsid w:val="000C2222"/>
    <w:rsid w:val="000C2C5B"/>
    <w:rsid w:val="000C3335"/>
    <w:rsid w:val="000D19A3"/>
    <w:rsid w:val="000D26E4"/>
    <w:rsid w:val="000D2E6F"/>
    <w:rsid w:val="000D55C1"/>
    <w:rsid w:val="000E2725"/>
    <w:rsid w:val="000E284C"/>
    <w:rsid w:val="000E2C3E"/>
    <w:rsid w:val="000E318C"/>
    <w:rsid w:val="000E57A5"/>
    <w:rsid w:val="000E668F"/>
    <w:rsid w:val="000E6920"/>
    <w:rsid w:val="000F4BAE"/>
    <w:rsid w:val="0010356B"/>
    <w:rsid w:val="00110AEE"/>
    <w:rsid w:val="00110F8B"/>
    <w:rsid w:val="001136A1"/>
    <w:rsid w:val="00114219"/>
    <w:rsid w:val="00115723"/>
    <w:rsid w:val="00115AE3"/>
    <w:rsid w:val="00120011"/>
    <w:rsid w:val="0012153D"/>
    <w:rsid w:val="001225D1"/>
    <w:rsid w:val="00123EEF"/>
    <w:rsid w:val="001254CE"/>
    <w:rsid w:val="0012598A"/>
    <w:rsid w:val="001278A1"/>
    <w:rsid w:val="00127DED"/>
    <w:rsid w:val="00127E30"/>
    <w:rsid w:val="001304EB"/>
    <w:rsid w:val="00131410"/>
    <w:rsid w:val="00133196"/>
    <w:rsid w:val="001357F7"/>
    <w:rsid w:val="00135866"/>
    <w:rsid w:val="00135889"/>
    <w:rsid w:val="00135B85"/>
    <w:rsid w:val="00141CBB"/>
    <w:rsid w:val="0014655A"/>
    <w:rsid w:val="001518EC"/>
    <w:rsid w:val="00152612"/>
    <w:rsid w:val="00153C14"/>
    <w:rsid w:val="0015485B"/>
    <w:rsid w:val="001573C8"/>
    <w:rsid w:val="00157795"/>
    <w:rsid w:val="001602FE"/>
    <w:rsid w:val="0016263D"/>
    <w:rsid w:val="00162CBC"/>
    <w:rsid w:val="00163A03"/>
    <w:rsid w:val="00163B29"/>
    <w:rsid w:val="00164E27"/>
    <w:rsid w:val="001672A7"/>
    <w:rsid w:val="00176A83"/>
    <w:rsid w:val="00176D63"/>
    <w:rsid w:val="001771CD"/>
    <w:rsid w:val="00180A27"/>
    <w:rsid w:val="00181A27"/>
    <w:rsid w:val="00181AB4"/>
    <w:rsid w:val="00182160"/>
    <w:rsid w:val="00182869"/>
    <w:rsid w:val="001845CD"/>
    <w:rsid w:val="00191EC0"/>
    <w:rsid w:val="00192270"/>
    <w:rsid w:val="00194716"/>
    <w:rsid w:val="00195326"/>
    <w:rsid w:val="001954A3"/>
    <w:rsid w:val="001A48E7"/>
    <w:rsid w:val="001A4B2D"/>
    <w:rsid w:val="001A5003"/>
    <w:rsid w:val="001B04BF"/>
    <w:rsid w:val="001B6C0A"/>
    <w:rsid w:val="001B725E"/>
    <w:rsid w:val="001C3729"/>
    <w:rsid w:val="001C3997"/>
    <w:rsid w:val="001C54A9"/>
    <w:rsid w:val="001C62B3"/>
    <w:rsid w:val="001C7855"/>
    <w:rsid w:val="001D1D25"/>
    <w:rsid w:val="001D2962"/>
    <w:rsid w:val="001D34AD"/>
    <w:rsid w:val="001D4656"/>
    <w:rsid w:val="001D5BFD"/>
    <w:rsid w:val="001D6BDA"/>
    <w:rsid w:val="001D7B2E"/>
    <w:rsid w:val="001E0B50"/>
    <w:rsid w:val="001E2AAA"/>
    <w:rsid w:val="001E3539"/>
    <w:rsid w:val="001E4E2E"/>
    <w:rsid w:val="001E639C"/>
    <w:rsid w:val="001E6DB0"/>
    <w:rsid w:val="001E7184"/>
    <w:rsid w:val="001F01A3"/>
    <w:rsid w:val="001F26A4"/>
    <w:rsid w:val="001F4543"/>
    <w:rsid w:val="001F56FA"/>
    <w:rsid w:val="001F587E"/>
    <w:rsid w:val="0020090B"/>
    <w:rsid w:val="00204A01"/>
    <w:rsid w:val="0020686E"/>
    <w:rsid w:val="00210396"/>
    <w:rsid w:val="002109BA"/>
    <w:rsid w:val="002113AB"/>
    <w:rsid w:val="0021438A"/>
    <w:rsid w:val="0021656C"/>
    <w:rsid w:val="0021730C"/>
    <w:rsid w:val="00223169"/>
    <w:rsid w:val="00227696"/>
    <w:rsid w:val="002322A7"/>
    <w:rsid w:val="00232EF9"/>
    <w:rsid w:val="0023592D"/>
    <w:rsid w:val="00235C4D"/>
    <w:rsid w:val="00240700"/>
    <w:rsid w:val="00241543"/>
    <w:rsid w:val="0024166C"/>
    <w:rsid w:val="00245FE3"/>
    <w:rsid w:val="002466F8"/>
    <w:rsid w:val="00246998"/>
    <w:rsid w:val="002474A7"/>
    <w:rsid w:val="00250EBD"/>
    <w:rsid w:val="00253906"/>
    <w:rsid w:val="00254A23"/>
    <w:rsid w:val="00256B99"/>
    <w:rsid w:val="00263196"/>
    <w:rsid w:val="00263FB7"/>
    <w:rsid w:val="00265AD2"/>
    <w:rsid w:val="00266CFD"/>
    <w:rsid w:val="00267024"/>
    <w:rsid w:val="002770ED"/>
    <w:rsid w:val="00287EDC"/>
    <w:rsid w:val="0029008C"/>
    <w:rsid w:val="00290C75"/>
    <w:rsid w:val="0029133D"/>
    <w:rsid w:val="002918BB"/>
    <w:rsid w:val="002927FD"/>
    <w:rsid w:val="00294E38"/>
    <w:rsid w:val="00295E1D"/>
    <w:rsid w:val="002A1173"/>
    <w:rsid w:val="002A26F7"/>
    <w:rsid w:val="002A3060"/>
    <w:rsid w:val="002A318F"/>
    <w:rsid w:val="002A3587"/>
    <w:rsid w:val="002A42DC"/>
    <w:rsid w:val="002A4808"/>
    <w:rsid w:val="002A5630"/>
    <w:rsid w:val="002A7166"/>
    <w:rsid w:val="002B05BA"/>
    <w:rsid w:val="002B1F9F"/>
    <w:rsid w:val="002B57EE"/>
    <w:rsid w:val="002B6006"/>
    <w:rsid w:val="002C2156"/>
    <w:rsid w:val="002C3616"/>
    <w:rsid w:val="002C55E7"/>
    <w:rsid w:val="002D08E8"/>
    <w:rsid w:val="002D0A1E"/>
    <w:rsid w:val="002D55B2"/>
    <w:rsid w:val="002E2C9C"/>
    <w:rsid w:val="002E6627"/>
    <w:rsid w:val="002E68FD"/>
    <w:rsid w:val="002F1EEC"/>
    <w:rsid w:val="002F2271"/>
    <w:rsid w:val="00301983"/>
    <w:rsid w:val="0030370A"/>
    <w:rsid w:val="003041F1"/>
    <w:rsid w:val="003045EB"/>
    <w:rsid w:val="00305533"/>
    <w:rsid w:val="00306793"/>
    <w:rsid w:val="00310175"/>
    <w:rsid w:val="003115C2"/>
    <w:rsid w:val="0031202A"/>
    <w:rsid w:val="00317542"/>
    <w:rsid w:val="003250E2"/>
    <w:rsid w:val="00325E96"/>
    <w:rsid w:val="00326B61"/>
    <w:rsid w:val="00327EBE"/>
    <w:rsid w:val="00330E69"/>
    <w:rsid w:val="00333760"/>
    <w:rsid w:val="0033652D"/>
    <w:rsid w:val="0033667D"/>
    <w:rsid w:val="0033714F"/>
    <w:rsid w:val="0034019B"/>
    <w:rsid w:val="0034188F"/>
    <w:rsid w:val="0035118A"/>
    <w:rsid w:val="00351B09"/>
    <w:rsid w:val="00352E3E"/>
    <w:rsid w:val="0035316E"/>
    <w:rsid w:val="0035461E"/>
    <w:rsid w:val="003565B9"/>
    <w:rsid w:val="0036242E"/>
    <w:rsid w:val="00362AAE"/>
    <w:rsid w:val="00364499"/>
    <w:rsid w:val="003656EB"/>
    <w:rsid w:val="00367A89"/>
    <w:rsid w:val="00370B98"/>
    <w:rsid w:val="00371039"/>
    <w:rsid w:val="0037127B"/>
    <w:rsid w:val="00371C0F"/>
    <w:rsid w:val="00372E13"/>
    <w:rsid w:val="0037318D"/>
    <w:rsid w:val="00374D3A"/>
    <w:rsid w:val="003760A8"/>
    <w:rsid w:val="003765B0"/>
    <w:rsid w:val="00376AA8"/>
    <w:rsid w:val="00377EAD"/>
    <w:rsid w:val="0038064E"/>
    <w:rsid w:val="00381A52"/>
    <w:rsid w:val="003843D1"/>
    <w:rsid w:val="00384B4F"/>
    <w:rsid w:val="003861C0"/>
    <w:rsid w:val="00386EDF"/>
    <w:rsid w:val="003874B3"/>
    <w:rsid w:val="00387E1E"/>
    <w:rsid w:val="00390DDC"/>
    <w:rsid w:val="00390F4D"/>
    <w:rsid w:val="00391B9B"/>
    <w:rsid w:val="00395FAF"/>
    <w:rsid w:val="003972E5"/>
    <w:rsid w:val="003A29CD"/>
    <w:rsid w:val="003A2F0C"/>
    <w:rsid w:val="003A3967"/>
    <w:rsid w:val="003B0BCC"/>
    <w:rsid w:val="003B162B"/>
    <w:rsid w:val="003B21FA"/>
    <w:rsid w:val="003B51F7"/>
    <w:rsid w:val="003B71A2"/>
    <w:rsid w:val="003C5518"/>
    <w:rsid w:val="003C5CF8"/>
    <w:rsid w:val="003C60C2"/>
    <w:rsid w:val="003C6FA6"/>
    <w:rsid w:val="003D0EF8"/>
    <w:rsid w:val="003D0F46"/>
    <w:rsid w:val="003D12F8"/>
    <w:rsid w:val="003D2474"/>
    <w:rsid w:val="003D71FE"/>
    <w:rsid w:val="003D76CA"/>
    <w:rsid w:val="003E405F"/>
    <w:rsid w:val="003E5257"/>
    <w:rsid w:val="003E6C65"/>
    <w:rsid w:val="003F1086"/>
    <w:rsid w:val="003F1DD1"/>
    <w:rsid w:val="003F2C15"/>
    <w:rsid w:val="003F4144"/>
    <w:rsid w:val="003F4E8B"/>
    <w:rsid w:val="003F7099"/>
    <w:rsid w:val="004102E6"/>
    <w:rsid w:val="00410849"/>
    <w:rsid w:val="004109FA"/>
    <w:rsid w:val="00414C65"/>
    <w:rsid w:val="00416434"/>
    <w:rsid w:val="00417667"/>
    <w:rsid w:val="0042075B"/>
    <w:rsid w:val="0042137F"/>
    <w:rsid w:val="00424D86"/>
    <w:rsid w:val="004260E5"/>
    <w:rsid w:val="00426959"/>
    <w:rsid w:val="00427139"/>
    <w:rsid w:val="00427C11"/>
    <w:rsid w:val="00433705"/>
    <w:rsid w:val="00433AD8"/>
    <w:rsid w:val="004350A8"/>
    <w:rsid w:val="00436209"/>
    <w:rsid w:val="00436D33"/>
    <w:rsid w:val="00442139"/>
    <w:rsid w:val="0044287B"/>
    <w:rsid w:val="0044541F"/>
    <w:rsid w:val="00445AAE"/>
    <w:rsid w:val="00445C3C"/>
    <w:rsid w:val="00445D51"/>
    <w:rsid w:val="00450BD3"/>
    <w:rsid w:val="00450E86"/>
    <w:rsid w:val="00452BA0"/>
    <w:rsid w:val="004542E8"/>
    <w:rsid w:val="00455DAC"/>
    <w:rsid w:val="0045637D"/>
    <w:rsid w:val="00462780"/>
    <w:rsid w:val="00464509"/>
    <w:rsid w:val="00464E2E"/>
    <w:rsid w:val="00466988"/>
    <w:rsid w:val="00466CC1"/>
    <w:rsid w:val="00467380"/>
    <w:rsid w:val="00467C90"/>
    <w:rsid w:val="00470F7B"/>
    <w:rsid w:val="00473CB4"/>
    <w:rsid w:val="00474385"/>
    <w:rsid w:val="00475170"/>
    <w:rsid w:val="004766C2"/>
    <w:rsid w:val="004865F7"/>
    <w:rsid w:val="0049036F"/>
    <w:rsid w:val="004913BC"/>
    <w:rsid w:val="004941F2"/>
    <w:rsid w:val="00497A05"/>
    <w:rsid w:val="004A44CE"/>
    <w:rsid w:val="004A62AB"/>
    <w:rsid w:val="004B16D4"/>
    <w:rsid w:val="004B3D00"/>
    <w:rsid w:val="004B4AFE"/>
    <w:rsid w:val="004B6834"/>
    <w:rsid w:val="004B71C9"/>
    <w:rsid w:val="004B7CDA"/>
    <w:rsid w:val="004C0040"/>
    <w:rsid w:val="004C39F5"/>
    <w:rsid w:val="004C5E5B"/>
    <w:rsid w:val="004C7450"/>
    <w:rsid w:val="004D5F83"/>
    <w:rsid w:val="004E1851"/>
    <w:rsid w:val="004E2170"/>
    <w:rsid w:val="004E5739"/>
    <w:rsid w:val="004E677E"/>
    <w:rsid w:val="004E75CE"/>
    <w:rsid w:val="004F1491"/>
    <w:rsid w:val="004F5B97"/>
    <w:rsid w:val="004F7F88"/>
    <w:rsid w:val="00501BA3"/>
    <w:rsid w:val="00502D6D"/>
    <w:rsid w:val="005046AC"/>
    <w:rsid w:val="0050582A"/>
    <w:rsid w:val="00505B51"/>
    <w:rsid w:val="00506F91"/>
    <w:rsid w:val="00516339"/>
    <w:rsid w:val="00520F90"/>
    <w:rsid w:val="005219B6"/>
    <w:rsid w:val="00522729"/>
    <w:rsid w:val="00523E34"/>
    <w:rsid w:val="00527A53"/>
    <w:rsid w:val="0053060A"/>
    <w:rsid w:val="00533582"/>
    <w:rsid w:val="005340D0"/>
    <w:rsid w:val="00535A1A"/>
    <w:rsid w:val="00540E84"/>
    <w:rsid w:val="00541DD7"/>
    <w:rsid w:val="00542AE5"/>
    <w:rsid w:val="00542AF8"/>
    <w:rsid w:val="00542F3D"/>
    <w:rsid w:val="00543A14"/>
    <w:rsid w:val="0054518A"/>
    <w:rsid w:val="005506D3"/>
    <w:rsid w:val="00552205"/>
    <w:rsid w:val="0055333A"/>
    <w:rsid w:val="00557051"/>
    <w:rsid w:val="00560AF1"/>
    <w:rsid w:val="00573019"/>
    <w:rsid w:val="00573C71"/>
    <w:rsid w:val="0057425F"/>
    <w:rsid w:val="00576C43"/>
    <w:rsid w:val="00580CD5"/>
    <w:rsid w:val="00582030"/>
    <w:rsid w:val="00582C91"/>
    <w:rsid w:val="00584B7A"/>
    <w:rsid w:val="00585E2C"/>
    <w:rsid w:val="00587401"/>
    <w:rsid w:val="00587591"/>
    <w:rsid w:val="00590503"/>
    <w:rsid w:val="00594632"/>
    <w:rsid w:val="00595736"/>
    <w:rsid w:val="0059647D"/>
    <w:rsid w:val="005A1CDA"/>
    <w:rsid w:val="005A28EA"/>
    <w:rsid w:val="005A3495"/>
    <w:rsid w:val="005A3AF7"/>
    <w:rsid w:val="005B0C27"/>
    <w:rsid w:val="005B5C3C"/>
    <w:rsid w:val="005C21F8"/>
    <w:rsid w:val="005C2EE1"/>
    <w:rsid w:val="005C633C"/>
    <w:rsid w:val="005C7CB5"/>
    <w:rsid w:val="005D1300"/>
    <w:rsid w:val="005D3A0C"/>
    <w:rsid w:val="005D5A11"/>
    <w:rsid w:val="005D68C2"/>
    <w:rsid w:val="005E736B"/>
    <w:rsid w:val="005E782E"/>
    <w:rsid w:val="005F74EC"/>
    <w:rsid w:val="00600AE1"/>
    <w:rsid w:val="00606B97"/>
    <w:rsid w:val="00607492"/>
    <w:rsid w:val="00610462"/>
    <w:rsid w:val="00610DA7"/>
    <w:rsid w:val="006118CD"/>
    <w:rsid w:val="00611ACD"/>
    <w:rsid w:val="00613548"/>
    <w:rsid w:val="00617903"/>
    <w:rsid w:val="006202C8"/>
    <w:rsid w:val="006203B5"/>
    <w:rsid w:val="0062498E"/>
    <w:rsid w:val="00626C74"/>
    <w:rsid w:val="00627F8F"/>
    <w:rsid w:val="00630CFB"/>
    <w:rsid w:val="00630F5C"/>
    <w:rsid w:val="006314CD"/>
    <w:rsid w:val="00634BEF"/>
    <w:rsid w:val="00635F90"/>
    <w:rsid w:val="00636F14"/>
    <w:rsid w:val="0064495B"/>
    <w:rsid w:val="00646A86"/>
    <w:rsid w:val="00646F5E"/>
    <w:rsid w:val="0065301A"/>
    <w:rsid w:val="006539BB"/>
    <w:rsid w:val="00653C79"/>
    <w:rsid w:val="006571C0"/>
    <w:rsid w:val="00660866"/>
    <w:rsid w:val="00662A48"/>
    <w:rsid w:val="0066608A"/>
    <w:rsid w:val="00667F82"/>
    <w:rsid w:val="00673207"/>
    <w:rsid w:val="006742A5"/>
    <w:rsid w:val="00676AB3"/>
    <w:rsid w:val="00680BC1"/>
    <w:rsid w:val="00680F99"/>
    <w:rsid w:val="0068431E"/>
    <w:rsid w:val="0069152D"/>
    <w:rsid w:val="00691953"/>
    <w:rsid w:val="00692E26"/>
    <w:rsid w:val="00697997"/>
    <w:rsid w:val="00697D97"/>
    <w:rsid w:val="006A4222"/>
    <w:rsid w:val="006A42AA"/>
    <w:rsid w:val="006A5961"/>
    <w:rsid w:val="006A6886"/>
    <w:rsid w:val="006A6E72"/>
    <w:rsid w:val="006B5350"/>
    <w:rsid w:val="006B7CBF"/>
    <w:rsid w:val="006C488E"/>
    <w:rsid w:val="006C7F5C"/>
    <w:rsid w:val="006D1A2F"/>
    <w:rsid w:val="006D1BEF"/>
    <w:rsid w:val="006D32C4"/>
    <w:rsid w:val="006D3F1A"/>
    <w:rsid w:val="006D5B79"/>
    <w:rsid w:val="006D744A"/>
    <w:rsid w:val="006E01F5"/>
    <w:rsid w:val="006E1561"/>
    <w:rsid w:val="006E537B"/>
    <w:rsid w:val="006E6030"/>
    <w:rsid w:val="006F1038"/>
    <w:rsid w:val="006F34A3"/>
    <w:rsid w:val="006F708D"/>
    <w:rsid w:val="006F720D"/>
    <w:rsid w:val="006F7EF5"/>
    <w:rsid w:val="007045D7"/>
    <w:rsid w:val="00706023"/>
    <w:rsid w:val="007070D2"/>
    <w:rsid w:val="0071459E"/>
    <w:rsid w:val="007153FE"/>
    <w:rsid w:val="00716758"/>
    <w:rsid w:val="00716825"/>
    <w:rsid w:val="007208B5"/>
    <w:rsid w:val="00722617"/>
    <w:rsid w:val="007233C6"/>
    <w:rsid w:val="00726FA8"/>
    <w:rsid w:val="00727C94"/>
    <w:rsid w:val="00730E9A"/>
    <w:rsid w:val="0073109D"/>
    <w:rsid w:val="00732D0F"/>
    <w:rsid w:val="00733343"/>
    <w:rsid w:val="00734564"/>
    <w:rsid w:val="00742286"/>
    <w:rsid w:val="007423F5"/>
    <w:rsid w:val="00742412"/>
    <w:rsid w:val="00744DE0"/>
    <w:rsid w:val="00745280"/>
    <w:rsid w:val="00745897"/>
    <w:rsid w:val="00747E14"/>
    <w:rsid w:val="00753425"/>
    <w:rsid w:val="007537B4"/>
    <w:rsid w:val="00754C40"/>
    <w:rsid w:val="00754DCB"/>
    <w:rsid w:val="00755BFC"/>
    <w:rsid w:val="00756909"/>
    <w:rsid w:val="007633DB"/>
    <w:rsid w:val="007665E1"/>
    <w:rsid w:val="007666CE"/>
    <w:rsid w:val="00766C57"/>
    <w:rsid w:val="00773345"/>
    <w:rsid w:val="007753D9"/>
    <w:rsid w:val="00776678"/>
    <w:rsid w:val="00780307"/>
    <w:rsid w:val="00781E7C"/>
    <w:rsid w:val="00784C73"/>
    <w:rsid w:val="00785A0F"/>
    <w:rsid w:val="00785D7D"/>
    <w:rsid w:val="00786242"/>
    <w:rsid w:val="00786D03"/>
    <w:rsid w:val="00792297"/>
    <w:rsid w:val="0079306B"/>
    <w:rsid w:val="0079362D"/>
    <w:rsid w:val="00794048"/>
    <w:rsid w:val="00795DD8"/>
    <w:rsid w:val="00796BBE"/>
    <w:rsid w:val="00796EE1"/>
    <w:rsid w:val="00796F6B"/>
    <w:rsid w:val="0079715D"/>
    <w:rsid w:val="00797202"/>
    <w:rsid w:val="007A07C8"/>
    <w:rsid w:val="007A195F"/>
    <w:rsid w:val="007A24E1"/>
    <w:rsid w:val="007A372D"/>
    <w:rsid w:val="007A3A89"/>
    <w:rsid w:val="007A3DEF"/>
    <w:rsid w:val="007A5C73"/>
    <w:rsid w:val="007A6C1A"/>
    <w:rsid w:val="007A70EC"/>
    <w:rsid w:val="007A7558"/>
    <w:rsid w:val="007B72B2"/>
    <w:rsid w:val="007B7B17"/>
    <w:rsid w:val="007C1771"/>
    <w:rsid w:val="007C1B88"/>
    <w:rsid w:val="007C258D"/>
    <w:rsid w:val="007C472F"/>
    <w:rsid w:val="007C6544"/>
    <w:rsid w:val="007D0D69"/>
    <w:rsid w:val="007D2050"/>
    <w:rsid w:val="007D36F4"/>
    <w:rsid w:val="007D472E"/>
    <w:rsid w:val="007D4C46"/>
    <w:rsid w:val="007D7CFA"/>
    <w:rsid w:val="007E112A"/>
    <w:rsid w:val="007E4212"/>
    <w:rsid w:val="007E487E"/>
    <w:rsid w:val="007E64A2"/>
    <w:rsid w:val="007E673E"/>
    <w:rsid w:val="007F139E"/>
    <w:rsid w:val="007F6748"/>
    <w:rsid w:val="007F7BB6"/>
    <w:rsid w:val="00801B63"/>
    <w:rsid w:val="0080213D"/>
    <w:rsid w:val="00802E9C"/>
    <w:rsid w:val="008044BF"/>
    <w:rsid w:val="0080785A"/>
    <w:rsid w:val="00810524"/>
    <w:rsid w:val="00810550"/>
    <w:rsid w:val="0081201A"/>
    <w:rsid w:val="00812B8C"/>
    <w:rsid w:val="00814062"/>
    <w:rsid w:val="0081565A"/>
    <w:rsid w:val="00820D67"/>
    <w:rsid w:val="0082103F"/>
    <w:rsid w:val="00821133"/>
    <w:rsid w:val="0082183D"/>
    <w:rsid w:val="00821B8D"/>
    <w:rsid w:val="008236C8"/>
    <w:rsid w:val="00824CFA"/>
    <w:rsid w:val="00825533"/>
    <w:rsid w:val="0082755A"/>
    <w:rsid w:val="00827ED2"/>
    <w:rsid w:val="00831058"/>
    <w:rsid w:val="008331E3"/>
    <w:rsid w:val="00836095"/>
    <w:rsid w:val="00837217"/>
    <w:rsid w:val="00837E46"/>
    <w:rsid w:val="0084090F"/>
    <w:rsid w:val="00841D09"/>
    <w:rsid w:val="0084461A"/>
    <w:rsid w:val="00846054"/>
    <w:rsid w:val="00846AE0"/>
    <w:rsid w:val="00850B44"/>
    <w:rsid w:val="00851C01"/>
    <w:rsid w:val="00851C2C"/>
    <w:rsid w:val="00852279"/>
    <w:rsid w:val="00861DCD"/>
    <w:rsid w:val="00863565"/>
    <w:rsid w:val="008670E9"/>
    <w:rsid w:val="00870051"/>
    <w:rsid w:val="00870515"/>
    <w:rsid w:val="00870CB3"/>
    <w:rsid w:val="008719E6"/>
    <w:rsid w:val="008750FF"/>
    <w:rsid w:val="00875B20"/>
    <w:rsid w:val="008768D3"/>
    <w:rsid w:val="008811AA"/>
    <w:rsid w:val="0088267F"/>
    <w:rsid w:val="00883185"/>
    <w:rsid w:val="00886132"/>
    <w:rsid w:val="008917C3"/>
    <w:rsid w:val="008928AA"/>
    <w:rsid w:val="008935C3"/>
    <w:rsid w:val="00893A5C"/>
    <w:rsid w:val="008A28EC"/>
    <w:rsid w:val="008A5407"/>
    <w:rsid w:val="008A5C2E"/>
    <w:rsid w:val="008B0D39"/>
    <w:rsid w:val="008B35E3"/>
    <w:rsid w:val="008B4D04"/>
    <w:rsid w:val="008B4E7D"/>
    <w:rsid w:val="008B6412"/>
    <w:rsid w:val="008B6D20"/>
    <w:rsid w:val="008B75A2"/>
    <w:rsid w:val="008B75FB"/>
    <w:rsid w:val="008C2461"/>
    <w:rsid w:val="008C4490"/>
    <w:rsid w:val="008C650F"/>
    <w:rsid w:val="008C69FF"/>
    <w:rsid w:val="008C7800"/>
    <w:rsid w:val="008D0113"/>
    <w:rsid w:val="008D1F2C"/>
    <w:rsid w:val="008D4BAC"/>
    <w:rsid w:val="008D554E"/>
    <w:rsid w:val="008D61D1"/>
    <w:rsid w:val="008D6570"/>
    <w:rsid w:val="008D6DC9"/>
    <w:rsid w:val="008D6F4D"/>
    <w:rsid w:val="008D7451"/>
    <w:rsid w:val="008E062F"/>
    <w:rsid w:val="008E322E"/>
    <w:rsid w:val="008F0A73"/>
    <w:rsid w:val="008F35FB"/>
    <w:rsid w:val="008F4B24"/>
    <w:rsid w:val="009005EC"/>
    <w:rsid w:val="009017A3"/>
    <w:rsid w:val="00901F9E"/>
    <w:rsid w:val="009023C5"/>
    <w:rsid w:val="009032DB"/>
    <w:rsid w:val="00904027"/>
    <w:rsid w:val="00904CCD"/>
    <w:rsid w:val="00904D2A"/>
    <w:rsid w:val="00904D3B"/>
    <w:rsid w:val="00910517"/>
    <w:rsid w:val="00912FA6"/>
    <w:rsid w:val="009167B9"/>
    <w:rsid w:val="00917766"/>
    <w:rsid w:val="00921FE0"/>
    <w:rsid w:val="0092216A"/>
    <w:rsid w:val="00926542"/>
    <w:rsid w:val="00926A66"/>
    <w:rsid w:val="0093003B"/>
    <w:rsid w:val="00931435"/>
    <w:rsid w:val="00931F44"/>
    <w:rsid w:val="0093224E"/>
    <w:rsid w:val="00932C3B"/>
    <w:rsid w:val="00933B19"/>
    <w:rsid w:val="00935E75"/>
    <w:rsid w:val="0093624D"/>
    <w:rsid w:val="009378D0"/>
    <w:rsid w:val="009410C9"/>
    <w:rsid w:val="0094520B"/>
    <w:rsid w:val="00945611"/>
    <w:rsid w:val="0094654C"/>
    <w:rsid w:val="00950B14"/>
    <w:rsid w:val="00950CD2"/>
    <w:rsid w:val="00951698"/>
    <w:rsid w:val="0095301F"/>
    <w:rsid w:val="00953683"/>
    <w:rsid w:val="00954BEA"/>
    <w:rsid w:val="00955874"/>
    <w:rsid w:val="00955F51"/>
    <w:rsid w:val="0096016C"/>
    <w:rsid w:val="00961344"/>
    <w:rsid w:val="0097790A"/>
    <w:rsid w:val="00980355"/>
    <w:rsid w:val="00984B2E"/>
    <w:rsid w:val="00985DFC"/>
    <w:rsid w:val="00993183"/>
    <w:rsid w:val="009943A1"/>
    <w:rsid w:val="00995A0F"/>
    <w:rsid w:val="00996023"/>
    <w:rsid w:val="009A01F4"/>
    <w:rsid w:val="009A20E8"/>
    <w:rsid w:val="009A3E7A"/>
    <w:rsid w:val="009A58DA"/>
    <w:rsid w:val="009A61C1"/>
    <w:rsid w:val="009B0915"/>
    <w:rsid w:val="009B1455"/>
    <w:rsid w:val="009B17C4"/>
    <w:rsid w:val="009B2C9D"/>
    <w:rsid w:val="009B3F1F"/>
    <w:rsid w:val="009C056C"/>
    <w:rsid w:val="009C21B5"/>
    <w:rsid w:val="009C2539"/>
    <w:rsid w:val="009C486E"/>
    <w:rsid w:val="009C6506"/>
    <w:rsid w:val="009C6FB8"/>
    <w:rsid w:val="009C7D08"/>
    <w:rsid w:val="009D147C"/>
    <w:rsid w:val="009D6D6C"/>
    <w:rsid w:val="009D706A"/>
    <w:rsid w:val="009D711B"/>
    <w:rsid w:val="009E2F39"/>
    <w:rsid w:val="009E5C95"/>
    <w:rsid w:val="009E63DD"/>
    <w:rsid w:val="009E6B85"/>
    <w:rsid w:val="009E7E57"/>
    <w:rsid w:val="009F30C2"/>
    <w:rsid w:val="009F74D4"/>
    <w:rsid w:val="00A00080"/>
    <w:rsid w:val="00A00AB9"/>
    <w:rsid w:val="00A03D6E"/>
    <w:rsid w:val="00A04B16"/>
    <w:rsid w:val="00A10922"/>
    <w:rsid w:val="00A14881"/>
    <w:rsid w:val="00A14D97"/>
    <w:rsid w:val="00A16166"/>
    <w:rsid w:val="00A20733"/>
    <w:rsid w:val="00A20E9D"/>
    <w:rsid w:val="00A22CA6"/>
    <w:rsid w:val="00A22F14"/>
    <w:rsid w:val="00A251B6"/>
    <w:rsid w:val="00A25A3D"/>
    <w:rsid w:val="00A25B97"/>
    <w:rsid w:val="00A25FB5"/>
    <w:rsid w:val="00A30365"/>
    <w:rsid w:val="00A34F0A"/>
    <w:rsid w:val="00A43D21"/>
    <w:rsid w:val="00A5240A"/>
    <w:rsid w:val="00A54C06"/>
    <w:rsid w:val="00A63C03"/>
    <w:rsid w:val="00A66FDA"/>
    <w:rsid w:val="00A670A2"/>
    <w:rsid w:val="00A71219"/>
    <w:rsid w:val="00A72028"/>
    <w:rsid w:val="00A72EA5"/>
    <w:rsid w:val="00A73230"/>
    <w:rsid w:val="00A73E12"/>
    <w:rsid w:val="00A74C96"/>
    <w:rsid w:val="00A758CF"/>
    <w:rsid w:val="00A83DA2"/>
    <w:rsid w:val="00A862F7"/>
    <w:rsid w:val="00A86FCD"/>
    <w:rsid w:val="00A90B28"/>
    <w:rsid w:val="00A923B7"/>
    <w:rsid w:val="00A9482E"/>
    <w:rsid w:val="00A94FCE"/>
    <w:rsid w:val="00AA36BB"/>
    <w:rsid w:val="00AB3D72"/>
    <w:rsid w:val="00AC30A7"/>
    <w:rsid w:val="00AC49E4"/>
    <w:rsid w:val="00AC57D0"/>
    <w:rsid w:val="00AD2038"/>
    <w:rsid w:val="00AD33EB"/>
    <w:rsid w:val="00AD5602"/>
    <w:rsid w:val="00AD56E1"/>
    <w:rsid w:val="00AD6758"/>
    <w:rsid w:val="00AD6CAC"/>
    <w:rsid w:val="00AE25D2"/>
    <w:rsid w:val="00AE645C"/>
    <w:rsid w:val="00AF0D0C"/>
    <w:rsid w:val="00AF1DDB"/>
    <w:rsid w:val="00AF29D2"/>
    <w:rsid w:val="00AF63C1"/>
    <w:rsid w:val="00B00A67"/>
    <w:rsid w:val="00B00E10"/>
    <w:rsid w:val="00B03139"/>
    <w:rsid w:val="00B13288"/>
    <w:rsid w:val="00B20A54"/>
    <w:rsid w:val="00B341F0"/>
    <w:rsid w:val="00B34FC2"/>
    <w:rsid w:val="00B36999"/>
    <w:rsid w:val="00B405DF"/>
    <w:rsid w:val="00B42EF9"/>
    <w:rsid w:val="00B43BB4"/>
    <w:rsid w:val="00B44F3B"/>
    <w:rsid w:val="00B4541D"/>
    <w:rsid w:val="00B460A4"/>
    <w:rsid w:val="00B4668B"/>
    <w:rsid w:val="00B51FE3"/>
    <w:rsid w:val="00B538FD"/>
    <w:rsid w:val="00B55A3C"/>
    <w:rsid w:val="00B625E3"/>
    <w:rsid w:val="00B66DA1"/>
    <w:rsid w:val="00B71E31"/>
    <w:rsid w:val="00B74E54"/>
    <w:rsid w:val="00B77455"/>
    <w:rsid w:val="00B77927"/>
    <w:rsid w:val="00B80905"/>
    <w:rsid w:val="00B814CE"/>
    <w:rsid w:val="00B827AB"/>
    <w:rsid w:val="00B87C2F"/>
    <w:rsid w:val="00B906BF"/>
    <w:rsid w:val="00B92BBB"/>
    <w:rsid w:val="00B979FA"/>
    <w:rsid w:val="00BA6E00"/>
    <w:rsid w:val="00BB0283"/>
    <w:rsid w:val="00BB0532"/>
    <w:rsid w:val="00BB27C3"/>
    <w:rsid w:val="00BB397A"/>
    <w:rsid w:val="00BB3EDB"/>
    <w:rsid w:val="00BB6ED4"/>
    <w:rsid w:val="00BC0F36"/>
    <w:rsid w:val="00BC2148"/>
    <w:rsid w:val="00BC39E8"/>
    <w:rsid w:val="00BC4570"/>
    <w:rsid w:val="00BC5BB5"/>
    <w:rsid w:val="00BD108B"/>
    <w:rsid w:val="00BD2BFD"/>
    <w:rsid w:val="00BD5AD1"/>
    <w:rsid w:val="00BD6244"/>
    <w:rsid w:val="00BD7739"/>
    <w:rsid w:val="00BE0D3A"/>
    <w:rsid w:val="00BE1574"/>
    <w:rsid w:val="00BE2C56"/>
    <w:rsid w:val="00BE4A95"/>
    <w:rsid w:val="00BE4B2A"/>
    <w:rsid w:val="00BE4CDC"/>
    <w:rsid w:val="00BE5F07"/>
    <w:rsid w:val="00BE5F10"/>
    <w:rsid w:val="00BE6B15"/>
    <w:rsid w:val="00BF2B47"/>
    <w:rsid w:val="00BF4B7B"/>
    <w:rsid w:val="00C079DF"/>
    <w:rsid w:val="00C1029C"/>
    <w:rsid w:val="00C13435"/>
    <w:rsid w:val="00C13BCA"/>
    <w:rsid w:val="00C1668E"/>
    <w:rsid w:val="00C17ED4"/>
    <w:rsid w:val="00C20189"/>
    <w:rsid w:val="00C24133"/>
    <w:rsid w:val="00C24C5F"/>
    <w:rsid w:val="00C267F1"/>
    <w:rsid w:val="00C26C95"/>
    <w:rsid w:val="00C2781B"/>
    <w:rsid w:val="00C27ABD"/>
    <w:rsid w:val="00C31D29"/>
    <w:rsid w:val="00C31F6F"/>
    <w:rsid w:val="00C32828"/>
    <w:rsid w:val="00C32A47"/>
    <w:rsid w:val="00C33AF7"/>
    <w:rsid w:val="00C3400C"/>
    <w:rsid w:val="00C3426F"/>
    <w:rsid w:val="00C346D0"/>
    <w:rsid w:val="00C349A3"/>
    <w:rsid w:val="00C40AC1"/>
    <w:rsid w:val="00C41004"/>
    <w:rsid w:val="00C50502"/>
    <w:rsid w:val="00C535B4"/>
    <w:rsid w:val="00C53A95"/>
    <w:rsid w:val="00C56199"/>
    <w:rsid w:val="00C5718A"/>
    <w:rsid w:val="00C61E1B"/>
    <w:rsid w:val="00C6269D"/>
    <w:rsid w:val="00C63538"/>
    <w:rsid w:val="00C70978"/>
    <w:rsid w:val="00C7444A"/>
    <w:rsid w:val="00C753D6"/>
    <w:rsid w:val="00C801D3"/>
    <w:rsid w:val="00C81565"/>
    <w:rsid w:val="00C81D36"/>
    <w:rsid w:val="00C81F86"/>
    <w:rsid w:val="00C84FFF"/>
    <w:rsid w:val="00C85E0D"/>
    <w:rsid w:val="00C866D6"/>
    <w:rsid w:val="00C900C7"/>
    <w:rsid w:val="00C91AE1"/>
    <w:rsid w:val="00C96D45"/>
    <w:rsid w:val="00CA3516"/>
    <w:rsid w:val="00CB3005"/>
    <w:rsid w:val="00CB3791"/>
    <w:rsid w:val="00CB3A5D"/>
    <w:rsid w:val="00CB509D"/>
    <w:rsid w:val="00CB6F8E"/>
    <w:rsid w:val="00CB7F1C"/>
    <w:rsid w:val="00CC156C"/>
    <w:rsid w:val="00CC7E85"/>
    <w:rsid w:val="00CD140A"/>
    <w:rsid w:val="00CD2750"/>
    <w:rsid w:val="00CD3BD1"/>
    <w:rsid w:val="00CD3BD6"/>
    <w:rsid w:val="00CD420C"/>
    <w:rsid w:val="00CD4390"/>
    <w:rsid w:val="00CD60D4"/>
    <w:rsid w:val="00CD6FE4"/>
    <w:rsid w:val="00CD74E8"/>
    <w:rsid w:val="00CD7C5A"/>
    <w:rsid w:val="00CE0C71"/>
    <w:rsid w:val="00CE2C88"/>
    <w:rsid w:val="00CE4CA4"/>
    <w:rsid w:val="00CE674A"/>
    <w:rsid w:val="00CF0E53"/>
    <w:rsid w:val="00CF21C9"/>
    <w:rsid w:val="00CF23F1"/>
    <w:rsid w:val="00CF2F83"/>
    <w:rsid w:val="00CF3865"/>
    <w:rsid w:val="00D0366E"/>
    <w:rsid w:val="00D059FD"/>
    <w:rsid w:val="00D103C4"/>
    <w:rsid w:val="00D10DBA"/>
    <w:rsid w:val="00D11A84"/>
    <w:rsid w:val="00D14A0E"/>
    <w:rsid w:val="00D1507D"/>
    <w:rsid w:val="00D168CF"/>
    <w:rsid w:val="00D17A8A"/>
    <w:rsid w:val="00D17F74"/>
    <w:rsid w:val="00D21BA4"/>
    <w:rsid w:val="00D21C99"/>
    <w:rsid w:val="00D22A72"/>
    <w:rsid w:val="00D30D71"/>
    <w:rsid w:val="00D33787"/>
    <w:rsid w:val="00D33DFF"/>
    <w:rsid w:val="00D40261"/>
    <w:rsid w:val="00D42D09"/>
    <w:rsid w:val="00D44F44"/>
    <w:rsid w:val="00D45699"/>
    <w:rsid w:val="00D459A5"/>
    <w:rsid w:val="00D52152"/>
    <w:rsid w:val="00D5216A"/>
    <w:rsid w:val="00D5356C"/>
    <w:rsid w:val="00D5598A"/>
    <w:rsid w:val="00D57AC3"/>
    <w:rsid w:val="00D60081"/>
    <w:rsid w:val="00D60A90"/>
    <w:rsid w:val="00D653C9"/>
    <w:rsid w:val="00D67D60"/>
    <w:rsid w:val="00D74339"/>
    <w:rsid w:val="00D76206"/>
    <w:rsid w:val="00D806A7"/>
    <w:rsid w:val="00D8239D"/>
    <w:rsid w:val="00D82ACC"/>
    <w:rsid w:val="00D83E4F"/>
    <w:rsid w:val="00D844C6"/>
    <w:rsid w:val="00D85705"/>
    <w:rsid w:val="00D86D17"/>
    <w:rsid w:val="00D929E3"/>
    <w:rsid w:val="00D92EF4"/>
    <w:rsid w:val="00D952EB"/>
    <w:rsid w:val="00D96290"/>
    <w:rsid w:val="00DA0751"/>
    <w:rsid w:val="00DA0C37"/>
    <w:rsid w:val="00DA4D35"/>
    <w:rsid w:val="00DB7AAA"/>
    <w:rsid w:val="00DC27F3"/>
    <w:rsid w:val="00DC45B2"/>
    <w:rsid w:val="00DC5C1C"/>
    <w:rsid w:val="00DD1FEE"/>
    <w:rsid w:val="00DD2ED9"/>
    <w:rsid w:val="00DD474C"/>
    <w:rsid w:val="00DD683E"/>
    <w:rsid w:val="00DE13BD"/>
    <w:rsid w:val="00DE1688"/>
    <w:rsid w:val="00DE399D"/>
    <w:rsid w:val="00DE665E"/>
    <w:rsid w:val="00DF1189"/>
    <w:rsid w:val="00DF1B89"/>
    <w:rsid w:val="00DF2366"/>
    <w:rsid w:val="00DF31F3"/>
    <w:rsid w:val="00DF396C"/>
    <w:rsid w:val="00DF3F2A"/>
    <w:rsid w:val="00DF67AD"/>
    <w:rsid w:val="00E03248"/>
    <w:rsid w:val="00E1053E"/>
    <w:rsid w:val="00E105DB"/>
    <w:rsid w:val="00E147E4"/>
    <w:rsid w:val="00E14F9C"/>
    <w:rsid w:val="00E169F9"/>
    <w:rsid w:val="00E17DC2"/>
    <w:rsid w:val="00E21102"/>
    <w:rsid w:val="00E25078"/>
    <w:rsid w:val="00E257F4"/>
    <w:rsid w:val="00E26A5F"/>
    <w:rsid w:val="00E27284"/>
    <w:rsid w:val="00E27411"/>
    <w:rsid w:val="00E30819"/>
    <w:rsid w:val="00E313DC"/>
    <w:rsid w:val="00E31A26"/>
    <w:rsid w:val="00E33EE3"/>
    <w:rsid w:val="00E36F17"/>
    <w:rsid w:val="00E416DF"/>
    <w:rsid w:val="00E42DF8"/>
    <w:rsid w:val="00E45027"/>
    <w:rsid w:val="00E46501"/>
    <w:rsid w:val="00E475A4"/>
    <w:rsid w:val="00E5249A"/>
    <w:rsid w:val="00E53667"/>
    <w:rsid w:val="00E545DA"/>
    <w:rsid w:val="00E56F24"/>
    <w:rsid w:val="00E60C04"/>
    <w:rsid w:val="00E63D66"/>
    <w:rsid w:val="00E63DA1"/>
    <w:rsid w:val="00E65740"/>
    <w:rsid w:val="00E65FA5"/>
    <w:rsid w:val="00E67BCC"/>
    <w:rsid w:val="00E72CD5"/>
    <w:rsid w:val="00E73DD2"/>
    <w:rsid w:val="00E75F19"/>
    <w:rsid w:val="00E76356"/>
    <w:rsid w:val="00E80074"/>
    <w:rsid w:val="00E81B6C"/>
    <w:rsid w:val="00E81FAF"/>
    <w:rsid w:val="00E859B6"/>
    <w:rsid w:val="00E85E02"/>
    <w:rsid w:val="00E86AB7"/>
    <w:rsid w:val="00E90319"/>
    <w:rsid w:val="00E9164F"/>
    <w:rsid w:val="00E92FFF"/>
    <w:rsid w:val="00E937DD"/>
    <w:rsid w:val="00E94D1C"/>
    <w:rsid w:val="00E95DEB"/>
    <w:rsid w:val="00EA0D7D"/>
    <w:rsid w:val="00EA0EF6"/>
    <w:rsid w:val="00EA2ECC"/>
    <w:rsid w:val="00EA2F8B"/>
    <w:rsid w:val="00EA392B"/>
    <w:rsid w:val="00EB169F"/>
    <w:rsid w:val="00EB1AAC"/>
    <w:rsid w:val="00EB49F0"/>
    <w:rsid w:val="00EC0C76"/>
    <w:rsid w:val="00EC2C1B"/>
    <w:rsid w:val="00EC3748"/>
    <w:rsid w:val="00EC3B20"/>
    <w:rsid w:val="00EC40FC"/>
    <w:rsid w:val="00EC5C09"/>
    <w:rsid w:val="00EC60BD"/>
    <w:rsid w:val="00EC7C53"/>
    <w:rsid w:val="00ED23CD"/>
    <w:rsid w:val="00ED2FAD"/>
    <w:rsid w:val="00EE1C1A"/>
    <w:rsid w:val="00EF3917"/>
    <w:rsid w:val="00EF7C94"/>
    <w:rsid w:val="00F0170B"/>
    <w:rsid w:val="00F048F5"/>
    <w:rsid w:val="00F06C4E"/>
    <w:rsid w:val="00F06D22"/>
    <w:rsid w:val="00F07766"/>
    <w:rsid w:val="00F12009"/>
    <w:rsid w:val="00F13417"/>
    <w:rsid w:val="00F13567"/>
    <w:rsid w:val="00F15334"/>
    <w:rsid w:val="00F17234"/>
    <w:rsid w:val="00F175CE"/>
    <w:rsid w:val="00F212FC"/>
    <w:rsid w:val="00F21316"/>
    <w:rsid w:val="00F21A0D"/>
    <w:rsid w:val="00F30D6C"/>
    <w:rsid w:val="00F3213F"/>
    <w:rsid w:val="00F3735C"/>
    <w:rsid w:val="00F37A7B"/>
    <w:rsid w:val="00F42ED0"/>
    <w:rsid w:val="00F43D4C"/>
    <w:rsid w:val="00F47851"/>
    <w:rsid w:val="00F47E41"/>
    <w:rsid w:val="00F521A6"/>
    <w:rsid w:val="00F52C8B"/>
    <w:rsid w:val="00F54E02"/>
    <w:rsid w:val="00F55598"/>
    <w:rsid w:val="00F55E0B"/>
    <w:rsid w:val="00F56C23"/>
    <w:rsid w:val="00F57A28"/>
    <w:rsid w:val="00F60550"/>
    <w:rsid w:val="00F626C8"/>
    <w:rsid w:val="00F62704"/>
    <w:rsid w:val="00F637E8"/>
    <w:rsid w:val="00F67838"/>
    <w:rsid w:val="00F67BE9"/>
    <w:rsid w:val="00F72126"/>
    <w:rsid w:val="00F72F35"/>
    <w:rsid w:val="00F75A40"/>
    <w:rsid w:val="00F75E9B"/>
    <w:rsid w:val="00F7618A"/>
    <w:rsid w:val="00F77466"/>
    <w:rsid w:val="00F80BB0"/>
    <w:rsid w:val="00F81301"/>
    <w:rsid w:val="00F82241"/>
    <w:rsid w:val="00F83C1C"/>
    <w:rsid w:val="00F84386"/>
    <w:rsid w:val="00F846EB"/>
    <w:rsid w:val="00F85C17"/>
    <w:rsid w:val="00F87066"/>
    <w:rsid w:val="00F90761"/>
    <w:rsid w:val="00F91EF5"/>
    <w:rsid w:val="00F9285B"/>
    <w:rsid w:val="00F960B2"/>
    <w:rsid w:val="00FA235A"/>
    <w:rsid w:val="00FA4314"/>
    <w:rsid w:val="00FA5648"/>
    <w:rsid w:val="00FA64DE"/>
    <w:rsid w:val="00FA679C"/>
    <w:rsid w:val="00FA682B"/>
    <w:rsid w:val="00FB07CC"/>
    <w:rsid w:val="00FB5515"/>
    <w:rsid w:val="00FB5900"/>
    <w:rsid w:val="00FB67E0"/>
    <w:rsid w:val="00FC1389"/>
    <w:rsid w:val="00FC1A06"/>
    <w:rsid w:val="00FC2F28"/>
    <w:rsid w:val="00FC5671"/>
    <w:rsid w:val="00FC635A"/>
    <w:rsid w:val="00FD72AB"/>
    <w:rsid w:val="00FE0783"/>
    <w:rsid w:val="00FF1961"/>
    <w:rsid w:val="00FF19A4"/>
    <w:rsid w:val="00FF6E95"/>
    <w:rsid w:val="00FF7C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88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C43"/>
    <w:pPr>
      <w:bidi w:val="0"/>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76C43"/>
    <w:pPr>
      <w:bidi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576C43"/>
    <w:rPr>
      <w:sz w:val="20"/>
      <w:szCs w:val="20"/>
    </w:rPr>
  </w:style>
  <w:style w:type="character" w:styleId="FootnoteReference">
    <w:name w:val="footnote reference"/>
    <w:basedOn w:val="DefaultParagraphFont"/>
    <w:uiPriority w:val="99"/>
    <w:semiHidden/>
    <w:unhideWhenUsed/>
    <w:rsid w:val="00576C43"/>
    <w:rPr>
      <w:vertAlign w:val="superscript"/>
    </w:rPr>
  </w:style>
  <w:style w:type="paragraph" w:styleId="Header">
    <w:name w:val="header"/>
    <w:basedOn w:val="Normal"/>
    <w:link w:val="HeaderChar"/>
    <w:uiPriority w:val="99"/>
    <w:semiHidden/>
    <w:unhideWhenUsed/>
    <w:rsid w:val="00576C4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76C43"/>
  </w:style>
  <w:style w:type="paragraph" w:styleId="Footer">
    <w:name w:val="footer"/>
    <w:basedOn w:val="Normal"/>
    <w:link w:val="FooterChar"/>
    <w:uiPriority w:val="99"/>
    <w:unhideWhenUsed/>
    <w:rsid w:val="00576C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6C43"/>
  </w:style>
  <w:style w:type="paragraph" w:styleId="BalloonText">
    <w:name w:val="Balloon Text"/>
    <w:basedOn w:val="Normal"/>
    <w:link w:val="BalloonTextChar"/>
    <w:uiPriority w:val="99"/>
    <w:semiHidden/>
    <w:unhideWhenUsed/>
    <w:rsid w:val="00A92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3B7"/>
    <w:rPr>
      <w:rFonts w:ascii="Tahoma" w:hAnsi="Tahoma" w:cs="Tahoma"/>
      <w:sz w:val="16"/>
      <w:szCs w:val="16"/>
    </w:rPr>
  </w:style>
  <w:style w:type="paragraph" w:styleId="NoSpacing">
    <w:name w:val="No Spacing"/>
    <w:uiPriority w:val="1"/>
    <w:qFormat/>
    <w:rsid w:val="00543A14"/>
    <w:pPr>
      <w:bidi/>
      <w:spacing w:after="0" w:line="240" w:lineRule="auto"/>
    </w:pPr>
  </w:style>
  <w:style w:type="table" w:styleId="TableGrid">
    <w:name w:val="Table Grid"/>
    <w:basedOn w:val="TableNormal"/>
    <w:uiPriority w:val="59"/>
    <w:rsid w:val="001358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rsid w:val="00520F90"/>
    <w:pPr>
      <w:bidi w:val="0"/>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520F90"/>
    <w:rPr>
      <w:rFonts w:ascii="Times New Roman" w:eastAsia="Times New Roman" w:hAnsi="Times New Roman" w:cs="Times New Roman"/>
      <w:sz w:val="16"/>
      <w:szCs w:val="16"/>
    </w:rPr>
  </w:style>
  <w:style w:type="character" w:styleId="Hyperlink">
    <w:name w:val="Hyperlink"/>
    <w:basedOn w:val="DefaultParagraphFont"/>
    <w:uiPriority w:val="99"/>
    <w:unhideWhenUsed/>
    <w:rsid w:val="004109FA"/>
    <w:rPr>
      <w:color w:val="0000FF" w:themeColor="hyperlink"/>
      <w:u w:val="single"/>
    </w:rPr>
  </w:style>
  <w:style w:type="paragraph" w:styleId="Caption">
    <w:name w:val="caption"/>
    <w:basedOn w:val="Normal"/>
    <w:next w:val="Normal"/>
    <w:uiPriority w:val="35"/>
    <w:unhideWhenUsed/>
    <w:qFormat/>
    <w:rsid w:val="0081565A"/>
    <w:pPr>
      <w:spacing w:line="240" w:lineRule="auto"/>
    </w:pPr>
    <w:rPr>
      <w:b/>
      <w:bCs/>
      <w:color w:val="4F81BD" w:themeColor="accent1"/>
      <w:sz w:val="18"/>
      <w:szCs w:val="18"/>
    </w:rPr>
  </w:style>
  <w:style w:type="paragraph" w:styleId="EndnoteText">
    <w:name w:val="endnote text"/>
    <w:basedOn w:val="Normal"/>
    <w:link w:val="EndnoteTextChar"/>
    <w:uiPriority w:val="99"/>
    <w:semiHidden/>
    <w:unhideWhenUsed/>
    <w:rsid w:val="00D559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598A"/>
    <w:rPr>
      <w:sz w:val="20"/>
      <w:szCs w:val="20"/>
    </w:rPr>
  </w:style>
  <w:style w:type="character" w:styleId="EndnoteReference">
    <w:name w:val="endnote reference"/>
    <w:basedOn w:val="DefaultParagraphFont"/>
    <w:uiPriority w:val="99"/>
    <w:semiHidden/>
    <w:unhideWhenUsed/>
    <w:rsid w:val="00D5598A"/>
    <w:rPr>
      <w:vertAlign w:val="superscript"/>
    </w:rPr>
  </w:style>
</w:styles>
</file>

<file path=word/webSettings.xml><?xml version="1.0" encoding="utf-8"?>
<w:webSettings xmlns:r="http://schemas.openxmlformats.org/officeDocument/2006/relationships" xmlns:w="http://schemas.openxmlformats.org/wordprocessingml/2006/main">
  <w:divs>
    <w:div w:id="75784257">
      <w:bodyDiv w:val="1"/>
      <w:marLeft w:val="0"/>
      <w:marRight w:val="0"/>
      <w:marTop w:val="0"/>
      <w:marBottom w:val="0"/>
      <w:divBdr>
        <w:top w:val="none" w:sz="0" w:space="0" w:color="auto"/>
        <w:left w:val="none" w:sz="0" w:space="0" w:color="auto"/>
        <w:bottom w:val="none" w:sz="0" w:space="0" w:color="auto"/>
        <w:right w:val="none" w:sz="0" w:space="0" w:color="auto"/>
      </w:divBdr>
    </w:div>
    <w:div w:id="144133305">
      <w:bodyDiv w:val="1"/>
      <w:marLeft w:val="0"/>
      <w:marRight w:val="0"/>
      <w:marTop w:val="0"/>
      <w:marBottom w:val="0"/>
      <w:divBdr>
        <w:top w:val="none" w:sz="0" w:space="0" w:color="auto"/>
        <w:left w:val="none" w:sz="0" w:space="0" w:color="auto"/>
        <w:bottom w:val="none" w:sz="0" w:space="0" w:color="auto"/>
        <w:right w:val="none" w:sz="0" w:space="0" w:color="auto"/>
      </w:divBdr>
    </w:div>
    <w:div w:id="235363929">
      <w:bodyDiv w:val="1"/>
      <w:marLeft w:val="0"/>
      <w:marRight w:val="0"/>
      <w:marTop w:val="0"/>
      <w:marBottom w:val="0"/>
      <w:divBdr>
        <w:top w:val="none" w:sz="0" w:space="0" w:color="auto"/>
        <w:left w:val="none" w:sz="0" w:space="0" w:color="auto"/>
        <w:bottom w:val="none" w:sz="0" w:space="0" w:color="auto"/>
        <w:right w:val="none" w:sz="0" w:space="0" w:color="auto"/>
      </w:divBdr>
    </w:div>
    <w:div w:id="315187901">
      <w:bodyDiv w:val="1"/>
      <w:marLeft w:val="0"/>
      <w:marRight w:val="0"/>
      <w:marTop w:val="0"/>
      <w:marBottom w:val="0"/>
      <w:divBdr>
        <w:top w:val="none" w:sz="0" w:space="0" w:color="auto"/>
        <w:left w:val="none" w:sz="0" w:space="0" w:color="auto"/>
        <w:bottom w:val="none" w:sz="0" w:space="0" w:color="auto"/>
        <w:right w:val="none" w:sz="0" w:space="0" w:color="auto"/>
      </w:divBdr>
    </w:div>
    <w:div w:id="344208068">
      <w:bodyDiv w:val="1"/>
      <w:marLeft w:val="0"/>
      <w:marRight w:val="0"/>
      <w:marTop w:val="0"/>
      <w:marBottom w:val="0"/>
      <w:divBdr>
        <w:top w:val="none" w:sz="0" w:space="0" w:color="auto"/>
        <w:left w:val="none" w:sz="0" w:space="0" w:color="auto"/>
        <w:bottom w:val="none" w:sz="0" w:space="0" w:color="auto"/>
        <w:right w:val="none" w:sz="0" w:space="0" w:color="auto"/>
      </w:divBdr>
    </w:div>
    <w:div w:id="369455784">
      <w:bodyDiv w:val="1"/>
      <w:marLeft w:val="0"/>
      <w:marRight w:val="0"/>
      <w:marTop w:val="0"/>
      <w:marBottom w:val="0"/>
      <w:divBdr>
        <w:top w:val="none" w:sz="0" w:space="0" w:color="auto"/>
        <w:left w:val="none" w:sz="0" w:space="0" w:color="auto"/>
        <w:bottom w:val="none" w:sz="0" w:space="0" w:color="auto"/>
        <w:right w:val="none" w:sz="0" w:space="0" w:color="auto"/>
      </w:divBdr>
    </w:div>
    <w:div w:id="376592855">
      <w:bodyDiv w:val="1"/>
      <w:marLeft w:val="0"/>
      <w:marRight w:val="0"/>
      <w:marTop w:val="0"/>
      <w:marBottom w:val="0"/>
      <w:divBdr>
        <w:top w:val="none" w:sz="0" w:space="0" w:color="auto"/>
        <w:left w:val="none" w:sz="0" w:space="0" w:color="auto"/>
        <w:bottom w:val="none" w:sz="0" w:space="0" w:color="auto"/>
        <w:right w:val="none" w:sz="0" w:space="0" w:color="auto"/>
      </w:divBdr>
    </w:div>
    <w:div w:id="650790056">
      <w:bodyDiv w:val="1"/>
      <w:marLeft w:val="0"/>
      <w:marRight w:val="0"/>
      <w:marTop w:val="0"/>
      <w:marBottom w:val="0"/>
      <w:divBdr>
        <w:top w:val="none" w:sz="0" w:space="0" w:color="auto"/>
        <w:left w:val="none" w:sz="0" w:space="0" w:color="auto"/>
        <w:bottom w:val="none" w:sz="0" w:space="0" w:color="auto"/>
        <w:right w:val="none" w:sz="0" w:space="0" w:color="auto"/>
      </w:divBdr>
    </w:div>
    <w:div w:id="706177847">
      <w:bodyDiv w:val="1"/>
      <w:marLeft w:val="0"/>
      <w:marRight w:val="0"/>
      <w:marTop w:val="0"/>
      <w:marBottom w:val="0"/>
      <w:divBdr>
        <w:top w:val="none" w:sz="0" w:space="0" w:color="auto"/>
        <w:left w:val="none" w:sz="0" w:space="0" w:color="auto"/>
        <w:bottom w:val="none" w:sz="0" w:space="0" w:color="auto"/>
        <w:right w:val="none" w:sz="0" w:space="0" w:color="auto"/>
      </w:divBdr>
    </w:div>
    <w:div w:id="758021327">
      <w:bodyDiv w:val="1"/>
      <w:marLeft w:val="0"/>
      <w:marRight w:val="0"/>
      <w:marTop w:val="0"/>
      <w:marBottom w:val="0"/>
      <w:divBdr>
        <w:top w:val="none" w:sz="0" w:space="0" w:color="auto"/>
        <w:left w:val="none" w:sz="0" w:space="0" w:color="auto"/>
        <w:bottom w:val="none" w:sz="0" w:space="0" w:color="auto"/>
        <w:right w:val="none" w:sz="0" w:space="0" w:color="auto"/>
      </w:divBdr>
    </w:div>
    <w:div w:id="917176437">
      <w:bodyDiv w:val="1"/>
      <w:marLeft w:val="0"/>
      <w:marRight w:val="0"/>
      <w:marTop w:val="0"/>
      <w:marBottom w:val="0"/>
      <w:divBdr>
        <w:top w:val="none" w:sz="0" w:space="0" w:color="auto"/>
        <w:left w:val="none" w:sz="0" w:space="0" w:color="auto"/>
        <w:bottom w:val="none" w:sz="0" w:space="0" w:color="auto"/>
        <w:right w:val="none" w:sz="0" w:space="0" w:color="auto"/>
      </w:divBdr>
    </w:div>
    <w:div w:id="1131827461">
      <w:bodyDiv w:val="1"/>
      <w:marLeft w:val="0"/>
      <w:marRight w:val="0"/>
      <w:marTop w:val="0"/>
      <w:marBottom w:val="0"/>
      <w:divBdr>
        <w:top w:val="none" w:sz="0" w:space="0" w:color="auto"/>
        <w:left w:val="none" w:sz="0" w:space="0" w:color="auto"/>
        <w:bottom w:val="none" w:sz="0" w:space="0" w:color="auto"/>
        <w:right w:val="none" w:sz="0" w:space="0" w:color="auto"/>
      </w:divBdr>
    </w:div>
    <w:div w:id="1140076211">
      <w:bodyDiv w:val="1"/>
      <w:marLeft w:val="0"/>
      <w:marRight w:val="0"/>
      <w:marTop w:val="0"/>
      <w:marBottom w:val="0"/>
      <w:divBdr>
        <w:top w:val="none" w:sz="0" w:space="0" w:color="auto"/>
        <w:left w:val="none" w:sz="0" w:space="0" w:color="auto"/>
        <w:bottom w:val="none" w:sz="0" w:space="0" w:color="auto"/>
        <w:right w:val="none" w:sz="0" w:space="0" w:color="auto"/>
      </w:divBdr>
    </w:div>
    <w:div w:id="1207641236">
      <w:bodyDiv w:val="1"/>
      <w:marLeft w:val="0"/>
      <w:marRight w:val="0"/>
      <w:marTop w:val="0"/>
      <w:marBottom w:val="0"/>
      <w:divBdr>
        <w:top w:val="none" w:sz="0" w:space="0" w:color="auto"/>
        <w:left w:val="none" w:sz="0" w:space="0" w:color="auto"/>
        <w:bottom w:val="none" w:sz="0" w:space="0" w:color="auto"/>
        <w:right w:val="none" w:sz="0" w:space="0" w:color="auto"/>
      </w:divBdr>
    </w:div>
    <w:div w:id="1268002250">
      <w:bodyDiv w:val="1"/>
      <w:marLeft w:val="0"/>
      <w:marRight w:val="0"/>
      <w:marTop w:val="0"/>
      <w:marBottom w:val="0"/>
      <w:divBdr>
        <w:top w:val="none" w:sz="0" w:space="0" w:color="auto"/>
        <w:left w:val="none" w:sz="0" w:space="0" w:color="auto"/>
        <w:bottom w:val="none" w:sz="0" w:space="0" w:color="auto"/>
        <w:right w:val="none" w:sz="0" w:space="0" w:color="auto"/>
      </w:divBdr>
    </w:div>
    <w:div w:id="1586306196">
      <w:bodyDiv w:val="1"/>
      <w:marLeft w:val="0"/>
      <w:marRight w:val="0"/>
      <w:marTop w:val="0"/>
      <w:marBottom w:val="0"/>
      <w:divBdr>
        <w:top w:val="none" w:sz="0" w:space="0" w:color="auto"/>
        <w:left w:val="none" w:sz="0" w:space="0" w:color="auto"/>
        <w:bottom w:val="none" w:sz="0" w:space="0" w:color="auto"/>
        <w:right w:val="none" w:sz="0" w:space="0" w:color="auto"/>
      </w:divBdr>
    </w:div>
    <w:div w:id="1595087337">
      <w:bodyDiv w:val="1"/>
      <w:marLeft w:val="0"/>
      <w:marRight w:val="0"/>
      <w:marTop w:val="0"/>
      <w:marBottom w:val="0"/>
      <w:divBdr>
        <w:top w:val="none" w:sz="0" w:space="0" w:color="auto"/>
        <w:left w:val="none" w:sz="0" w:space="0" w:color="auto"/>
        <w:bottom w:val="none" w:sz="0" w:space="0" w:color="auto"/>
        <w:right w:val="none" w:sz="0" w:space="0" w:color="auto"/>
      </w:divBdr>
    </w:div>
    <w:div w:id="1691682314">
      <w:bodyDiv w:val="1"/>
      <w:marLeft w:val="0"/>
      <w:marRight w:val="0"/>
      <w:marTop w:val="0"/>
      <w:marBottom w:val="0"/>
      <w:divBdr>
        <w:top w:val="none" w:sz="0" w:space="0" w:color="auto"/>
        <w:left w:val="none" w:sz="0" w:space="0" w:color="auto"/>
        <w:bottom w:val="none" w:sz="0" w:space="0" w:color="auto"/>
        <w:right w:val="none" w:sz="0" w:space="0" w:color="auto"/>
      </w:divBdr>
    </w:div>
    <w:div w:id="1723477851">
      <w:bodyDiv w:val="1"/>
      <w:marLeft w:val="0"/>
      <w:marRight w:val="0"/>
      <w:marTop w:val="0"/>
      <w:marBottom w:val="0"/>
      <w:divBdr>
        <w:top w:val="none" w:sz="0" w:space="0" w:color="auto"/>
        <w:left w:val="none" w:sz="0" w:space="0" w:color="auto"/>
        <w:bottom w:val="none" w:sz="0" w:space="0" w:color="auto"/>
        <w:right w:val="none" w:sz="0" w:space="0" w:color="auto"/>
      </w:divBdr>
    </w:div>
    <w:div w:id="1750538960">
      <w:bodyDiv w:val="1"/>
      <w:marLeft w:val="0"/>
      <w:marRight w:val="0"/>
      <w:marTop w:val="0"/>
      <w:marBottom w:val="0"/>
      <w:divBdr>
        <w:top w:val="none" w:sz="0" w:space="0" w:color="auto"/>
        <w:left w:val="none" w:sz="0" w:space="0" w:color="auto"/>
        <w:bottom w:val="none" w:sz="0" w:space="0" w:color="auto"/>
        <w:right w:val="none" w:sz="0" w:space="0" w:color="auto"/>
      </w:divBdr>
    </w:div>
    <w:div w:id="1801070141">
      <w:bodyDiv w:val="1"/>
      <w:marLeft w:val="0"/>
      <w:marRight w:val="0"/>
      <w:marTop w:val="0"/>
      <w:marBottom w:val="0"/>
      <w:divBdr>
        <w:top w:val="none" w:sz="0" w:space="0" w:color="auto"/>
        <w:left w:val="none" w:sz="0" w:space="0" w:color="auto"/>
        <w:bottom w:val="none" w:sz="0" w:space="0" w:color="auto"/>
        <w:right w:val="none" w:sz="0" w:space="0" w:color="auto"/>
      </w:divBdr>
    </w:div>
    <w:div w:id="1816952149">
      <w:bodyDiv w:val="1"/>
      <w:marLeft w:val="0"/>
      <w:marRight w:val="0"/>
      <w:marTop w:val="0"/>
      <w:marBottom w:val="0"/>
      <w:divBdr>
        <w:top w:val="none" w:sz="0" w:space="0" w:color="auto"/>
        <w:left w:val="none" w:sz="0" w:space="0" w:color="auto"/>
        <w:bottom w:val="none" w:sz="0" w:space="0" w:color="auto"/>
        <w:right w:val="none" w:sz="0" w:space="0" w:color="auto"/>
      </w:divBdr>
    </w:div>
    <w:div w:id="1848984694">
      <w:bodyDiv w:val="1"/>
      <w:marLeft w:val="0"/>
      <w:marRight w:val="0"/>
      <w:marTop w:val="0"/>
      <w:marBottom w:val="0"/>
      <w:divBdr>
        <w:top w:val="none" w:sz="0" w:space="0" w:color="auto"/>
        <w:left w:val="none" w:sz="0" w:space="0" w:color="auto"/>
        <w:bottom w:val="none" w:sz="0" w:space="0" w:color="auto"/>
        <w:right w:val="none" w:sz="0" w:space="0" w:color="auto"/>
      </w:divBdr>
    </w:div>
    <w:div w:id="1888637264">
      <w:bodyDiv w:val="1"/>
      <w:marLeft w:val="0"/>
      <w:marRight w:val="0"/>
      <w:marTop w:val="0"/>
      <w:marBottom w:val="0"/>
      <w:divBdr>
        <w:top w:val="none" w:sz="0" w:space="0" w:color="auto"/>
        <w:left w:val="none" w:sz="0" w:space="0" w:color="auto"/>
        <w:bottom w:val="none" w:sz="0" w:space="0" w:color="auto"/>
        <w:right w:val="none" w:sz="0" w:space="0" w:color="auto"/>
      </w:divBdr>
    </w:div>
    <w:div w:id="1954480883">
      <w:bodyDiv w:val="1"/>
      <w:marLeft w:val="0"/>
      <w:marRight w:val="0"/>
      <w:marTop w:val="0"/>
      <w:marBottom w:val="0"/>
      <w:divBdr>
        <w:top w:val="none" w:sz="0" w:space="0" w:color="auto"/>
        <w:left w:val="none" w:sz="0" w:space="0" w:color="auto"/>
        <w:bottom w:val="none" w:sz="0" w:space="0" w:color="auto"/>
        <w:right w:val="none" w:sz="0" w:space="0" w:color="auto"/>
      </w:divBdr>
    </w:div>
    <w:div w:id="1990360651">
      <w:bodyDiv w:val="1"/>
      <w:marLeft w:val="0"/>
      <w:marRight w:val="0"/>
      <w:marTop w:val="0"/>
      <w:marBottom w:val="0"/>
      <w:divBdr>
        <w:top w:val="none" w:sz="0" w:space="0" w:color="auto"/>
        <w:left w:val="none" w:sz="0" w:space="0" w:color="auto"/>
        <w:bottom w:val="none" w:sz="0" w:space="0" w:color="auto"/>
        <w:right w:val="none" w:sz="0" w:space="0" w:color="auto"/>
      </w:divBdr>
    </w:div>
    <w:div w:id="2035379714">
      <w:bodyDiv w:val="1"/>
      <w:marLeft w:val="0"/>
      <w:marRight w:val="0"/>
      <w:marTop w:val="0"/>
      <w:marBottom w:val="0"/>
      <w:divBdr>
        <w:top w:val="none" w:sz="0" w:space="0" w:color="auto"/>
        <w:left w:val="none" w:sz="0" w:space="0" w:color="auto"/>
        <w:bottom w:val="none" w:sz="0" w:space="0" w:color="auto"/>
        <w:right w:val="none" w:sz="0" w:space="0" w:color="auto"/>
      </w:divBdr>
    </w:div>
    <w:div w:id="2075614323">
      <w:bodyDiv w:val="1"/>
      <w:marLeft w:val="0"/>
      <w:marRight w:val="0"/>
      <w:marTop w:val="0"/>
      <w:marBottom w:val="0"/>
      <w:divBdr>
        <w:top w:val="none" w:sz="0" w:space="0" w:color="auto"/>
        <w:left w:val="none" w:sz="0" w:space="0" w:color="auto"/>
        <w:bottom w:val="none" w:sz="0" w:space="0" w:color="auto"/>
        <w:right w:val="none" w:sz="0" w:space="0" w:color="auto"/>
      </w:divBdr>
    </w:div>
    <w:div w:id="2088919781">
      <w:bodyDiv w:val="1"/>
      <w:marLeft w:val="0"/>
      <w:marRight w:val="0"/>
      <w:marTop w:val="0"/>
      <w:marBottom w:val="0"/>
      <w:divBdr>
        <w:top w:val="none" w:sz="0" w:space="0" w:color="auto"/>
        <w:left w:val="none" w:sz="0" w:space="0" w:color="auto"/>
        <w:bottom w:val="none" w:sz="0" w:space="0" w:color="auto"/>
        <w:right w:val="none" w:sz="0" w:space="0" w:color="auto"/>
      </w:divBdr>
    </w:div>
    <w:div w:id="212121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E6FC2-ECC3-46A4-978F-525D78AB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4158</TotalTime>
  <Pages>27</Pages>
  <Words>6507</Words>
  <Characters>37096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abdoon</dc:creator>
  <cp:keywords/>
  <dc:description/>
  <cp:lastModifiedBy>abdoon</cp:lastModifiedBy>
  <cp:revision>1204</cp:revision>
  <dcterms:created xsi:type="dcterms:W3CDTF">2012-12-01T14:08:00Z</dcterms:created>
  <dcterms:modified xsi:type="dcterms:W3CDTF">2012-12-11T15:26:00Z</dcterms:modified>
</cp:coreProperties>
</file>