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0" w:line="31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6"/>
          <w:u w:val="single"/>
          <w:shd w:fill="auto" w:val="clear"/>
        </w:rPr>
        <w:t xml:space="preserve">سيــرة ذاتيــة</w:t>
      </w: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أولاً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البيانات الشخصية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:</w:t>
      </w: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الاســــــــم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8"/>
          <w:shd w:fill="auto" w:val="clear"/>
        </w:rPr>
        <w:t xml:space="preserve">طارق يوسف إبراهيم على</w:t>
      </w: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تاريخ ومكان الميلاد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21/8/1963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القاهرة</w:t>
      </w: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الحالة الإجتماعيــة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متزوج ويعول</w:t>
      </w: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العنوان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الجيزة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د عمارات جاردينيا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محطة إسباتس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الهرم</w:t>
      </w: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الهواتف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المنزل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33836877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محمول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01128670117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01061481071</w:t>
      </w: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الايميل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tarekyousef@cu.edu.eq</w:t>
      </w: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ثانياً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المؤهلات العلمية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:</w:t>
      </w:r>
    </w:p>
    <w:p>
      <w:pPr>
        <w:numPr>
          <w:ilvl w:val="0"/>
          <w:numId w:val="3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بكالوريوس المعهد العالي للموسيقي العربية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أكاديمية الفنون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1987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1988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قسم غناء عربي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التخصص الدقيق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غناء عربي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".</w:t>
      </w:r>
    </w:p>
    <w:p>
      <w:pPr>
        <w:numPr>
          <w:ilvl w:val="0"/>
          <w:numId w:val="3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ماجستير المعهد العالى للموسيقي العربية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أكاديمية الفنون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في الغناء العربي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موضوع الماجستير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:</w:t>
      </w: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الأساليب المختلفة لأداء قالب الموال عند بعض كبار المؤديين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numPr>
          <w:ilvl w:val="0"/>
          <w:numId w:val="5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دكتوراه المعهد العالي للموسيقي العربية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أكاديمية الفنون عام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2001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في الغناء العربي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).</w:t>
      </w: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موضوع الدكتوراه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:</w:t>
      </w:r>
    </w:p>
    <w:p>
      <w:pPr>
        <w:bidi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دراسة مقارنة لأسلوب غناء الدور قديماً وحديثاً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bidi w:val="true"/>
        <w:spacing w:before="0" w:after="0" w:line="312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أستاذ مساعد عام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2010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bidi w:val="true"/>
        <w:spacing w:before="0" w:after="0" w:line="312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عناوين الابحاث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: </w:t>
      </w:r>
    </w:p>
    <w:p>
      <w:pPr>
        <w:bidi w:val="true"/>
        <w:spacing w:before="0" w:after="0" w:line="312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اثر الغناء العربي بالأداء الفردي و الجماعي في التغلب علي عيوب النطق للأطفال ذوي الاحتياجات الخاصة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bidi w:val="true"/>
        <w:spacing w:before="0" w:after="0" w:line="312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دراسة تحليلية لأسلوب الأداء الغنائي لكل من ام كلثوم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اسمهان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ليلي مراد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للمونولوج الدرامي عند محمد القصبجي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bidi w:val="true"/>
        <w:spacing w:before="0" w:after="0" w:line="312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دراسة تحليلية لبعض القوالب الغنائية ذات المضمون الانتقادي و اثرها علي المجتمع المصري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bidi w:val="true"/>
        <w:spacing w:before="0" w:after="0" w:line="312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خصائص اسلوب أداء كارم محمود في الغناء العربي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bidi w:val="true"/>
        <w:spacing w:before="0" w:after="0" w:line="312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اساليب تناول التيمات الشعبية الغنائية التي استخدمها بعض الملحنين في الاغنية المصرية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bidi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ثالثاً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العمل الحالي والخبرات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:</w:t>
      </w:r>
    </w:p>
    <w:p>
      <w:pPr>
        <w:numPr>
          <w:ilvl w:val="0"/>
          <w:numId w:val="10"/>
        </w:numPr>
        <w:bidi w:val="true"/>
        <w:spacing w:before="0" w:after="0" w:line="312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العمل الحالي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أستاذ مساعد بقسم التربية الموسيقية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كلية التربية النوعية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جامعة القاهرة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0"/>
        </w:numPr>
        <w:bidi w:val="true"/>
        <w:spacing w:before="0" w:after="0" w:line="312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الخبرات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معيد منتدب بكلية التربية النوعية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وزارة التعليم العالي من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1988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حتى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طبيعة العمل كمعيد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:</w:t>
      </w:r>
    </w:p>
    <w:p>
      <w:pPr>
        <w:numPr>
          <w:ilvl w:val="0"/>
          <w:numId w:val="12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تدريس مادة الغناء العربي، مادة العروض الموسيقي، تدريس آلة العود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2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معيد منتدب بالمعهد العالي للموسيقي العربية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أكاديمية الفنون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1989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2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معيد منتدب بكلية التربية النوعية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بي جامعة بنها وجامعة الزقازيق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2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تدريس مادة الغناء العربي، العروض الموسيقي، آلة العود والاشتراك في الحفلات الموسيقية التى أقيمت بالكلية منذ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1989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حتى الآن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2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تدريس مادة تذوق الموسيقي بكلية الزراعة جامعة القاهرة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2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تدريس مادة مدخل إلى علم الموسيقي وتذوقها بكلية الإعلام جامعة القاهرة عام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2005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2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تدريس الغناء العربي وآلة العود بالمعهد العالي الموسيقي العربية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أكاديمية الفنون من عام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1989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2006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لمرحلتى البكالوريوس والدراسات العليا في مشاريع الغناء العربي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.</w:t>
      </w: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التدرج الوظيفي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:</w:t>
      </w:r>
    </w:p>
    <w:p>
      <w:pPr>
        <w:numPr>
          <w:ilvl w:val="0"/>
          <w:numId w:val="14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معيد معين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بكلية التربية النوعية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بقسم التربية الموسيقية اعتباراً من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24/12/1991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4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مدرس مساعد بكلية التربية النوعية بالدقي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جامعة القاهرة اعتبار من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6/1/1996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4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مدرس بكلية التربية النوعية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جامعة القاهرة اعتباراً من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27/2/2002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4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استاذ مساعد بكلية تربية نوعية جامعة القاهرة اعتبارا من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31/3/2010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حتي الان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رابعاً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المهارات الأساسية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أنشطة فنية مختلفة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) :</w:t>
      </w:r>
    </w:p>
    <w:p>
      <w:pPr>
        <w:numPr>
          <w:ilvl w:val="0"/>
          <w:numId w:val="16"/>
        </w:numPr>
        <w:bidi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مغنى للقوالب الغنائية القديمة والحديثة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معتمد كمطرب بالتليفزيون من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1989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 حتى الآن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تلحين بعض القوالب الغنائية الحديثة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الاشتراك في فرقة الانشاء الديني التابعة لأكاديمية الفنون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مغنى منشد من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1984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 بالمعهد العالى للموسيقي العربية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الاشتراك في فرقة أم كلثوم للموسيقي العربية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التابعة لأكاديمية الفنون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كمغنى من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1984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حتى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تكوين فرق للتخت العربي والغناء والعزف على آله العود والعمل بها من خلال الفنادق الكبرى بالقاهرة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الاشتراك في مهرجان ومؤتمر الموسيقي العربية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بدار الأوبرا المصرية حتى الان ببعض الأبحاث العلمية وفرق الموسيقي العربية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العمل كقائد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مايسترو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للعديد من فرق الموسيقي والغناء العربي منها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numPr>
          <w:ilvl w:val="0"/>
          <w:numId w:val="1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قائد فرقة الموسيقي العربية بكلية التربية النوعية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وزارة التعليم العالي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الدقي عام 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1989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م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).</w:t>
      </w:r>
    </w:p>
    <w:p>
      <w:pPr>
        <w:numPr>
          <w:ilvl w:val="0"/>
          <w:numId w:val="1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قائد فرقة الموسيقي العربية بكلية التربية النوعية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التعليم العالي ببنها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جامعة الزقازيق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numPr>
          <w:ilvl w:val="0"/>
          <w:numId w:val="1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قائد فرقة الموسيقي العربية بمعهد الروضة التجارى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وزارة التعليم العالي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قائد فرقة الموسيقي العربية والتراث بكلية التربية النوعية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جامعة القاهرة من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1989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حتى الآن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قائد فرقة الموسيقي العربية بجامعة القاهرة منتخب الجامعة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قائد فرقة الإنشاد الديني بنادى الصيد المصرى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قائد فرقة الموسيقي العربية بنادى الصيد المصرى من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حتى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اختير عضو في لجان التحكيم في المسابقات والمهرجانات الفنية بجامعة القاهرة من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 حتى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1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اختير عضو في لجنة الفنون الشعبية بقرار وزاري في ديسمبر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التابعة للمجلس الأعلى للثقافة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 </w:t>
      </w:r>
    </w:p>
    <w:p>
      <w:pPr>
        <w:bidi w:val="true"/>
        <w:spacing w:before="0" w:after="0" w:line="312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bidi w:val="true"/>
        <w:spacing w:before="0" w:after="0" w:line="312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النشاط داخل الجامعة و خارجها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:</w:t>
      </w:r>
    </w:p>
    <w:p>
      <w:pPr>
        <w:numPr>
          <w:ilvl w:val="0"/>
          <w:numId w:val="19"/>
        </w:numPr>
        <w:bidi w:val="true"/>
        <w:spacing w:before="0" w:after="0" w:line="312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عضو في لجان التحكيم للمواهب الفردية في مجال الموسيقي و الغناء جامعة الاقهرة من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 حتي الان </w:t>
      </w:r>
    </w:p>
    <w:p>
      <w:pPr>
        <w:numPr>
          <w:ilvl w:val="0"/>
          <w:numId w:val="19"/>
        </w:numPr>
        <w:bidi w:val="true"/>
        <w:spacing w:before="0" w:after="0" w:line="312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شارك بورشة للعمل بمؤتمر كلية التربية النوعية جامعة القاهرة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 </w:t>
      </w:r>
    </w:p>
    <w:p>
      <w:pPr>
        <w:numPr>
          <w:ilvl w:val="0"/>
          <w:numId w:val="19"/>
        </w:numPr>
        <w:bidi w:val="true"/>
        <w:spacing w:before="0" w:after="0" w:line="312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عضو اللجنة الفنية لمؤتمر كلية التربية النوعية جامعة القاهرة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للتعليم النوعي و تحديث المجتمع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numPr>
          <w:ilvl w:val="0"/>
          <w:numId w:val="19"/>
        </w:numPr>
        <w:bidi w:val="true"/>
        <w:spacing w:before="0" w:after="0" w:line="312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عضو في لجان التحكيم في دورة الصيدلة الرابعة و العشرون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فبراير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 </w:t>
      </w:r>
    </w:p>
    <w:p>
      <w:pPr>
        <w:numPr>
          <w:ilvl w:val="0"/>
          <w:numId w:val="19"/>
        </w:numPr>
        <w:bidi w:val="true"/>
        <w:spacing w:before="0" w:after="0" w:line="312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عضو في لجان التحكيم في دورة الصيدلة الرابعة و العشرون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فبراير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 </w:t>
      </w:r>
    </w:p>
    <w:p>
      <w:pPr>
        <w:numPr>
          <w:ilvl w:val="0"/>
          <w:numId w:val="19"/>
        </w:numPr>
        <w:bidi w:val="true"/>
        <w:spacing w:before="0" w:after="0" w:line="312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عضو شارك في المؤتمر الدولي الثاني للبحوث و تطبيقاها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جامعة القاهرة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2010</w:t>
      </w:r>
    </w:p>
    <w:p>
      <w:pPr>
        <w:numPr>
          <w:ilvl w:val="0"/>
          <w:numId w:val="19"/>
        </w:numPr>
        <w:bidi w:val="true"/>
        <w:spacing w:before="0" w:after="0" w:line="312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قام بالأشراف علي برنامج شباب ذوي الاحتياجات الخاصة بدولة الامارات العربية سبمتمبر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  </w:t>
      </w:r>
    </w:p>
    <w:p>
      <w:pPr>
        <w:numPr>
          <w:ilvl w:val="0"/>
          <w:numId w:val="19"/>
        </w:numPr>
        <w:bidi w:val="true"/>
        <w:spacing w:before="0" w:after="0" w:line="312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عضو شارك بالحضور في اسبوع التوعية البيئية السادس جامعة القاهرة في فترة من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28/3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حتي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2010/4/11</w:t>
      </w:r>
    </w:p>
    <w:p>
      <w:pPr>
        <w:numPr>
          <w:ilvl w:val="0"/>
          <w:numId w:val="19"/>
        </w:numPr>
        <w:bidi w:val="true"/>
        <w:spacing w:before="0" w:after="0" w:line="312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عضو شارك في ورشة العمل بمركز ضمان الجودة و الاعتماد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جامعة القاهرة بعنوان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تصميم و تقييم البرنامج الدراسي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بتاريخ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5/4/2012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bidi w:val="true"/>
        <w:spacing w:before="0" w:after="0" w:line="312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bidi w:val="true"/>
        <w:spacing w:before="0" w:after="0" w:line="312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الاعمال الادارية داخل الكلية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: </w:t>
      </w:r>
    </w:p>
    <w:p>
      <w:pPr>
        <w:numPr>
          <w:ilvl w:val="0"/>
          <w:numId w:val="21"/>
        </w:numPr>
        <w:bidi w:val="true"/>
        <w:spacing w:before="0" w:after="0" w:line="312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عضو مجلس قسم التربية النوعية الموسيقية من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حتي الان </w:t>
      </w:r>
    </w:p>
    <w:p>
      <w:pPr>
        <w:numPr>
          <w:ilvl w:val="0"/>
          <w:numId w:val="21"/>
        </w:numPr>
        <w:bidi w:val="true"/>
        <w:spacing w:before="0" w:after="0" w:line="312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عضو بلجنة الممتحنين من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حتي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لامتحانات القبول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القدرات           بقسم التربية النوعية الموسيقية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لطلاب الثانوية العامة حتي الان </w:t>
      </w:r>
    </w:p>
    <w:p>
      <w:pPr>
        <w:bidi w:val="true"/>
        <w:spacing w:before="0" w:after="0" w:line="312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bidi w:val="true"/>
        <w:spacing w:before="0" w:after="0" w:line="312"/>
        <w:ind w:right="0" w:left="108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الاشراف و المناقشات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: </w:t>
      </w:r>
    </w:p>
    <w:p>
      <w:pPr>
        <w:numPr>
          <w:ilvl w:val="0"/>
          <w:numId w:val="23"/>
        </w:numPr>
        <w:bidi w:val="true"/>
        <w:spacing w:before="0" w:after="0" w:line="312"/>
        <w:ind w:right="0" w:left="18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اشرف و ناقش الرسائل العلمية ماجيستير و دكتوراة</w:t>
      </w:r>
    </w:p>
    <w:p>
      <w:pPr>
        <w:bidi w:val="true"/>
        <w:spacing w:before="0" w:after="0" w:line="312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المشاركـات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:</w:t>
      </w:r>
    </w:p>
    <w:p>
      <w:pPr>
        <w:numPr>
          <w:ilvl w:val="0"/>
          <w:numId w:val="2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المشاركة في بعض الأبحاث الموسيقية في الندوات التى تقام في مؤتمر ومهرجان الموسيقي العربية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المشاركة في إقامة حفلات خاصة بمئوية جامعة القاهرة منها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numPr>
          <w:ilvl w:val="0"/>
          <w:numId w:val="2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المهرجان الطلابي الأول للجمعيات العلمية الأول والثاني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المشاركة بالقيادة والعزف والغناء في الملتقى الأول والثاني لبرنامج إقامة نظم ضمان الجودة الداخلية بكليات التربية النوعية ورياض الأطفال في احتفال توقيع المشروع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حفل داخل كلية التربية النوعية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جامعة القاهرة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حفل دار الضيافة بجامعة عين شمس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6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المشاركة بالقيادة والعزف والغناء في المنتدى الثقافي المصرى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لجنة الفنون بالمنتدى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ومقررها 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نبيل محمد نجيب، ورئيسها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عبد العزيز حجازى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وبمناسبة ذكرى ميلاد الفنان فريد الأطرش بتاريخ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9/5/2005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أمسية ثقافية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فنية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غنائية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كان يشارك في هذه الأمسية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نبيل شوره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صفاء شوقي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د محمد عبد الرؤوف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طارق يوسف</w:t>
      </w:r>
    </w:p>
    <w:p>
      <w:pPr>
        <w:numPr>
          <w:ilvl w:val="0"/>
          <w:numId w:val="28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المشاركة بالقيادة مع فرقة الأورمان للغناء العربي لصغار شباب ذوى الاحتياجات الخاصة وتمثيل مصر بحفلات غنائية من خلال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numPr>
          <w:ilvl w:val="0"/>
          <w:numId w:val="28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مهرجان الكتاب المستعمل التابع لمدينة الشارقة للخدمات الإنسانية بدولة الإمارات العربية المتحدة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8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مرور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عاما على إنشاء مدينة الشارقة للخدمات الإنسانية لمتحدى الإعاقة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8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حفل طلاب المدارس الأساسية على مسرح قناة القصباء بالشارقة لمساعدة متحدى الإعاقة ضمن مهرجان الكتاب المستعمل بالشارقة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8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شارك في أعمال امتحانات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الكنترول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منذ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حتى الآن في مرحلتى البكالوريوس والدراسات العليا و رئيس كنترول الفرقة الاولي حتي الان </w:t>
      </w:r>
    </w:p>
    <w:p>
      <w:pPr>
        <w:numPr>
          <w:ilvl w:val="0"/>
          <w:numId w:val="28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شارك في العديد من الندوات الفنية والثقافية منها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numPr>
          <w:ilvl w:val="0"/>
          <w:numId w:val="28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ندوة بدار الأوبرا المصرية في مهرجان القاهرة الدولي الثامن عشر لسينما الأطفال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في الفترة من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مارس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بالمسرح الصغير بتاريخ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7/3/2008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8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ندوة عن إنشاء مركز رعاية ذوى الاحتياجات الخاصة عين شمس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في جميع المجالات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8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قام بإعداد كتابين عن تذوق الموسيقي، ومدخل إلى علم الموسيقي وتذوقها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8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قام بالتدوين الموسيقي للعديد من القوالب الغنائية العربية التراثية والمعاصرة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8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كتبت له مقالة بعنوان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الموسيقي تؤثر في الإنسان والحيوان والنبات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بمجلة شباب الجامعة العدد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فبراير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بقلم 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محمود درويش 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الدروع وشهادات التقدير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:</w:t>
      </w:r>
    </w:p>
    <w:p>
      <w:pPr>
        <w:numPr>
          <w:ilvl w:val="0"/>
          <w:numId w:val="30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حائز على دروع وشهادات تقديرية خاصة بالمشاركات الفنية أهمها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numPr>
          <w:ilvl w:val="0"/>
          <w:numId w:val="30"/>
        </w:numPr>
        <w:bidi w:val="true"/>
        <w:spacing w:before="0" w:after="0" w:line="312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درع جامعة بنى سويف في الفنون للمشاركة بقيادة فرقة الموسيقي العربية بنادى الصيد على هامش مهرجان ومؤتمر الموسيقي العربية العاشر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30"/>
        </w:numPr>
        <w:bidi w:val="true"/>
        <w:spacing w:before="0" w:after="0" w:line="312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درع التفوق والامتياز من كلية التربية النوعية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30"/>
        </w:numPr>
        <w:bidi w:val="true"/>
        <w:spacing w:before="0" w:after="0" w:line="312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درع كلية العلاج الطبيعي في حفلات التخرج من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لقيادة فرقة الموسيقي العربية والتراث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30"/>
        </w:numPr>
        <w:bidi w:val="true"/>
        <w:spacing w:before="0" w:after="0" w:line="312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شهادة تقدير في يوم التوعية البيئية من جامعة القاهرة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30"/>
        </w:numPr>
        <w:bidi w:val="true"/>
        <w:spacing w:before="0" w:after="0" w:line="312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شهادة تقدير من نادى الصيد المصرى لكفاءة التدريب والقيادة لفرقة الموسيقي العربية بالنادى عن أعوام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حتى الآن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30"/>
        </w:numPr>
        <w:bidi w:val="true"/>
        <w:spacing w:before="0" w:after="0" w:line="312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شهادات تقدير للمشاركة في المؤتمر النوعى الأول ثقافياً وفنياً منها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numPr>
          <w:ilvl w:val="0"/>
          <w:numId w:val="30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ورشة عمل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30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الحفل الختامي للمؤتمر النوعي الأول قيادة فرقة الموسيقي العربية والتراث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على مسرح كلية التجارة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جامعة القاهرة في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".</w:t>
      </w:r>
    </w:p>
    <w:p>
      <w:pPr>
        <w:numPr>
          <w:ilvl w:val="0"/>
          <w:numId w:val="30"/>
        </w:numPr>
        <w:bidi w:val="true"/>
        <w:spacing w:before="0" w:after="0" w:line="312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شهادة تقدير وإقامة الحفل الختامى بمناسبة مرور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عام اليوبيل الفضى لكلية التربية النوعية جامعة القاهرة عام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bidi w:val="true"/>
        <w:spacing w:before="0" w:after="0" w:line="31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3">
    <w:abstractNumId w:val="66"/>
  </w:num>
  <w:num w:numId="5">
    <w:abstractNumId w:val="60"/>
  </w:num>
  <w:num w:numId="10">
    <w:abstractNumId w:val="54"/>
  </w:num>
  <w:num w:numId="12">
    <w:abstractNumId w:val="48"/>
  </w:num>
  <w:num w:numId="14">
    <w:abstractNumId w:val="42"/>
  </w:num>
  <w:num w:numId="16">
    <w:abstractNumId w:val="36"/>
  </w:num>
  <w:num w:numId="19">
    <w:abstractNumId w:val="30"/>
  </w:num>
  <w:num w:numId="21">
    <w:abstractNumId w:val="24"/>
  </w:num>
  <w:num w:numId="23">
    <w:abstractNumId w:val="18"/>
  </w:num>
  <w:num w:numId="26">
    <w:abstractNumId w:val="12"/>
  </w:num>
  <w:num w:numId="28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