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F56" w:rsidRPr="002336EB" w:rsidRDefault="00825167" w:rsidP="0020012C">
      <w:pPr>
        <w:spacing w:after="0"/>
        <w:jc w:val="lowKashida"/>
        <w:rPr>
          <w:rFonts w:ascii="Times New Roman" w:hAnsi="Times New Roman" w:cs="Times New Roman"/>
          <w:sz w:val="26"/>
          <w:szCs w:val="26"/>
        </w:rPr>
      </w:pPr>
      <w:bookmarkStart w:id="0" w:name="_GoBack"/>
      <w:bookmarkEnd w:id="0"/>
      <w:r w:rsidRPr="002336EB">
        <w:rPr>
          <w:rFonts w:ascii="Times New Roman" w:hAnsi="Times New Roman" w:cs="Times New Roman"/>
          <w:b/>
          <w:bCs/>
          <w:sz w:val="26"/>
          <w:szCs w:val="26"/>
        </w:rPr>
        <w:t>Lower Extremity Alignment and Proprioception in Females with Anterior Pelvic Tilt</w:t>
      </w:r>
      <w:r w:rsidR="004E7F56" w:rsidRPr="002336EB">
        <w:rPr>
          <w:rFonts w:ascii="Times New Roman" w:hAnsi="Times New Roman" w:cs="Times New Roman"/>
          <w:b/>
          <w:bCs/>
          <w:sz w:val="26"/>
          <w:szCs w:val="26"/>
        </w:rPr>
        <w:t>/</w:t>
      </w:r>
      <w:r w:rsidRPr="002336EB">
        <w:rPr>
          <w:rFonts w:ascii="Times New Roman" w:hAnsi="Times New Roman" w:cs="Times New Roman"/>
          <w:sz w:val="26"/>
          <w:szCs w:val="26"/>
        </w:rPr>
        <w:t>Noha</w:t>
      </w:r>
      <w:r w:rsidR="0020012C">
        <w:rPr>
          <w:rFonts w:ascii="Times New Roman" w:hAnsi="Times New Roman" w:cs="Times New Roman"/>
          <w:sz w:val="26"/>
          <w:szCs w:val="26"/>
        </w:rPr>
        <w:t xml:space="preserve"> </w:t>
      </w:r>
      <w:r w:rsidRPr="002336EB">
        <w:rPr>
          <w:rFonts w:ascii="Times New Roman" w:hAnsi="Times New Roman" w:cs="Times New Roman"/>
          <w:sz w:val="26"/>
          <w:szCs w:val="26"/>
        </w:rPr>
        <w:t>Khaled</w:t>
      </w:r>
      <w:r w:rsidR="0020012C">
        <w:rPr>
          <w:rFonts w:ascii="Times New Roman" w:hAnsi="Times New Roman" w:cs="Times New Roman"/>
          <w:sz w:val="26"/>
          <w:szCs w:val="26"/>
        </w:rPr>
        <w:t xml:space="preserve"> </w:t>
      </w:r>
      <w:r w:rsidRPr="002336EB">
        <w:rPr>
          <w:rFonts w:ascii="Times New Roman" w:hAnsi="Times New Roman" w:cs="Times New Roman"/>
          <w:sz w:val="26"/>
          <w:szCs w:val="26"/>
        </w:rPr>
        <w:t>Shoukry</w:t>
      </w:r>
      <w:r w:rsidR="0020012C">
        <w:rPr>
          <w:rFonts w:ascii="Times New Roman" w:hAnsi="Times New Roman" w:cs="Times New Roman"/>
          <w:sz w:val="26"/>
          <w:szCs w:val="26"/>
        </w:rPr>
        <w:t xml:space="preserve"> Moham</w:t>
      </w:r>
      <w:r w:rsidR="00104B26">
        <w:rPr>
          <w:rFonts w:ascii="Times New Roman" w:hAnsi="Times New Roman" w:cs="Times New Roman"/>
          <w:sz w:val="26"/>
          <w:szCs w:val="26"/>
        </w:rPr>
        <w:t>m</w:t>
      </w:r>
      <w:r w:rsidR="0020012C">
        <w:rPr>
          <w:rFonts w:ascii="Times New Roman" w:hAnsi="Times New Roman" w:cs="Times New Roman"/>
          <w:sz w:val="26"/>
          <w:szCs w:val="26"/>
        </w:rPr>
        <w:t>ed</w:t>
      </w:r>
      <w:r w:rsidR="004E7F56" w:rsidRPr="002336EB">
        <w:rPr>
          <w:rFonts w:ascii="Times New Roman" w:hAnsi="Times New Roman" w:cs="Times New Roman"/>
          <w:sz w:val="26"/>
          <w:szCs w:val="26"/>
        </w:rPr>
        <w:t xml:space="preserve">: Cairo University, Faculty of Physical Therapy. Department of Biomechanics. Supervisors: Prof. Dr. </w:t>
      </w:r>
      <w:r w:rsidRPr="002336EB">
        <w:rPr>
          <w:rFonts w:ascii="Times New Roman" w:hAnsi="Times New Roman" w:cs="Times New Roman"/>
          <w:sz w:val="26"/>
          <w:szCs w:val="26"/>
        </w:rPr>
        <w:t>Salam</w:t>
      </w:r>
      <w:r w:rsidR="004E7F56" w:rsidRPr="002336EB">
        <w:rPr>
          <w:rFonts w:ascii="Times New Roman" w:hAnsi="Times New Roman" w:cs="Times New Roman"/>
          <w:sz w:val="26"/>
          <w:szCs w:val="26"/>
        </w:rPr>
        <w:t xml:space="preserve"> Mohamed </w:t>
      </w:r>
      <w:r w:rsidR="0020012C">
        <w:rPr>
          <w:rFonts w:ascii="Times New Roman" w:hAnsi="Times New Roman" w:cs="Times New Roman"/>
          <w:sz w:val="26"/>
          <w:szCs w:val="26"/>
        </w:rPr>
        <w:t>E</w:t>
      </w:r>
      <w:r w:rsidR="004E7F56" w:rsidRPr="002336EB">
        <w:rPr>
          <w:rFonts w:ascii="Times New Roman" w:hAnsi="Times New Roman" w:cs="Times New Roman"/>
          <w:sz w:val="26"/>
          <w:szCs w:val="26"/>
        </w:rPr>
        <w:t>l</w:t>
      </w:r>
      <w:r w:rsidR="00CC2819" w:rsidRPr="002336EB">
        <w:rPr>
          <w:rFonts w:ascii="Times New Roman" w:hAnsi="Times New Roman" w:cs="Times New Roman"/>
          <w:sz w:val="26"/>
          <w:szCs w:val="26"/>
        </w:rPr>
        <w:t>h</w:t>
      </w:r>
      <w:r w:rsidR="004E7F56" w:rsidRPr="002336EB">
        <w:rPr>
          <w:rFonts w:ascii="Times New Roman" w:hAnsi="Times New Roman" w:cs="Times New Roman"/>
          <w:sz w:val="26"/>
          <w:szCs w:val="26"/>
        </w:rPr>
        <w:t xml:space="preserve">afez, Dr. </w:t>
      </w:r>
      <w:r w:rsidRPr="002336EB">
        <w:rPr>
          <w:rFonts w:ascii="Times New Roman" w:hAnsi="Times New Roman" w:cs="Times New Roman"/>
          <w:sz w:val="26"/>
          <w:szCs w:val="26"/>
        </w:rPr>
        <w:t>Ahmed Salama</w:t>
      </w:r>
      <w:r w:rsidR="0020012C">
        <w:rPr>
          <w:rFonts w:ascii="Times New Roman" w:hAnsi="Times New Roman" w:cs="Times New Roman"/>
          <w:sz w:val="26"/>
          <w:szCs w:val="26"/>
        </w:rPr>
        <w:t xml:space="preserve"> </w:t>
      </w:r>
      <w:r w:rsidRPr="002336EB">
        <w:rPr>
          <w:rFonts w:ascii="Times New Roman" w:hAnsi="Times New Roman" w:cs="Times New Roman"/>
          <w:sz w:val="26"/>
          <w:szCs w:val="26"/>
        </w:rPr>
        <w:t>Yamany</w:t>
      </w:r>
      <w:r w:rsidR="004E7F56" w:rsidRPr="002336EB">
        <w:rPr>
          <w:rFonts w:ascii="Times New Roman" w:hAnsi="Times New Roman" w:cs="Times New Roman"/>
          <w:sz w:val="26"/>
          <w:szCs w:val="26"/>
          <w:lang w:bidi="ar-EG"/>
        </w:rPr>
        <w:t xml:space="preserve">, and Dr. </w:t>
      </w:r>
      <w:r w:rsidRPr="002336EB">
        <w:rPr>
          <w:rFonts w:ascii="Times New Roman" w:hAnsi="Times New Roman" w:cs="Times New Roman"/>
          <w:sz w:val="26"/>
          <w:szCs w:val="26"/>
        </w:rPr>
        <w:t>Abeer</w:t>
      </w:r>
      <w:r w:rsidR="0020012C">
        <w:rPr>
          <w:rFonts w:ascii="Times New Roman" w:hAnsi="Times New Roman" w:cs="Times New Roman"/>
          <w:sz w:val="26"/>
          <w:szCs w:val="26"/>
        </w:rPr>
        <w:t xml:space="preserve"> </w:t>
      </w:r>
      <w:r w:rsidRPr="002336EB">
        <w:rPr>
          <w:rFonts w:ascii="Times New Roman" w:hAnsi="Times New Roman" w:cs="Times New Roman"/>
          <w:sz w:val="26"/>
          <w:szCs w:val="26"/>
        </w:rPr>
        <w:t>Farag</w:t>
      </w:r>
      <w:r w:rsidR="0020012C">
        <w:rPr>
          <w:rFonts w:ascii="Times New Roman" w:hAnsi="Times New Roman" w:cs="Times New Roman"/>
          <w:sz w:val="26"/>
          <w:szCs w:val="26"/>
        </w:rPr>
        <w:t xml:space="preserve"> </w:t>
      </w:r>
      <w:r w:rsidRPr="002336EB">
        <w:rPr>
          <w:rFonts w:ascii="Times New Roman" w:hAnsi="Times New Roman" w:cs="Times New Roman"/>
          <w:sz w:val="26"/>
          <w:szCs w:val="26"/>
        </w:rPr>
        <w:t>Hanafy Hassan</w:t>
      </w:r>
      <w:r w:rsidR="004E7F56" w:rsidRPr="002336EB">
        <w:rPr>
          <w:rFonts w:ascii="Times New Roman" w:hAnsi="Times New Roman" w:cs="Times New Roman"/>
          <w:sz w:val="26"/>
          <w:szCs w:val="26"/>
        </w:rPr>
        <w:t xml:space="preserve">. Thesis: </w:t>
      </w:r>
      <w:r w:rsidR="00D31E55" w:rsidRPr="002336EB">
        <w:rPr>
          <w:rFonts w:ascii="Times New Roman" w:hAnsi="Times New Roman" w:cs="Times New Roman"/>
          <w:sz w:val="26"/>
          <w:szCs w:val="26"/>
        </w:rPr>
        <w:t>M</w:t>
      </w:r>
      <w:r w:rsidR="004E7F56" w:rsidRPr="002336EB">
        <w:rPr>
          <w:rFonts w:ascii="Times New Roman" w:hAnsi="Times New Roman" w:cs="Times New Roman"/>
          <w:sz w:val="26"/>
          <w:szCs w:val="26"/>
        </w:rPr>
        <w:t>.</w:t>
      </w:r>
      <w:r w:rsidR="00DB2535" w:rsidRPr="002336EB">
        <w:rPr>
          <w:rFonts w:ascii="Times New Roman" w:hAnsi="Times New Roman" w:cs="Times New Roman"/>
          <w:sz w:val="26"/>
          <w:szCs w:val="26"/>
        </w:rPr>
        <w:t>Sc</w:t>
      </w:r>
      <w:r w:rsidR="004E7F56" w:rsidRPr="002336EB">
        <w:rPr>
          <w:rFonts w:ascii="Times New Roman" w:hAnsi="Times New Roman" w:cs="Times New Roman"/>
          <w:sz w:val="26"/>
          <w:szCs w:val="26"/>
        </w:rPr>
        <w:t>.; Biomechanics, 201</w:t>
      </w:r>
      <w:r w:rsidRPr="002336EB">
        <w:rPr>
          <w:rFonts w:ascii="Times New Roman" w:hAnsi="Times New Roman" w:cs="Times New Roman"/>
          <w:sz w:val="26"/>
          <w:szCs w:val="26"/>
        </w:rPr>
        <w:t>7</w:t>
      </w:r>
      <w:r w:rsidR="004E7F56" w:rsidRPr="002336EB">
        <w:rPr>
          <w:rFonts w:ascii="Times New Roman" w:hAnsi="Times New Roman" w:cs="Times New Roman"/>
          <w:sz w:val="26"/>
          <w:szCs w:val="26"/>
        </w:rPr>
        <w:t>.</w:t>
      </w:r>
    </w:p>
    <w:p w:rsidR="002336EB" w:rsidRDefault="002336EB" w:rsidP="004E7F56">
      <w:pPr>
        <w:jc w:val="center"/>
        <w:rPr>
          <w:rFonts w:ascii="Times New Roman" w:hAnsi="Times New Roman" w:cs="Times New Roman"/>
          <w:b/>
          <w:bCs/>
          <w:sz w:val="34"/>
          <w:szCs w:val="34"/>
        </w:rPr>
      </w:pPr>
    </w:p>
    <w:p w:rsidR="004E7F56" w:rsidRDefault="004E7F56" w:rsidP="004E7F56">
      <w:pPr>
        <w:jc w:val="center"/>
        <w:rPr>
          <w:rFonts w:ascii="Times New Roman" w:hAnsi="Times New Roman" w:cs="Times New Roman"/>
          <w:b/>
          <w:bCs/>
          <w:sz w:val="34"/>
          <w:szCs w:val="34"/>
          <w:lang w:bidi="ar-EG"/>
        </w:rPr>
      </w:pPr>
      <w:r>
        <w:rPr>
          <w:rFonts w:ascii="Times New Roman" w:hAnsi="Times New Roman" w:cs="Times New Roman"/>
          <w:b/>
          <w:bCs/>
          <w:sz w:val="34"/>
          <w:szCs w:val="34"/>
        </w:rPr>
        <w:t>Abstract</w:t>
      </w:r>
    </w:p>
    <w:p w:rsidR="00501F95" w:rsidRPr="002336EB" w:rsidRDefault="004E7F56" w:rsidP="00001AEF">
      <w:pPr>
        <w:ind w:firstLine="720"/>
        <w:jc w:val="both"/>
        <w:rPr>
          <w:rFonts w:ascii="Times New Roman" w:hAnsi="Times New Roman" w:cs="Times New Roman"/>
          <w:sz w:val="26"/>
          <w:szCs w:val="26"/>
        </w:rPr>
      </w:pPr>
      <w:r w:rsidRPr="002336EB">
        <w:rPr>
          <w:rFonts w:ascii="Times New Roman" w:hAnsi="Times New Roman" w:cs="Times New Roman"/>
          <w:b/>
          <w:bCs/>
          <w:sz w:val="26"/>
          <w:szCs w:val="26"/>
          <w:u w:val="single"/>
        </w:rPr>
        <w:t>Background:</w:t>
      </w:r>
      <w:r w:rsidR="00DB2535" w:rsidRPr="002336EB">
        <w:rPr>
          <w:rFonts w:asciiTheme="majorBidi" w:hAnsiTheme="majorBidi" w:cstheme="majorBidi"/>
          <w:sz w:val="26"/>
          <w:szCs w:val="26"/>
        </w:rPr>
        <w:t xml:space="preserve"> </w:t>
      </w:r>
      <w:r w:rsidR="007F3D74" w:rsidRPr="007F3D74">
        <w:rPr>
          <w:rFonts w:asciiTheme="majorBidi" w:hAnsiTheme="majorBidi" w:cstheme="majorBidi"/>
          <w:sz w:val="26"/>
          <w:szCs w:val="26"/>
        </w:rPr>
        <w:t>Pelvic alignment is recognized as the cornerstone of overall skeletal alignment.</w:t>
      </w:r>
      <w:r w:rsidR="007F3D74">
        <w:rPr>
          <w:rFonts w:ascii="Times New Roman" w:hAnsi="Times New Roman" w:cs="Times New Roman"/>
          <w:sz w:val="26"/>
          <w:szCs w:val="26"/>
        </w:rPr>
        <w:t xml:space="preserve"> </w:t>
      </w:r>
      <w:r w:rsidRPr="002336EB">
        <w:rPr>
          <w:rFonts w:ascii="Times New Roman" w:hAnsi="Times New Roman" w:cs="Times New Roman"/>
          <w:sz w:val="26"/>
          <w:szCs w:val="26"/>
        </w:rPr>
        <w:t xml:space="preserve">Yet, there is lack of knowledge that supports </w:t>
      </w:r>
      <w:r w:rsidR="00DB2535" w:rsidRPr="002336EB">
        <w:rPr>
          <w:rFonts w:asciiTheme="majorBidi" w:hAnsiTheme="majorBidi" w:cstheme="majorBidi"/>
          <w:sz w:val="26"/>
          <w:szCs w:val="26"/>
        </w:rPr>
        <w:t xml:space="preserve">the </w:t>
      </w:r>
      <w:r w:rsidRPr="002336EB">
        <w:rPr>
          <w:rFonts w:asciiTheme="majorBidi" w:hAnsiTheme="majorBidi" w:cstheme="majorBidi"/>
          <w:sz w:val="26"/>
          <w:szCs w:val="26"/>
        </w:rPr>
        <w:t xml:space="preserve">functional chain effect </w:t>
      </w:r>
      <w:r w:rsidR="00DB2535" w:rsidRPr="002336EB">
        <w:rPr>
          <w:rFonts w:asciiTheme="majorBidi" w:hAnsiTheme="majorBidi" w:cstheme="majorBidi"/>
          <w:sz w:val="26"/>
          <w:szCs w:val="26"/>
        </w:rPr>
        <w:t xml:space="preserve">of different pelvic alignment </w:t>
      </w:r>
      <w:r w:rsidRPr="002336EB">
        <w:rPr>
          <w:rFonts w:asciiTheme="majorBidi" w:hAnsiTheme="majorBidi" w:cstheme="majorBidi"/>
          <w:sz w:val="26"/>
          <w:szCs w:val="26"/>
        </w:rPr>
        <w:t>on the lower extremities</w:t>
      </w:r>
      <w:r w:rsidRPr="002336EB">
        <w:rPr>
          <w:rFonts w:ascii="Times New Roman" w:hAnsi="Times New Roman" w:cs="Times New Roman"/>
          <w:sz w:val="26"/>
          <w:szCs w:val="26"/>
        </w:rPr>
        <w:t xml:space="preserve">. </w:t>
      </w:r>
      <w:r w:rsidRPr="002336EB">
        <w:rPr>
          <w:rFonts w:ascii="Times New Roman" w:hAnsi="Times New Roman" w:cs="Times New Roman"/>
          <w:b/>
          <w:bCs/>
          <w:sz w:val="26"/>
          <w:szCs w:val="26"/>
          <w:u w:val="single"/>
        </w:rPr>
        <w:t>Purpose:</w:t>
      </w:r>
      <w:r w:rsidRPr="002336EB">
        <w:rPr>
          <w:rFonts w:ascii="Times New Roman" w:hAnsi="Times New Roman" w:cs="Times New Roman"/>
          <w:sz w:val="26"/>
          <w:szCs w:val="26"/>
        </w:rPr>
        <w:t xml:space="preserve"> The purpose of the study was to </w:t>
      </w:r>
      <w:r w:rsidRPr="002336EB">
        <w:rPr>
          <w:rFonts w:asciiTheme="majorBidi" w:hAnsiTheme="majorBidi" w:cstheme="majorBidi"/>
          <w:sz w:val="26"/>
          <w:szCs w:val="26"/>
        </w:rPr>
        <w:t>compare the</w:t>
      </w:r>
      <w:r w:rsidR="00C51AE7">
        <w:rPr>
          <w:rFonts w:asciiTheme="majorBidi" w:hAnsiTheme="majorBidi" w:cstheme="majorBidi"/>
          <w:sz w:val="26"/>
          <w:szCs w:val="26"/>
        </w:rPr>
        <w:t xml:space="preserve"> </w:t>
      </w:r>
      <w:r w:rsidR="008A1578" w:rsidRPr="002336EB">
        <w:rPr>
          <w:rFonts w:asciiTheme="majorBidi" w:hAnsiTheme="majorBidi" w:cstheme="majorBidi"/>
          <w:sz w:val="26"/>
          <w:szCs w:val="26"/>
        </w:rPr>
        <w:t>lower limb</w:t>
      </w:r>
      <w:r w:rsidR="00DB2535" w:rsidRPr="002336EB">
        <w:rPr>
          <w:rFonts w:asciiTheme="majorBidi" w:hAnsiTheme="majorBidi" w:cstheme="majorBidi"/>
          <w:sz w:val="26"/>
          <w:szCs w:val="26"/>
        </w:rPr>
        <w:t>'s</w:t>
      </w:r>
      <w:r w:rsidR="00CC2819" w:rsidRPr="002336EB">
        <w:rPr>
          <w:rFonts w:asciiTheme="majorBidi" w:hAnsiTheme="majorBidi" w:cstheme="majorBidi"/>
          <w:sz w:val="26"/>
          <w:szCs w:val="26"/>
        </w:rPr>
        <w:t xml:space="preserve"> static alignment (</w:t>
      </w:r>
      <w:r w:rsidR="008A1578" w:rsidRPr="002336EB">
        <w:rPr>
          <w:rFonts w:asciiTheme="majorBidi" w:hAnsiTheme="majorBidi" w:cstheme="majorBidi"/>
          <w:color w:val="231F20"/>
          <w:sz w:val="26"/>
          <w:szCs w:val="26"/>
        </w:rPr>
        <w:t>anteversion angle</w:t>
      </w:r>
      <w:r w:rsidRPr="002336EB">
        <w:rPr>
          <w:rFonts w:asciiTheme="majorBidi" w:hAnsiTheme="majorBidi" w:cstheme="majorBidi"/>
          <w:color w:val="231F20"/>
          <w:sz w:val="26"/>
          <w:szCs w:val="26"/>
        </w:rPr>
        <w:t xml:space="preserve">, </w:t>
      </w:r>
      <w:r w:rsidR="008A1578" w:rsidRPr="002336EB">
        <w:rPr>
          <w:rFonts w:asciiTheme="majorBidi" w:hAnsiTheme="majorBidi" w:cstheme="majorBidi"/>
          <w:color w:val="231F20"/>
          <w:sz w:val="26"/>
          <w:szCs w:val="26"/>
        </w:rPr>
        <w:t xml:space="preserve">quadriceps </w:t>
      </w:r>
      <w:r w:rsidRPr="002336EB">
        <w:rPr>
          <w:rFonts w:asciiTheme="majorBidi" w:hAnsiTheme="majorBidi" w:cstheme="majorBidi"/>
          <w:color w:val="231F20"/>
          <w:sz w:val="26"/>
          <w:szCs w:val="26"/>
        </w:rPr>
        <w:t>angle</w:t>
      </w:r>
      <w:r w:rsidR="0020012C">
        <w:rPr>
          <w:rFonts w:asciiTheme="majorBidi" w:hAnsiTheme="majorBidi" w:cstheme="majorBidi"/>
          <w:color w:val="231F20"/>
          <w:sz w:val="26"/>
          <w:szCs w:val="26"/>
        </w:rPr>
        <w:t>,</w:t>
      </w:r>
      <w:r w:rsidR="00CC2819" w:rsidRPr="002336EB">
        <w:rPr>
          <w:rFonts w:asciiTheme="majorBidi" w:hAnsiTheme="majorBidi" w:cstheme="majorBidi"/>
          <w:color w:val="231F20"/>
          <w:sz w:val="26"/>
          <w:szCs w:val="26"/>
        </w:rPr>
        <w:t xml:space="preserve"> </w:t>
      </w:r>
      <w:r w:rsidRPr="002336EB">
        <w:rPr>
          <w:rFonts w:asciiTheme="majorBidi" w:hAnsiTheme="majorBidi" w:cstheme="majorBidi"/>
          <w:color w:val="231F20"/>
          <w:sz w:val="26"/>
          <w:szCs w:val="26"/>
        </w:rPr>
        <w:t>navicular drop</w:t>
      </w:r>
      <w:r w:rsidR="00CC2819" w:rsidRPr="002336EB">
        <w:rPr>
          <w:rFonts w:asciiTheme="majorBidi" w:hAnsiTheme="majorBidi" w:cstheme="majorBidi"/>
          <w:color w:val="231F20"/>
          <w:sz w:val="26"/>
          <w:szCs w:val="26"/>
        </w:rPr>
        <w:t xml:space="preserve">) </w:t>
      </w:r>
      <w:r w:rsidRPr="002336EB">
        <w:rPr>
          <w:rFonts w:asciiTheme="majorBidi" w:hAnsiTheme="majorBidi" w:cstheme="majorBidi"/>
          <w:color w:val="231F20"/>
          <w:sz w:val="26"/>
          <w:szCs w:val="26"/>
        </w:rPr>
        <w:t xml:space="preserve">and </w:t>
      </w:r>
      <w:r w:rsidR="008A1578" w:rsidRPr="002336EB">
        <w:rPr>
          <w:rFonts w:asciiTheme="majorBidi" w:hAnsiTheme="majorBidi" w:cstheme="majorBidi"/>
          <w:color w:val="231F20"/>
          <w:sz w:val="26"/>
          <w:szCs w:val="26"/>
        </w:rPr>
        <w:t>weight bearing</w:t>
      </w:r>
      <w:r w:rsidR="00547E79" w:rsidRPr="002336EB">
        <w:rPr>
          <w:rFonts w:asciiTheme="majorBidi" w:hAnsiTheme="majorBidi" w:cstheme="majorBidi"/>
          <w:color w:val="231F20"/>
          <w:sz w:val="26"/>
          <w:szCs w:val="26"/>
        </w:rPr>
        <w:t xml:space="preserve"> joint position sense</w:t>
      </w:r>
      <w:r w:rsidR="007F3D74">
        <w:rPr>
          <w:rFonts w:asciiTheme="majorBidi" w:hAnsiTheme="majorBidi" w:cstheme="majorBidi"/>
          <w:color w:val="231F20"/>
          <w:sz w:val="26"/>
          <w:szCs w:val="26"/>
        </w:rPr>
        <w:t xml:space="preserve"> (active reposition error)</w:t>
      </w:r>
      <w:r w:rsidR="0020012C">
        <w:rPr>
          <w:rFonts w:asciiTheme="majorBidi" w:hAnsiTheme="majorBidi" w:cstheme="majorBidi"/>
          <w:color w:val="231F20"/>
          <w:sz w:val="26"/>
          <w:szCs w:val="26"/>
        </w:rPr>
        <w:t xml:space="preserve"> </w:t>
      </w:r>
      <w:r w:rsidR="00D46635" w:rsidRPr="002336EB">
        <w:rPr>
          <w:rFonts w:asciiTheme="majorBidi" w:hAnsiTheme="majorBidi" w:cstheme="majorBidi"/>
          <w:color w:val="000000" w:themeColor="text1"/>
          <w:sz w:val="26"/>
          <w:szCs w:val="26"/>
        </w:rPr>
        <w:t>bilaterally and</w:t>
      </w:r>
      <w:r w:rsidR="00547E79" w:rsidRPr="002336EB">
        <w:rPr>
          <w:rFonts w:asciiTheme="majorBidi" w:hAnsiTheme="majorBidi" w:cstheme="majorBidi"/>
          <w:color w:val="231F20"/>
          <w:sz w:val="26"/>
          <w:szCs w:val="26"/>
        </w:rPr>
        <w:t xml:space="preserve"> among </w:t>
      </w:r>
      <w:r w:rsidRPr="002336EB">
        <w:rPr>
          <w:rFonts w:asciiTheme="majorBidi" w:hAnsiTheme="majorBidi" w:cstheme="majorBidi"/>
          <w:color w:val="231F20"/>
          <w:sz w:val="26"/>
          <w:szCs w:val="26"/>
        </w:rPr>
        <w:t>groups</w:t>
      </w:r>
      <w:r w:rsidR="00DB2535" w:rsidRPr="002336EB">
        <w:rPr>
          <w:rFonts w:asciiTheme="majorBidi" w:hAnsiTheme="majorBidi" w:cstheme="majorBidi"/>
          <w:color w:val="231F20"/>
          <w:sz w:val="26"/>
          <w:szCs w:val="26"/>
        </w:rPr>
        <w:t xml:space="preserve"> </w:t>
      </w:r>
      <w:r w:rsidR="00B31D58">
        <w:rPr>
          <w:rFonts w:asciiTheme="majorBidi" w:hAnsiTheme="majorBidi" w:cstheme="majorBidi"/>
          <w:color w:val="231F20"/>
          <w:sz w:val="26"/>
          <w:szCs w:val="26"/>
        </w:rPr>
        <w:t>with</w:t>
      </w:r>
      <w:r w:rsidR="00DB2535" w:rsidRPr="002336EB">
        <w:rPr>
          <w:rFonts w:asciiTheme="majorBidi" w:hAnsiTheme="majorBidi" w:cstheme="majorBidi"/>
          <w:color w:val="231F20"/>
          <w:sz w:val="26"/>
          <w:szCs w:val="26"/>
        </w:rPr>
        <w:t xml:space="preserve"> different pelvic </w:t>
      </w:r>
      <w:r w:rsidR="004E138F" w:rsidRPr="002336EB">
        <w:rPr>
          <w:rFonts w:asciiTheme="majorBidi" w:hAnsiTheme="majorBidi" w:cstheme="majorBidi"/>
          <w:color w:val="231F20"/>
          <w:sz w:val="26"/>
          <w:szCs w:val="26"/>
        </w:rPr>
        <w:t>alignment</w:t>
      </w:r>
      <w:r w:rsidR="00DB2535" w:rsidRPr="002336EB">
        <w:rPr>
          <w:rFonts w:asciiTheme="majorBidi" w:hAnsiTheme="majorBidi" w:cstheme="majorBidi"/>
          <w:color w:val="231F20"/>
          <w:sz w:val="26"/>
          <w:szCs w:val="26"/>
        </w:rPr>
        <w:t>.</w:t>
      </w:r>
      <w:r w:rsidR="0020012C">
        <w:rPr>
          <w:rFonts w:asciiTheme="majorBidi" w:hAnsiTheme="majorBidi" w:cstheme="majorBidi"/>
          <w:color w:val="231F20"/>
          <w:sz w:val="26"/>
          <w:szCs w:val="26"/>
        </w:rPr>
        <w:t xml:space="preserve"> </w:t>
      </w:r>
      <w:r w:rsidRPr="002336EB">
        <w:rPr>
          <w:rFonts w:ascii="Times New Roman" w:hAnsi="Times New Roman" w:cs="Times New Roman"/>
          <w:b/>
          <w:bCs/>
          <w:sz w:val="26"/>
          <w:szCs w:val="26"/>
          <w:u w:val="single"/>
        </w:rPr>
        <w:t>Methods:</w:t>
      </w:r>
      <w:r w:rsidR="0020012C">
        <w:rPr>
          <w:rFonts w:ascii="Times New Roman" w:hAnsi="Times New Roman" w:cs="Times New Roman"/>
          <w:sz w:val="26"/>
          <w:szCs w:val="26"/>
        </w:rPr>
        <w:t xml:space="preserve"> </w:t>
      </w:r>
      <w:r w:rsidR="004E138F" w:rsidRPr="002336EB">
        <w:rPr>
          <w:rFonts w:ascii="Times New Roman" w:hAnsi="Times New Roman" w:cs="Times New Roman"/>
          <w:sz w:val="26"/>
          <w:szCs w:val="26"/>
        </w:rPr>
        <w:t>Seventy-five</w:t>
      </w:r>
      <w:r w:rsidRPr="002336EB">
        <w:rPr>
          <w:rFonts w:ascii="Times New Roman" w:hAnsi="Times New Roman" w:cs="Times New Roman"/>
          <w:sz w:val="26"/>
          <w:szCs w:val="26"/>
        </w:rPr>
        <w:t xml:space="preserve"> female</w:t>
      </w:r>
      <w:r w:rsidR="00C51AE7">
        <w:rPr>
          <w:rFonts w:ascii="Times New Roman" w:hAnsi="Times New Roman" w:cs="Times New Roman"/>
          <w:sz w:val="26"/>
          <w:szCs w:val="26"/>
        </w:rPr>
        <w:t>s</w:t>
      </w:r>
      <w:r w:rsidRPr="002336EB">
        <w:rPr>
          <w:rFonts w:ascii="Times New Roman" w:hAnsi="Times New Roman" w:cs="Times New Roman"/>
          <w:sz w:val="26"/>
          <w:szCs w:val="26"/>
        </w:rPr>
        <w:t xml:space="preserve"> with </w:t>
      </w:r>
      <w:r w:rsidRPr="002336EB">
        <w:rPr>
          <w:rFonts w:asciiTheme="majorBidi" w:hAnsiTheme="majorBidi" w:cstheme="majorBidi"/>
          <w:color w:val="231F20"/>
          <w:sz w:val="26"/>
          <w:szCs w:val="26"/>
        </w:rPr>
        <w:t xml:space="preserve">different </w:t>
      </w:r>
      <w:r w:rsidR="00DB2535" w:rsidRPr="002336EB">
        <w:rPr>
          <w:rFonts w:asciiTheme="majorBidi" w:hAnsiTheme="majorBidi" w:cstheme="majorBidi"/>
          <w:color w:val="231F20"/>
          <w:sz w:val="26"/>
          <w:szCs w:val="26"/>
        </w:rPr>
        <w:t xml:space="preserve">pelvic alignment </w:t>
      </w:r>
      <w:r w:rsidRPr="002336EB">
        <w:rPr>
          <w:rFonts w:asciiTheme="majorBidi" w:hAnsiTheme="majorBidi" w:cstheme="majorBidi"/>
          <w:color w:val="231F20"/>
          <w:sz w:val="26"/>
          <w:szCs w:val="26"/>
        </w:rPr>
        <w:t>in the sagittal plane</w:t>
      </w:r>
      <w:r w:rsidR="00001AEF" w:rsidRPr="00001AEF">
        <w:rPr>
          <w:rFonts w:ascii="Times New Roman" w:hAnsi="Times New Roman" w:cs="Times New Roman"/>
          <w:sz w:val="26"/>
          <w:szCs w:val="26"/>
        </w:rPr>
        <w:t xml:space="preserve"> </w:t>
      </w:r>
      <w:r w:rsidR="00001AEF" w:rsidRPr="002336EB">
        <w:rPr>
          <w:rFonts w:ascii="Times New Roman" w:hAnsi="Times New Roman" w:cs="Times New Roman"/>
          <w:sz w:val="26"/>
          <w:szCs w:val="26"/>
        </w:rPr>
        <w:t>participated in the study</w:t>
      </w:r>
      <w:r w:rsidR="00C51AE7">
        <w:rPr>
          <w:rFonts w:ascii="Times New Roman" w:hAnsi="Times New Roman" w:cs="Times New Roman"/>
          <w:sz w:val="26"/>
          <w:szCs w:val="26"/>
        </w:rPr>
        <w:t xml:space="preserve"> </w:t>
      </w:r>
      <w:r w:rsidRPr="002336EB">
        <w:rPr>
          <w:rFonts w:ascii="Times New Roman" w:hAnsi="Times New Roman" w:cs="Times New Roman"/>
          <w:sz w:val="26"/>
          <w:szCs w:val="26"/>
        </w:rPr>
        <w:t>with mean</w:t>
      </w:r>
      <w:r w:rsidR="007F3D74">
        <w:rPr>
          <w:rFonts w:ascii="Times New Roman" w:hAnsi="Times New Roman" w:cs="Times New Roman"/>
          <w:sz w:val="28"/>
          <w:szCs w:val="28"/>
        </w:rPr>
        <w:t xml:space="preserve"> </w:t>
      </w:r>
      <w:r w:rsidR="005B6F45">
        <w:rPr>
          <w:rFonts w:ascii="Times New Roman" w:hAnsi="Times New Roman" w:cs="Times New Roman"/>
          <w:sz w:val="28"/>
          <w:szCs w:val="28"/>
        </w:rPr>
        <w:t>(</w:t>
      </w:r>
      <w:r w:rsidR="007F3D74" w:rsidRPr="0006475B">
        <w:rPr>
          <w:rFonts w:ascii="Times New Roman" w:hAnsi="Times New Roman" w:cs="Times New Roman"/>
          <w:sz w:val="28"/>
          <w:szCs w:val="28"/>
        </w:rPr>
        <w:t>±</w:t>
      </w:r>
      <w:r w:rsidR="007F3D74">
        <w:rPr>
          <w:rFonts w:ascii="Times New Roman" w:hAnsi="Times New Roman" w:cs="Times New Roman"/>
          <w:sz w:val="26"/>
          <w:szCs w:val="26"/>
        </w:rPr>
        <w:t xml:space="preserve"> SD</w:t>
      </w:r>
      <w:r w:rsidR="005B6F45">
        <w:rPr>
          <w:rFonts w:ascii="Times New Roman" w:hAnsi="Times New Roman" w:cs="Times New Roman"/>
          <w:sz w:val="26"/>
          <w:szCs w:val="26"/>
        </w:rPr>
        <w:t>)</w:t>
      </w:r>
      <w:r w:rsidRPr="002336EB">
        <w:rPr>
          <w:rFonts w:ascii="Times New Roman" w:hAnsi="Times New Roman" w:cs="Times New Roman"/>
          <w:sz w:val="26"/>
          <w:szCs w:val="26"/>
        </w:rPr>
        <w:t xml:space="preserve"> age</w:t>
      </w:r>
      <w:r w:rsidR="00C51AE7">
        <w:rPr>
          <w:rFonts w:ascii="Times New Roman" w:hAnsi="Times New Roman" w:cs="Times New Roman"/>
          <w:sz w:val="26"/>
          <w:szCs w:val="26"/>
        </w:rPr>
        <w:t xml:space="preserve"> 19.59</w:t>
      </w:r>
      <w:r w:rsidRPr="002336EB">
        <w:rPr>
          <w:rFonts w:ascii="Times New Roman" w:hAnsi="Times New Roman" w:cs="Times New Roman"/>
          <w:sz w:val="26"/>
          <w:szCs w:val="26"/>
        </w:rPr>
        <w:t xml:space="preserve"> </w:t>
      </w:r>
      <w:r w:rsidR="00C51AE7" w:rsidRPr="0006475B">
        <w:rPr>
          <w:rFonts w:ascii="Times New Roman" w:hAnsi="Times New Roman" w:cs="Times New Roman"/>
          <w:sz w:val="28"/>
          <w:szCs w:val="28"/>
        </w:rPr>
        <w:t>±</w:t>
      </w:r>
      <w:r w:rsidR="00C51AE7">
        <w:rPr>
          <w:rFonts w:ascii="Times New Roman" w:hAnsi="Times New Roman" w:cs="Times New Roman"/>
          <w:sz w:val="26"/>
          <w:szCs w:val="26"/>
        </w:rPr>
        <w:t xml:space="preserve"> 0.49 years</w:t>
      </w:r>
      <w:r w:rsidRPr="002336EB">
        <w:rPr>
          <w:rFonts w:ascii="Times New Roman" w:hAnsi="Times New Roman" w:cs="Times New Roman"/>
          <w:sz w:val="26"/>
          <w:szCs w:val="26"/>
        </w:rPr>
        <w:t xml:space="preserve">, height </w:t>
      </w:r>
      <w:r w:rsidR="00C51AE7" w:rsidRPr="0006475B">
        <w:rPr>
          <w:rFonts w:ascii="Times New Roman" w:hAnsi="Times New Roman" w:cs="Times New Roman"/>
          <w:sz w:val="28"/>
          <w:szCs w:val="28"/>
        </w:rPr>
        <w:t>1.62 ± 0.</w:t>
      </w:r>
      <w:r w:rsidR="00C51AE7">
        <w:rPr>
          <w:rFonts w:ascii="Times New Roman" w:hAnsi="Times New Roman" w:cs="Times New Roman"/>
          <w:sz w:val="28"/>
          <w:szCs w:val="28"/>
        </w:rPr>
        <w:t>65 m</w:t>
      </w:r>
      <w:r w:rsidRPr="002336EB">
        <w:rPr>
          <w:rFonts w:ascii="Times New Roman" w:hAnsi="Times New Roman" w:cs="Times New Roman"/>
          <w:sz w:val="26"/>
          <w:szCs w:val="26"/>
        </w:rPr>
        <w:t>,</w:t>
      </w:r>
      <w:r w:rsidR="00C51AE7">
        <w:rPr>
          <w:rFonts w:ascii="Times New Roman" w:hAnsi="Times New Roman" w:cs="Times New Roman"/>
          <w:sz w:val="26"/>
          <w:szCs w:val="26"/>
        </w:rPr>
        <w:t xml:space="preserve"> and</w:t>
      </w:r>
      <w:r w:rsidRPr="002336EB">
        <w:rPr>
          <w:rFonts w:ascii="Times New Roman" w:hAnsi="Times New Roman" w:cs="Times New Roman"/>
          <w:sz w:val="26"/>
          <w:szCs w:val="26"/>
        </w:rPr>
        <w:t xml:space="preserve"> </w:t>
      </w:r>
      <w:r w:rsidR="00C51AE7">
        <w:rPr>
          <w:rFonts w:ascii="Times New Roman" w:hAnsi="Times New Roman" w:cs="Times New Roman"/>
          <w:sz w:val="26"/>
          <w:szCs w:val="26"/>
        </w:rPr>
        <w:t>body mass</w:t>
      </w:r>
      <w:r w:rsidRPr="002336EB">
        <w:rPr>
          <w:rFonts w:ascii="Times New Roman" w:hAnsi="Times New Roman" w:cs="Times New Roman"/>
          <w:sz w:val="26"/>
          <w:szCs w:val="26"/>
        </w:rPr>
        <w:t xml:space="preserve"> </w:t>
      </w:r>
      <w:r w:rsidR="00C51AE7">
        <w:rPr>
          <w:rFonts w:ascii="Times New Roman" w:hAnsi="Times New Roman" w:cs="Times New Roman"/>
          <w:sz w:val="28"/>
          <w:szCs w:val="28"/>
        </w:rPr>
        <w:t>63</w:t>
      </w:r>
      <w:r w:rsidR="00C51AE7" w:rsidRPr="0006475B">
        <w:rPr>
          <w:rFonts w:ascii="Times New Roman" w:hAnsi="Times New Roman" w:cs="Times New Roman"/>
          <w:sz w:val="28"/>
          <w:szCs w:val="28"/>
        </w:rPr>
        <w:t>.</w:t>
      </w:r>
      <w:r w:rsidR="00C51AE7">
        <w:rPr>
          <w:rFonts w:ascii="Times New Roman" w:hAnsi="Times New Roman" w:cs="Times New Roman"/>
          <w:sz w:val="28"/>
          <w:szCs w:val="28"/>
        </w:rPr>
        <w:t>65</w:t>
      </w:r>
      <w:r w:rsidR="00C51AE7" w:rsidRPr="0006475B">
        <w:rPr>
          <w:rFonts w:ascii="Times New Roman" w:hAnsi="Times New Roman" w:cs="Times New Roman"/>
          <w:sz w:val="28"/>
          <w:szCs w:val="28"/>
        </w:rPr>
        <w:t xml:space="preserve"> ± 10.</w:t>
      </w:r>
      <w:r w:rsidR="00C51AE7">
        <w:rPr>
          <w:rFonts w:ascii="Times New Roman" w:hAnsi="Times New Roman" w:cs="Times New Roman"/>
          <w:sz w:val="28"/>
          <w:szCs w:val="28"/>
        </w:rPr>
        <w:t>45</w:t>
      </w:r>
      <w:r w:rsidR="00C51AE7" w:rsidRPr="0006475B">
        <w:rPr>
          <w:rFonts w:ascii="Times New Roman" w:hAnsi="Times New Roman" w:cs="Times New Roman"/>
          <w:sz w:val="28"/>
          <w:szCs w:val="28"/>
        </w:rPr>
        <w:t xml:space="preserve"> kg</w:t>
      </w:r>
      <w:r w:rsidRPr="002336EB">
        <w:rPr>
          <w:rFonts w:ascii="Times New Roman" w:hAnsi="Times New Roman" w:cs="Times New Roman"/>
          <w:sz w:val="26"/>
          <w:szCs w:val="26"/>
        </w:rPr>
        <w:t xml:space="preserve">. </w:t>
      </w:r>
      <w:r w:rsidR="00CA44CE" w:rsidRPr="002336EB">
        <w:rPr>
          <w:rFonts w:asciiTheme="majorBidi" w:hAnsiTheme="majorBidi" w:cstheme="majorBidi"/>
          <w:sz w:val="26"/>
          <w:szCs w:val="26"/>
        </w:rPr>
        <w:t>They were assigned into three groups</w:t>
      </w:r>
      <w:r w:rsidR="0020012C">
        <w:rPr>
          <w:rFonts w:asciiTheme="majorBidi" w:hAnsiTheme="majorBidi" w:cstheme="majorBidi"/>
          <w:sz w:val="26"/>
          <w:szCs w:val="26"/>
        </w:rPr>
        <w:t xml:space="preserve">; </w:t>
      </w:r>
      <w:r w:rsidR="00B56DE3">
        <w:rPr>
          <w:rFonts w:asciiTheme="majorBidi" w:hAnsiTheme="majorBidi" w:cstheme="majorBidi"/>
          <w:sz w:val="26"/>
          <w:szCs w:val="26"/>
        </w:rPr>
        <w:t xml:space="preserve">group (1) with anterior pelvic tilt, group (2) with anterior innominate rotation and group (3) </w:t>
      </w:r>
      <w:r w:rsidR="0020012C">
        <w:rPr>
          <w:rFonts w:asciiTheme="majorBidi" w:hAnsiTheme="majorBidi" w:cstheme="majorBidi"/>
          <w:sz w:val="26"/>
          <w:szCs w:val="26"/>
        </w:rPr>
        <w:t>control</w:t>
      </w:r>
      <w:r w:rsidRPr="002336EB">
        <w:rPr>
          <w:rFonts w:ascii="Times New Roman" w:hAnsi="Times New Roman" w:cs="Times New Roman"/>
          <w:sz w:val="26"/>
          <w:szCs w:val="26"/>
        </w:rPr>
        <w:t xml:space="preserve">. Data were collected using </w:t>
      </w:r>
      <w:r w:rsidR="008C776C" w:rsidRPr="002336EB">
        <w:rPr>
          <w:rFonts w:ascii="Times New Roman" w:hAnsi="Times New Roman" w:cs="Times New Roman"/>
          <w:sz w:val="26"/>
          <w:szCs w:val="26"/>
        </w:rPr>
        <w:t>S</w:t>
      </w:r>
      <w:r w:rsidR="00CA44CE" w:rsidRPr="002336EB">
        <w:rPr>
          <w:rFonts w:ascii="Times New Roman" w:hAnsi="Times New Roman" w:cs="Times New Roman"/>
          <w:sz w:val="26"/>
          <w:szCs w:val="26"/>
        </w:rPr>
        <w:t xml:space="preserve">tandard </w:t>
      </w:r>
      <w:r w:rsidR="008C776C" w:rsidRPr="002336EB">
        <w:rPr>
          <w:rFonts w:ascii="Times New Roman" w:hAnsi="Times New Roman" w:cs="Times New Roman"/>
          <w:sz w:val="26"/>
          <w:szCs w:val="26"/>
        </w:rPr>
        <w:t>and D</w:t>
      </w:r>
      <w:r w:rsidR="000E4411" w:rsidRPr="002336EB">
        <w:rPr>
          <w:rFonts w:ascii="Times New Roman" w:hAnsi="Times New Roman" w:cs="Times New Roman"/>
          <w:sz w:val="26"/>
          <w:szCs w:val="26"/>
        </w:rPr>
        <w:t xml:space="preserve">igital </w:t>
      </w:r>
      <w:r w:rsidR="00D36F39" w:rsidRPr="002336EB">
        <w:rPr>
          <w:rFonts w:ascii="Times New Roman" w:hAnsi="Times New Roman" w:cs="Times New Roman"/>
          <w:sz w:val="26"/>
          <w:szCs w:val="26"/>
        </w:rPr>
        <w:t>G</w:t>
      </w:r>
      <w:r w:rsidR="00CA44CE" w:rsidRPr="002336EB">
        <w:rPr>
          <w:rFonts w:ascii="Times New Roman" w:hAnsi="Times New Roman" w:cs="Times New Roman"/>
          <w:sz w:val="26"/>
          <w:szCs w:val="26"/>
        </w:rPr>
        <w:t xml:space="preserve">oniometer, </w:t>
      </w:r>
      <w:r w:rsidR="000E4411" w:rsidRPr="002336EB">
        <w:rPr>
          <w:rFonts w:ascii="Times New Roman" w:hAnsi="Times New Roman" w:cs="Times New Roman"/>
          <w:sz w:val="26"/>
          <w:szCs w:val="26"/>
        </w:rPr>
        <w:t xml:space="preserve">and </w:t>
      </w:r>
      <w:r w:rsidR="00CE6856" w:rsidRPr="002336EB">
        <w:rPr>
          <w:rFonts w:ascii="Times New Roman" w:hAnsi="Times New Roman" w:cs="Times New Roman"/>
          <w:sz w:val="26"/>
          <w:szCs w:val="26"/>
        </w:rPr>
        <w:t>S</w:t>
      </w:r>
      <w:r w:rsidR="0058063A" w:rsidRPr="002336EB">
        <w:rPr>
          <w:rFonts w:ascii="Times New Roman" w:hAnsi="Times New Roman" w:cs="Times New Roman"/>
          <w:sz w:val="26"/>
          <w:szCs w:val="26"/>
        </w:rPr>
        <w:t>traight-E</w:t>
      </w:r>
      <w:r w:rsidR="008A1578" w:rsidRPr="002336EB">
        <w:rPr>
          <w:rFonts w:ascii="Times New Roman" w:hAnsi="Times New Roman" w:cs="Times New Roman"/>
          <w:sz w:val="26"/>
          <w:szCs w:val="26"/>
        </w:rPr>
        <w:t xml:space="preserve">dge </w:t>
      </w:r>
      <w:r w:rsidR="006300C7" w:rsidRPr="002336EB">
        <w:rPr>
          <w:rFonts w:ascii="Times New Roman" w:hAnsi="Times New Roman" w:cs="Times New Roman"/>
          <w:sz w:val="26"/>
          <w:szCs w:val="26"/>
        </w:rPr>
        <w:t>R</w:t>
      </w:r>
      <w:r w:rsidR="00CA44CE" w:rsidRPr="002336EB">
        <w:rPr>
          <w:rFonts w:ascii="Times New Roman" w:hAnsi="Times New Roman" w:cs="Times New Roman"/>
          <w:sz w:val="26"/>
          <w:szCs w:val="26"/>
        </w:rPr>
        <w:t>uler</w:t>
      </w:r>
      <w:r w:rsidRPr="0020012C">
        <w:rPr>
          <w:rFonts w:ascii="Times New Roman" w:hAnsi="Times New Roman" w:cs="Times New Roman"/>
          <w:sz w:val="26"/>
          <w:szCs w:val="26"/>
        </w:rPr>
        <w:t>.</w:t>
      </w:r>
      <w:r w:rsidR="0020012C" w:rsidRPr="0020012C">
        <w:rPr>
          <w:rFonts w:ascii="Times New Roman" w:hAnsi="Times New Roman" w:cs="Times New Roman"/>
          <w:b/>
          <w:bCs/>
          <w:sz w:val="26"/>
          <w:szCs w:val="26"/>
        </w:rPr>
        <w:t xml:space="preserve"> </w:t>
      </w:r>
      <w:r w:rsidRPr="0020012C">
        <w:rPr>
          <w:rFonts w:ascii="Times New Roman" w:hAnsi="Times New Roman" w:cs="Times New Roman"/>
          <w:b/>
          <w:bCs/>
          <w:sz w:val="26"/>
          <w:szCs w:val="26"/>
          <w:u w:val="single"/>
        </w:rPr>
        <w:t>F</w:t>
      </w:r>
      <w:r w:rsidRPr="002336EB">
        <w:rPr>
          <w:rFonts w:ascii="Times New Roman" w:hAnsi="Times New Roman" w:cs="Times New Roman"/>
          <w:b/>
          <w:bCs/>
          <w:sz w:val="26"/>
          <w:szCs w:val="26"/>
          <w:u w:val="single"/>
        </w:rPr>
        <w:t>indings:</w:t>
      </w:r>
      <w:r w:rsidR="0020012C" w:rsidRPr="00C51AE7">
        <w:rPr>
          <w:rFonts w:ascii="Times New Roman" w:hAnsi="Times New Roman" w:cs="Times New Roman"/>
          <w:b/>
          <w:bCs/>
          <w:sz w:val="26"/>
          <w:szCs w:val="26"/>
        </w:rPr>
        <w:t xml:space="preserve"> </w:t>
      </w:r>
      <w:r w:rsidR="00D31E55" w:rsidRPr="002336EB">
        <w:rPr>
          <w:rFonts w:ascii="Times New Roman" w:hAnsi="Times New Roman" w:cs="Times New Roman"/>
          <w:sz w:val="26"/>
          <w:szCs w:val="26"/>
        </w:rPr>
        <w:t xml:space="preserve">Mixed design </w:t>
      </w:r>
      <w:r w:rsidRPr="002336EB">
        <w:rPr>
          <w:rFonts w:ascii="Times New Roman" w:hAnsi="Times New Roman" w:cs="Times New Roman"/>
          <w:sz w:val="26"/>
          <w:szCs w:val="26"/>
        </w:rPr>
        <w:t xml:space="preserve">MANOVA revealed that the </w:t>
      </w:r>
      <w:r w:rsidR="008A1578" w:rsidRPr="002336EB">
        <w:rPr>
          <w:rFonts w:ascii="Times New Roman" w:hAnsi="Times New Roman" w:cs="Times New Roman"/>
          <w:sz w:val="26"/>
          <w:szCs w:val="26"/>
        </w:rPr>
        <w:t>anteversion angle</w:t>
      </w:r>
      <w:r w:rsidR="000E4411" w:rsidRPr="002336EB">
        <w:rPr>
          <w:rFonts w:ascii="Times New Roman" w:hAnsi="Times New Roman" w:cs="Times New Roman"/>
          <w:sz w:val="26"/>
          <w:szCs w:val="26"/>
        </w:rPr>
        <w:t xml:space="preserve"> and</w:t>
      </w:r>
      <w:r w:rsidR="008A1578" w:rsidRPr="002336EB">
        <w:rPr>
          <w:rFonts w:ascii="Times New Roman" w:hAnsi="Times New Roman" w:cs="Times New Roman"/>
          <w:sz w:val="26"/>
          <w:szCs w:val="26"/>
        </w:rPr>
        <w:t xml:space="preserve"> the</w:t>
      </w:r>
      <w:r w:rsidR="000E4411" w:rsidRPr="002336EB">
        <w:rPr>
          <w:rFonts w:ascii="Times New Roman" w:hAnsi="Times New Roman" w:cs="Times New Roman"/>
          <w:sz w:val="26"/>
          <w:szCs w:val="26"/>
        </w:rPr>
        <w:t xml:space="preserve"> </w:t>
      </w:r>
      <w:r w:rsidR="0020012C">
        <w:rPr>
          <w:rFonts w:ascii="Times New Roman" w:hAnsi="Times New Roman" w:cs="Times New Roman"/>
          <w:sz w:val="26"/>
          <w:szCs w:val="26"/>
        </w:rPr>
        <w:t xml:space="preserve">quadriceps </w:t>
      </w:r>
      <w:r w:rsidR="000E4411" w:rsidRPr="002336EB">
        <w:rPr>
          <w:rFonts w:ascii="Times New Roman" w:hAnsi="Times New Roman" w:cs="Times New Roman"/>
          <w:sz w:val="26"/>
          <w:szCs w:val="26"/>
        </w:rPr>
        <w:t>angle</w:t>
      </w:r>
      <w:r w:rsidRPr="002336EB">
        <w:rPr>
          <w:rFonts w:ascii="Times New Roman" w:hAnsi="Times New Roman" w:cs="Times New Roman"/>
          <w:sz w:val="26"/>
          <w:szCs w:val="26"/>
        </w:rPr>
        <w:t xml:space="preserve"> </w:t>
      </w:r>
      <w:r w:rsidR="007F3D74">
        <w:rPr>
          <w:rFonts w:ascii="Times New Roman" w:hAnsi="Times New Roman" w:cs="Times New Roman"/>
          <w:sz w:val="26"/>
          <w:szCs w:val="26"/>
        </w:rPr>
        <w:t>were</w:t>
      </w:r>
      <w:r w:rsidRPr="002336EB">
        <w:rPr>
          <w:rFonts w:ascii="Times New Roman" w:hAnsi="Times New Roman" w:cs="Times New Roman"/>
          <w:sz w:val="26"/>
          <w:szCs w:val="26"/>
        </w:rPr>
        <w:t xml:space="preserve"> significantly</w:t>
      </w:r>
      <w:r w:rsidR="007F3D74">
        <w:rPr>
          <w:rFonts w:ascii="Times New Roman" w:hAnsi="Times New Roman" w:cs="Times New Roman"/>
          <w:sz w:val="26"/>
          <w:szCs w:val="26"/>
        </w:rPr>
        <w:t xml:space="preserve"> higher</w:t>
      </w:r>
      <w:r w:rsidRPr="002336EB">
        <w:rPr>
          <w:rFonts w:ascii="Times New Roman" w:hAnsi="Times New Roman" w:cs="Times New Roman"/>
          <w:sz w:val="26"/>
          <w:szCs w:val="26"/>
        </w:rPr>
        <w:t xml:space="preserve"> (p&lt;0.05)</w:t>
      </w:r>
      <w:r w:rsidR="000E4411" w:rsidRPr="002336EB">
        <w:rPr>
          <w:rFonts w:ascii="Times New Roman" w:hAnsi="Times New Roman" w:cs="Times New Roman"/>
          <w:sz w:val="26"/>
          <w:szCs w:val="26"/>
        </w:rPr>
        <w:t xml:space="preserve"> in females</w:t>
      </w:r>
      <w:r w:rsidR="0020012C">
        <w:rPr>
          <w:rFonts w:ascii="Times New Roman" w:hAnsi="Times New Roman" w:cs="Times New Roman"/>
          <w:sz w:val="26"/>
          <w:szCs w:val="26"/>
        </w:rPr>
        <w:t xml:space="preserve"> </w:t>
      </w:r>
      <w:r w:rsidR="000E4411" w:rsidRPr="002336EB">
        <w:rPr>
          <w:rFonts w:ascii="Times New Roman" w:hAnsi="Times New Roman" w:cs="Times New Roman"/>
          <w:sz w:val="26"/>
          <w:szCs w:val="26"/>
        </w:rPr>
        <w:t xml:space="preserve">with </w:t>
      </w:r>
      <w:r w:rsidR="001E4E80" w:rsidRPr="002336EB">
        <w:rPr>
          <w:rFonts w:ascii="Times New Roman" w:hAnsi="Times New Roman" w:cs="Times New Roman"/>
          <w:sz w:val="26"/>
          <w:szCs w:val="26"/>
        </w:rPr>
        <w:t xml:space="preserve">anterior pelvic tilt and anterior innominate rotation </w:t>
      </w:r>
      <w:r w:rsidR="000E4411" w:rsidRPr="002336EB">
        <w:rPr>
          <w:rFonts w:ascii="Times New Roman" w:hAnsi="Times New Roman" w:cs="Times New Roman"/>
          <w:sz w:val="26"/>
          <w:szCs w:val="26"/>
        </w:rPr>
        <w:t xml:space="preserve">compared </w:t>
      </w:r>
      <w:r w:rsidR="00390119" w:rsidRPr="002336EB">
        <w:rPr>
          <w:rFonts w:ascii="Times New Roman" w:hAnsi="Times New Roman" w:cs="Times New Roman"/>
          <w:sz w:val="26"/>
          <w:szCs w:val="26"/>
        </w:rPr>
        <w:t>with</w:t>
      </w:r>
      <w:r w:rsidR="000E4411" w:rsidRPr="002336EB">
        <w:rPr>
          <w:rFonts w:ascii="Times New Roman" w:hAnsi="Times New Roman" w:cs="Times New Roman"/>
          <w:sz w:val="26"/>
          <w:szCs w:val="26"/>
        </w:rPr>
        <w:t xml:space="preserve"> the control group </w:t>
      </w:r>
      <w:r w:rsidR="008A1578" w:rsidRPr="002336EB">
        <w:rPr>
          <w:rFonts w:ascii="Times New Roman" w:hAnsi="Times New Roman" w:cs="Times New Roman"/>
          <w:sz w:val="26"/>
          <w:szCs w:val="26"/>
        </w:rPr>
        <w:t xml:space="preserve">but there was a non-significant difference in the navicular drop and </w:t>
      </w:r>
      <w:r w:rsidR="007F3D74">
        <w:rPr>
          <w:rFonts w:ascii="Times New Roman" w:hAnsi="Times New Roman" w:cs="Times New Roman"/>
          <w:sz w:val="26"/>
          <w:szCs w:val="26"/>
        </w:rPr>
        <w:t xml:space="preserve">the </w:t>
      </w:r>
      <w:r w:rsidR="007F3D74" w:rsidRPr="002336EB">
        <w:rPr>
          <w:rFonts w:ascii="Times New Roman" w:hAnsi="Times New Roman" w:cs="Times New Roman"/>
          <w:sz w:val="26"/>
          <w:szCs w:val="26"/>
        </w:rPr>
        <w:t xml:space="preserve">active reposition error </w:t>
      </w:r>
      <w:r w:rsidR="008A1578" w:rsidRPr="002336EB">
        <w:rPr>
          <w:rFonts w:ascii="Times New Roman" w:hAnsi="Times New Roman" w:cs="Times New Roman"/>
          <w:sz w:val="26"/>
          <w:szCs w:val="26"/>
        </w:rPr>
        <w:t>between groups (p&gt;0.05).</w:t>
      </w:r>
      <w:r w:rsidR="0089566B">
        <w:rPr>
          <w:rFonts w:ascii="Times New Roman" w:hAnsi="Times New Roman" w:cs="Times New Roman"/>
          <w:sz w:val="26"/>
          <w:szCs w:val="26"/>
        </w:rPr>
        <w:t xml:space="preserve"> T</w:t>
      </w:r>
      <w:r w:rsidR="0089566B" w:rsidRPr="002336EB">
        <w:rPr>
          <w:rFonts w:ascii="Times New Roman" w:hAnsi="Times New Roman" w:cs="Times New Roman"/>
          <w:sz w:val="26"/>
          <w:szCs w:val="26"/>
        </w:rPr>
        <w:t>here was no significant difference in the lower limb's static alignment between the two tested sides in the control group in contrast to anterior pelvic tilt and anterior innominate rotation groups</w:t>
      </w:r>
      <w:r w:rsidR="0089566B">
        <w:rPr>
          <w:rFonts w:ascii="Times New Roman" w:hAnsi="Times New Roman" w:cs="Times New Roman"/>
          <w:sz w:val="26"/>
          <w:szCs w:val="26"/>
        </w:rPr>
        <w:t xml:space="preserve">. </w:t>
      </w:r>
      <w:r w:rsidR="0089566B" w:rsidRPr="002336EB">
        <w:rPr>
          <w:rFonts w:ascii="Times New Roman" w:hAnsi="Times New Roman" w:cs="Times New Roman"/>
          <w:sz w:val="26"/>
          <w:szCs w:val="26"/>
        </w:rPr>
        <w:t>However,</w:t>
      </w:r>
      <w:r w:rsidR="0089566B">
        <w:rPr>
          <w:rFonts w:ascii="Times New Roman" w:hAnsi="Times New Roman" w:cs="Times New Roman"/>
          <w:sz w:val="26"/>
          <w:szCs w:val="26"/>
        </w:rPr>
        <w:t xml:space="preserve"> t</w:t>
      </w:r>
      <w:r w:rsidRPr="002336EB">
        <w:rPr>
          <w:rFonts w:ascii="Times New Roman" w:hAnsi="Times New Roman" w:cs="Times New Roman"/>
          <w:sz w:val="26"/>
          <w:szCs w:val="26"/>
        </w:rPr>
        <w:t>he</w:t>
      </w:r>
      <w:r w:rsidR="0089566B">
        <w:rPr>
          <w:rFonts w:ascii="Times New Roman" w:hAnsi="Times New Roman" w:cs="Times New Roman"/>
          <w:sz w:val="26"/>
          <w:szCs w:val="26"/>
        </w:rPr>
        <w:t xml:space="preserve"> </w:t>
      </w:r>
      <w:r w:rsidR="008A1578" w:rsidRPr="002336EB">
        <w:rPr>
          <w:rFonts w:ascii="Times New Roman" w:hAnsi="Times New Roman" w:cs="Times New Roman"/>
          <w:sz w:val="26"/>
          <w:szCs w:val="26"/>
        </w:rPr>
        <w:t>active reposition error</w:t>
      </w:r>
      <w:r w:rsidRPr="002336EB">
        <w:rPr>
          <w:rFonts w:ascii="Times New Roman" w:hAnsi="Times New Roman" w:cs="Times New Roman"/>
          <w:sz w:val="26"/>
          <w:szCs w:val="26"/>
        </w:rPr>
        <w:t xml:space="preserve"> </w:t>
      </w:r>
      <w:r w:rsidR="007F3D74">
        <w:rPr>
          <w:rFonts w:ascii="Times New Roman" w:hAnsi="Times New Roman" w:cs="Times New Roman"/>
          <w:sz w:val="26"/>
          <w:szCs w:val="26"/>
        </w:rPr>
        <w:t>were</w:t>
      </w:r>
      <w:r w:rsidRPr="002336EB">
        <w:rPr>
          <w:rFonts w:ascii="Times New Roman" w:hAnsi="Times New Roman" w:cs="Times New Roman"/>
          <w:sz w:val="26"/>
          <w:szCs w:val="26"/>
        </w:rPr>
        <w:t xml:space="preserve"> significantly</w:t>
      </w:r>
      <w:r w:rsidR="007F3D74">
        <w:rPr>
          <w:rFonts w:ascii="Times New Roman" w:hAnsi="Times New Roman" w:cs="Times New Roman"/>
          <w:sz w:val="26"/>
          <w:szCs w:val="26"/>
        </w:rPr>
        <w:t xml:space="preserve"> lower</w:t>
      </w:r>
      <w:r w:rsidRPr="002336EB">
        <w:rPr>
          <w:rFonts w:ascii="Times New Roman" w:hAnsi="Times New Roman" w:cs="Times New Roman"/>
          <w:sz w:val="26"/>
          <w:szCs w:val="26"/>
        </w:rPr>
        <w:t xml:space="preserve"> </w:t>
      </w:r>
      <w:r w:rsidR="00246B21" w:rsidRPr="002336EB">
        <w:rPr>
          <w:rFonts w:ascii="Times New Roman" w:hAnsi="Times New Roman" w:cs="Times New Roman"/>
          <w:sz w:val="26"/>
          <w:szCs w:val="26"/>
        </w:rPr>
        <w:t xml:space="preserve">(p&lt;0.05) </w:t>
      </w:r>
      <w:r w:rsidR="000E4411" w:rsidRPr="002336EB">
        <w:rPr>
          <w:rFonts w:ascii="Times New Roman" w:hAnsi="Times New Roman" w:cs="Times New Roman"/>
          <w:sz w:val="26"/>
          <w:szCs w:val="26"/>
        </w:rPr>
        <w:t>in the dominant side</w:t>
      </w:r>
      <w:r w:rsidRPr="002336EB">
        <w:rPr>
          <w:rFonts w:ascii="Times New Roman" w:hAnsi="Times New Roman" w:cs="Times New Roman"/>
          <w:sz w:val="26"/>
          <w:szCs w:val="26"/>
        </w:rPr>
        <w:t xml:space="preserve"> compared with the </w:t>
      </w:r>
      <w:r w:rsidR="000E4411" w:rsidRPr="002336EB">
        <w:rPr>
          <w:rFonts w:ascii="Times New Roman" w:hAnsi="Times New Roman" w:cs="Times New Roman"/>
          <w:sz w:val="26"/>
          <w:szCs w:val="26"/>
        </w:rPr>
        <w:t>non-domina</w:t>
      </w:r>
      <w:r w:rsidR="00246B21" w:rsidRPr="002336EB">
        <w:rPr>
          <w:rFonts w:ascii="Times New Roman" w:hAnsi="Times New Roman" w:cs="Times New Roman"/>
          <w:sz w:val="26"/>
          <w:szCs w:val="26"/>
        </w:rPr>
        <w:t>n</w:t>
      </w:r>
      <w:r w:rsidR="000E4411" w:rsidRPr="002336EB">
        <w:rPr>
          <w:rFonts w:ascii="Times New Roman" w:hAnsi="Times New Roman" w:cs="Times New Roman"/>
          <w:sz w:val="26"/>
          <w:szCs w:val="26"/>
        </w:rPr>
        <w:t xml:space="preserve">t side of the control </w:t>
      </w:r>
      <w:r w:rsidR="00DD7558" w:rsidRPr="002336EB">
        <w:rPr>
          <w:rFonts w:ascii="Times New Roman" w:hAnsi="Times New Roman" w:cs="Times New Roman"/>
          <w:sz w:val="26"/>
          <w:szCs w:val="26"/>
        </w:rPr>
        <w:t xml:space="preserve">group, with no </w:t>
      </w:r>
      <w:r w:rsidR="008A1578" w:rsidRPr="002336EB">
        <w:rPr>
          <w:rFonts w:ascii="Times New Roman" w:hAnsi="Times New Roman" w:cs="Times New Roman"/>
          <w:sz w:val="26"/>
          <w:szCs w:val="26"/>
        </w:rPr>
        <w:t>significant difference</w:t>
      </w:r>
      <w:r w:rsidR="00501F95" w:rsidRPr="002336EB">
        <w:rPr>
          <w:rFonts w:ascii="Times New Roman" w:hAnsi="Times New Roman" w:cs="Times New Roman"/>
          <w:sz w:val="26"/>
          <w:szCs w:val="26"/>
        </w:rPr>
        <w:t xml:space="preserve"> (p&gt;0.05)</w:t>
      </w:r>
      <w:r w:rsidR="0089566B">
        <w:rPr>
          <w:rFonts w:ascii="Times New Roman" w:hAnsi="Times New Roman" w:cs="Times New Roman"/>
          <w:sz w:val="26"/>
          <w:szCs w:val="26"/>
        </w:rPr>
        <w:t xml:space="preserve"> </w:t>
      </w:r>
      <w:r w:rsidR="00DD7558" w:rsidRPr="002336EB">
        <w:rPr>
          <w:rFonts w:ascii="Times New Roman" w:hAnsi="Times New Roman" w:cs="Times New Roman"/>
          <w:sz w:val="26"/>
          <w:szCs w:val="26"/>
        </w:rPr>
        <w:t>in-</w:t>
      </w:r>
      <w:r w:rsidR="008A1578" w:rsidRPr="002336EB">
        <w:rPr>
          <w:rFonts w:ascii="Times New Roman" w:hAnsi="Times New Roman" w:cs="Times New Roman"/>
          <w:sz w:val="26"/>
          <w:szCs w:val="26"/>
        </w:rPr>
        <w:t xml:space="preserve">between the two tested sides in the </w:t>
      </w:r>
      <w:r w:rsidR="000E67A8" w:rsidRPr="002336EB">
        <w:rPr>
          <w:rFonts w:ascii="Times New Roman" w:hAnsi="Times New Roman" w:cs="Times New Roman"/>
          <w:sz w:val="26"/>
          <w:szCs w:val="26"/>
        </w:rPr>
        <w:t>other two groups</w:t>
      </w:r>
      <w:r w:rsidRPr="002336EB">
        <w:rPr>
          <w:rFonts w:ascii="Times New Roman" w:hAnsi="Times New Roman" w:cs="Times New Roman"/>
          <w:sz w:val="26"/>
          <w:szCs w:val="26"/>
        </w:rPr>
        <w:t>.</w:t>
      </w:r>
      <w:r w:rsidR="0089566B">
        <w:rPr>
          <w:rFonts w:ascii="Times New Roman" w:hAnsi="Times New Roman" w:cs="Times New Roman"/>
          <w:sz w:val="26"/>
          <w:szCs w:val="26"/>
        </w:rPr>
        <w:t xml:space="preserve"> </w:t>
      </w:r>
      <w:r w:rsidRPr="002336EB">
        <w:rPr>
          <w:rFonts w:ascii="Times New Roman" w:hAnsi="Times New Roman" w:cs="Times New Roman"/>
          <w:b/>
          <w:bCs/>
          <w:sz w:val="26"/>
          <w:szCs w:val="26"/>
          <w:u w:val="single"/>
        </w:rPr>
        <w:t>Interpretation:</w:t>
      </w:r>
      <w:r w:rsidR="00B31D58">
        <w:rPr>
          <w:rFonts w:ascii="Times New Roman" w:hAnsi="Times New Roman" w:cs="Times New Roman"/>
          <w:sz w:val="26"/>
          <w:szCs w:val="26"/>
        </w:rPr>
        <w:t xml:space="preserve"> Alteration</w:t>
      </w:r>
      <w:r w:rsidR="001E4E80" w:rsidRPr="002336EB">
        <w:rPr>
          <w:rFonts w:ascii="Times New Roman" w:hAnsi="Times New Roman" w:cs="Times New Roman"/>
          <w:sz w:val="26"/>
          <w:szCs w:val="26"/>
        </w:rPr>
        <w:t xml:space="preserve"> </w:t>
      </w:r>
      <w:r w:rsidR="00D31E55" w:rsidRPr="002336EB">
        <w:rPr>
          <w:rFonts w:ascii="Times New Roman" w:hAnsi="Times New Roman" w:cs="Times New Roman"/>
          <w:sz w:val="26"/>
          <w:szCs w:val="26"/>
        </w:rPr>
        <w:t>in</w:t>
      </w:r>
      <w:r w:rsidR="001E4E80" w:rsidRPr="002336EB">
        <w:rPr>
          <w:rFonts w:ascii="Times New Roman" w:hAnsi="Times New Roman" w:cs="Times New Roman"/>
          <w:sz w:val="26"/>
          <w:szCs w:val="26"/>
        </w:rPr>
        <w:t xml:space="preserve"> the</w:t>
      </w:r>
      <w:r w:rsidR="00D31E55" w:rsidRPr="002336EB">
        <w:rPr>
          <w:rFonts w:ascii="Times New Roman" w:hAnsi="Times New Roman" w:cs="Times New Roman"/>
          <w:sz w:val="26"/>
          <w:szCs w:val="26"/>
        </w:rPr>
        <w:t xml:space="preserve"> s</w:t>
      </w:r>
      <w:r w:rsidR="00246B21" w:rsidRPr="002336EB">
        <w:rPr>
          <w:rFonts w:ascii="Times New Roman" w:hAnsi="Times New Roman" w:cs="Times New Roman"/>
          <w:sz w:val="26"/>
          <w:szCs w:val="26"/>
        </w:rPr>
        <w:t xml:space="preserve">agittal plane pelvic alignment </w:t>
      </w:r>
      <w:r w:rsidR="00D31E55" w:rsidRPr="002336EB">
        <w:rPr>
          <w:rFonts w:ascii="Times New Roman" w:hAnsi="Times New Roman" w:cs="Times New Roman"/>
          <w:sz w:val="26"/>
          <w:szCs w:val="26"/>
        </w:rPr>
        <w:t>is a predictor for changes in</w:t>
      </w:r>
      <w:r w:rsidR="00246B21" w:rsidRPr="002336EB">
        <w:rPr>
          <w:rFonts w:ascii="Times New Roman" w:hAnsi="Times New Roman" w:cs="Times New Roman"/>
          <w:sz w:val="26"/>
          <w:szCs w:val="26"/>
        </w:rPr>
        <w:t xml:space="preserve"> proximal lower extremity alignment</w:t>
      </w:r>
      <w:r w:rsidR="0089566B">
        <w:rPr>
          <w:rFonts w:ascii="Times New Roman" w:hAnsi="Times New Roman" w:cs="Times New Roman"/>
          <w:sz w:val="26"/>
          <w:szCs w:val="26"/>
        </w:rPr>
        <w:t>.</w:t>
      </w:r>
      <w:r w:rsidR="00246B21" w:rsidRPr="002336EB">
        <w:rPr>
          <w:rFonts w:ascii="Times New Roman" w:hAnsi="Times New Roman" w:cs="Times New Roman"/>
          <w:sz w:val="26"/>
          <w:szCs w:val="26"/>
        </w:rPr>
        <w:t xml:space="preserve"> </w:t>
      </w:r>
      <w:r w:rsidR="0089566B">
        <w:rPr>
          <w:rFonts w:ascii="Times New Roman" w:hAnsi="Times New Roman" w:cs="Times New Roman"/>
          <w:sz w:val="26"/>
          <w:szCs w:val="26"/>
        </w:rPr>
        <w:t>B</w:t>
      </w:r>
      <w:r w:rsidR="00246B21" w:rsidRPr="002336EB">
        <w:rPr>
          <w:rFonts w:ascii="Times New Roman" w:hAnsi="Times New Roman" w:cs="Times New Roman"/>
          <w:sz w:val="26"/>
          <w:szCs w:val="26"/>
        </w:rPr>
        <w:t xml:space="preserve">ilateral </w:t>
      </w:r>
      <w:r w:rsidR="00C51AE7">
        <w:rPr>
          <w:rFonts w:ascii="Times New Roman" w:hAnsi="Times New Roman" w:cs="Times New Roman"/>
          <w:sz w:val="26"/>
          <w:szCs w:val="26"/>
        </w:rPr>
        <w:t>lower extremity</w:t>
      </w:r>
      <w:r w:rsidR="00B33B4F">
        <w:rPr>
          <w:rFonts w:ascii="Times New Roman" w:hAnsi="Times New Roman" w:cs="Times New Roman"/>
          <w:sz w:val="26"/>
          <w:szCs w:val="26"/>
        </w:rPr>
        <w:t xml:space="preserve"> </w:t>
      </w:r>
      <w:r w:rsidR="00246B21" w:rsidRPr="002336EB">
        <w:rPr>
          <w:rFonts w:ascii="Times New Roman" w:hAnsi="Times New Roman" w:cs="Times New Roman"/>
          <w:sz w:val="26"/>
          <w:szCs w:val="26"/>
        </w:rPr>
        <w:t xml:space="preserve">symmetry should not always be assumed </w:t>
      </w:r>
      <w:r w:rsidRPr="002336EB">
        <w:rPr>
          <w:rFonts w:ascii="Times New Roman" w:hAnsi="Times New Roman" w:cs="Times New Roman"/>
          <w:sz w:val="26"/>
          <w:szCs w:val="26"/>
        </w:rPr>
        <w:t xml:space="preserve">in </w:t>
      </w:r>
      <w:r w:rsidR="00246B21" w:rsidRPr="002336EB">
        <w:rPr>
          <w:rFonts w:ascii="Times New Roman" w:hAnsi="Times New Roman" w:cs="Times New Roman"/>
          <w:sz w:val="26"/>
          <w:szCs w:val="26"/>
        </w:rPr>
        <w:t>adult females.</w:t>
      </w:r>
    </w:p>
    <w:p w:rsidR="004E7F56" w:rsidRPr="002336EB" w:rsidRDefault="004E7F56" w:rsidP="0089566B">
      <w:pPr>
        <w:ind w:left="1260" w:hanging="1260"/>
        <w:jc w:val="both"/>
        <w:rPr>
          <w:rFonts w:ascii="Times New Roman" w:hAnsi="Times New Roman" w:cs="Times New Roman"/>
          <w:sz w:val="26"/>
          <w:szCs w:val="26"/>
        </w:rPr>
      </w:pPr>
      <w:r w:rsidRPr="002336EB">
        <w:rPr>
          <w:rFonts w:ascii="Times New Roman" w:hAnsi="Times New Roman" w:cs="Times New Roman"/>
          <w:b/>
          <w:bCs/>
          <w:sz w:val="26"/>
          <w:szCs w:val="26"/>
        </w:rPr>
        <w:t>Keywords:</w:t>
      </w:r>
      <w:r w:rsidR="0089566B" w:rsidRPr="002336EB">
        <w:rPr>
          <w:rFonts w:ascii="Times New Roman" w:hAnsi="Times New Roman" w:cs="Times New Roman"/>
          <w:sz w:val="26"/>
          <w:szCs w:val="26"/>
        </w:rPr>
        <w:t xml:space="preserve"> </w:t>
      </w:r>
      <w:r w:rsidR="00246B21" w:rsidRPr="002336EB">
        <w:rPr>
          <w:rFonts w:ascii="Times New Roman" w:hAnsi="Times New Roman" w:cs="Times New Roman"/>
          <w:sz w:val="26"/>
          <w:szCs w:val="26"/>
        </w:rPr>
        <w:t xml:space="preserve">Pelvic </w:t>
      </w:r>
      <w:r w:rsidR="001E4E80" w:rsidRPr="002336EB">
        <w:rPr>
          <w:rFonts w:ascii="Times New Roman" w:hAnsi="Times New Roman" w:cs="Times New Roman"/>
          <w:sz w:val="26"/>
          <w:szCs w:val="26"/>
        </w:rPr>
        <w:t>alignment</w:t>
      </w:r>
      <w:r w:rsidR="00246B21" w:rsidRPr="002336EB">
        <w:rPr>
          <w:rFonts w:ascii="Times New Roman" w:hAnsi="Times New Roman" w:cs="Times New Roman"/>
          <w:sz w:val="26"/>
          <w:szCs w:val="26"/>
        </w:rPr>
        <w:t xml:space="preserve">, Lower Limb Static </w:t>
      </w:r>
      <w:r w:rsidR="00825167" w:rsidRPr="002336EB">
        <w:rPr>
          <w:rFonts w:ascii="Times New Roman" w:hAnsi="Times New Roman" w:cs="Times New Roman"/>
          <w:sz w:val="26"/>
          <w:szCs w:val="26"/>
        </w:rPr>
        <w:t>A</w:t>
      </w:r>
      <w:r w:rsidR="00246B21" w:rsidRPr="002336EB">
        <w:rPr>
          <w:rFonts w:ascii="Times New Roman" w:hAnsi="Times New Roman" w:cs="Times New Roman"/>
          <w:sz w:val="26"/>
          <w:szCs w:val="26"/>
        </w:rPr>
        <w:t xml:space="preserve">lignment, </w:t>
      </w:r>
      <w:r w:rsidR="001E4E80" w:rsidRPr="002336EB">
        <w:rPr>
          <w:rFonts w:ascii="Times New Roman" w:hAnsi="Times New Roman" w:cs="Times New Roman"/>
          <w:sz w:val="26"/>
          <w:szCs w:val="26"/>
        </w:rPr>
        <w:t xml:space="preserve">Proprioception, </w:t>
      </w:r>
      <w:r w:rsidR="0089566B" w:rsidRPr="002336EB">
        <w:rPr>
          <w:rFonts w:ascii="Times New Roman" w:hAnsi="Times New Roman" w:cs="Times New Roman"/>
          <w:sz w:val="26"/>
          <w:szCs w:val="26"/>
        </w:rPr>
        <w:t>Functional chain,</w:t>
      </w:r>
      <w:r w:rsidR="0089566B">
        <w:rPr>
          <w:rFonts w:ascii="Times New Roman" w:hAnsi="Times New Roman" w:cs="Times New Roman"/>
          <w:sz w:val="26"/>
          <w:szCs w:val="26"/>
        </w:rPr>
        <w:t xml:space="preserve"> </w:t>
      </w:r>
      <w:r w:rsidR="00F4220C" w:rsidRPr="002336EB">
        <w:rPr>
          <w:rFonts w:ascii="Times New Roman" w:hAnsi="Times New Roman" w:cs="Times New Roman"/>
          <w:sz w:val="26"/>
          <w:szCs w:val="26"/>
        </w:rPr>
        <w:t xml:space="preserve">Bilateral </w:t>
      </w:r>
      <w:r w:rsidR="0089566B">
        <w:rPr>
          <w:rFonts w:ascii="Times New Roman" w:hAnsi="Times New Roman" w:cs="Times New Roman"/>
          <w:sz w:val="26"/>
          <w:szCs w:val="26"/>
        </w:rPr>
        <w:t>A</w:t>
      </w:r>
      <w:r w:rsidR="00F4220C" w:rsidRPr="002336EB">
        <w:rPr>
          <w:rFonts w:ascii="Times New Roman" w:hAnsi="Times New Roman" w:cs="Times New Roman"/>
          <w:sz w:val="26"/>
          <w:szCs w:val="26"/>
        </w:rPr>
        <w:t>symmetry</w:t>
      </w:r>
      <w:r w:rsidRPr="002336EB">
        <w:rPr>
          <w:rFonts w:ascii="Times New Roman" w:hAnsi="Times New Roman" w:cs="Times New Roman"/>
          <w:sz w:val="26"/>
          <w:szCs w:val="26"/>
        </w:rPr>
        <w:t xml:space="preserve">. </w:t>
      </w:r>
    </w:p>
    <w:p w:rsidR="00C27016" w:rsidRPr="00501F95" w:rsidRDefault="00C27016" w:rsidP="00FA07E5">
      <w:pPr>
        <w:rPr>
          <w:rFonts w:asciiTheme="majorBidi" w:hAnsiTheme="majorBidi" w:cstheme="majorBidi"/>
          <w:sz w:val="24"/>
          <w:szCs w:val="24"/>
        </w:rPr>
      </w:pPr>
    </w:p>
    <w:sectPr w:rsidR="00C27016" w:rsidRPr="00501F95" w:rsidSect="00DE6CA8">
      <w:footerReference w:type="default" r:id="rId6"/>
      <w:pgSz w:w="11906" w:h="16838"/>
      <w:pgMar w:top="1440" w:right="1800" w:bottom="1440" w:left="1800" w:header="720" w:footer="720" w:gutter="0"/>
      <w:pgNumType w:fmt="upperRoman" w:start="2"/>
      <w:cols w:space="720"/>
      <w:bidi/>
      <w:rtlGutter/>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96EA221"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05D8" w:rsidRDefault="006105D8" w:rsidP="00DE6CA8">
      <w:pPr>
        <w:spacing w:after="0" w:line="240" w:lineRule="auto"/>
      </w:pPr>
      <w:r>
        <w:separator/>
      </w:r>
    </w:p>
  </w:endnote>
  <w:endnote w:type="continuationSeparator" w:id="1">
    <w:p w:rsidR="006105D8" w:rsidRDefault="006105D8" w:rsidP="00DE6C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Bidi" w:hAnsiTheme="majorBidi" w:cstheme="majorBidi"/>
        <w:sz w:val="28"/>
        <w:szCs w:val="28"/>
      </w:rPr>
      <w:id w:val="1880586155"/>
      <w:docPartObj>
        <w:docPartGallery w:val="Page Numbers (Bottom of Page)"/>
        <w:docPartUnique/>
      </w:docPartObj>
    </w:sdtPr>
    <w:sdtEndPr>
      <w:rPr>
        <w:noProof/>
      </w:rPr>
    </w:sdtEndPr>
    <w:sdtContent>
      <w:p w:rsidR="00DE6CA8" w:rsidRPr="00DE6CA8" w:rsidRDefault="00C667E3">
        <w:pPr>
          <w:pStyle w:val="Footer"/>
          <w:jc w:val="center"/>
          <w:rPr>
            <w:rFonts w:asciiTheme="majorBidi" w:hAnsiTheme="majorBidi" w:cstheme="majorBidi"/>
            <w:sz w:val="28"/>
            <w:szCs w:val="28"/>
          </w:rPr>
        </w:pPr>
        <w:r w:rsidRPr="00DE6CA8">
          <w:rPr>
            <w:rFonts w:asciiTheme="majorBidi" w:hAnsiTheme="majorBidi" w:cstheme="majorBidi"/>
            <w:sz w:val="28"/>
            <w:szCs w:val="28"/>
          </w:rPr>
          <w:fldChar w:fldCharType="begin"/>
        </w:r>
        <w:r w:rsidR="00DE6CA8" w:rsidRPr="00DE6CA8">
          <w:rPr>
            <w:rFonts w:asciiTheme="majorBidi" w:hAnsiTheme="majorBidi" w:cstheme="majorBidi"/>
            <w:sz w:val="28"/>
            <w:szCs w:val="28"/>
          </w:rPr>
          <w:instrText xml:space="preserve"> PAGE   \* MERGEFORMAT </w:instrText>
        </w:r>
        <w:r w:rsidRPr="00DE6CA8">
          <w:rPr>
            <w:rFonts w:asciiTheme="majorBidi" w:hAnsiTheme="majorBidi" w:cstheme="majorBidi"/>
            <w:sz w:val="28"/>
            <w:szCs w:val="28"/>
          </w:rPr>
          <w:fldChar w:fldCharType="separate"/>
        </w:r>
        <w:r w:rsidR="00001AEF">
          <w:rPr>
            <w:rFonts w:asciiTheme="majorBidi" w:hAnsiTheme="majorBidi" w:cstheme="majorBidi"/>
            <w:noProof/>
            <w:sz w:val="28"/>
            <w:szCs w:val="28"/>
          </w:rPr>
          <w:t>II</w:t>
        </w:r>
        <w:r w:rsidRPr="00DE6CA8">
          <w:rPr>
            <w:rFonts w:asciiTheme="majorBidi" w:hAnsiTheme="majorBidi" w:cstheme="majorBidi"/>
            <w:noProof/>
            <w:sz w:val="28"/>
            <w:szCs w:val="28"/>
          </w:rPr>
          <w:fldChar w:fldCharType="end"/>
        </w:r>
      </w:p>
    </w:sdtContent>
  </w:sdt>
  <w:p w:rsidR="00DE6CA8" w:rsidRDefault="00DE6C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05D8" w:rsidRDefault="006105D8" w:rsidP="00DE6CA8">
      <w:pPr>
        <w:spacing w:after="0" w:line="240" w:lineRule="auto"/>
      </w:pPr>
      <w:r>
        <w:separator/>
      </w:r>
    </w:p>
  </w:footnote>
  <w:footnote w:type="continuationSeparator" w:id="1">
    <w:p w:rsidR="006105D8" w:rsidRDefault="006105D8" w:rsidP="00DE6CA8">
      <w:pPr>
        <w:spacing w:after="0" w:line="240" w:lineRule="auto"/>
      </w:pPr>
      <w:r>
        <w:continuationSeparator/>
      </w:r>
    </w:p>
  </w:footnote>
</w:footnotes>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4E7F56"/>
    <w:rsid w:val="00001AEF"/>
    <w:rsid w:val="00017BC9"/>
    <w:rsid w:val="00096962"/>
    <w:rsid w:val="000E4411"/>
    <w:rsid w:val="000E67A8"/>
    <w:rsid w:val="001039C7"/>
    <w:rsid w:val="00104B26"/>
    <w:rsid w:val="001263A9"/>
    <w:rsid w:val="00192E5F"/>
    <w:rsid w:val="001B349C"/>
    <w:rsid w:val="001D1450"/>
    <w:rsid w:val="001E4E80"/>
    <w:rsid w:val="001F211E"/>
    <w:rsid w:val="0020012C"/>
    <w:rsid w:val="002336EB"/>
    <w:rsid w:val="00243907"/>
    <w:rsid w:val="00246B21"/>
    <w:rsid w:val="00310D68"/>
    <w:rsid w:val="00335E60"/>
    <w:rsid w:val="0034018C"/>
    <w:rsid w:val="00376044"/>
    <w:rsid w:val="00390119"/>
    <w:rsid w:val="004932FF"/>
    <w:rsid w:val="00497E93"/>
    <w:rsid w:val="004E138F"/>
    <w:rsid w:val="004E7F56"/>
    <w:rsid w:val="00501F95"/>
    <w:rsid w:val="00547E79"/>
    <w:rsid w:val="0058063A"/>
    <w:rsid w:val="005B6F45"/>
    <w:rsid w:val="006105D8"/>
    <w:rsid w:val="006300C7"/>
    <w:rsid w:val="006C5601"/>
    <w:rsid w:val="0072791B"/>
    <w:rsid w:val="00747B5A"/>
    <w:rsid w:val="007A2905"/>
    <w:rsid w:val="007D2215"/>
    <w:rsid w:val="007F3D74"/>
    <w:rsid w:val="00824A04"/>
    <w:rsid w:val="00824AAC"/>
    <w:rsid w:val="00825167"/>
    <w:rsid w:val="00854498"/>
    <w:rsid w:val="0089566B"/>
    <w:rsid w:val="008964B6"/>
    <w:rsid w:val="008A1578"/>
    <w:rsid w:val="008C3676"/>
    <w:rsid w:val="008C776C"/>
    <w:rsid w:val="00917100"/>
    <w:rsid w:val="0095576F"/>
    <w:rsid w:val="00991C34"/>
    <w:rsid w:val="009B023F"/>
    <w:rsid w:val="00A15D6A"/>
    <w:rsid w:val="00A97132"/>
    <w:rsid w:val="00B31D58"/>
    <w:rsid w:val="00B33B4F"/>
    <w:rsid w:val="00B56DE3"/>
    <w:rsid w:val="00B923D4"/>
    <w:rsid w:val="00BC280B"/>
    <w:rsid w:val="00BD0831"/>
    <w:rsid w:val="00C044CF"/>
    <w:rsid w:val="00C0633D"/>
    <w:rsid w:val="00C27016"/>
    <w:rsid w:val="00C51AE7"/>
    <w:rsid w:val="00C667E3"/>
    <w:rsid w:val="00C96C75"/>
    <w:rsid w:val="00CA44CE"/>
    <w:rsid w:val="00CB002F"/>
    <w:rsid w:val="00CC1430"/>
    <w:rsid w:val="00CC2819"/>
    <w:rsid w:val="00CE6856"/>
    <w:rsid w:val="00D31E55"/>
    <w:rsid w:val="00D36F39"/>
    <w:rsid w:val="00D46635"/>
    <w:rsid w:val="00D5700B"/>
    <w:rsid w:val="00D776E3"/>
    <w:rsid w:val="00DB2535"/>
    <w:rsid w:val="00DC23E7"/>
    <w:rsid w:val="00DD29A3"/>
    <w:rsid w:val="00DD7558"/>
    <w:rsid w:val="00DE6CA8"/>
    <w:rsid w:val="00E52C37"/>
    <w:rsid w:val="00E6713E"/>
    <w:rsid w:val="00EF10CF"/>
    <w:rsid w:val="00F4220C"/>
    <w:rsid w:val="00FA07E5"/>
    <w:rsid w:val="00FC21FC"/>
    <w:rsid w:val="00FD0DE2"/>
    <w:rsid w:val="00FE0DAE"/>
    <w:rsid w:val="00FF277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F56"/>
    <w:pPr>
      <w:spacing w:after="200" w:line="276" w:lineRule="auto"/>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044CF"/>
    <w:rPr>
      <w:sz w:val="18"/>
      <w:szCs w:val="18"/>
    </w:rPr>
  </w:style>
  <w:style w:type="paragraph" w:styleId="CommentText">
    <w:name w:val="annotation text"/>
    <w:basedOn w:val="Normal"/>
    <w:link w:val="CommentTextChar"/>
    <w:uiPriority w:val="99"/>
    <w:semiHidden/>
    <w:unhideWhenUsed/>
    <w:rsid w:val="00C044CF"/>
    <w:pPr>
      <w:spacing w:line="240" w:lineRule="auto"/>
    </w:pPr>
    <w:rPr>
      <w:sz w:val="24"/>
      <w:szCs w:val="24"/>
    </w:rPr>
  </w:style>
  <w:style w:type="character" w:customStyle="1" w:styleId="CommentTextChar">
    <w:name w:val="Comment Text Char"/>
    <w:basedOn w:val="DefaultParagraphFont"/>
    <w:link w:val="CommentText"/>
    <w:uiPriority w:val="99"/>
    <w:semiHidden/>
    <w:rsid w:val="00C044CF"/>
    <w:rPr>
      <w:rFonts w:ascii="Calibri" w:eastAsia="Calibri" w:hAnsi="Calibri" w:cs="Arial"/>
      <w:sz w:val="24"/>
      <w:szCs w:val="24"/>
    </w:rPr>
  </w:style>
  <w:style w:type="paragraph" w:styleId="CommentSubject">
    <w:name w:val="annotation subject"/>
    <w:basedOn w:val="CommentText"/>
    <w:next w:val="CommentText"/>
    <w:link w:val="CommentSubjectChar"/>
    <w:uiPriority w:val="99"/>
    <w:semiHidden/>
    <w:unhideWhenUsed/>
    <w:rsid w:val="00C044CF"/>
    <w:rPr>
      <w:b/>
      <w:bCs/>
      <w:sz w:val="20"/>
      <w:szCs w:val="20"/>
    </w:rPr>
  </w:style>
  <w:style w:type="character" w:customStyle="1" w:styleId="CommentSubjectChar">
    <w:name w:val="Comment Subject Char"/>
    <w:basedOn w:val="CommentTextChar"/>
    <w:link w:val="CommentSubject"/>
    <w:uiPriority w:val="99"/>
    <w:semiHidden/>
    <w:rsid w:val="00C044CF"/>
    <w:rPr>
      <w:rFonts w:ascii="Calibri" w:eastAsia="Calibri" w:hAnsi="Calibri" w:cs="Arial"/>
      <w:b/>
      <w:bCs/>
      <w:sz w:val="20"/>
      <w:szCs w:val="20"/>
    </w:rPr>
  </w:style>
  <w:style w:type="paragraph" w:styleId="BalloonText">
    <w:name w:val="Balloon Text"/>
    <w:basedOn w:val="Normal"/>
    <w:link w:val="BalloonTextChar"/>
    <w:uiPriority w:val="99"/>
    <w:semiHidden/>
    <w:unhideWhenUsed/>
    <w:rsid w:val="00C044C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044CF"/>
    <w:rPr>
      <w:rFonts w:ascii="Times New Roman" w:eastAsia="Calibri" w:hAnsi="Times New Roman" w:cs="Times New Roman"/>
      <w:sz w:val="18"/>
      <w:szCs w:val="18"/>
    </w:rPr>
  </w:style>
  <w:style w:type="paragraph" w:styleId="Header">
    <w:name w:val="header"/>
    <w:basedOn w:val="Normal"/>
    <w:link w:val="HeaderChar"/>
    <w:uiPriority w:val="99"/>
    <w:unhideWhenUsed/>
    <w:rsid w:val="00DE6CA8"/>
    <w:pPr>
      <w:tabs>
        <w:tab w:val="center" w:pos="4153"/>
        <w:tab w:val="right" w:pos="8306"/>
      </w:tabs>
      <w:spacing w:after="0" w:line="240" w:lineRule="auto"/>
    </w:pPr>
  </w:style>
  <w:style w:type="character" w:customStyle="1" w:styleId="HeaderChar">
    <w:name w:val="Header Char"/>
    <w:basedOn w:val="DefaultParagraphFont"/>
    <w:link w:val="Header"/>
    <w:uiPriority w:val="99"/>
    <w:rsid w:val="00DE6CA8"/>
    <w:rPr>
      <w:rFonts w:ascii="Calibri" w:eastAsia="Calibri" w:hAnsi="Calibri" w:cs="Arial"/>
    </w:rPr>
  </w:style>
  <w:style w:type="paragraph" w:styleId="Footer">
    <w:name w:val="footer"/>
    <w:basedOn w:val="Normal"/>
    <w:link w:val="FooterChar"/>
    <w:uiPriority w:val="99"/>
    <w:unhideWhenUsed/>
    <w:rsid w:val="00DE6CA8"/>
    <w:pPr>
      <w:tabs>
        <w:tab w:val="center" w:pos="4153"/>
        <w:tab w:val="right" w:pos="8306"/>
      </w:tabs>
      <w:spacing w:after="0" w:line="240" w:lineRule="auto"/>
    </w:pPr>
  </w:style>
  <w:style w:type="character" w:customStyle="1" w:styleId="FooterChar">
    <w:name w:val="Footer Char"/>
    <w:basedOn w:val="DefaultParagraphFont"/>
    <w:link w:val="Footer"/>
    <w:uiPriority w:val="99"/>
    <w:rsid w:val="00DE6CA8"/>
    <w:rPr>
      <w:rFonts w:ascii="Calibri" w:eastAsia="Calibri" w:hAnsi="Calibri"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F56"/>
    <w:pPr>
      <w:spacing w:after="200" w:line="276" w:lineRule="auto"/>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044CF"/>
    <w:rPr>
      <w:sz w:val="18"/>
      <w:szCs w:val="18"/>
    </w:rPr>
  </w:style>
  <w:style w:type="paragraph" w:styleId="CommentText">
    <w:name w:val="annotation text"/>
    <w:basedOn w:val="Normal"/>
    <w:link w:val="CommentTextChar"/>
    <w:uiPriority w:val="99"/>
    <w:semiHidden/>
    <w:unhideWhenUsed/>
    <w:rsid w:val="00C044CF"/>
    <w:pPr>
      <w:spacing w:line="240" w:lineRule="auto"/>
    </w:pPr>
    <w:rPr>
      <w:sz w:val="24"/>
      <w:szCs w:val="24"/>
    </w:rPr>
  </w:style>
  <w:style w:type="character" w:customStyle="1" w:styleId="CommentTextChar">
    <w:name w:val="Comment Text Char"/>
    <w:basedOn w:val="DefaultParagraphFont"/>
    <w:link w:val="CommentText"/>
    <w:uiPriority w:val="99"/>
    <w:semiHidden/>
    <w:rsid w:val="00C044CF"/>
    <w:rPr>
      <w:rFonts w:ascii="Calibri" w:eastAsia="Calibri" w:hAnsi="Calibri" w:cs="Arial"/>
      <w:sz w:val="24"/>
      <w:szCs w:val="24"/>
    </w:rPr>
  </w:style>
  <w:style w:type="paragraph" w:styleId="CommentSubject">
    <w:name w:val="annotation subject"/>
    <w:basedOn w:val="CommentText"/>
    <w:next w:val="CommentText"/>
    <w:link w:val="CommentSubjectChar"/>
    <w:uiPriority w:val="99"/>
    <w:semiHidden/>
    <w:unhideWhenUsed/>
    <w:rsid w:val="00C044CF"/>
    <w:rPr>
      <w:b/>
      <w:bCs/>
      <w:sz w:val="20"/>
      <w:szCs w:val="20"/>
    </w:rPr>
  </w:style>
  <w:style w:type="character" w:customStyle="1" w:styleId="CommentSubjectChar">
    <w:name w:val="Comment Subject Char"/>
    <w:basedOn w:val="CommentTextChar"/>
    <w:link w:val="CommentSubject"/>
    <w:uiPriority w:val="99"/>
    <w:semiHidden/>
    <w:rsid w:val="00C044CF"/>
    <w:rPr>
      <w:rFonts w:ascii="Calibri" w:eastAsia="Calibri" w:hAnsi="Calibri" w:cs="Arial"/>
      <w:b/>
      <w:bCs/>
      <w:sz w:val="20"/>
      <w:szCs w:val="20"/>
    </w:rPr>
  </w:style>
  <w:style w:type="paragraph" w:styleId="BalloonText">
    <w:name w:val="Balloon Text"/>
    <w:basedOn w:val="Normal"/>
    <w:link w:val="BalloonTextChar"/>
    <w:uiPriority w:val="99"/>
    <w:semiHidden/>
    <w:unhideWhenUsed/>
    <w:rsid w:val="00C044C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044CF"/>
    <w:rPr>
      <w:rFonts w:ascii="Times New Roman" w:eastAsia="Calibri" w:hAnsi="Times New Roman" w:cs="Times New Roman"/>
      <w:sz w:val="18"/>
      <w:szCs w:val="18"/>
    </w:rPr>
  </w:style>
  <w:style w:type="paragraph" w:styleId="Header">
    <w:name w:val="header"/>
    <w:basedOn w:val="Normal"/>
    <w:link w:val="HeaderChar"/>
    <w:uiPriority w:val="99"/>
    <w:unhideWhenUsed/>
    <w:rsid w:val="00DE6CA8"/>
    <w:pPr>
      <w:tabs>
        <w:tab w:val="center" w:pos="4153"/>
        <w:tab w:val="right" w:pos="8306"/>
      </w:tabs>
      <w:spacing w:after="0" w:line="240" w:lineRule="auto"/>
    </w:pPr>
  </w:style>
  <w:style w:type="character" w:customStyle="1" w:styleId="HeaderChar">
    <w:name w:val="Header Char"/>
    <w:basedOn w:val="DefaultParagraphFont"/>
    <w:link w:val="Header"/>
    <w:uiPriority w:val="99"/>
    <w:rsid w:val="00DE6CA8"/>
    <w:rPr>
      <w:rFonts w:ascii="Calibri" w:eastAsia="Calibri" w:hAnsi="Calibri" w:cs="Arial"/>
    </w:rPr>
  </w:style>
  <w:style w:type="paragraph" w:styleId="Footer">
    <w:name w:val="footer"/>
    <w:basedOn w:val="Normal"/>
    <w:link w:val="FooterChar"/>
    <w:uiPriority w:val="99"/>
    <w:unhideWhenUsed/>
    <w:rsid w:val="00DE6CA8"/>
    <w:pPr>
      <w:tabs>
        <w:tab w:val="center" w:pos="4153"/>
        <w:tab w:val="right" w:pos="8306"/>
      </w:tabs>
      <w:spacing w:after="0" w:line="240" w:lineRule="auto"/>
    </w:pPr>
  </w:style>
  <w:style w:type="character" w:customStyle="1" w:styleId="FooterChar">
    <w:name w:val="Footer Char"/>
    <w:basedOn w:val="DefaultParagraphFont"/>
    <w:link w:val="Footer"/>
    <w:uiPriority w:val="99"/>
    <w:rsid w:val="00DE6CA8"/>
    <w:rPr>
      <w:rFonts w:ascii="Calibri" w:eastAsia="Calibri" w:hAnsi="Calibri" w:cs="Arial"/>
    </w:rPr>
  </w:style>
</w:styles>
</file>

<file path=word/webSettings.xml><?xml version="1.0" encoding="utf-8"?>
<w:webSettings xmlns:r="http://schemas.openxmlformats.org/officeDocument/2006/relationships" xmlns:w="http://schemas.openxmlformats.org/wordprocessingml/2006/main">
  <w:divs>
    <w:div w:id="125902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microsoft.com/office/2011/relationships/people" Target="people.xml"/><Relationship Id="rId5" Type="http://schemas.openxmlformats.org/officeDocument/2006/relationships/endnotes" Target="endnotes.xml"/><Relationship Id="rId10" Type="http://schemas.microsoft.com/office/2011/relationships/commentsExtended" Target="commentsExtended.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355</Words>
  <Characters>2027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ESCA</dc:creator>
  <cp:lastModifiedBy>ESCA</cp:lastModifiedBy>
  <cp:revision>17</cp:revision>
  <dcterms:created xsi:type="dcterms:W3CDTF">2017-03-13T06:51:00Z</dcterms:created>
  <dcterms:modified xsi:type="dcterms:W3CDTF">2017-04-25T09:32:00Z</dcterms:modified>
</cp:coreProperties>
</file>