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16F1" w:rsidRPr="00BA5A30" w:rsidRDefault="00F216F1" w:rsidP="00F216F1">
      <w:pPr>
        <w:bidi w:val="0"/>
        <w:spacing w:after="0" w:line="360" w:lineRule="auto"/>
        <w:jc w:val="both"/>
        <w:rPr>
          <w:rFonts w:asciiTheme="majorBidi" w:hAnsiTheme="majorBidi" w:cstheme="majorBidi"/>
          <w:b/>
          <w:bCs/>
          <w:sz w:val="28"/>
          <w:szCs w:val="28"/>
          <w:lang w:bidi="ar-EG"/>
        </w:rPr>
      </w:pPr>
      <w:r w:rsidRPr="00BA5A30">
        <w:rPr>
          <w:rFonts w:asciiTheme="majorBidi" w:hAnsiTheme="majorBidi" w:cstheme="majorBidi"/>
          <w:b/>
          <w:bCs/>
          <w:sz w:val="28"/>
          <w:szCs w:val="28"/>
          <w:lang w:bidi="ar-EG"/>
        </w:rPr>
        <w:t>Cairo University</w:t>
      </w:r>
    </w:p>
    <w:p w:rsidR="00F216F1" w:rsidRPr="00BA5A30" w:rsidRDefault="00F216F1" w:rsidP="00F216F1">
      <w:pPr>
        <w:bidi w:val="0"/>
        <w:spacing w:after="0" w:line="360" w:lineRule="auto"/>
        <w:jc w:val="both"/>
        <w:rPr>
          <w:rFonts w:asciiTheme="majorBidi" w:hAnsiTheme="majorBidi" w:cstheme="majorBidi"/>
          <w:b/>
          <w:bCs/>
          <w:sz w:val="28"/>
          <w:szCs w:val="28"/>
          <w:lang w:bidi="ar-EG"/>
        </w:rPr>
      </w:pPr>
      <w:r w:rsidRPr="00BA5A30">
        <w:rPr>
          <w:rFonts w:asciiTheme="majorBidi" w:hAnsiTheme="majorBidi" w:cstheme="majorBidi"/>
          <w:b/>
          <w:bCs/>
          <w:sz w:val="28"/>
          <w:szCs w:val="28"/>
          <w:lang w:bidi="ar-EG"/>
        </w:rPr>
        <w:t>Faculty of Economics and Political Science</w:t>
      </w:r>
    </w:p>
    <w:p w:rsidR="00F216F1" w:rsidRPr="00BA5A30" w:rsidRDefault="00F216F1" w:rsidP="00F216F1">
      <w:pPr>
        <w:bidi w:val="0"/>
        <w:spacing w:line="360" w:lineRule="auto"/>
        <w:jc w:val="both"/>
        <w:rPr>
          <w:rFonts w:asciiTheme="majorBidi" w:hAnsiTheme="majorBidi" w:cstheme="majorBidi"/>
          <w:sz w:val="28"/>
          <w:szCs w:val="28"/>
          <w:lang w:bidi="ar-EG"/>
        </w:rPr>
      </w:pPr>
      <w:r w:rsidRPr="00BA5A30">
        <w:rPr>
          <w:rFonts w:asciiTheme="majorBidi" w:hAnsiTheme="majorBidi" w:cstheme="majorBidi"/>
          <w:b/>
          <w:bCs/>
          <w:sz w:val="28"/>
          <w:szCs w:val="28"/>
          <w:lang w:bidi="ar-EG"/>
        </w:rPr>
        <w:t>Department of Economics</w:t>
      </w:r>
    </w:p>
    <w:p w:rsidR="00F216F1" w:rsidRDefault="00F216F1" w:rsidP="00F216F1">
      <w:pPr>
        <w:spacing w:line="360" w:lineRule="auto"/>
        <w:rPr>
          <w:rFonts w:asciiTheme="majorBidi" w:hAnsiTheme="majorBidi" w:cstheme="majorBidi"/>
          <w:b/>
          <w:bCs/>
          <w:sz w:val="26"/>
          <w:szCs w:val="26"/>
          <w:lang w:bidi="ar-EG"/>
        </w:rPr>
      </w:pPr>
    </w:p>
    <w:p w:rsidR="00F216F1" w:rsidRPr="008466EF" w:rsidRDefault="00F216F1" w:rsidP="00F216F1">
      <w:pPr>
        <w:spacing w:line="360" w:lineRule="auto"/>
        <w:jc w:val="center"/>
        <w:rPr>
          <w:rFonts w:asciiTheme="majorBidi" w:hAnsiTheme="majorBidi" w:cstheme="majorBidi"/>
          <w:b/>
          <w:bCs/>
          <w:sz w:val="26"/>
          <w:szCs w:val="26"/>
          <w:lang w:bidi="ar-EG"/>
        </w:rPr>
      </w:pPr>
    </w:p>
    <w:p w:rsidR="00F216F1" w:rsidRPr="00692B16" w:rsidRDefault="00F216F1" w:rsidP="00F216F1">
      <w:pPr>
        <w:jc w:val="center"/>
        <w:rPr>
          <w:rFonts w:asciiTheme="majorBidi" w:hAnsiTheme="majorBidi" w:cstheme="majorBidi"/>
          <w:b/>
          <w:bCs/>
          <w:sz w:val="32"/>
          <w:szCs w:val="32"/>
          <w:rtl/>
          <w:lang w:bidi="ar-EG"/>
        </w:rPr>
      </w:pPr>
      <w:r w:rsidRPr="00384BBE">
        <w:rPr>
          <w:rFonts w:asciiTheme="majorBidi" w:hAnsiTheme="majorBidi" w:cstheme="majorBidi"/>
          <w:b/>
          <w:bCs/>
          <w:sz w:val="32"/>
          <w:szCs w:val="32"/>
          <w:lang w:bidi="ar-EG"/>
        </w:rPr>
        <w:t>The Role of Innovation in Creating the Knowledge-Based Economy</w:t>
      </w:r>
    </w:p>
    <w:p w:rsidR="00F216F1" w:rsidRDefault="00F216F1" w:rsidP="00F216F1">
      <w:pPr>
        <w:jc w:val="center"/>
        <w:rPr>
          <w:rFonts w:asciiTheme="majorBidi" w:hAnsiTheme="majorBidi" w:cstheme="majorBidi"/>
          <w:sz w:val="32"/>
          <w:szCs w:val="32"/>
          <w:rtl/>
          <w:lang w:bidi="ar-EG"/>
        </w:rPr>
      </w:pPr>
    </w:p>
    <w:p w:rsidR="00F216F1" w:rsidRPr="008466EF" w:rsidRDefault="00F216F1" w:rsidP="00F216F1">
      <w:pPr>
        <w:jc w:val="center"/>
        <w:rPr>
          <w:rFonts w:asciiTheme="majorBidi" w:hAnsiTheme="majorBidi" w:cstheme="majorBidi"/>
          <w:sz w:val="32"/>
          <w:szCs w:val="32"/>
          <w:lang w:bidi="ar-EG"/>
        </w:rPr>
      </w:pPr>
    </w:p>
    <w:p w:rsidR="00F216F1" w:rsidRPr="00D93C6F" w:rsidRDefault="00F216F1" w:rsidP="00F216F1">
      <w:pPr>
        <w:spacing w:line="360" w:lineRule="auto"/>
        <w:jc w:val="center"/>
        <w:rPr>
          <w:rFonts w:asciiTheme="majorBidi" w:hAnsiTheme="majorBidi" w:cstheme="majorBidi"/>
          <w:b/>
          <w:bCs/>
          <w:sz w:val="28"/>
          <w:szCs w:val="28"/>
          <w:rtl/>
          <w:lang w:bidi="ar-EG"/>
        </w:rPr>
      </w:pPr>
      <w:r w:rsidRPr="00D93C6F">
        <w:rPr>
          <w:rFonts w:asciiTheme="majorBidi" w:hAnsiTheme="majorBidi" w:cstheme="majorBidi"/>
          <w:b/>
          <w:bCs/>
          <w:sz w:val="28"/>
          <w:szCs w:val="28"/>
          <w:lang w:bidi="ar-EG"/>
        </w:rPr>
        <w:t>Thesis Submitted for the Partial Fulfillment of the Requirement for a Master's Degree of Economics</w:t>
      </w:r>
    </w:p>
    <w:p w:rsidR="00F216F1" w:rsidRPr="00D93C6F" w:rsidRDefault="00F216F1" w:rsidP="00F216F1">
      <w:pPr>
        <w:spacing w:line="360" w:lineRule="auto"/>
        <w:jc w:val="center"/>
        <w:rPr>
          <w:rFonts w:asciiTheme="majorBidi" w:hAnsiTheme="majorBidi" w:cstheme="majorBidi"/>
          <w:b/>
          <w:bCs/>
          <w:sz w:val="28"/>
          <w:szCs w:val="28"/>
          <w:lang w:bidi="ar-EG"/>
        </w:rPr>
      </w:pPr>
    </w:p>
    <w:p w:rsidR="00F216F1" w:rsidRPr="00BA5A30" w:rsidRDefault="00F216F1" w:rsidP="00F216F1">
      <w:pPr>
        <w:spacing w:line="360" w:lineRule="auto"/>
        <w:jc w:val="center"/>
        <w:rPr>
          <w:rFonts w:asciiTheme="majorBidi" w:hAnsiTheme="majorBidi" w:cstheme="majorBidi"/>
          <w:sz w:val="30"/>
          <w:szCs w:val="30"/>
          <w:rtl/>
          <w:lang w:bidi="ar-EG"/>
        </w:rPr>
      </w:pPr>
      <w:r w:rsidRPr="00D93C6F">
        <w:rPr>
          <w:rFonts w:asciiTheme="majorBidi" w:hAnsiTheme="majorBidi" w:cstheme="majorBidi"/>
          <w:sz w:val="28"/>
          <w:szCs w:val="28"/>
          <w:lang w:bidi="ar-EG"/>
        </w:rPr>
        <w:t>Presented by</w:t>
      </w:r>
      <w:r w:rsidRPr="00BA5A30">
        <w:rPr>
          <w:rFonts w:asciiTheme="majorBidi" w:hAnsiTheme="majorBidi" w:cstheme="majorBidi"/>
          <w:sz w:val="30"/>
          <w:szCs w:val="30"/>
          <w:lang w:bidi="ar-EG"/>
        </w:rPr>
        <w:t xml:space="preserve">: </w:t>
      </w:r>
    </w:p>
    <w:p w:rsidR="00F216F1" w:rsidRPr="00D93C6F" w:rsidRDefault="00F216F1" w:rsidP="00F216F1">
      <w:pPr>
        <w:spacing w:line="360" w:lineRule="auto"/>
        <w:jc w:val="center"/>
        <w:rPr>
          <w:rFonts w:asciiTheme="majorBidi" w:hAnsiTheme="majorBidi" w:cstheme="majorBidi"/>
          <w:b/>
          <w:bCs/>
          <w:sz w:val="29"/>
          <w:szCs w:val="29"/>
          <w:lang w:bidi="ar-EG"/>
        </w:rPr>
      </w:pPr>
      <w:r w:rsidRPr="00D93C6F">
        <w:rPr>
          <w:rFonts w:asciiTheme="majorBidi" w:hAnsiTheme="majorBidi" w:cstheme="majorBidi"/>
          <w:b/>
          <w:bCs/>
          <w:sz w:val="29"/>
          <w:szCs w:val="29"/>
          <w:lang w:bidi="ar-EG"/>
        </w:rPr>
        <w:t xml:space="preserve">Myriam </w:t>
      </w:r>
      <w:proofErr w:type="spellStart"/>
      <w:r w:rsidRPr="00D93C6F">
        <w:rPr>
          <w:rFonts w:asciiTheme="majorBidi" w:hAnsiTheme="majorBidi" w:cstheme="majorBidi"/>
          <w:b/>
          <w:bCs/>
          <w:sz w:val="29"/>
          <w:szCs w:val="29"/>
          <w:lang w:bidi="ar-EG"/>
        </w:rPr>
        <w:t>Ramzy</w:t>
      </w:r>
      <w:proofErr w:type="spellEnd"/>
      <w:r w:rsidRPr="00D93C6F">
        <w:rPr>
          <w:rFonts w:asciiTheme="majorBidi" w:hAnsiTheme="majorBidi" w:cstheme="majorBidi"/>
          <w:b/>
          <w:bCs/>
          <w:sz w:val="29"/>
          <w:szCs w:val="29"/>
          <w:lang w:bidi="ar-EG"/>
        </w:rPr>
        <w:t xml:space="preserve"> Michel Gad</w:t>
      </w:r>
    </w:p>
    <w:p w:rsidR="00F216F1" w:rsidRPr="00F136F6" w:rsidRDefault="00F216F1" w:rsidP="00F216F1">
      <w:pPr>
        <w:spacing w:line="360" w:lineRule="auto"/>
        <w:jc w:val="center"/>
        <w:rPr>
          <w:rFonts w:asciiTheme="majorBidi" w:hAnsiTheme="majorBidi" w:cstheme="majorBidi"/>
          <w:b/>
          <w:bCs/>
          <w:sz w:val="30"/>
          <w:szCs w:val="30"/>
          <w:lang w:bidi="ar-EG"/>
        </w:rPr>
      </w:pPr>
    </w:p>
    <w:p w:rsidR="00F216F1" w:rsidRPr="00D93C6F" w:rsidRDefault="00F216F1" w:rsidP="00F216F1">
      <w:pPr>
        <w:spacing w:line="360" w:lineRule="auto"/>
        <w:jc w:val="center"/>
        <w:rPr>
          <w:rFonts w:asciiTheme="majorBidi" w:hAnsiTheme="majorBidi" w:cstheme="majorBidi"/>
          <w:sz w:val="28"/>
          <w:szCs w:val="28"/>
          <w:rtl/>
          <w:lang w:bidi="ar-EG"/>
        </w:rPr>
      </w:pPr>
      <w:r w:rsidRPr="00D93C6F">
        <w:rPr>
          <w:rFonts w:asciiTheme="majorBidi" w:hAnsiTheme="majorBidi" w:cstheme="majorBidi"/>
          <w:sz w:val="28"/>
          <w:szCs w:val="28"/>
          <w:lang w:bidi="ar-EG"/>
        </w:rPr>
        <w:t>Supervisor:</w:t>
      </w:r>
    </w:p>
    <w:p w:rsidR="00F216F1" w:rsidRPr="00D93C6F" w:rsidRDefault="00F216F1" w:rsidP="00F216F1">
      <w:pPr>
        <w:spacing w:line="360" w:lineRule="auto"/>
        <w:jc w:val="center"/>
        <w:rPr>
          <w:rFonts w:asciiTheme="majorBidi" w:hAnsiTheme="majorBidi" w:cstheme="majorBidi"/>
          <w:b/>
          <w:bCs/>
          <w:sz w:val="29"/>
          <w:szCs w:val="29"/>
          <w:rtl/>
          <w:lang w:bidi="ar-EG"/>
        </w:rPr>
      </w:pPr>
      <w:r w:rsidRPr="00D93C6F">
        <w:rPr>
          <w:rFonts w:asciiTheme="majorBidi" w:hAnsiTheme="majorBidi" w:cstheme="majorBidi"/>
          <w:b/>
          <w:bCs/>
          <w:sz w:val="29"/>
          <w:szCs w:val="29"/>
          <w:lang w:bidi="ar-EG"/>
        </w:rPr>
        <w:t xml:space="preserve">Dr. Ahmed </w:t>
      </w:r>
      <w:proofErr w:type="spellStart"/>
      <w:r w:rsidRPr="00D93C6F">
        <w:rPr>
          <w:rFonts w:asciiTheme="majorBidi" w:hAnsiTheme="majorBidi" w:cstheme="majorBidi"/>
          <w:b/>
          <w:bCs/>
          <w:sz w:val="29"/>
          <w:szCs w:val="29"/>
          <w:lang w:bidi="ar-EG"/>
        </w:rPr>
        <w:t>Ghoneim</w:t>
      </w:r>
      <w:proofErr w:type="spellEnd"/>
      <w:r w:rsidRPr="00D93C6F">
        <w:rPr>
          <w:rFonts w:asciiTheme="majorBidi" w:hAnsiTheme="majorBidi" w:cstheme="majorBidi"/>
          <w:b/>
          <w:bCs/>
          <w:sz w:val="29"/>
          <w:szCs w:val="29"/>
          <w:lang w:bidi="ar-EG"/>
        </w:rPr>
        <w:t xml:space="preserve"> </w:t>
      </w:r>
    </w:p>
    <w:p w:rsidR="00F216F1" w:rsidRPr="00D93C6F" w:rsidRDefault="00F216F1" w:rsidP="00F216F1">
      <w:pPr>
        <w:spacing w:line="360" w:lineRule="auto"/>
        <w:jc w:val="center"/>
        <w:rPr>
          <w:rFonts w:asciiTheme="majorBidi" w:hAnsiTheme="majorBidi" w:cstheme="majorBidi"/>
          <w:b/>
          <w:bCs/>
          <w:sz w:val="29"/>
          <w:szCs w:val="29"/>
          <w:rtl/>
          <w:lang w:bidi="ar-EG"/>
        </w:rPr>
      </w:pPr>
      <w:r w:rsidRPr="00D93C6F">
        <w:rPr>
          <w:rFonts w:asciiTheme="majorBidi" w:hAnsiTheme="majorBidi" w:cstheme="majorBidi"/>
          <w:b/>
          <w:bCs/>
          <w:sz w:val="29"/>
          <w:szCs w:val="29"/>
          <w:lang w:bidi="ar-EG"/>
        </w:rPr>
        <w:t xml:space="preserve">Associate Professor, Faculty of Economics and Political Science, Cairo University </w:t>
      </w:r>
    </w:p>
    <w:p w:rsidR="00F216F1" w:rsidRPr="0091573B" w:rsidRDefault="00F216F1" w:rsidP="00F216F1">
      <w:pPr>
        <w:spacing w:line="360" w:lineRule="auto"/>
        <w:jc w:val="center"/>
        <w:rPr>
          <w:rFonts w:asciiTheme="majorBidi" w:hAnsiTheme="majorBidi" w:cstheme="majorBidi"/>
          <w:b/>
          <w:bCs/>
          <w:sz w:val="30"/>
          <w:szCs w:val="30"/>
          <w:rtl/>
          <w:lang w:bidi="ar-EG"/>
        </w:rPr>
      </w:pPr>
    </w:p>
    <w:p w:rsidR="00F216F1" w:rsidRDefault="00F216F1" w:rsidP="00F216F1">
      <w:pPr>
        <w:spacing w:line="360" w:lineRule="auto"/>
        <w:rPr>
          <w:rFonts w:asciiTheme="majorBidi" w:hAnsiTheme="majorBidi" w:cstheme="majorBidi"/>
          <w:b/>
          <w:bCs/>
          <w:sz w:val="30"/>
          <w:szCs w:val="30"/>
          <w:rtl/>
          <w:lang w:bidi="ar-EG"/>
        </w:rPr>
      </w:pPr>
      <w:r>
        <w:rPr>
          <w:rFonts w:asciiTheme="majorBidi" w:hAnsiTheme="majorBidi" w:cstheme="majorBidi"/>
          <w:b/>
          <w:bCs/>
          <w:sz w:val="30"/>
          <w:szCs w:val="30"/>
          <w:lang w:bidi="ar-EG"/>
        </w:rPr>
        <w:t>Cairo, 2011</w:t>
      </w:r>
    </w:p>
    <w:p w:rsidR="00F216F1" w:rsidRDefault="00F216F1" w:rsidP="00F216F1">
      <w:pPr>
        <w:bidi w:val="0"/>
        <w:spacing w:line="360" w:lineRule="auto"/>
        <w:jc w:val="center"/>
        <w:rPr>
          <w:rFonts w:asciiTheme="majorBidi" w:hAnsiTheme="majorBidi" w:cstheme="majorBidi"/>
          <w:b/>
          <w:bCs/>
          <w:sz w:val="32"/>
          <w:szCs w:val="32"/>
          <w:lang w:bidi="ar-EG"/>
        </w:rPr>
      </w:pPr>
      <w:r w:rsidRPr="00705078">
        <w:rPr>
          <w:rFonts w:asciiTheme="majorBidi" w:hAnsiTheme="majorBidi" w:cstheme="majorBidi"/>
          <w:b/>
          <w:bCs/>
          <w:sz w:val="32"/>
          <w:szCs w:val="32"/>
        </w:rPr>
        <w:lastRenderedPageBreak/>
        <w:t>Abstract</w:t>
      </w:r>
    </w:p>
    <w:p w:rsidR="00F216F1" w:rsidRPr="00705078" w:rsidRDefault="00F216F1" w:rsidP="00F216F1">
      <w:pPr>
        <w:bidi w:val="0"/>
        <w:spacing w:line="360" w:lineRule="auto"/>
        <w:ind w:firstLine="720"/>
        <w:jc w:val="both"/>
        <w:rPr>
          <w:rFonts w:asciiTheme="majorBidi" w:hAnsiTheme="majorBidi" w:cstheme="majorBidi"/>
          <w:b/>
          <w:bCs/>
          <w:sz w:val="32"/>
          <w:szCs w:val="32"/>
          <w:rtl/>
          <w:lang w:bidi="ar-EG"/>
        </w:rPr>
      </w:pPr>
      <w:r w:rsidRPr="002D0CE6">
        <w:rPr>
          <w:rFonts w:asciiTheme="majorBidi" w:hAnsiTheme="majorBidi" w:cstheme="majorBidi"/>
          <w:sz w:val="28"/>
          <w:szCs w:val="28"/>
        </w:rPr>
        <w:t xml:space="preserve">This study </w:t>
      </w:r>
      <w:r>
        <w:rPr>
          <w:rFonts w:asciiTheme="majorBidi" w:hAnsiTheme="majorBidi" w:cstheme="majorBidi"/>
          <w:sz w:val="28"/>
          <w:szCs w:val="28"/>
        </w:rPr>
        <w:t>focuses on</w:t>
      </w:r>
      <w:r w:rsidRPr="002D0CE6">
        <w:rPr>
          <w:rFonts w:asciiTheme="majorBidi" w:hAnsiTheme="majorBidi" w:cstheme="majorBidi"/>
          <w:sz w:val="28"/>
          <w:szCs w:val="28"/>
        </w:rPr>
        <w:t xml:space="preserve"> the role of innovation in creating the knowledge-based economy</w:t>
      </w:r>
      <w:r>
        <w:rPr>
          <w:rFonts w:asciiTheme="majorBidi" w:hAnsiTheme="majorBidi" w:cstheme="majorBidi"/>
          <w:sz w:val="28"/>
          <w:szCs w:val="28"/>
        </w:rPr>
        <w:t xml:space="preserve"> by addressing its impact on economic growth and human development. The theoretical literature review showed that economists</w:t>
      </w:r>
      <w:r w:rsidRPr="002D0CE6">
        <w:rPr>
          <w:rFonts w:asciiTheme="majorBidi" w:hAnsiTheme="majorBidi" w:cstheme="majorBidi"/>
          <w:sz w:val="28"/>
          <w:szCs w:val="28"/>
        </w:rPr>
        <w:t xml:space="preserve"> </w:t>
      </w:r>
      <w:r>
        <w:rPr>
          <w:rFonts w:asciiTheme="majorBidi" w:hAnsiTheme="majorBidi" w:cstheme="majorBidi"/>
          <w:sz w:val="28"/>
          <w:szCs w:val="28"/>
        </w:rPr>
        <w:t>were always</w:t>
      </w:r>
      <w:r w:rsidRPr="002D0CE6">
        <w:rPr>
          <w:rFonts w:asciiTheme="majorBidi" w:hAnsiTheme="majorBidi" w:cstheme="majorBidi"/>
          <w:sz w:val="28"/>
          <w:szCs w:val="28"/>
        </w:rPr>
        <w:t xml:space="preserve"> aware of the increasing economic importance </w:t>
      </w:r>
      <w:r>
        <w:rPr>
          <w:rFonts w:asciiTheme="majorBidi" w:hAnsiTheme="majorBidi" w:cstheme="majorBidi"/>
          <w:sz w:val="28"/>
          <w:szCs w:val="28"/>
        </w:rPr>
        <w:t>of knowledge embodied in new technological innovations</w:t>
      </w:r>
      <w:r w:rsidRPr="002D0CE6">
        <w:rPr>
          <w:rFonts w:asciiTheme="majorBidi" w:hAnsiTheme="majorBidi" w:cstheme="majorBidi"/>
          <w:sz w:val="28"/>
          <w:szCs w:val="28"/>
        </w:rPr>
        <w:t xml:space="preserve">. </w:t>
      </w:r>
      <w:r>
        <w:rPr>
          <w:rFonts w:asciiTheme="majorBidi" w:hAnsiTheme="majorBidi" w:cstheme="majorBidi"/>
          <w:sz w:val="28"/>
          <w:szCs w:val="28"/>
          <w:lang w:bidi="ar-EG"/>
        </w:rPr>
        <w:t>C</w:t>
      </w:r>
      <w:r w:rsidRPr="002D0CE6">
        <w:rPr>
          <w:rFonts w:asciiTheme="majorBidi" w:hAnsiTheme="majorBidi" w:cstheme="majorBidi"/>
          <w:sz w:val="28"/>
          <w:szCs w:val="28"/>
          <w:lang w:bidi="ar-EG"/>
        </w:rPr>
        <w:t>lassical economist</w:t>
      </w:r>
      <w:r>
        <w:rPr>
          <w:rFonts w:asciiTheme="majorBidi" w:hAnsiTheme="majorBidi" w:cstheme="majorBidi"/>
          <w:sz w:val="28"/>
          <w:szCs w:val="28"/>
          <w:lang w:bidi="ar-EG"/>
        </w:rPr>
        <w:t>s</w:t>
      </w:r>
      <w:r w:rsidRPr="002D0CE6">
        <w:rPr>
          <w:rFonts w:asciiTheme="majorBidi" w:hAnsiTheme="majorBidi" w:cstheme="majorBidi"/>
          <w:sz w:val="28"/>
          <w:szCs w:val="28"/>
          <w:lang w:bidi="ar-EG"/>
        </w:rPr>
        <w:t>, neoclassical and endogenous growth theori</w:t>
      </w:r>
      <w:r>
        <w:rPr>
          <w:rFonts w:asciiTheme="majorBidi" w:hAnsiTheme="majorBidi" w:cstheme="majorBidi"/>
          <w:sz w:val="28"/>
          <w:szCs w:val="28"/>
          <w:lang w:bidi="ar-EG"/>
        </w:rPr>
        <w:t>st</w:t>
      </w:r>
      <w:r w:rsidRPr="002D0CE6">
        <w:rPr>
          <w:rFonts w:asciiTheme="majorBidi" w:hAnsiTheme="majorBidi" w:cstheme="majorBidi"/>
          <w:sz w:val="28"/>
          <w:szCs w:val="28"/>
          <w:lang w:bidi="ar-EG"/>
        </w:rPr>
        <w:t xml:space="preserve">s agreed upon the important role of </w:t>
      </w:r>
      <w:r>
        <w:rPr>
          <w:rFonts w:asciiTheme="majorBidi" w:hAnsiTheme="majorBidi" w:cstheme="majorBidi"/>
          <w:sz w:val="28"/>
          <w:szCs w:val="28"/>
          <w:lang w:bidi="ar-EG"/>
        </w:rPr>
        <w:t>new technological innovations (new machinery) in</w:t>
      </w:r>
      <w:r w:rsidRPr="002D0CE6">
        <w:rPr>
          <w:rFonts w:asciiTheme="majorBidi" w:hAnsiTheme="majorBidi" w:cstheme="majorBidi"/>
          <w:sz w:val="28"/>
          <w:szCs w:val="28"/>
          <w:lang w:bidi="ar-EG"/>
        </w:rPr>
        <w:t xml:space="preserve"> </w:t>
      </w:r>
      <w:r>
        <w:rPr>
          <w:rFonts w:asciiTheme="majorBidi" w:hAnsiTheme="majorBidi" w:cstheme="majorBidi"/>
          <w:sz w:val="28"/>
          <w:szCs w:val="28"/>
          <w:lang w:bidi="ar-EG"/>
        </w:rPr>
        <w:t>increasing productivity and output levels, and sustaining</w:t>
      </w:r>
      <w:r w:rsidRPr="002D0CE6">
        <w:rPr>
          <w:rFonts w:asciiTheme="majorBidi" w:hAnsiTheme="majorBidi" w:cstheme="majorBidi"/>
          <w:sz w:val="28"/>
          <w:szCs w:val="28"/>
          <w:lang w:bidi="ar-EG"/>
        </w:rPr>
        <w:t xml:space="preserve"> </w:t>
      </w:r>
      <w:r>
        <w:rPr>
          <w:rFonts w:asciiTheme="majorBidi" w:hAnsiTheme="majorBidi" w:cstheme="majorBidi"/>
          <w:sz w:val="28"/>
          <w:szCs w:val="28"/>
          <w:lang w:bidi="ar-EG"/>
        </w:rPr>
        <w:t xml:space="preserve">long-run </w:t>
      </w:r>
      <w:r w:rsidRPr="002D0CE6">
        <w:rPr>
          <w:rFonts w:asciiTheme="majorBidi" w:hAnsiTheme="majorBidi" w:cstheme="majorBidi"/>
          <w:sz w:val="28"/>
          <w:szCs w:val="28"/>
          <w:lang w:bidi="ar-EG"/>
        </w:rPr>
        <w:t xml:space="preserve">growth. </w:t>
      </w:r>
      <w:r>
        <w:rPr>
          <w:rFonts w:asciiTheme="majorBidi" w:hAnsiTheme="majorBidi" w:cstheme="majorBidi"/>
          <w:sz w:val="28"/>
          <w:szCs w:val="28"/>
          <w:lang w:bidi="ar-EG"/>
        </w:rPr>
        <w:t>Moreover,</w:t>
      </w:r>
      <w:r w:rsidRPr="002D0CE6">
        <w:rPr>
          <w:rFonts w:asciiTheme="majorBidi" w:hAnsiTheme="majorBidi" w:cstheme="majorBidi"/>
          <w:sz w:val="28"/>
          <w:szCs w:val="28"/>
          <w:lang w:bidi="ar-EG"/>
        </w:rPr>
        <w:t xml:space="preserve"> </w:t>
      </w:r>
      <w:r>
        <w:rPr>
          <w:rFonts w:asciiTheme="majorBidi" w:hAnsiTheme="majorBidi" w:cstheme="majorBidi"/>
          <w:sz w:val="28"/>
          <w:szCs w:val="28"/>
          <w:lang w:bidi="ar-EG"/>
        </w:rPr>
        <w:t>the main findings of empirical</w:t>
      </w:r>
      <w:r w:rsidRPr="002D0CE6">
        <w:rPr>
          <w:rFonts w:asciiTheme="majorBidi" w:hAnsiTheme="majorBidi" w:cstheme="majorBidi"/>
          <w:sz w:val="28"/>
          <w:szCs w:val="28"/>
          <w:lang w:bidi="ar-EG"/>
        </w:rPr>
        <w:t xml:space="preserve"> studies </w:t>
      </w:r>
      <w:r>
        <w:rPr>
          <w:rFonts w:asciiTheme="majorBidi" w:hAnsiTheme="majorBidi" w:cstheme="majorBidi"/>
          <w:sz w:val="28"/>
          <w:szCs w:val="28"/>
          <w:lang w:bidi="ar-EG"/>
        </w:rPr>
        <w:t>established a strong positive</w:t>
      </w:r>
      <w:bookmarkStart w:id="0" w:name="_GoBack"/>
      <w:bookmarkEnd w:id="0"/>
      <w:r>
        <w:rPr>
          <w:rFonts w:asciiTheme="majorBidi" w:hAnsiTheme="majorBidi" w:cstheme="majorBidi"/>
          <w:sz w:val="28"/>
          <w:szCs w:val="28"/>
          <w:lang w:bidi="ar-EG"/>
        </w:rPr>
        <w:t xml:space="preserve"> relationship between patent protection, R&amp;D efforts, innovation, and economic growth in both developed and developing countries. Innovation also fosters human development through its impact on agricultural growth, rural poverty, nutrition, health and sanitation conditions, education attainment levels and quality, and energy access and environmental protection. In</w:t>
      </w:r>
      <w:r w:rsidRPr="002D0CE6">
        <w:rPr>
          <w:rFonts w:asciiTheme="majorBidi" w:hAnsiTheme="majorBidi" w:cstheme="majorBidi"/>
          <w:sz w:val="28"/>
          <w:szCs w:val="28"/>
          <w:lang w:bidi="ar-EG"/>
        </w:rPr>
        <w:t xml:space="preserve"> the case of Egypt, </w:t>
      </w:r>
      <w:r>
        <w:rPr>
          <w:rFonts w:asciiTheme="majorBidi" w:hAnsiTheme="majorBidi" w:cstheme="majorBidi"/>
          <w:sz w:val="28"/>
          <w:szCs w:val="28"/>
          <w:lang w:bidi="ar-EG"/>
        </w:rPr>
        <w:t>i</w:t>
      </w:r>
      <w:r w:rsidRPr="002D0CE6">
        <w:rPr>
          <w:rFonts w:asciiTheme="majorBidi" w:hAnsiTheme="majorBidi" w:cstheme="majorBidi"/>
          <w:sz w:val="28"/>
          <w:szCs w:val="28"/>
          <w:lang w:bidi="ar-EG"/>
        </w:rPr>
        <w:t>t was found that innov</w:t>
      </w:r>
      <w:r>
        <w:rPr>
          <w:rFonts w:asciiTheme="majorBidi" w:hAnsiTheme="majorBidi" w:cstheme="majorBidi"/>
          <w:sz w:val="28"/>
          <w:szCs w:val="28"/>
          <w:lang w:bidi="ar-EG"/>
        </w:rPr>
        <w:t xml:space="preserve">ation does not significantly enhance the country's economic growth due to the existence of several obstacles such as the weak patent protection levels, the low levels of R&amp;D expenditures and R&amp;D personnel, the weak contribution of the private sector, the low educational attainment levels and quality, the deficiencies in the training system, and the lack of awareness for the economic importance of investing in innovation. In contrast, it was found that innovation </w:t>
      </w:r>
      <w:r w:rsidRPr="002D0CE6">
        <w:rPr>
          <w:rFonts w:asciiTheme="majorBidi" w:hAnsiTheme="majorBidi" w:cstheme="majorBidi"/>
          <w:sz w:val="28"/>
          <w:szCs w:val="28"/>
          <w:lang w:bidi="ar-EG"/>
        </w:rPr>
        <w:t>plays a m</w:t>
      </w:r>
      <w:r>
        <w:rPr>
          <w:rFonts w:asciiTheme="majorBidi" w:hAnsiTheme="majorBidi" w:cstheme="majorBidi"/>
          <w:sz w:val="28"/>
          <w:szCs w:val="28"/>
          <w:lang w:bidi="ar-EG"/>
        </w:rPr>
        <w:t>ore important role in fostering Egypt's human development</w:t>
      </w:r>
      <w:r>
        <w:rPr>
          <w:rFonts w:asciiTheme="majorBidi" w:hAnsiTheme="majorBidi" w:cstheme="majorBidi"/>
          <w:sz w:val="28"/>
          <w:szCs w:val="28"/>
        </w:rPr>
        <w:t xml:space="preserve">. </w:t>
      </w:r>
    </w:p>
    <w:p w:rsidR="00F216F1" w:rsidRDefault="00F216F1" w:rsidP="00F216F1">
      <w:pPr>
        <w:bidi w:val="0"/>
        <w:spacing w:after="0" w:line="240" w:lineRule="auto"/>
        <w:jc w:val="both"/>
        <w:rPr>
          <w:rFonts w:asciiTheme="majorBidi" w:hAnsiTheme="majorBidi" w:cstheme="majorBidi"/>
          <w:sz w:val="28"/>
          <w:szCs w:val="28"/>
          <w:lang w:bidi="ar-EG"/>
        </w:rPr>
      </w:pPr>
      <w:r w:rsidRPr="008155BC">
        <w:rPr>
          <w:rFonts w:asciiTheme="majorBidi" w:hAnsiTheme="majorBidi" w:cstheme="majorBidi"/>
          <w:b/>
          <w:bCs/>
          <w:sz w:val="28"/>
          <w:szCs w:val="28"/>
          <w:lang w:bidi="ar-EG"/>
        </w:rPr>
        <w:t>Key Words</w:t>
      </w:r>
      <w:r w:rsidRPr="008155BC">
        <w:rPr>
          <w:rFonts w:asciiTheme="majorBidi" w:hAnsiTheme="majorBidi" w:cstheme="majorBidi"/>
          <w:sz w:val="28"/>
          <w:szCs w:val="28"/>
          <w:lang w:bidi="ar-EG"/>
        </w:rPr>
        <w:t xml:space="preserve">: </w:t>
      </w:r>
    </w:p>
    <w:p w:rsidR="00F216F1" w:rsidRDefault="00F216F1" w:rsidP="00F216F1">
      <w:pPr>
        <w:bidi w:val="0"/>
        <w:spacing w:after="0" w:line="240" w:lineRule="auto"/>
        <w:jc w:val="both"/>
        <w:rPr>
          <w:rFonts w:asciiTheme="majorBidi" w:hAnsiTheme="majorBidi" w:cstheme="majorBidi"/>
          <w:sz w:val="28"/>
          <w:szCs w:val="28"/>
          <w:lang w:bidi="ar-EG"/>
        </w:rPr>
      </w:pPr>
    </w:p>
    <w:p w:rsidR="00F216F1" w:rsidRPr="008155BC" w:rsidRDefault="00F216F1" w:rsidP="00F216F1">
      <w:pPr>
        <w:bidi w:val="0"/>
        <w:spacing w:after="0" w:line="240" w:lineRule="auto"/>
        <w:jc w:val="both"/>
        <w:rPr>
          <w:rFonts w:asciiTheme="majorBidi" w:hAnsiTheme="majorBidi" w:cstheme="majorBidi"/>
          <w:sz w:val="28"/>
          <w:szCs w:val="28"/>
          <w:lang w:bidi="ar-EG"/>
        </w:rPr>
      </w:pPr>
      <w:r w:rsidRPr="008155BC">
        <w:rPr>
          <w:rFonts w:asciiTheme="majorBidi" w:hAnsiTheme="majorBidi" w:cstheme="majorBidi"/>
          <w:sz w:val="28"/>
          <w:szCs w:val="28"/>
          <w:lang w:bidi="ar-EG"/>
        </w:rPr>
        <w:t xml:space="preserve">Innovation/ Knowledge-based economy/ Economic growth/ Total factor productivity/ Human development/ Capitalism/ Capitalists/ Entrepreneurs/ Private firms/ R&amp;D expenditure/ R&amp;D spillovers/ R&amp;D personnel/ Patents/ Patent protection/ Scientific publications/ Agricultural growth/ Nutrition/ Health and </w:t>
      </w:r>
      <w:r w:rsidRPr="008155BC">
        <w:rPr>
          <w:rFonts w:asciiTheme="majorBidi" w:hAnsiTheme="majorBidi" w:cstheme="majorBidi"/>
          <w:sz w:val="28"/>
          <w:szCs w:val="28"/>
          <w:lang w:bidi="ar-EG"/>
        </w:rPr>
        <w:lastRenderedPageBreak/>
        <w:t>sanitation conditions/ Education/ Information and communication technologies/ Renewable energy technologies.</w:t>
      </w:r>
    </w:p>
    <w:p w:rsidR="00F216F1" w:rsidRPr="00DB2732" w:rsidRDefault="00F216F1" w:rsidP="00F216F1">
      <w:pPr>
        <w:bidi w:val="0"/>
        <w:spacing w:after="0" w:line="240" w:lineRule="auto"/>
        <w:jc w:val="both"/>
        <w:rPr>
          <w:rFonts w:asciiTheme="majorBidi" w:hAnsiTheme="majorBidi" w:cstheme="majorBidi"/>
          <w:sz w:val="26"/>
          <w:szCs w:val="26"/>
          <w:lang w:bidi="ar-EG"/>
        </w:rPr>
      </w:pPr>
      <w:r w:rsidRPr="00DB2732">
        <w:rPr>
          <w:rFonts w:asciiTheme="majorBidi" w:hAnsiTheme="majorBidi" w:cstheme="majorBidi"/>
          <w:sz w:val="26"/>
          <w:szCs w:val="26"/>
          <w:lang w:bidi="ar-EG"/>
        </w:rPr>
        <w:t xml:space="preserve">  </w:t>
      </w:r>
    </w:p>
    <w:p w:rsidR="00F216F1" w:rsidRDefault="00F216F1" w:rsidP="00F216F1">
      <w:pPr>
        <w:jc w:val="center"/>
        <w:rPr>
          <w:rFonts w:asciiTheme="majorBidi" w:hAnsiTheme="majorBidi" w:cstheme="majorBidi"/>
          <w:b/>
          <w:bCs/>
          <w:sz w:val="30"/>
          <w:szCs w:val="30"/>
          <w:lang w:bidi="ar-EG"/>
        </w:rPr>
      </w:pPr>
    </w:p>
    <w:p w:rsidR="00F216F1" w:rsidRDefault="00F216F1" w:rsidP="00F216F1">
      <w:pPr>
        <w:jc w:val="center"/>
        <w:rPr>
          <w:rFonts w:asciiTheme="majorBidi" w:hAnsiTheme="majorBidi" w:cstheme="majorBidi"/>
          <w:b/>
          <w:bCs/>
          <w:sz w:val="30"/>
          <w:szCs w:val="30"/>
          <w:lang w:bidi="ar-EG"/>
        </w:rPr>
      </w:pPr>
    </w:p>
    <w:p w:rsidR="00F216F1" w:rsidRDefault="00F216F1" w:rsidP="00F216F1">
      <w:pPr>
        <w:bidi w:val="0"/>
        <w:jc w:val="center"/>
        <w:rPr>
          <w:rFonts w:asciiTheme="majorBidi" w:hAnsiTheme="majorBidi" w:cstheme="majorBidi"/>
          <w:b/>
          <w:bCs/>
          <w:sz w:val="30"/>
          <w:szCs w:val="30"/>
          <w:lang w:bidi="ar-EG"/>
        </w:rPr>
      </w:pPr>
    </w:p>
    <w:p w:rsidR="00F216F1" w:rsidRPr="00F216F1" w:rsidRDefault="00F216F1"/>
    <w:p w:rsidR="00A9241D" w:rsidRPr="00F216F1" w:rsidRDefault="00F216F1" w:rsidP="00F216F1">
      <w:pPr>
        <w:tabs>
          <w:tab w:val="left" w:pos="1182"/>
        </w:tabs>
      </w:pPr>
      <w:r>
        <w:tab/>
      </w:r>
    </w:p>
    <w:sectPr w:rsidR="00A9241D" w:rsidRPr="00F216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6F1"/>
    <w:rsid w:val="00A9241D"/>
    <w:rsid w:val="00F216F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14D7B3-44B5-48AF-B36C-DB5DBB577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16F1"/>
    <w:pPr>
      <w:bidi/>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362</Words>
  <Characters>2064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Myriam Gad</dc:creator>
  <cp:keywords/>
  <dc:description/>
  <cp:lastModifiedBy>Myriam Gad</cp:lastModifiedBy>
  <cp:revision>1</cp:revision>
  <dcterms:created xsi:type="dcterms:W3CDTF">2015-01-31T02:21:00Z</dcterms:created>
  <dcterms:modified xsi:type="dcterms:W3CDTF">2015-01-31T02:23:00Z</dcterms:modified>
</cp:coreProperties>
</file>