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49" w:rsidRPr="00BF154B" w:rsidRDefault="004D6E02" w:rsidP="00BF154B">
      <w:pPr>
        <w:bidi/>
        <w:spacing w:line="360" w:lineRule="auto"/>
        <w:jc w:val="center"/>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صدى النسيان</w:t>
      </w:r>
      <w:r w:rsidR="00BA1CE3" w:rsidRPr="00BF154B">
        <w:rPr>
          <w:rFonts w:asciiTheme="majorBidi" w:hAnsiTheme="majorBidi" w:cstheme="majorBidi"/>
          <w:b/>
          <w:bCs/>
          <w:sz w:val="28"/>
          <w:szCs w:val="28"/>
          <w:rtl/>
          <w:lang w:bidi="ar-EG"/>
        </w:rPr>
        <w:t xml:space="preserve"> :</w:t>
      </w:r>
    </w:p>
    <w:p w:rsidR="00BA1CE3" w:rsidRPr="00BF154B" w:rsidRDefault="001D3783" w:rsidP="00BF154B">
      <w:pPr>
        <w:bidi/>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الأشكال الروائية والأبعاد الرمزية للبعث</w:t>
      </w:r>
    </w:p>
    <w:p w:rsidR="00BA1CE3" w:rsidRPr="00BF154B" w:rsidRDefault="008636E2" w:rsidP="00BF154B">
      <w:pPr>
        <w:bidi/>
        <w:spacing w:line="360" w:lineRule="auto"/>
        <w:jc w:val="center"/>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د.</w:t>
      </w:r>
      <w:r w:rsidR="006B7EE3">
        <w:rPr>
          <w:rFonts w:asciiTheme="majorBidi" w:hAnsiTheme="majorBidi" w:cstheme="majorBidi" w:hint="cs"/>
          <w:b/>
          <w:bCs/>
          <w:sz w:val="28"/>
          <w:szCs w:val="28"/>
          <w:rtl/>
          <w:lang w:bidi="ar-EG"/>
        </w:rPr>
        <w:t xml:space="preserve"> </w:t>
      </w:r>
      <w:r w:rsidR="00BA1CE3" w:rsidRPr="00BF154B">
        <w:rPr>
          <w:rFonts w:asciiTheme="majorBidi" w:hAnsiTheme="majorBidi" w:cstheme="majorBidi"/>
          <w:b/>
          <w:bCs/>
          <w:sz w:val="28"/>
          <w:szCs w:val="28"/>
          <w:rtl/>
          <w:lang w:bidi="ar-EG"/>
        </w:rPr>
        <w:t>منى سرايا</w:t>
      </w:r>
    </w:p>
    <w:p w:rsidR="001B7D7E" w:rsidRPr="00BF154B" w:rsidRDefault="001B7D7E" w:rsidP="00BF154B">
      <w:pPr>
        <w:bidi/>
        <w:spacing w:line="360" w:lineRule="auto"/>
        <w:jc w:val="center"/>
        <w:rPr>
          <w:rFonts w:asciiTheme="majorBidi" w:hAnsiTheme="majorBidi" w:cstheme="majorBidi"/>
          <w:b/>
          <w:bCs/>
          <w:sz w:val="28"/>
          <w:szCs w:val="28"/>
          <w:lang w:bidi="ar-EG"/>
        </w:rPr>
      </w:pPr>
      <w:r w:rsidRPr="00BF154B">
        <w:rPr>
          <w:rFonts w:asciiTheme="majorBidi" w:hAnsiTheme="majorBidi" w:cstheme="majorBidi"/>
          <w:b/>
          <w:bCs/>
          <w:sz w:val="28"/>
          <w:szCs w:val="28"/>
          <w:rtl/>
          <w:lang w:bidi="ar-EG"/>
        </w:rPr>
        <w:t xml:space="preserve">مدرس </w:t>
      </w:r>
      <w:r w:rsidR="006702F1">
        <w:rPr>
          <w:rFonts w:asciiTheme="majorBidi" w:hAnsiTheme="majorBidi" w:cstheme="majorBidi" w:hint="cs"/>
          <w:b/>
          <w:bCs/>
          <w:sz w:val="28"/>
          <w:szCs w:val="28"/>
          <w:rtl/>
          <w:lang w:bidi="ar-EG"/>
        </w:rPr>
        <w:t xml:space="preserve">الأدب المقارن </w:t>
      </w:r>
      <w:r w:rsidRPr="00BF154B">
        <w:rPr>
          <w:rFonts w:asciiTheme="majorBidi" w:hAnsiTheme="majorBidi" w:cstheme="majorBidi"/>
          <w:b/>
          <w:bCs/>
          <w:sz w:val="28"/>
          <w:szCs w:val="28"/>
          <w:rtl/>
          <w:lang w:bidi="ar-EG"/>
        </w:rPr>
        <w:t>بكلية الآداب جامعة القاهرة</w:t>
      </w:r>
    </w:p>
    <w:p w:rsidR="00F15A8A" w:rsidRPr="00BF154B" w:rsidRDefault="00F15A8A"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 xml:space="preserve">مقدمة </w:t>
      </w:r>
    </w:p>
    <w:p w:rsidR="00583C4F" w:rsidRPr="00BF154B" w:rsidRDefault="00FA4FB2" w:rsidP="00BF154B">
      <w:pPr>
        <w:bidi/>
        <w:spacing w:line="360" w:lineRule="auto"/>
        <w:ind w:firstLine="720"/>
        <w:jc w:val="lowKashida"/>
        <w:rPr>
          <w:rFonts w:asciiTheme="majorBidi" w:hAnsiTheme="majorBidi" w:cstheme="majorBidi"/>
          <w:sz w:val="28"/>
          <w:szCs w:val="28"/>
          <w:rtl/>
        </w:rPr>
      </w:pPr>
      <w:r w:rsidRPr="00BF154B">
        <w:rPr>
          <w:rFonts w:asciiTheme="majorBidi" w:hAnsiTheme="majorBidi" w:cstheme="majorBidi"/>
          <w:sz w:val="28"/>
          <w:szCs w:val="28"/>
          <w:rtl/>
        </w:rPr>
        <w:t>" إن التأويل هو، كما سنقول، الفع</w:t>
      </w:r>
      <w:r w:rsidR="00275CDE" w:rsidRPr="00BF154B">
        <w:rPr>
          <w:rFonts w:asciiTheme="majorBidi" w:hAnsiTheme="majorBidi" w:cstheme="majorBidi"/>
          <w:sz w:val="28"/>
          <w:szCs w:val="28"/>
          <w:rtl/>
        </w:rPr>
        <w:t>ل التفكيرى الذي يتمثل في اكتشا</w:t>
      </w:r>
      <w:r w:rsidRPr="00BF154B">
        <w:rPr>
          <w:rFonts w:asciiTheme="majorBidi" w:hAnsiTheme="majorBidi" w:cstheme="majorBidi"/>
          <w:sz w:val="28"/>
          <w:szCs w:val="28"/>
          <w:rtl/>
        </w:rPr>
        <w:t>ف المعنى الخفي في المعنى الظاهر، و</w:t>
      </w:r>
      <w:r w:rsidR="00275CDE" w:rsidRPr="00BF154B">
        <w:rPr>
          <w:rFonts w:asciiTheme="majorBidi" w:hAnsiTheme="majorBidi" w:cstheme="majorBidi"/>
          <w:sz w:val="28"/>
          <w:szCs w:val="28"/>
          <w:rtl/>
        </w:rPr>
        <w:t xml:space="preserve">إظهار كل مستويات </w:t>
      </w:r>
      <w:r w:rsidRPr="00BF154B">
        <w:rPr>
          <w:rFonts w:asciiTheme="majorBidi" w:hAnsiTheme="majorBidi" w:cstheme="majorBidi"/>
          <w:sz w:val="28"/>
          <w:szCs w:val="28"/>
          <w:rtl/>
        </w:rPr>
        <w:t>التى ينطوى عليها</w:t>
      </w:r>
      <w:r w:rsidR="00275CDE" w:rsidRPr="00BF154B">
        <w:rPr>
          <w:rFonts w:asciiTheme="majorBidi" w:hAnsiTheme="majorBidi" w:cstheme="majorBidi"/>
          <w:sz w:val="28"/>
          <w:szCs w:val="28"/>
          <w:rtl/>
        </w:rPr>
        <w:t xml:space="preserve"> المعنى الحرفي " </w:t>
      </w:r>
      <w:r w:rsidR="00583C4F" w:rsidRPr="00BF154B">
        <w:rPr>
          <w:rStyle w:val="EndnoteReference"/>
          <w:rFonts w:asciiTheme="majorBidi" w:hAnsiTheme="majorBidi" w:cstheme="majorBidi"/>
          <w:sz w:val="28"/>
          <w:szCs w:val="28"/>
          <w:rtl/>
        </w:rPr>
        <w:endnoteReference w:id="2"/>
      </w:r>
    </w:p>
    <w:p w:rsidR="00583C4F" w:rsidRPr="00BF154B" w:rsidRDefault="006702F1" w:rsidP="001D3783">
      <w:pPr>
        <w:bidi/>
        <w:spacing w:line="360" w:lineRule="auto"/>
        <w:jc w:val="lowKashida"/>
        <w:rPr>
          <w:rFonts w:asciiTheme="majorBidi" w:hAnsiTheme="majorBidi" w:cstheme="majorBidi"/>
          <w:sz w:val="28"/>
          <w:szCs w:val="28"/>
          <w:rtl/>
        </w:rPr>
      </w:pPr>
      <w:r>
        <w:rPr>
          <w:rFonts w:asciiTheme="majorBidi" w:hAnsiTheme="majorBidi" w:cstheme="majorBidi"/>
          <w:sz w:val="28"/>
          <w:szCs w:val="28"/>
          <w:rtl/>
        </w:rPr>
        <w:t>بهذه الكلمات</w:t>
      </w:r>
      <w:r w:rsidR="00583C4F" w:rsidRPr="00BF154B">
        <w:rPr>
          <w:rFonts w:asciiTheme="majorBidi" w:hAnsiTheme="majorBidi" w:cstheme="majorBidi"/>
          <w:sz w:val="28"/>
          <w:szCs w:val="28"/>
          <w:rtl/>
        </w:rPr>
        <w:t>، ي</w:t>
      </w:r>
      <w:r w:rsidR="001D3783">
        <w:rPr>
          <w:rFonts w:asciiTheme="majorBidi" w:hAnsiTheme="majorBidi" w:cstheme="majorBidi" w:hint="cs"/>
          <w:sz w:val="28"/>
          <w:szCs w:val="28"/>
          <w:rtl/>
        </w:rPr>
        <w:t>قدم</w:t>
      </w:r>
      <w:r w:rsidR="00583C4F" w:rsidRPr="00BF154B">
        <w:rPr>
          <w:rFonts w:asciiTheme="majorBidi" w:hAnsiTheme="majorBidi" w:cstheme="majorBidi"/>
          <w:sz w:val="28"/>
          <w:szCs w:val="28"/>
          <w:rtl/>
        </w:rPr>
        <w:t xml:space="preserve"> ريكور </w:t>
      </w:r>
      <w:r w:rsidR="001D3783">
        <w:rPr>
          <w:rFonts w:asciiTheme="majorBidi" w:hAnsiTheme="majorBidi" w:cstheme="majorBidi" w:hint="cs"/>
          <w:sz w:val="28"/>
          <w:szCs w:val="28"/>
          <w:rtl/>
        </w:rPr>
        <w:t>تعريفاً ل</w:t>
      </w:r>
      <w:r w:rsidR="00583C4F" w:rsidRPr="00BF154B">
        <w:rPr>
          <w:rFonts w:asciiTheme="majorBidi" w:hAnsiTheme="majorBidi" w:cstheme="majorBidi"/>
          <w:sz w:val="28"/>
          <w:szCs w:val="28"/>
          <w:rtl/>
        </w:rPr>
        <w:t xml:space="preserve">عملية التفسير </w:t>
      </w:r>
      <w:r w:rsidR="00C14982">
        <w:rPr>
          <w:rFonts w:asciiTheme="majorBidi" w:hAnsiTheme="majorBidi" w:cstheme="majorBidi" w:hint="cs"/>
          <w:sz w:val="28"/>
          <w:szCs w:val="28"/>
          <w:rtl/>
        </w:rPr>
        <w:t>بصفة عامة بما فيها</w:t>
      </w:r>
      <w:r w:rsidR="00583C4F" w:rsidRPr="00BF154B">
        <w:rPr>
          <w:rFonts w:asciiTheme="majorBidi" w:hAnsiTheme="majorBidi" w:cstheme="majorBidi"/>
          <w:sz w:val="28"/>
          <w:szCs w:val="28"/>
          <w:rtl/>
        </w:rPr>
        <w:t xml:space="preserve"> التأويل الأدبى الذى تدخل فى صميم عمله دراسة الرموز الموجودة فى العمل الإبداعى.</w:t>
      </w:r>
    </w:p>
    <w:p w:rsidR="00583C4F" w:rsidRPr="00BF154B" w:rsidRDefault="00583C4F" w:rsidP="00C14982">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على الرغم من أن ميلاد نظريات التأويل الأدبى (ومنها النق</w:t>
      </w:r>
      <w:r w:rsidR="006702F1">
        <w:rPr>
          <w:rFonts w:asciiTheme="majorBidi" w:hAnsiTheme="majorBidi" w:cstheme="majorBidi"/>
          <w:sz w:val="28"/>
          <w:szCs w:val="28"/>
          <w:rtl/>
        </w:rPr>
        <w:t>د التخيلات</w:t>
      </w:r>
      <w:r w:rsidR="00C14982">
        <w:rPr>
          <w:rFonts w:asciiTheme="majorBidi" w:hAnsiTheme="majorBidi" w:cstheme="majorBidi" w:hint="cs"/>
          <w:sz w:val="28"/>
          <w:szCs w:val="28"/>
          <w:rtl/>
        </w:rPr>
        <w:t>ى</w:t>
      </w:r>
      <w:r w:rsidR="006702F1">
        <w:rPr>
          <w:rFonts w:asciiTheme="majorBidi" w:hAnsiTheme="majorBidi" w:cstheme="majorBidi"/>
          <w:sz w:val="28"/>
          <w:szCs w:val="28"/>
          <w:rtl/>
        </w:rPr>
        <w:t xml:space="preserve"> ) يعود إلى الستينيات</w:t>
      </w:r>
      <w:r w:rsidRPr="00BF154B">
        <w:rPr>
          <w:rFonts w:asciiTheme="majorBidi" w:hAnsiTheme="majorBidi" w:cstheme="majorBidi"/>
          <w:sz w:val="28"/>
          <w:szCs w:val="28"/>
          <w:rtl/>
        </w:rPr>
        <w:t>، إلا أن مناهجه ما زالت تفتح أفقاً جديدة فى دراسة أى عمل أدبى.  إن أهمية التأويل كعلم التفسير قد أكدها مفكرون بارزون مثل بول ريكور والكثير من نقاد الأدب مثل دانيل هنر</w:t>
      </w:r>
      <w:r w:rsidR="00C14982">
        <w:rPr>
          <w:rFonts w:asciiTheme="majorBidi" w:hAnsiTheme="majorBidi" w:cstheme="majorBidi" w:hint="cs"/>
          <w:sz w:val="28"/>
          <w:szCs w:val="28"/>
          <w:rtl/>
        </w:rPr>
        <w:t>ى</w:t>
      </w:r>
      <w:r w:rsidRPr="00BF154B">
        <w:rPr>
          <w:rFonts w:asciiTheme="majorBidi" w:hAnsiTheme="majorBidi" w:cstheme="majorBidi"/>
          <w:sz w:val="28"/>
          <w:szCs w:val="28"/>
          <w:rtl/>
        </w:rPr>
        <w:t xml:space="preserve"> باجوه </w:t>
      </w:r>
      <w:r w:rsidR="00C14982">
        <w:rPr>
          <w:rFonts w:asciiTheme="majorBidi" w:hAnsiTheme="majorBidi" w:cstheme="majorBidi" w:hint="cs"/>
          <w:sz w:val="28"/>
          <w:szCs w:val="28"/>
          <w:rtl/>
        </w:rPr>
        <w:t>موصياً</w:t>
      </w:r>
      <w:r w:rsidRPr="00BF154B">
        <w:rPr>
          <w:rFonts w:asciiTheme="majorBidi" w:hAnsiTheme="majorBidi" w:cstheme="majorBidi"/>
          <w:sz w:val="28"/>
          <w:szCs w:val="28"/>
          <w:rtl/>
        </w:rPr>
        <w:t xml:space="preserve"> بتحليل المخيلة التى تشكل البنية التحتية للنصوص الأدبية </w:t>
      </w:r>
      <w:r w:rsidRPr="00BF154B">
        <w:rPr>
          <w:rStyle w:val="EndnoteReference"/>
          <w:rFonts w:asciiTheme="majorBidi" w:hAnsiTheme="majorBidi" w:cstheme="majorBidi"/>
          <w:sz w:val="28"/>
          <w:szCs w:val="28"/>
          <w:rtl/>
        </w:rPr>
        <w:endnoteReference w:id="3"/>
      </w:r>
      <w:r w:rsidRPr="00BF154B">
        <w:rPr>
          <w:rFonts w:asciiTheme="majorBidi" w:hAnsiTheme="majorBidi" w:cstheme="majorBidi"/>
          <w:sz w:val="28"/>
          <w:szCs w:val="28"/>
          <w:rtl/>
        </w:rPr>
        <w:t>.</w:t>
      </w:r>
      <w:r w:rsidR="006702F1">
        <w:rPr>
          <w:rFonts w:asciiTheme="majorBidi" w:hAnsiTheme="majorBidi" w:cstheme="majorBidi"/>
          <w:sz w:val="28"/>
          <w:szCs w:val="28"/>
          <w:rtl/>
        </w:rPr>
        <w:t xml:space="preserve"> يضع الأول التأويل فى إطار أوسع</w:t>
      </w:r>
      <w:r w:rsidRPr="00BF154B">
        <w:rPr>
          <w:rFonts w:asciiTheme="majorBidi" w:hAnsiTheme="majorBidi" w:cstheme="majorBidi"/>
          <w:sz w:val="28"/>
          <w:szCs w:val="28"/>
          <w:rtl/>
        </w:rPr>
        <w:t xml:space="preserve">، ألا وهو مسألة الآخر : فهم </w:t>
      </w:r>
      <w:r w:rsidR="006702F1">
        <w:rPr>
          <w:rFonts w:asciiTheme="majorBidi" w:hAnsiTheme="majorBidi" w:cstheme="majorBidi"/>
          <w:sz w:val="28"/>
          <w:szCs w:val="28"/>
          <w:rtl/>
        </w:rPr>
        <w:t>الآخر من أجل فهم أفضل للذات</w:t>
      </w:r>
      <w:r w:rsidRPr="00BF154B">
        <w:rPr>
          <w:rFonts w:asciiTheme="majorBidi" w:hAnsiTheme="majorBidi" w:cstheme="majorBidi"/>
          <w:sz w:val="28"/>
          <w:szCs w:val="28"/>
          <w:rtl/>
        </w:rPr>
        <w:t>، منطلقاً هكذا م</w:t>
      </w:r>
      <w:r w:rsidR="006702F1">
        <w:rPr>
          <w:rFonts w:asciiTheme="majorBidi" w:hAnsiTheme="majorBidi" w:cstheme="majorBidi"/>
          <w:sz w:val="28"/>
          <w:szCs w:val="28"/>
          <w:rtl/>
        </w:rPr>
        <w:t>ن فرضية أن الآخر مختلف عن الأنا</w:t>
      </w:r>
      <w:r w:rsidRPr="00BF154B">
        <w:rPr>
          <w:rFonts w:asciiTheme="majorBidi" w:hAnsiTheme="majorBidi" w:cstheme="majorBidi"/>
          <w:sz w:val="28"/>
          <w:szCs w:val="28"/>
          <w:rtl/>
        </w:rPr>
        <w:t xml:space="preserve">. فالتأويل خطوة نحو فهم </w:t>
      </w:r>
      <w:r w:rsidR="00C14982">
        <w:rPr>
          <w:rFonts w:asciiTheme="majorBidi" w:hAnsiTheme="majorBidi" w:cstheme="majorBidi" w:hint="cs"/>
          <w:sz w:val="28"/>
          <w:szCs w:val="28"/>
          <w:rtl/>
        </w:rPr>
        <w:t>و</w:t>
      </w:r>
      <w:r w:rsidRPr="00BF154B">
        <w:rPr>
          <w:rFonts w:asciiTheme="majorBidi" w:hAnsiTheme="majorBidi" w:cstheme="majorBidi"/>
          <w:sz w:val="28"/>
          <w:szCs w:val="28"/>
          <w:rtl/>
        </w:rPr>
        <w:t>انفتاح ورغبة في كسر الحدود الثقافية . ففى كتابه الذي يحمل عنوان " صراع التأويلات "، يؤكد ذلك قائلاً :</w:t>
      </w:r>
    </w:p>
    <w:p w:rsidR="00275CDE" w:rsidRPr="00BF154B" w:rsidRDefault="006702F1" w:rsidP="00C14982">
      <w:pPr>
        <w:bidi/>
        <w:spacing w:line="360" w:lineRule="auto"/>
        <w:ind w:left="720"/>
        <w:jc w:val="lowKashida"/>
        <w:rPr>
          <w:rFonts w:asciiTheme="majorBidi" w:hAnsiTheme="majorBidi" w:cstheme="majorBidi"/>
          <w:sz w:val="28"/>
          <w:szCs w:val="28"/>
          <w:rtl/>
        </w:rPr>
      </w:pPr>
      <w:r>
        <w:rPr>
          <w:rFonts w:asciiTheme="majorBidi" w:hAnsiTheme="majorBidi" w:cstheme="majorBidi"/>
          <w:sz w:val="28"/>
          <w:szCs w:val="28"/>
          <w:rtl/>
        </w:rPr>
        <w:t>" فى النهاية</w:t>
      </w:r>
      <w:r w:rsidR="00583C4F" w:rsidRPr="00BF154B">
        <w:rPr>
          <w:rFonts w:asciiTheme="majorBidi" w:hAnsiTheme="majorBidi" w:cstheme="majorBidi"/>
          <w:sz w:val="28"/>
          <w:szCs w:val="28"/>
          <w:rtl/>
        </w:rPr>
        <w:t>، يكشف عمل التأويل ذاته عن نية عميقة، ألا وهى تجاوز مسافة وبعد ثقافي ومس</w:t>
      </w:r>
      <w:r>
        <w:rPr>
          <w:rFonts w:asciiTheme="majorBidi" w:hAnsiTheme="majorBidi" w:cstheme="majorBidi"/>
          <w:sz w:val="28"/>
          <w:szCs w:val="28"/>
          <w:rtl/>
        </w:rPr>
        <w:t>اواة الكاتب مع نص صار غريباً و</w:t>
      </w:r>
      <w:r w:rsidR="00583C4F" w:rsidRPr="00BF154B">
        <w:rPr>
          <w:rFonts w:asciiTheme="majorBidi" w:hAnsiTheme="majorBidi" w:cstheme="majorBidi"/>
          <w:sz w:val="28"/>
          <w:szCs w:val="28"/>
          <w:rtl/>
        </w:rPr>
        <w:t xml:space="preserve">إدماج معناه لفهم حالى يمكن أن يفهمه الإنسان لذاته " </w:t>
      </w:r>
      <w:r w:rsidR="00583C4F" w:rsidRPr="00BF154B">
        <w:rPr>
          <w:rStyle w:val="EndnoteReference"/>
          <w:rFonts w:asciiTheme="majorBidi" w:hAnsiTheme="majorBidi" w:cstheme="majorBidi"/>
          <w:sz w:val="28"/>
          <w:szCs w:val="28"/>
          <w:rtl/>
        </w:rPr>
        <w:endnoteReference w:id="4"/>
      </w:r>
      <w:r w:rsidR="00583C4F" w:rsidRPr="00BF154B">
        <w:rPr>
          <w:rFonts w:asciiTheme="majorBidi" w:hAnsiTheme="majorBidi" w:cstheme="majorBidi"/>
          <w:sz w:val="28"/>
          <w:szCs w:val="28"/>
          <w:rtl/>
        </w:rPr>
        <w:t>.</w:t>
      </w:r>
    </w:p>
    <w:p w:rsidR="00275CDE" w:rsidRPr="00BF154B" w:rsidRDefault="00275CDE"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 xml:space="preserve">فهكذا </w:t>
      </w:r>
      <w:r w:rsidR="007D64AB" w:rsidRPr="00BF154B">
        <w:rPr>
          <w:rFonts w:asciiTheme="majorBidi" w:hAnsiTheme="majorBidi" w:cstheme="majorBidi"/>
          <w:sz w:val="28"/>
          <w:szCs w:val="28"/>
          <w:rtl/>
        </w:rPr>
        <w:t>ي</w:t>
      </w:r>
      <w:r w:rsidRPr="00BF154B">
        <w:rPr>
          <w:rFonts w:asciiTheme="majorBidi" w:hAnsiTheme="majorBidi" w:cstheme="majorBidi"/>
          <w:sz w:val="28"/>
          <w:szCs w:val="28"/>
          <w:rtl/>
        </w:rPr>
        <w:t>رى أن وظيفة التأويل تتمثل فى خ</w:t>
      </w:r>
      <w:r w:rsidR="007D64AB" w:rsidRPr="00BF154B">
        <w:rPr>
          <w:rFonts w:asciiTheme="majorBidi" w:hAnsiTheme="majorBidi" w:cstheme="majorBidi"/>
          <w:sz w:val="28"/>
          <w:szCs w:val="28"/>
          <w:rtl/>
        </w:rPr>
        <w:t>لق المجال الذى تكتشف في</w:t>
      </w:r>
      <w:r w:rsidR="006702F1">
        <w:rPr>
          <w:rFonts w:asciiTheme="majorBidi" w:hAnsiTheme="majorBidi" w:cstheme="majorBidi"/>
          <w:sz w:val="28"/>
          <w:szCs w:val="28"/>
          <w:rtl/>
        </w:rPr>
        <w:t>ه الذات نفسها، فهى تفهم نفسها و</w:t>
      </w:r>
      <w:r w:rsidR="007D64AB" w:rsidRPr="00BF154B">
        <w:rPr>
          <w:rFonts w:asciiTheme="majorBidi" w:hAnsiTheme="majorBidi" w:cstheme="majorBidi"/>
          <w:sz w:val="28"/>
          <w:szCs w:val="28"/>
          <w:rtl/>
        </w:rPr>
        <w:t>أيضاً تفهم الآخر</w:t>
      </w:r>
      <w:r w:rsidRPr="00BF154B">
        <w:rPr>
          <w:rFonts w:asciiTheme="majorBidi" w:hAnsiTheme="majorBidi" w:cstheme="majorBidi"/>
          <w:sz w:val="28"/>
          <w:szCs w:val="28"/>
          <w:rtl/>
        </w:rPr>
        <w:t>، مستدعية بذلك مسألة الهوية :</w:t>
      </w:r>
    </w:p>
    <w:p w:rsidR="00275CDE" w:rsidRPr="00BF154B" w:rsidRDefault="00AC08FB" w:rsidP="00BF154B">
      <w:pPr>
        <w:bidi/>
        <w:spacing w:line="360" w:lineRule="auto"/>
        <w:ind w:firstLine="720"/>
        <w:jc w:val="lowKashida"/>
        <w:rPr>
          <w:rFonts w:asciiTheme="majorBidi" w:hAnsiTheme="majorBidi" w:cstheme="majorBidi"/>
          <w:sz w:val="28"/>
          <w:szCs w:val="28"/>
          <w:rtl/>
        </w:rPr>
      </w:pPr>
      <w:r w:rsidRPr="00BF154B">
        <w:rPr>
          <w:rFonts w:asciiTheme="majorBidi" w:hAnsiTheme="majorBidi" w:cstheme="majorBidi"/>
          <w:sz w:val="28"/>
          <w:szCs w:val="28"/>
          <w:rtl/>
        </w:rPr>
        <w:t>" كل تأويل هو</w:t>
      </w:r>
      <w:r w:rsidR="00275CDE" w:rsidRPr="00BF154B">
        <w:rPr>
          <w:rFonts w:asciiTheme="majorBidi" w:hAnsiTheme="majorBidi" w:cstheme="majorBidi"/>
          <w:sz w:val="28"/>
          <w:szCs w:val="28"/>
          <w:rtl/>
        </w:rPr>
        <w:t>، ص</w:t>
      </w:r>
      <w:r w:rsidR="00322632" w:rsidRPr="00BF154B">
        <w:rPr>
          <w:rFonts w:asciiTheme="majorBidi" w:hAnsiTheme="majorBidi" w:cstheme="majorBidi"/>
          <w:sz w:val="28"/>
          <w:szCs w:val="28"/>
          <w:rtl/>
        </w:rPr>
        <w:t>ر</w:t>
      </w:r>
      <w:r w:rsidR="00275CDE" w:rsidRPr="00BF154B">
        <w:rPr>
          <w:rFonts w:asciiTheme="majorBidi" w:hAnsiTheme="majorBidi" w:cstheme="majorBidi"/>
          <w:sz w:val="28"/>
          <w:szCs w:val="28"/>
          <w:rtl/>
        </w:rPr>
        <w:t>يحا</w:t>
      </w:r>
      <w:r w:rsidR="00322632" w:rsidRPr="00BF154B">
        <w:rPr>
          <w:rFonts w:asciiTheme="majorBidi" w:hAnsiTheme="majorBidi" w:cstheme="majorBidi"/>
          <w:sz w:val="28"/>
          <w:szCs w:val="28"/>
          <w:rtl/>
        </w:rPr>
        <w:t>ً</w:t>
      </w:r>
      <w:r w:rsidR="00275CDE" w:rsidRPr="00BF154B">
        <w:rPr>
          <w:rFonts w:asciiTheme="majorBidi" w:hAnsiTheme="majorBidi" w:cstheme="majorBidi"/>
          <w:sz w:val="28"/>
          <w:szCs w:val="28"/>
          <w:rtl/>
        </w:rPr>
        <w:t xml:space="preserve"> </w:t>
      </w:r>
      <w:r w:rsidR="00C14982">
        <w:rPr>
          <w:rFonts w:asciiTheme="majorBidi" w:hAnsiTheme="majorBidi" w:cstheme="majorBidi" w:hint="cs"/>
          <w:sz w:val="28"/>
          <w:szCs w:val="28"/>
          <w:rtl/>
        </w:rPr>
        <w:t xml:space="preserve">كان </w:t>
      </w:r>
      <w:r w:rsidR="00275CDE" w:rsidRPr="00BF154B">
        <w:rPr>
          <w:rFonts w:asciiTheme="majorBidi" w:hAnsiTheme="majorBidi" w:cstheme="majorBidi"/>
          <w:sz w:val="28"/>
          <w:szCs w:val="28"/>
          <w:rtl/>
        </w:rPr>
        <w:t>أم ضمنيا</w:t>
      </w:r>
      <w:r w:rsidR="00322632" w:rsidRPr="00BF154B">
        <w:rPr>
          <w:rFonts w:asciiTheme="majorBidi" w:hAnsiTheme="majorBidi" w:cstheme="majorBidi"/>
          <w:sz w:val="28"/>
          <w:szCs w:val="28"/>
          <w:rtl/>
        </w:rPr>
        <w:t>ً</w:t>
      </w:r>
      <w:r w:rsidR="00275CDE" w:rsidRPr="00BF154B">
        <w:rPr>
          <w:rFonts w:asciiTheme="majorBidi" w:hAnsiTheme="majorBidi" w:cstheme="majorBidi"/>
          <w:sz w:val="28"/>
          <w:szCs w:val="28"/>
          <w:rtl/>
        </w:rPr>
        <w:t>، فهم الذات من خلال فهم الآخر</w:t>
      </w:r>
      <w:r w:rsidR="00C14982">
        <w:rPr>
          <w:rFonts w:asciiTheme="majorBidi" w:hAnsiTheme="majorBidi" w:cstheme="majorBidi" w:hint="cs"/>
          <w:sz w:val="28"/>
          <w:szCs w:val="28"/>
          <w:rtl/>
        </w:rPr>
        <w:t>.</w:t>
      </w:r>
      <w:r w:rsidR="00275CDE" w:rsidRPr="00BF154B">
        <w:rPr>
          <w:rFonts w:asciiTheme="majorBidi" w:hAnsiTheme="majorBidi" w:cstheme="majorBidi"/>
          <w:sz w:val="28"/>
          <w:szCs w:val="28"/>
          <w:rtl/>
        </w:rPr>
        <w:t xml:space="preserve"> " </w:t>
      </w:r>
      <w:r w:rsidR="00583C4F" w:rsidRPr="00BF154B">
        <w:rPr>
          <w:rStyle w:val="EndnoteReference"/>
          <w:rFonts w:asciiTheme="majorBidi" w:hAnsiTheme="majorBidi" w:cstheme="majorBidi"/>
          <w:sz w:val="28"/>
          <w:szCs w:val="28"/>
          <w:rtl/>
        </w:rPr>
        <w:endnoteReference w:id="5"/>
      </w:r>
      <w:r w:rsidR="00583C4F" w:rsidRPr="00BF154B">
        <w:rPr>
          <w:rFonts w:asciiTheme="majorBidi" w:hAnsiTheme="majorBidi" w:cstheme="majorBidi"/>
          <w:sz w:val="28"/>
          <w:szCs w:val="28"/>
          <w:rtl/>
        </w:rPr>
        <w:t>.</w:t>
      </w:r>
    </w:p>
    <w:p w:rsidR="00583C4F" w:rsidRPr="00BF154B" w:rsidRDefault="006702F1" w:rsidP="00377622">
      <w:pPr>
        <w:bidi/>
        <w:spacing w:line="360" w:lineRule="auto"/>
        <w:jc w:val="lowKashida"/>
        <w:rPr>
          <w:rFonts w:asciiTheme="majorBidi" w:hAnsiTheme="majorBidi" w:cstheme="majorBidi"/>
          <w:sz w:val="28"/>
          <w:szCs w:val="28"/>
          <w:rtl/>
        </w:rPr>
      </w:pPr>
      <w:r>
        <w:rPr>
          <w:rFonts w:asciiTheme="majorBidi" w:hAnsiTheme="majorBidi" w:cstheme="majorBidi"/>
          <w:sz w:val="28"/>
          <w:szCs w:val="28"/>
          <w:rtl/>
        </w:rPr>
        <w:t>وبالمثل</w:t>
      </w:r>
      <w:r w:rsidR="00275CDE" w:rsidRPr="00BF154B">
        <w:rPr>
          <w:rFonts w:asciiTheme="majorBidi" w:hAnsiTheme="majorBidi" w:cstheme="majorBidi"/>
          <w:sz w:val="28"/>
          <w:szCs w:val="28"/>
          <w:rtl/>
        </w:rPr>
        <w:t>،  من يقو</w:t>
      </w:r>
      <w:r>
        <w:rPr>
          <w:rFonts w:asciiTheme="majorBidi" w:hAnsiTheme="majorBidi" w:cstheme="majorBidi"/>
          <w:sz w:val="28"/>
          <w:szCs w:val="28"/>
          <w:rtl/>
        </w:rPr>
        <w:t>م بالتأويل يشارك فى معنى النص</w:t>
      </w:r>
      <w:r w:rsidR="00C14982">
        <w:rPr>
          <w:rFonts w:asciiTheme="majorBidi" w:hAnsiTheme="majorBidi" w:cstheme="majorBidi" w:hint="cs"/>
          <w:sz w:val="28"/>
          <w:szCs w:val="28"/>
          <w:rtl/>
        </w:rPr>
        <w:t>،</w:t>
      </w:r>
      <w:r>
        <w:rPr>
          <w:rFonts w:asciiTheme="majorBidi" w:hAnsiTheme="majorBidi" w:cstheme="majorBidi"/>
          <w:sz w:val="28"/>
          <w:szCs w:val="28"/>
          <w:rtl/>
        </w:rPr>
        <w:t xml:space="preserve"> و</w:t>
      </w:r>
      <w:r w:rsidR="00275CDE" w:rsidRPr="00BF154B">
        <w:rPr>
          <w:rFonts w:asciiTheme="majorBidi" w:hAnsiTheme="majorBidi" w:cstheme="majorBidi"/>
          <w:sz w:val="28"/>
          <w:szCs w:val="28"/>
          <w:rtl/>
        </w:rPr>
        <w:t xml:space="preserve">التأويل </w:t>
      </w:r>
      <w:r>
        <w:rPr>
          <w:rFonts w:asciiTheme="majorBidi" w:hAnsiTheme="majorBidi" w:cstheme="majorBidi"/>
          <w:sz w:val="28"/>
          <w:szCs w:val="28"/>
          <w:rtl/>
        </w:rPr>
        <w:t>الجيد لا يتم سوى فى إطار ذهاب وإياب بين النص و</w:t>
      </w:r>
      <w:r w:rsidR="00275CDE" w:rsidRPr="00BF154B">
        <w:rPr>
          <w:rFonts w:asciiTheme="majorBidi" w:hAnsiTheme="majorBidi" w:cstheme="majorBidi"/>
          <w:sz w:val="28"/>
          <w:szCs w:val="28"/>
          <w:rtl/>
        </w:rPr>
        <w:t>المستقبل .</w:t>
      </w:r>
      <w:r w:rsidR="00AC08FB" w:rsidRPr="00BF154B">
        <w:rPr>
          <w:rFonts w:asciiTheme="majorBidi" w:hAnsiTheme="majorBidi" w:cstheme="majorBidi"/>
          <w:sz w:val="28"/>
          <w:szCs w:val="28"/>
          <w:rtl/>
        </w:rPr>
        <w:t xml:space="preserve"> </w:t>
      </w:r>
      <w:r w:rsidR="00275CDE" w:rsidRPr="00BF154B">
        <w:rPr>
          <w:rFonts w:asciiTheme="majorBidi" w:hAnsiTheme="majorBidi" w:cstheme="majorBidi"/>
          <w:sz w:val="28"/>
          <w:szCs w:val="28"/>
          <w:rtl/>
        </w:rPr>
        <w:t>وتبدأ مهمة التأويل من حيث انتهت المناهج العلمية الت</w:t>
      </w:r>
      <w:r>
        <w:rPr>
          <w:rFonts w:asciiTheme="majorBidi" w:hAnsiTheme="majorBidi" w:cstheme="majorBidi" w:hint="cs"/>
          <w:sz w:val="28"/>
          <w:szCs w:val="28"/>
          <w:rtl/>
        </w:rPr>
        <w:t>ى</w:t>
      </w:r>
      <w:r w:rsidR="00275CDE" w:rsidRPr="00BF154B">
        <w:rPr>
          <w:rFonts w:asciiTheme="majorBidi" w:hAnsiTheme="majorBidi" w:cstheme="majorBidi"/>
          <w:sz w:val="28"/>
          <w:szCs w:val="28"/>
          <w:rtl/>
        </w:rPr>
        <w:t xml:space="preserve"> استبعدت شخصيات</w:t>
      </w:r>
      <w:r w:rsidR="00AC08FB" w:rsidRPr="00BF154B">
        <w:rPr>
          <w:rFonts w:asciiTheme="majorBidi" w:hAnsiTheme="majorBidi" w:cstheme="majorBidi"/>
          <w:sz w:val="28"/>
          <w:szCs w:val="28"/>
          <w:rtl/>
        </w:rPr>
        <w:t xml:space="preserve"> من يفسر </w:t>
      </w:r>
      <w:r w:rsidR="00AC08FB" w:rsidRPr="00BF154B">
        <w:rPr>
          <w:rFonts w:asciiTheme="majorBidi" w:hAnsiTheme="majorBidi" w:cstheme="majorBidi"/>
          <w:sz w:val="28"/>
          <w:szCs w:val="28"/>
          <w:rtl/>
        </w:rPr>
        <w:lastRenderedPageBreak/>
        <w:t>ووضعت مقاييس موضوعية و</w:t>
      </w:r>
      <w:r w:rsidR="00275CDE" w:rsidRPr="00BF154B">
        <w:rPr>
          <w:rFonts w:asciiTheme="majorBidi" w:hAnsiTheme="majorBidi" w:cstheme="majorBidi"/>
          <w:sz w:val="28"/>
          <w:szCs w:val="28"/>
          <w:rtl/>
        </w:rPr>
        <w:t>تجريبية لتفسيراتها</w:t>
      </w:r>
      <w:r w:rsidR="00377622">
        <w:rPr>
          <w:rFonts w:asciiTheme="majorBidi" w:hAnsiTheme="majorBidi" w:cstheme="majorBidi" w:hint="cs"/>
          <w:sz w:val="28"/>
          <w:szCs w:val="28"/>
          <w:rtl/>
        </w:rPr>
        <w:t>،</w:t>
      </w:r>
      <w:r w:rsidR="00275CDE" w:rsidRPr="00BF154B">
        <w:rPr>
          <w:rFonts w:asciiTheme="majorBidi" w:hAnsiTheme="majorBidi" w:cstheme="majorBidi"/>
          <w:sz w:val="28"/>
          <w:szCs w:val="28"/>
          <w:rtl/>
        </w:rPr>
        <w:t xml:space="preserve"> فهنا يعاتب عليها تجاهل من يشارك فى معنى النص .</w:t>
      </w:r>
      <w:r w:rsidR="00AC08FB" w:rsidRPr="00BF154B">
        <w:rPr>
          <w:rFonts w:asciiTheme="majorBidi" w:hAnsiTheme="majorBidi" w:cstheme="majorBidi"/>
          <w:sz w:val="28"/>
          <w:szCs w:val="28"/>
          <w:rtl/>
        </w:rPr>
        <w:t xml:space="preserve"> </w:t>
      </w:r>
      <w:r w:rsidR="00275CDE" w:rsidRPr="00BF154B">
        <w:rPr>
          <w:rFonts w:asciiTheme="majorBidi" w:hAnsiTheme="majorBidi" w:cstheme="majorBidi"/>
          <w:sz w:val="28"/>
          <w:szCs w:val="28"/>
          <w:rtl/>
        </w:rPr>
        <w:t xml:space="preserve">يضيف </w:t>
      </w:r>
      <w:r w:rsidR="00AC08FB" w:rsidRPr="00BF154B">
        <w:rPr>
          <w:rFonts w:asciiTheme="majorBidi" w:hAnsiTheme="majorBidi" w:cstheme="majorBidi"/>
          <w:sz w:val="28"/>
          <w:szCs w:val="28"/>
          <w:rtl/>
        </w:rPr>
        <w:t>المفكر</w:t>
      </w:r>
      <w:r w:rsidR="00275CDE" w:rsidRPr="00BF154B">
        <w:rPr>
          <w:rFonts w:asciiTheme="majorBidi" w:hAnsiTheme="majorBidi" w:cstheme="majorBidi"/>
          <w:sz w:val="28"/>
          <w:szCs w:val="28"/>
          <w:rtl/>
        </w:rPr>
        <w:t xml:space="preserve"> أ</w:t>
      </w:r>
      <w:r>
        <w:rPr>
          <w:rFonts w:asciiTheme="majorBidi" w:hAnsiTheme="majorBidi" w:cstheme="majorBidi"/>
          <w:sz w:val="28"/>
          <w:szCs w:val="28"/>
          <w:rtl/>
        </w:rPr>
        <w:t>ن التأويل يدخل فى إطار تاريخى و</w:t>
      </w:r>
      <w:r w:rsidR="00275CDE" w:rsidRPr="00BF154B">
        <w:rPr>
          <w:rFonts w:asciiTheme="majorBidi" w:hAnsiTheme="majorBidi" w:cstheme="majorBidi"/>
          <w:sz w:val="28"/>
          <w:szCs w:val="28"/>
          <w:rtl/>
        </w:rPr>
        <w:t>أنه يتغير باستمرار مع الزمن الذى يتم فيه</w:t>
      </w:r>
      <w:r w:rsidR="00AC08FB" w:rsidRPr="00BF154B">
        <w:rPr>
          <w:rFonts w:asciiTheme="majorBidi" w:hAnsiTheme="majorBidi" w:cstheme="majorBidi"/>
          <w:sz w:val="28"/>
          <w:szCs w:val="28"/>
          <w:rtl/>
        </w:rPr>
        <w:t>،</w:t>
      </w:r>
      <w:r>
        <w:rPr>
          <w:rFonts w:asciiTheme="majorBidi" w:hAnsiTheme="majorBidi" w:cstheme="majorBidi" w:hint="cs"/>
          <w:sz w:val="28"/>
          <w:szCs w:val="28"/>
          <w:rtl/>
        </w:rPr>
        <w:t xml:space="preserve"> </w:t>
      </w:r>
      <w:r w:rsidR="00AC08FB" w:rsidRPr="00BF154B">
        <w:rPr>
          <w:rFonts w:asciiTheme="majorBidi" w:hAnsiTheme="majorBidi" w:cstheme="majorBidi"/>
          <w:sz w:val="28"/>
          <w:szCs w:val="28"/>
          <w:rtl/>
        </w:rPr>
        <w:t xml:space="preserve">مما يفسر أنه </w:t>
      </w:r>
      <w:r>
        <w:rPr>
          <w:rFonts w:asciiTheme="majorBidi" w:hAnsiTheme="majorBidi" w:cstheme="majorBidi"/>
          <w:sz w:val="28"/>
          <w:szCs w:val="28"/>
          <w:rtl/>
        </w:rPr>
        <w:t>من المستحيل ت</w:t>
      </w:r>
      <w:r w:rsidR="00377622">
        <w:rPr>
          <w:rFonts w:asciiTheme="majorBidi" w:hAnsiTheme="majorBidi" w:cstheme="majorBidi" w:hint="cs"/>
          <w:sz w:val="28"/>
          <w:szCs w:val="28"/>
          <w:rtl/>
        </w:rPr>
        <w:t>أطير</w:t>
      </w:r>
      <w:r>
        <w:rPr>
          <w:rFonts w:asciiTheme="majorBidi" w:hAnsiTheme="majorBidi" w:cstheme="majorBidi"/>
          <w:sz w:val="28"/>
          <w:szCs w:val="28"/>
          <w:rtl/>
        </w:rPr>
        <w:t>ه فى نظام مغلق</w:t>
      </w:r>
      <w:r w:rsidR="00275CDE" w:rsidRPr="00BF154B">
        <w:rPr>
          <w:rFonts w:asciiTheme="majorBidi" w:hAnsiTheme="majorBidi" w:cstheme="majorBidi"/>
          <w:sz w:val="28"/>
          <w:szCs w:val="28"/>
          <w:rtl/>
        </w:rPr>
        <w:t xml:space="preserve">. يوضح أن فعل التأويل يدخل فى </w:t>
      </w:r>
      <w:r>
        <w:rPr>
          <w:rFonts w:asciiTheme="majorBidi" w:hAnsiTheme="majorBidi" w:cstheme="majorBidi"/>
          <w:sz w:val="28"/>
          <w:szCs w:val="28"/>
          <w:rtl/>
        </w:rPr>
        <w:t>إطار محاو</w:t>
      </w:r>
      <w:r w:rsidR="00377622">
        <w:rPr>
          <w:rFonts w:asciiTheme="majorBidi" w:hAnsiTheme="majorBidi" w:cstheme="majorBidi"/>
          <w:sz w:val="28"/>
          <w:szCs w:val="28"/>
          <w:rtl/>
        </w:rPr>
        <w:t>لة إعادة إحياء تقليد وعمل فني و</w:t>
      </w:r>
      <w:r>
        <w:rPr>
          <w:rFonts w:asciiTheme="majorBidi" w:hAnsiTheme="majorBidi" w:cstheme="majorBidi"/>
          <w:sz w:val="28"/>
          <w:szCs w:val="28"/>
          <w:rtl/>
        </w:rPr>
        <w:t>نص أدبى</w:t>
      </w:r>
      <w:r w:rsidR="00275CDE" w:rsidRPr="00BF154B">
        <w:rPr>
          <w:rFonts w:asciiTheme="majorBidi" w:hAnsiTheme="majorBidi" w:cstheme="majorBidi"/>
          <w:sz w:val="28"/>
          <w:szCs w:val="28"/>
          <w:rtl/>
        </w:rPr>
        <w:t xml:space="preserve">، فهو الحفاظ </w:t>
      </w:r>
      <w:r w:rsidR="00377622">
        <w:rPr>
          <w:rFonts w:asciiTheme="majorBidi" w:hAnsiTheme="majorBidi" w:cstheme="majorBidi"/>
          <w:sz w:val="28"/>
          <w:szCs w:val="28"/>
          <w:rtl/>
        </w:rPr>
        <w:t>عليه</w:t>
      </w:r>
      <w:r>
        <w:rPr>
          <w:rFonts w:asciiTheme="majorBidi" w:hAnsiTheme="majorBidi" w:cstheme="majorBidi"/>
          <w:sz w:val="28"/>
          <w:szCs w:val="28"/>
          <w:rtl/>
        </w:rPr>
        <w:t xml:space="preserve"> من النسيان</w:t>
      </w:r>
      <w:r w:rsidR="00275CDE" w:rsidRPr="00BF154B">
        <w:rPr>
          <w:rFonts w:asciiTheme="majorBidi" w:hAnsiTheme="majorBidi" w:cstheme="majorBidi"/>
          <w:sz w:val="28"/>
          <w:szCs w:val="28"/>
          <w:rtl/>
        </w:rPr>
        <w:t>.</w:t>
      </w:r>
      <w:r w:rsidR="00AC08FB" w:rsidRPr="00BF154B">
        <w:rPr>
          <w:rFonts w:asciiTheme="majorBidi" w:hAnsiTheme="majorBidi" w:cstheme="majorBidi"/>
          <w:sz w:val="28"/>
          <w:szCs w:val="28"/>
          <w:rtl/>
        </w:rPr>
        <w:t xml:space="preserve"> و</w:t>
      </w:r>
      <w:r w:rsidR="00275CDE" w:rsidRPr="00BF154B">
        <w:rPr>
          <w:rFonts w:asciiTheme="majorBidi" w:hAnsiTheme="majorBidi" w:cstheme="majorBidi"/>
          <w:sz w:val="28"/>
          <w:szCs w:val="28"/>
          <w:rtl/>
        </w:rPr>
        <w:t xml:space="preserve">بالمثل، استعاد بطريقة مختلفة فكرة انصهار الآفاق التى كان جادامر </w:t>
      </w:r>
      <w:r w:rsidR="00AC08FB" w:rsidRPr="00BF154B">
        <w:rPr>
          <w:rFonts w:asciiTheme="majorBidi" w:hAnsiTheme="majorBidi" w:cstheme="majorBidi"/>
          <w:sz w:val="28"/>
          <w:szCs w:val="28"/>
          <w:rtl/>
        </w:rPr>
        <w:t xml:space="preserve">قد </w:t>
      </w:r>
      <w:r w:rsidR="00275CDE" w:rsidRPr="00BF154B">
        <w:rPr>
          <w:rFonts w:asciiTheme="majorBidi" w:hAnsiTheme="majorBidi" w:cstheme="majorBidi"/>
          <w:sz w:val="28"/>
          <w:szCs w:val="28"/>
          <w:rtl/>
        </w:rPr>
        <w:t>قدمها من قبل فى ك</w:t>
      </w:r>
      <w:r w:rsidR="00AC08FB" w:rsidRPr="00BF154B">
        <w:rPr>
          <w:rFonts w:asciiTheme="majorBidi" w:hAnsiTheme="majorBidi" w:cstheme="majorBidi"/>
          <w:sz w:val="28"/>
          <w:szCs w:val="28"/>
          <w:rtl/>
        </w:rPr>
        <w:t>تابه الذى يحمل عنوان "الحقيقة و</w:t>
      </w:r>
      <w:r w:rsidR="00275CDE" w:rsidRPr="00BF154B">
        <w:rPr>
          <w:rFonts w:asciiTheme="majorBidi" w:hAnsiTheme="majorBidi" w:cstheme="majorBidi"/>
          <w:sz w:val="28"/>
          <w:szCs w:val="28"/>
          <w:rtl/>
        </w:rPr>
        <w:t xml:space="preserve">المنهج" </w:t>
      </w:r>
      <w:r w:rsidR="00583C4F" w:rsidRPr="00BF154B">
        <w:rPr>
          <w:rStyle w:val="EndnoteReference"/>
          <w:rFonts w:asciiTheme="majorBidi" w:hAnsiTheme="majorBidi" w:cstheme="majorBidi"/>
          <w:sz w:val="28"/>
          <w:szCs w:val="28"/>
          <w:rtl/>
        </w:rPr>
        <w:endnoteReference w:id="6"/>
      </w:r>
      <w:r w:rsidR="00583C4F" w:rsidRPr="00BF154B">
        <w:rPr>
          <w:rFonts w:asciiTheme="majorBidi" w:hAnsiTheme="majorBidi" w:cstheme="majorBidi"/>
          <w:sz w:val="28"/>
          <w:szCs w:val="28"/>
          <w:rtl/>
        </w:rPr>
        <w:t xml:space="preserve"> :</w:t>
      </w:r>
    </w:p>
    <w:p w:rsidR="00583C4F" w:rsidRPr="00BF154B" w:rsidRDefault="00583C4F" w:rsidP="00BF154B">
      <w:pPr>
        <w:bidi/>
        <w:spacing w:line="360" w:lineRule="auto"/>
        <w:ind w:left="720"/>
        <w:jc w:val="lowKashida"/>
        <w:rPr>
          <w:rFonts w:asciiTheme="majorBidi" w:hAnsiTheme="majorBidi" w:cstheme="majorBidi"/>
          <w:sz w:val="28"/>
          <w:szCs w:val="28"/>
          <w:rtl/>
        </w:rPr>
      </w:pPr>
      <w:r w:rsidRPr="00BF154B">
        <w:rPr>
          <w:rFonts w:asciiTheme="majorBidi" w:hAnsiTheme="majorBidi" w:cstheme="majorBidi"/>
          <w:sz w:val="28"/>
          <w:szCs w:val="28"/>
          <w:rtl/>
        </w:rPr>
        <w:t>" تتمثل وظيفة ا</w:t>
      </w:r>
      <w:r w:rsidR="00377622">
        <w:rPr>
          <w:rFonts w:asciiTheme="majorBidi" w:hAnsiTheme="majorBidi" w:cstheme="majorBidi"/>
          <w:sz w:val="28"/>
          <w:szCs w:val="28"/>
          <w:rtl/>
        </w:rPr>
        <w:t>لتأويل فى شرح معجزة الفهم هذه و</w:t>
      </w:r>
      <w:r w:rsidRPr="00BF154B">
        <w:rPr>
          <w:rFonts w:asciiTheme="majorBidi" w:hAnsiTheme="majorBidi" w:cstheme="majorBidi"/>
          <w:sz w:val="28"/>
          <w:szCs w:val="28"/>
          <w:rtl/>
        </w:rPr>
        <w:t>التى ليست مقاربة غامضة للأرواح بل مشاركة فى معنى مشترك "</w:t>
      </w:r>
      <w:r w:rsidRPr="00BF154B">
        <w:rPr>
          <w:rStyle w:val="EndnoteReference"/>
          <w:rFonts w:asciiTheme="majorBidi" w:hAnsiTheme="majorBidi" w:cstheme="majorBidi"/>
          <w:sz w:val="28"/>
          <w:szCs w:val="28"/>
          <w:rtl/>
        </w:rPr>
        <w:endnoteReference w:id="7"/>
      </w:r>
      <w:r w:rsidRPr="00BF154B">
        <w:rPr>
          <w:rFonts w:asciiTheme="majorBidi" w:hAnsiTheme="majorBidi" w:cstheme="majorBidi"/>
          <w:sz w:val="28"/>
          <w:szCs w:val="28"/>
          <w:rtl/>
        </w:rPr>
        <w:t xml:space="preserve"> فهو التفاعل بين أفقين وزمنين.</w:t>
      </w:r>
    </w:p>
    <w:p w:rsidR="00583C4F" w:rsidRPr="00BF154B" w:rsidRDefault="00583C4F" w:rsidP="00377622">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ومن جهة آخرى، تحدث ري</w:t>
      </w:r>
      <w:r w:rsidR="006702F1">
        <w:rPr>
          <w:rFonts w:asciiTheme="majorBidi" w:hAnsiTheme="majorBidi" w:cstheme="majorBidi"/>
          <w:sz w:val="28"/>
          <w:szCs w:val="28"/>
          <w:rtl/>
        </w:rPr>
        <w:t xml:space="preserve">كور عن </w:t>
      </w:r>
      <w:r w:rsidR="00377622">
        <w:rPr>
          <w:rFonts w:asciiTheme="majorBidi" w:hAnsiTheme="majorBidi" w:cstheme="majorBidi" w:hint="cs"/>
          <w:sz w:val="28"/>
          <w:szCs w:val="28"/>
          <w:rtl/>
        </w:rPr>
        <w:t xml:space="preserve">ما يسميه </w:t>
      </w:r>
      <w:r w:rsidR="006702F1">
        <w:rPr>
          <w:rFonts w:asciiTheme="majorBidi" w:hAnsiTheme="majorBidi" w:cstheme="majorBidi"/>
          <w:sz w:val="28"/>
          <w:szCs w:val="28"/>
          <w:rtl/>
        </w:rPr>
        <w:t>" زمن معنى " النص، ألا و</w:t>
      </w:r>
      <w:r w:rsidRPr="00BF154B">
        <w:rPr>
          <w:rFonts w:asciiTheme="majorBidi" w:hAnsiTheme="majorBidi" w:cstheme="majorBidi"/>
          <w:sz w:val="28"/>
          <w:szCs w:val="28"/>
          <w:rtl/>
        </w:rPr>
        <w:t xml:space="preserve">هو </w:t>
      </w:r>
      <w:r w:rsidR="006702F1">
        <w:rPr>
          <w:rFonts w:asciiTheme="majorBidi" w:hAnsiTheme="majorBidi" w:cstheme="majorBidi"/>
          <w:sz w:val="28"/>
          <w:szCs w:val="28"/>
          <w:rtl/>
        </w:rPr>
        <w:t>الزمن الذى يلتقى فيه إبداع نص و</w:t>
      </w:r>
      <w:r w:rsidRPr="00BF154B">
        <w:rPr>
          <w:rFonts w:asciiTheme="majorBidi" w:hAnsiTheme="majorBidi" w:cstheme="majorBidi"/>
          <w:sz w:val="28"/>
          <w:szCs w:val="28"/>
          <w:rtl/>
        </w:rPr>
        <w:t>زمن تفسيره، على العكس من ديلتاى الذى لم يكن يعترف سوى بزمن الإنتاج، فمن وظيفة زمن التأويل إعادة إحياء زمن إبداع النص الذى يموت إذا ما لم يتم تفسيره :</w:t>
      </w:r>
    </w:p>
    <w:p w:rsidR="00583C4F" w:rsidRPr="00BF154B" w:rsidRDefault="00377622" w:rsidP="00BF154B">
      <w:pPr>
        <w:bidi/>
        <w:spacing w:line="360" w:lineRule="auto"/>
        <w:ind w:left="720"/>
        <w:jc w:val="lowKashida"/>
        <w:rPr>
          <w:rFonts w:asciiTheme="majorBidi" w:hAnsiTheme="majorBidi" w:cstheme="majorBidi"/>
          <w:sz w:val="28"/>
          <w:szCs w:val="28"/>
          <w:rtl/>
        </w:rPr>
      </w:pPr>
      <w:r>
        <w:rPr>
          <w:rFonts w:asciiTheme="majorBidi" w:hAnsiTheme="majorBidi" w:cstheme="majorBidi"/>
          <w:sz w:val="28"/>
          <w:szCs w:val="28"/>
          <w:rtl/>
        </w:rPr>
        <w:t>"أنا أبحث عن زمن ثالث</w:t>
      </w:r>
      <w:r w:rsidR="00583C4F" w:rsidRPr="00BF154B">
        <w:rPr>
          <w:rFonts w:asciiTheme="majorBidi" w:hAnsiTheme="majorBidi" w:cstheme="majorBidi"/>
          <w:sz w:val="28"/>
          <w:szCs w:val="28"/>
          <w:rtl/>
        </w:rPr>
        <w:t>، زمن عميق، يكون يدخل فى ثراء المعنى ويجعل ممكن تلاقى هاذين الزمنين .سيكون هذا الزمن زمن المعنى ذاته "</w:t>
      </w:r>
      <w:r w:rsidR="00583C4F" w:rsidRPr="00BF154B">
        <w:rPr>
          <w:rStyle w:val="EndnoteReference"/>
          <w:rFonts w:asciiTheme="majorBidi" w:hAnsiTheme="majorBidi" w:cstheme="majorBidi"/>
          <w:sz w:val="28"/>
          <w:szCs w:val="28"/>
          <w:rtl/>
        </w:rPr>
        <w:endnoteReference w:id="8"/>
      </w:r>
    </w:p>
    <w:p w:rsidR="00583C4F" w:rsidRPr="00BF154B" w:rsidRDefault="00583C4F" w:rsidP="00D34AA2">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استمد ريكور من جادامر رفض التأويل وفقاً لأطر مسبقة للتحليل كما كان يفعل فرويد فى تأويل النصوص الأدبية</w:t>
      </w:r>
      <w:r w:rsidR="00377622">
        <w:rPr>
          <w:rFonts w:asciiTheme="majorBidi" w:hAnsiTheme="majorBidi" w:cstheme="majorBidi" w:hint="cs"/>
          <w:sz w:val="28"/>
          <w:szCs w:val="28"/>
          <w:rtl/>
        </w:rPr>
        <w:t>،</w:t>
      </w:r>
      <w:r w:rsidRPr="00BF154B">
        <w:rPr>
          <w:rFonts w:asciiTheme="majorBidi" w:hAnsiTheme="majorBidi" w:cstheme="majorBidi"/>
          <w:sz w:val="28"/>
          <w:szCs w:val="28"/>
          <w:rtl/>
        </w:rPr>
        <w:t xml:space="preserve"> فيصرح بأن :</w:t>
      </w:r>
    </w:p>
    <w:p w:rsidR="00275CDE" w:rsidRPr="00BF154B" w:rsidRDefault="00583C4F" w:rsidP="00BF154B">
      <w:pPr>
        <w:bidi/>
        <w:spacing w:line="360" w:lineRule="auto"/>
        <w:ind w:left="720"/>
        <w:jc w:val="lowKashida"/>
        <w:rPr>
          <w:rFonts w:asciiTheme="majorBidi" w:hAnsiTheme="majorBidi" w:cstheme="majorBidi"/>
          <w:sz w:val="28"/>
          <w:szCs w:val="28"/>
          <w:rtl/>
        </w:rPr>
      </w:pPr>
      <w:r w:rsidRPr="00BF154B">
        <w:rPr>
          <w:rFonts w:asciiTheme="majorBidi" w:hAnsiTheme="majorBidi" w:cstheme="majorBidi"/>
          <w:sz w:val="28"/>
          <w:szCs w:val="28"/>
          <w:rtl/>
        </w:rPr>
        <w:t>" أى دراسة تاريخية بحتة  تهتم بمتابعة تطور فكر فرويد على الثقافة لا</w:t>
      </w:r>
      <w:r>
        <w:rPr>
          <w:rFonts w:asciiTheme="majorBidi" w:hAnsiTheme="majorBidi" w:cstheme="majorBidi"/>
          <w:sz w:val="28"/>
          <w:szCs w:val="28"/>
          <w:rtl/>
        </w:rPr>
        <w:t>بد أن تبدأ بـ " تفسير الأحلام "</w:t>
      </w:r>
      <w:r w:rsidRPr="00BF154B">
        <w:rPr>
          <w:rFonts w:asciiTheme="majorBidi" w:hAnsiTheme="majorBidi" w:cstheme="majorBidi"/>
          <w:sz w:val="28"/>
          <w:szCs w:val="28"/>
          <w:rtl/>
        </w:rPr>
        <w:t>، فهنا أقر فر</w:t>
      </w:r>
      <w:r>
        <w:rPr>
          <w:rFonts w:asciiTheme="majorBidi" w:hAnsiTheme="majorBidi" w:cstheme="majorBidi"/>
          <w:sz w:val="28"/>
          <w:szCs w:val="28"/>
          <w:rtl/>
        </w:rPr>
        <w:t>ويد لأول مرة وإلى الأبد</w:t>
      </w:r>
      <w:r w:rsidRPr="00BF154B">
        <w:rPr>
          <w:rFonts w:asciiTheme="majorBidi" w:hAnsiTheme="majorBidi" w:cstheme="majorBidi"/>
          <w:sz w:val="28"/>
          <w:szCs w:val="28"/>
          <w:rtl/>
        </w:rPr>
        <w:t>، عندما حلل أودي</w:t>
      </w:r>
      <w:r w:rsidR="006702F1">
        <w:rPr>
          <w:rFonts w:asciiTheme="majorBidi" w:hAnsiTheme="majorBidi" w:cstheme="majorBidi"/>
          <w:sz w:val="28"/>
          <w:szCs w:val="28"/>
          <w:rtl/>
        </w:rPr>
        <w:t>ب ملكا</w:t>
      </w:r>
      <w:r w:rsidR="006702F1">
        <w:rPr>
          <w:rFonts w:asciiTheme="majorBidi" w:hAnsiTheme="majorBidi" w:cstheme="majorBidi" w:hint="cs"/>
          <w:sz w:val="28"/>
          <w:szCs w:val="28"/>
          <w:rtl/>
        </w:rPr>
        <w:t>ً</w:t>
      </w:r>
      <w:r w:rsidR="006702F1">
        <w:rPr>
          <w:rFonts w:asciiTheme="majorBidi" w:hAnsiTheme="majorBidi" w:cstheme="majorBidi"/>
          <w:sz w:val="28"/>
          <w:szCs w:val="28"/>
          <w:rtl/>
        </w:rPr>
        <w:t xml:space="preserve"> لسوفوكل و</w:t>
      </w:r>
      <w:r>
        <w:rPr>
          <w:rFonts w:asciiTheme="majorBidi" w:hAnsiTheme="majorBidi" w:cstheme="majorBidi"/>
          <w:sz w:val="28"/>
          <w:szCs w:val="28"/>
          <w:rtl/>
        </w:rPr>
        <w:t>هامليت لشكسبير</w:t>
      </w:r>
      <w:r w:rsidR="00377622">
        <w:rPr>
          <w:rFonts w:asciiTheme="majorBidi" w:hAnsiTheme="majorBidi" w:cstheme="majorBidi"/>
          <w:sz w:val="28"/>
          <w:szCs w:val="28"/>
          <w:rtl/>
        </w:rPr>
        <w:t>، وحدة الإبداع الأدبى</w:t>
      </w:r>
      <w:r w:rsidRPr="00BF154B">
        <w:rPr>
          <w:rFonts w:asciiTheme="majorBidi" w:hAnsiTheme="majorBidi" w:cstheme="majorBidi"/>
          <w:sz w:val="28"/>
          <w:szCs w:val="28"/>
          <w:rtl/>
        </w:rPr>
        <w:t xml:space="preserve">، والأسطورى وتحول الحلم" </w:t>
      </w:r>
      <w:r w:rsidRPr="00BF154B">
        <w:rPr>
          <w:rStyle w:val="EndnoteReference"/>
          <w:rFonts w:asciiTheme="majorBidi" w:hAnsiTheme="majorBidi" w:cstheme="majorBidi"/>
          <w:sz w:val="28"/>
          <w:szCs w:val="28"/>
          <w:rtl/>
        </w:rPr>
        <w:endnoteReference w:id="9"/>
      </w:r>
      <w:r w:rsidRPr="00BF154B">
        <w:rPr>
          <w:rFonts w:asciiTheme="majorBidi" w:hAnsiTheme="majorBidi" w:cstheme="majorBidi"/>
          <w:sz w:val="28"/>
          <w:szCs w:val="28"/>
          <w:rtl/>
        </w:rPr>
        <w:t>.</w:t>
      </w:r>
    </w:p>
    <w:p w:rsidR="00275CDE" w:rsidRPr="00BF154B" w:rsidRDefault="004D2D2F"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و</w:t>
      </w:r>
      <w:r w:rsidR="00275CDE" w:rsidRPr="00BF154B">
        <w:rPr>
          <w:rFonts w:asciiTheme="majorBidi" w:hAnsiTheme="majorBidi" w:cstheme="majorBidi"/>
          <w:sz w:val="28"/>
          <w:szCs w:val="28"/>
          <w:rtl/>
        </w:rPr>
        <w:t xml:space="preserve">بالمثل، انتقد البنوية التى كانت تدرس العمل فقط من حيث كونه شكل </w:t>
      </w:r>
      <w:r w:rsidR="00322632" w:rsidRPr="00BF154B">
        <w:rPr>
          <w:rFonts w:asciiTheme="majorBidi" w:hAnsiTheme="majorBidi" w:cstheme="majorBidi"/>
          <w:sz w:val="28"/>
          <w:szCs w:val="28"/>
          <w:rtl/>
        </w:rPr>
        <w:t>أ</w:t>
      </w:r>
      <w:r w:rsidR="00BF154B">
        <w:rPr>
          <w:rFonts w:asciiTheme="majorBidi" w:hAnsiTheme="majorBidi" w:cstheme="majorBidi"/>
          <w:sz w:val="28"/>
          <w:szCs w:val="28"/>
          <w:rtl/>
        </w:rPr>
        <w:t>و بنية</w:t>
      </w:r>
      <w:r w:rsidRPr="00BF154B">
        <w:rPr>
          <w:rFonts w:asciiTheme="majorBidi" w:hAnsiTheme="majorBidi" w:cstheme="majorBidi"/>
          <w:sz w:val="28"/>
          <w:szCs w:val="28"/>
          <w:rtl/>
        </w:rPr>
        <w:t>، و</w:t>
      </w:r>
      <w:r w:rsidR="00275CDE" w:rsidRPr="00BF154B">
        <w:rPr>
          <w:rFonts w:asciiTheme="majorBidi" w:hAnsiTheme="majorBidi" w:cstheme="majorBidi"/>
          <w:sz w:val="28"/>
          <w:szCs w:val="28"/>
          <w:rtl/>
        </w:rPr>
        <w:t>النقد الماركسى الذى كان ينظر ال</w:t>
      </w:r>
      <w:r w:rsidRPr="00BF154B">
        <w:rPr>
          <w:rFonts w:asciiTheme="majorBidi" w:hAnsiTheme="majorBidi" w:cstheme="majorBidi"/>
          <w:sz w:val="28"/>
          <w:szCs w:val="28"/>
          <w:rtl/>
        </w:rPr>
        <w:t>ى النص باعتباره تعبير عن مجتمع وعن علاقات صراع بينه و</w:t>
      </w:r>
      <w:r w:rsidR="00275CDE" w:rsidRPr="00BF154B">
        <w:rPr>
          <w:rFonts w:asciiTheme="majorBidi" w:hAnsiTheme="majorBidi" w:cstheme="majorBidi"/>
          <w:sz w:val="28"/>
          <w:szCs w:val="28"/>
          <w:rtl/>
        </w:rPr>
        <w:t>بين ال</w:t>
      </w:r>
      <w:r w:rsidR="006702F1">
        <w:rPr>
          <w:rFonts w:asciiTheme="majorBidi" w:hAnsiTheme="majorBidi" w:cstheme="majorBidi"/>
          <w:sz w:val="28"/>
          <w:szCs w:val="28"/>
          <w:rtl/>
        </w:rPr>
        <w:t>مبدع</w:t>
      </w:r>
      <w:r w:rsidR="00275CDE" w:rsidRPr="00BF154B">
        <w:rPr>
          <w:rFonts w:asciiTheme="majorBidi" w:hAnsiTheme="majorBidi" w:cstheme="majorBidi"/>
          <w:sz w:val="28"/>
          <w:szCs w:val="28"/>
          <w:rtl/>
        </w:rPr>
        <w:t xml:space="preserve">. فكل هذه التفسيرات مبنية على أطر للتحليل مسبقة </w:t>
      </w:r>
      <w:r w:rsidRPr="00BF154B">
        <w:rPr>
          <w:rFonts w:asciiTheme="majorBidi" w:hAnsiTheme="majorBidi" w:cstheme="majorBidi"/>
          <w:sz w:val="28"/>
          <w:szCs w:val="28"/>
          <w:rtl/>
        </w:rPr>
        <w:t>فيها مخاطرة</w:t>
      </w:r>
      <w:r w:rsidR="00275CDE" w:rsidRPr="00BF154B">
        <w:rPr>
          <w:rFonts w:asciiTheme="majorBidi" w:hAnsiTheme="majorBidi" w:cstheme="majorBidi"/>
          <w:sz w:val="28"/>
          <w:szCs w:val="28"/>
          <w:rtl/>
        </w:rPr>
        <w:t xml:space="preserve"> </w:t>
      </w:r>
      <w:r w:rsidRPr="00BF154B">
        <w:rPr>
          <w:rFonts w:asciiTheme="majorBidi" w:hAnsiTheme="majorBidi" w:cstheme="majorBidi"/>
          <w:sz w:val="28"/>
          <w:szCs w:val="28"/>
          <w:rtl/>
        </w:rPr>
        <w:t>ب</w:t>
      </w:r>
      <w:r w:rsidR="00275CDE" w:rsidRPr="00BF154B">
        <w:rPr>
          <w:rFonts w:asciiTheme="majorBidi" w:hAnsiTheme="majorBidi" w:cstheme="majorBidi"/>
          <w:sz w:val="28"/>
          <w:szCs w:val="28"/>
          <w:rtl/>
        </w:rPr>
        <w:t>ترك النص غير مفهوم لأنها تربط</w:t>
      </w:r>
      <w:r w:rsidR="006702F1">
        <w:rPr>
          <w:rFonts w:asciiTheme="majorBidi" w:hAnsiTheme="majorBidi" w:cstheme="majorBidi"/>
          <w:sz w:val="28"/>
          <w:szCs w:val="28"/>
          <w:rtl/>
        </w:rPr>
        <w:t xml:space="preserve"> بينه و</w:t>
      </w:r>
      <w:r w:rsidR="00BF154B">
        <w:rPr>
          <w:rFonts w:asciiTheme="majorBidi" w:hAnsiTheme="majorBidi" w:cstheme="majorBidi"/>
          <w:sz w:val="28"/>
          <w:szCs w:val="28"/>
          <w:rtl/>
        </w:rPr>
        <w:t>بين ظاهرة موجودة بالفعل</w:t>
      </w:r>
      <w:r w:rsidR="00275CDE" w:rsidRPr="00BF154B">
        <w:rPr>
          <w:rFonts w:asciiTheme="majorBidi" w:hAnsiTheme="majorBidi" w:cstheme="majorBidi"/>
          <w:sz w:val="28"/>
          <w:szCs w:val="28"/>
          <w:rtl/>
        </w:rPr>
        <w:t xml:space="preserve">. </w:t>
      </w:r>
      <w:r w:rsidRPr="00BF154B">
        <w:rPr>
          <w:rFonts w:asciiTheme="majorBidi" w:hAnsiTheme="majorBidi" w:cstheme="majorBidi"/>
          <w:sz w:val="28"/>
          <w:szCs w:val="28"/>
          <w:rtl/>
        </w:rPr>
        <w:t>ف</w:t>
      </w:r>
      <w:r w:rsidR="00BF154B">
        <w:rPr>
          <w:rFonts w:asciiTheme="majorBidi" w:hAnsiTheme="majorBidi" w:cstheme="majorBidi"/>
          <w:sz w:val="28"/>
          <w:szCs w:val="28"/>
          <w:rtl/>
        </w:rPr>
        <w:t>العمل عبارة عن كيان مستقل و</w:t>
      </w:r>
      <w:r w:rsidR="00275CDE" w:rsidRPr="00BF154B">
        <w:rPr>
          <w:rFonts w:asciiTheme="majorBidi" w:hAnsiTheme="majorBidi" w:cstheme="majorBidi"/>
          <w:sz w:val="28"/>
          <w:szCs w:val="28"/>
          <w:rtl/>
        </w:rPr>
        <w:t xml:space="preserve">ليس </w:t>
      </w:r>
      <w:r w:rsidRPr="00BF154B">
        <w:rPr>
          <w:rFonts w:asciiTheme="majorBidi" w:hAnsiTheme="majorBidi" w:cstheme="majorBidi"/>
          <w:sz w:val="28"/>
          <w:szCs w:val="28"/>
          <w:rtl/>
        </w:rPr>
        <w:t>شكلاً</w:t>
      </w:r>
      <w:r w:rsidR="00127A3B" w:rsidRPr="00BF154B">
        <w:rPr>
          <w:rFonts w:asciiTheme="majorBidi" w:hAnsiTheme="majorBidi" w:cstheme="majorBidi"/>
          <w:sz w:val="28"/>
          <w:szCs w:val="28"/>
          <w:rtl/>
        </w:rPr>
        <w:t>.</w:t>
      </w:r>
    </w:p>
    <w:p w:rsidR="00275CDE" w:rsidRPr="00BF154B" w:rsidRDefault="004D2D2F" w:rsidP="00377622">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اعتب</w:t>
      </w:r>
      <w:r w:rsidR="00BF154B" w:rsidRPr="00BF154B">
        <w:rPr>
          <w:rFonts w:asciiTheme="majorBidi" w:hAnsiTheme="majorBidi" w:cstheme="majorBidi"/>
          <w:sz w:val="28"/>
          <w:szCs w:val="28"/>
          <w:rtl/>
        </w:rPr>
        <w:t>ا</w:t>
      </w:r>
      <w:r w:rsidRPr="00BF154B">
        <w:rPr>
          <w:rFonts w:asciiTheme="majorBidi" w:hAnsiTheme="majorBidi" w:cstheme="majorBidi"/>
          <w:sz w:val="28"/>
          <w:szCs w:val="28"/>
          <w:rtl/>
        </w:rPr>
        <w:t>راً</w:t>
      </w:r>
      <w:r w:rsidR="006702F1">
        <w:rPr>
          <w:rFonts w:asciiTheme="majorBidi" w:hAnsiTheme="majorBidi" w:cstheme="majorBidi"/>
          <w:sz w:val="28"/>
          <w:szCs w:val="28"/>
          <w:rtl/>
        </w:rPr>
        <w:t xml:space="preserve"> من عام 1960</w:t>
      </w:r>
      <w:r w:rsidR="00275CDE" w:rsidRPr="00BF154B">
        <w:rPr>
          <w:rFonts w:asciiTheme="majorBidi" w:hAnsiTheme="majorBidi" w:cstheme="majorBidi"/>
          <w:sz w:val="28"/>
          <w:szCs w:val="28"/>
          <w:rtl/>
        </w:rPr>
        <w:t xml:space="preserve">، تطور النقد التخيلاتى كفرع من التأويل الأدبى التى تعود جذوره </w:t>
      </w:r>
      <w:r w:rsidR="006702F1">
        <w:rPr>
          <w:rFonts w:asciiTheme="majorBidi" w:hAnsiTheme="majorBidi" w:cstheme="majorBidi" w:hint="cs"/>
          <w:sz w:val="28"/>
          <w:szCs w:val="28"/>
          <w:rtl/>
        </w:rPr>
        <w:t>إ</w:t>
      </w:r>
      <w:r w:rsidR="00275CDE" w:rsidRPr="00BF154B">
        <w:rPr>
          <w:rFonts w:asciiTheme="majorBidi" w:hAnsiTheme="majorBidi" w:cstheme="majorBidi"/>
          <w:sz w:val="28"/>
          <w:szCs w:val="28"/>
          <w:rtl/>
        </w:rPr>
        <w:t>لى التأويل الظاهرتى . فهو يدخل فى الإطار العريض الذى يشمل النظريات التى تعطى مكانا</w:t>
      </w:r>
      <w:r w:rsidR="00322632" w:rsidRPr="00BF154B">
        <w:rPr>
          <w:rFonts w:asciiTheme="majorBidi" w:hAnsiTheme="majorBidi" w:cstheme="majorBidi"/>
          <w:sz w:val="28"/>
          <w:szCs w:val="28"/>
          <w:rtl/>
        </w:rPr>
        <w:t>ً</w:t>
      </w:r>
      <w:r w:rsidR="00275CDE" w:rsidRPr="00BF154B">
        <w:rPr>
          <w:rFonts w:asciiTheme="majorBidi" w:hAnsiTheme="majorBidi" w:cstheme="majorBidi"/>
          <w:sz w:val="28"/>
          <w:szCs w:val="28"/>
          <w:rtl/>
        </w:rPr>
        <w:t xml:space="preserve"> هاما</w:t>
      </w:r>
      <w:r w:rsidR="00322632" w:rsidRPr="00BF154B">
        <w:rPr>
          <w:rFonts w:asciiTheme="majorBidi" w:hAnsiTheme="majorBidi" w:cstheme="majorBidi"/>
          <w:sz w:val="28"/>
          <w:szCs w:val="28"/>
          <w:rtl/>
        </w:rPr>
        <w:t>ً</w:t>
      </w:r>
      <w:r w:rsidR="00BF154B">
        <w:rPr>
          <w:rFonts w:asciiTheme="majorBidi" w:hAnsiTheme="majorBidi" w:cstheme="majorBidi"/>
          <w:sz w:val="28"/>
          <w:szCs w:val="28"/>
          <w:rtl/>
        </w:rPr>
        <w:t xml:space="preserve"> للفرد فى عملية التأويل</w:t>
      </w:r>
      <w:r w:rsidR="00275CDE" w:rsidRPr="00BF154B">
        <w:rPr>
          <w:rFonts w:asciiTheme="majorBidi" w:hAnsiTheme="majorBidi" w:cstheme="majorBidi"/>
          <w:sz w:val="28"/>
          <w:szCs w:val="28"/>
          <w:rtl/>
        </w:rPr>
        <w:t xml:space="preserve">، سواء كان المتلقى أم الراسل </w:t>
      </w:r>
      <w:r w:rsidRPr="00BF154B">
        <w:rPr>
          <w:rFonts w:asciiTheme="majorBidi" w:hAnsiTheme="majorBidi" w:cstheme="majorBidi"/>
          <w:sz w:val="28"/>
          <w:szCs w:val="28"/>
          <w:rtl/>
        </w:rPr>
        <w:t>سيان</w:t>
      </w:r>
      <w:r w:rsidR="00275CDE" w:rsidRPr="00BF154B">
        <w:rPr>
          <w:rFonts w:asciiTheme="majorBidi" w:hAnsiTheme="majorBidi" w:cstheme="majorBidi"/>
          <w:sz w:val="28"/>
          <w:szCs w:val="28"/>
          <w:rtl/>
        </w:rPr>
        <w:t xml:space="preserve">، كرد فعل </w:t>
      </w:r>
      <w:r w:rsidR="00377622">
        <w:rPr>
          <w:rFonts w:asciiTheme="majorBidi" w:hAnsiTheme="majorBidi" w:cstheme="majorBidi" w:hint="cs"/>
          <w:sz w:val="28"/>
          <w:szCs w:val="28"/>
          <w:rtl/>
        </w:rPr>
        <w:t>مضاد</w:t>
      </w:r>
      <w:r w:rsidR="00275CDE" w:rsidRPr="00BF154B">
        <w:rPr>
          <w:rFonts w:asciiTheme="majorBidi" w:hAnsiTheme="majorBidi" w:cstheme="majorBidi"/>
          <w:sz w:val="28"/>
          <w:szCs w:val="28"/>
          <w:rtl/>
        </w:rPr>
        <w:t xml:space="preserve"> للنظريات التى تفسر النص من وجهة نظر </w:t>
      </w:r>
      <w:r w:rsidR="006702F1">
        <w:rPr>
          <w:rFonts w:asciiTheme="majorBidi" w:hAnsiTheme="majorBidi" w:cstheme="majorBidi"/>
          <w:sz w:val="28"/>
          <w:szCs w:val="28"/>
          <w:rtl/>
        </w:rPr>
        <w:lastRenderedPageBreak/>
        <w:t>موضوعية و</w:t>
      </w:r>
      <w:r w:rsidR="00275CDE" w:rsidRPr="00BF154B">
        <w:rPr>
          <w:rFonts w:asciiTheme="majorBidi" w:hAnsiTheme="majorBidi" w:cstheme="majorBidi"/>
          <w:sz w:val="28"/>
          <w:szCs w:val="28"/>
          <w:rtl/>
        </w:rPr>
        <w:t>شك</w:t>
      </w:r>
      <w:r w:rsidR="00BF154B">
        <w:rPr>
          <w:rFonts w:asciiTheme="majorBidi" w:hAnsiTheme="majorBidi" w:cstheme="majorBidi"/>
          <w:sz w:val="28"/>
          <w:szCs w:val="28"/>
          <w:rtl/>
        </w:rPr>
        <w:t>لية وحيث لا تحظى الذات بأى مكان</w:t>
      </w:r>
      <w:r w:rsidR="00275CDE" w:rsidRPr="00BF154B">
        <w:rPr>
          <w:rFonts w:asciiTheme="majorBidi" w:hAnsiTheme="majorBidi" w:cstheme="majorBidi"/>
          <w:sz w:val="28"/>
          <w:szCs w:val="28"/>
          <w:rtl/>
        </w:rPr>
        <w:t>، مثلا</w:t>
      </w:r>
      <w:r w:rsidR="007A0589" w:rsidRPr="00BF154B">
        <w:rPr>
          <w:rFonts w:asciiTheme="majorBidi" w:hAnsiTheme="majorBidi" w:cstheme="majorBidi"/>
          <w:sz w:val="28"/>
          <w:szCs w:val="28"/>
          <w:rtl/>
        </w:rPr>
        <w:t>ً</w:t>
      </w:r>
      <w:r w:rsidR="00BF154B">
        <w:rPr>
          <w:rFonts w:asciiTheme="majorBidi" w:hAnsiTheme="majorBidi" w:cstheme="majorBidi"/>
          <w:sz w:val="28"/>
          <w:szCs w:val="28"/>
          <w:rtl/>
        </w:rPr>
        <w:t xml:space="preserve"> النظريات البنوية و</w:t>
      </w:r>
      <w:r w:rsidR="00275CDE" w:rsidRPr="00BF154B">
        <w:rPr>
          <w:rFonts w:asciiTheme="majorBidi" w:hAnsiTheme="majorBidi" w:cstheme="majorBidi"/>
          <w:sz w:val="28"/>
          <w:szCs w:val="28"/>
          <w:rtl/>
        </w:rPr>
        <w:t>الشكل</w:t>
      </w:r>
      <w:r w:rsidR="00377622">
        <w:rPr>
          <w:rFonts w:asciiTheme="majorBidi" w:hAnsiTheme="majorBidi" w:cstheme="majorBidi"/>
          <w:sz w:val="28"/>
          <w:szCs w:val="28"/>
          <w:rtl/>
        </w:rPr>
        <w:t>ية التى تدافع عن استقلال النص و</w:t>
      </w:r>
      <w:r w:rsidR="00275CDE" w:rsidRPr="00BF154B">
        <w:rPr>
          <w:rFonts w:asciiTheme="majorBidi" w:hAnsiTheme="majorBidi" w:cstheme="majorBidi"/>
          <w:sz w:val="28"/>
          <w:szCs w:val="28"/>
          <w:rtl/>
        </w:rPr>
        <w:t>أيضا</w:t>
      </w:r>
      <w:r w:rsidR="007A0589" w:rsidRPr="00BF154B">
        <w:rPr>
          <w:rFonts w:asciiTheme="majorBidi" w:hAnsiTheme="majorBidi" w:cstheme="majorBidi"/>
          <w:sz w:val="28"/>
          <w:szCs w:val="28"/>
          <w:rtl/>
        </w:rPr>
        <w:t>ً</w:t>
      </w:r>
      <w:r w:rsidR="00275CDE" w:rsidRPr="00BF154B">
        <w:rPr>
          <w:rFonts w:asciiTheme="majorBidi" w:hAnsiTheme="majorBidi" w:cstheme="majorBidi"/>
          <w:sz w:val="28"/>
          <w:szCs w:val="28"/>
          <w:rtl/>
        </w:rPr>
        <w:t xml:space="preserve"> النظريات التى تنظر الى النص </w:t>
      </w:r>
      <w:r w:rsidR="007A0589" w:rsidRPr="00BF154B">
        <w:rPr>
          <w:rFonts w:asciiTheme="majorBidi" w:hAnsiTheme="majorBidi" w:cstheme="majorBidi"/>
          <w:sz w:val="28"/>
          <w:szCs w:val="28"/>
          <w:rtl/>
        </w:rPr>
        <w:t>فى علاقته بالماضى الشخصى لكاتبه، و</w:t>
      </w:r>
      <w:r w:rsidR="00275CDE" w:rsidRPr="00BF154B">
        <w:rPr>
          <w:rFonts w:asciiTheme="majorBidi" w:hAnsiTheme="majorBidi" w:cstheme="majorBidi"/>
          <w:sz w:val="28"/>
          <w:szCs w:val="28"/>
          <w:rtl/>
        </w:rPr>
        <w:t>النظريات التى تراه انعكاسا</w:t>
      </w:r>
      <w:r w:rsidR="007A0589" w:rsidRPr="00BF154B">
        <w:rPr>
          <w:rFonts w:asciiTheme="majorBidi" w:hAnsiTheme="majorBidi" w:cstheme="majorBidi"/>
          <w:sz w:val="28"/>
          <w:szCs w:val="28"/>
          <w:rtl/>
        </w:rPr>
        <w:t>ً</w:t>
      </w:r>
      <w:r w:rsidR="00BF154B">
        <w:rPr>
          <w:rFonts w:asciiTheme="majorBidi" w:hAnsiTheme="majorBidi" w:cstheme="majorBidi"/>
          <w:sz w:val="28"/>
          <w:szCs w:val="28"/>
          <w:rtl/>
        </w:rPr>
        <w:t xml:space="preserve"> للمجتمع الذى تم إنتاجه فيها</w:t>
      </w:r>
      <w:r w:rsidR="00275CDE" w:rsidRPr="00BF154B">
        <w:rPr>
          <w:rFonts w:asciiTheme="majorBidi" w:hAnsiTheme="majorBidi" w:cstheme="majorBidi"/>
          <w:sz w:val="28"/>
          <w:szCs w:val="28"/>
          <w:rtl/>
        </w:rPr>
        <w:t>.</w:t>
      </w:r>
      <w:r w:rsidR="007A0589" w:rsidRPr="00BF154B">
        <w:rPr>
          <w:rFonts w:asciiTheme="majorBidi" w:hAnsiTheme="majorBidi" w:cstheme="majorBidi"/>
          <w:sz w:val="28"/>
          <w:szCs w:val="28"/>
          <w:rtl/>
        </w:rPr>
        <w:t xml:space="preserve"> </w:t>
      </w:r>
      <w:r w:rsidR="00BF154B">
        <w:rPr>
          <w:rFonts w:asciiTheme="majorBidi" w:hAnsiTheme="majorBidi" w:cstheme="majorBidi"/>
          <w:sz w:val="28"/>
          <w:szCs w:val="28"/>
          <w:rtl/>
        </w:rPr>
        <w:t>وفى هذا السياق</w:t>
      </w:r>
      <w:r w:rsidR="00275CDE" w:rsidRPr="00BF154B">
        <w:rPr>
          <w:rFonts w:asciiTheme="majorBidi" w:hAnsiTheme="majorBidi" w:cstheme="majorBidi"/>
          <w:sz w:val="28"/>
          <w:szCs w:val="28"/>
          <w:rtl/>
        </w:rPr>
        <w:t xml:space="preserve">، تدخل </w:t>
      </w:r>
      <w:r w:rsidR="007A0589" w:rsidRPr="00BF154B">
        <w:rPr>
          <w:rFonts w:asciiTheme="majorBidi" w:hAnsiTheme="majorBidi" w:cstheme="majorBidi"/>
          <w:sz w:val="28"/>
          <w:szCs w:val="28"/>
          <w:rtl/>
        </w:rPr>
        <w:t>نظريات جيلبير دوران</w:t>
      </w:r>
      <w:r w:rsidR="00322632" w:rsidRPr="00BF154B">
        <w:rPr>
          <w:rFonts w:asciiTheme="majorBidi" w:hAnsiTheme="majorBidi" w:cstheme="majorBidi"/>
          <w:sz w:val="28"/>
          <w:szCs w:val="28"/>
          <w:rtl/>
        </w:rPr>
        <w:t>، من أشهر و</w:t>
      </w:r>
      <w:r w:rsidR="007A0589" w:rsidRPr="00BF154B">
        <w:rPr>
          <w:rFonts w:asciiTheme="majorBidi" w:hAnsiTheme="majorBidi" w:cstheme="majorBidi"/>
          <w:sz w:val="28"/>
          <w:szCs w:val="28"/>
          <w:rtl/>
        </w:rPr>
        <w:t>أهم منظرى التأويل الأدبى</w:t>
      </w:r>
      <w:r w:rsidR="00275CDE" w:rsidRPr="00BF154B">
        <w:rPr>
          <w:rFonts w:asciiTheme="majorBidi" w:hAnsiTheme="majorBidi" w:cstheme="majorBidi"/>
          <w:sz w:val="28"/>
          <w:szCs w:val="28"/>
          <w:rtl/>
        </w:rPr>
        <w:t xml:space="preserve">. يطلق على منهجه </w:t>
      </w:r>
      <w:r w:rsidR="007A0589" w:rsidRPr="00BF154B">
        <w:rPr>
          <w:rFonts w:asciiTheme="majorBidi" w:hAnsiTheme="majorBidi" w:cstheme="majorBidi"/>
          <w:sz w:val="28"/>
          <w:szCs w:val="28"/>
          <w:rtl/>
        </w:rPr>
        <w:t>التأويلى اسم التحليل الأسطورى و</w:t>
      </w:r>
      <w:r w:rsidR="00275CDE" w:rsidRPr="00BF154B">
        <w:rPr>
          <w:rFonts w:asciiTheme="majorBidi" w:hAnsiTheme="majorBidi" w:cstheme="majorBidi"/>
          <w:sz w:val="28"/>
          <w:szCs w:val="28"/>
          <w:rtl/>
        </w:rPr>
        <w:t>النقد الأسطورى نظرا</w:t>
      </w:r>
      <w:r w:rsidR="00322632" w:rsidRPr="00BF154B">
        <w:rPr>
          <w:rFonts w:asciiTheme="majorBidi" w:hAnsiTheme="majorBidi" w:cstheme="majorBidi"/>
          <w:sz w:val="28"/>
          <w:szCs w:val="28"/>
          <w:rtl/>
        </w:rPr>
        <w:t>ً</w:t>
      </w:r>
      <w:r w:rsidR="00275CDE" w:rsidRPr="00BF154B">
        <w:rPr>
          <w:rFonts w:asciiTheme="majorBidi" w:hAnsiTheme="majorBidi" w:cstheme="majorBidi"/>
          <w:sz w:val="28"/>
          <w:szCs w:val="28"/>
          <w:rtl/>
        </w:rPr>
        <w:t xml:space="preserve"> للمكان</w:t>
      </w:r>
      <w:r w:rsidR="007A0589" w:rsidRPr="00BF154B">
        <w:rPr>
          <w:rFonts w:asciiTheme="majorBidi" w:hAnsiTheme="majorBidi" w:cstheme="majorBidi"/>
          <w:sz w:val="28"/>
          <w:szCs w:val="28"/>
          <w:rtl/>
        </w:rPr>
        <w:t>ة</w:t>
      </w:r>
      <w:r w:rsidR="00275CDE" w:rsidRPr="00BF154B">
        <w:rPr>
          <w:rFonts w:asciiTheme="majorBidi" w:hAnsiTheme="majorBidi" w:cstheme="majorBidi"/>
          <w:sz w:val="28"/>
          <w:szCs w:val="28"/>
          <w:rtl/>
        </w:rPr>
        <w:t xml:space="preserve"> العامة الت</w:t>
      </w:r>
      <w:r w:rsidR="007A0589" w:rsidRPr="00BF154B">
        <w:rPr>
          <w:rFonts w:asciiTheme="majorBidi" w:hAnsiTheme="majorBidi" w:cstheme="majorBidi"/>
          <w:sz w:val="28"/>
          <w:szCs w:val="28"/>
          <w:rtl/>
        </w:rPr>
        <w:t>ى يعطيها للعلاقة بين الأسطورة و</w:t>
      </w:r>
      <w:r w:rsidR="00275CDE" w:rsidRPr="00BF154B">
        <w:rPr>
          <w:rFonts w:asciiTheme="majorBidi" w:hAnsiTheme="majorBidi" w:cstheme="majorBidi"/>
          <w:sz w:val="28"/>
          <w:szCs w:val="28"/>
          <w:rtl/>
        </w:rPr>
        <w:t>الأدب الذى يعتبرهما شبكت</w:t>
      </w:r>
      <w:r w:rsidR="007A0589" w:rsidRPr="00BF154B">
        <w:rPr>
          <w:rFonts w:asciiTheme="majorBidi" w:hAnsiTheme="majorBidi" w:cstheme="majorBidi"/>
          <w:sz w:val="28"/>
          <w:szCs w:val="28"/>
          <w:rtl/>
        </w:rPr>
        <w:t>ين لا يمكن فصلهما</w:t>
      </w:r>
      <w:r w:rsidR="00275CDE" w:rsidRPr="00BF154B">
        <w:rPr>
          <w:rFonts w:asciiTheme="majorBidi" w:hAnsiTheme="majorBidi" w:cstheme="majorBidi"/>
          <w:sz w:val="28"/>
          <w:szCs w:val="28"/>
          <w:rtl/>
        </w:rPr>
        <w:t>. يتعدى منهج جيلبير دوران من</w:t>
      </w:r>
      <w:r w:rsidR="007A0589" w:rsidRPr="00BF154B">
        <w:rPr>
          <w:rFonts w:asciiTheme="majorBidi" w:hAnsiTheme="majorBidi" w:cstheme="majorBidi"/>
          <w:sz w:val="28"/>
          <w:szCs w:val="28"/>
          <w:rtl/>
        </w:rPr>
        <w:t>هج شارل مورون الذى يحاول أن يجد</w:t>
      </w:r>
      <w:r w:rsidR="00275CDE" w:rsidRPr="00BF154B">
        <w:rPr>
          <w:rFonts w:asciiTheme="majorBidi" w:hAnsiTheme="majorBidi" w:cstheme="majorBidi"/>
          <w:sz w:val="28"/>
          <w:szCs w:val="28"/>
          <w:rtl/>
        </w:rPr>
        <w:t>، من</w:t>
      </w:r>
      <w:r w:rsidR="007A0589" w:rsidRPr="00BF154B">
        <w:rPr>
          <w:rFonts w:asciiTheme="majorBidi" w:hAnsiTheme="majorBidi" w:cstheme="majorBidi"/>
          <w:sz w:val="28"/>
          <w:szCs w:val="28"/>
          <w:rtl/>
        </w:rPr>
        <w:t xml:space="preserve"> خلال شبكة التداعيات المقصودة و</w:t>
      </w:r>
      <w:r w:rsidR="00275CDE" w:rsidRPr="00BF154B">
        <w:rPr>
          <w:rFonts w:asciiTheme="majorBidi" w:hAnsiTheme="majorBidi" w:cstheme="majorBidi"/>
          <w:sz w:val="28"/>
          <w:szCs w:val="28"/>
          <w:rtl/>
        </w:rPr>
        <w:t>ا</w:t>
      </w:r>
      <w:r w:rsidR="007A0589" w:rsidRPr="00BF154B">
        <w:rPr>
          <w:rFonts w:asciiTheme="majorBidi" w:hAnsiTheme="majorBidi" w:cstheme="majorBidi"/>
          <w:sz w:val="28"/>
          <w:szCs w:val="28"/>
          <w:rtl/>
        </w:rPr>
        <w:t>لإرادية الجذور اللاواعية للعمل و" الأسطورة الشخصية " للكاتب</w:t>
      </w:r>
      <w:r w:rsidR="00275CDE" w:rsidRPr="00BF154B">
        <w:rPr>
          <w:rFonts w:asciiTheme="majorBidi" w:hAnsiTheme="majorBidi" w:cstheme="majorBidi"/>
          <w:sz w:val="28"/>
          <w:szCs w:val="28"/>
          <w:rtl/>
        </w:rPr>
        <w:t>. وعلى أ</w:t>
      </w:r>
      <w:r w:rsidR="007A0589" w:rsidRPr="00BF154B">
        <w:rPr>
          <w:rFonts w:asciiTheme="majorBidi" w:hAnsiTheme="majorBidi" w:cstheme="majorBidi"/>
          <w:sz w:val="28"/>
          <w:szCs w:val="28"/>
          <w:rtl/>
        </w:rPr>
        <w:t>ى حال</w:t>
      </w:r>
      <w:r w:rsidR="00275CDE" w:rsidRPr="00BF154B">
        <w:rPr>
          <w:rFonts w:asciiTheme="majorBidi" w:hAnsiTheme="majorBidi" w:cstheme="majorBidi"/>
          <w:sz w:val="28"/>
          <w:szCs w:val="28"/>
          <w:rtl/>
        </w:rPr>
        <w:t>، فإن منهجه فى مفت</w:t>
      </w:r>
      <w:r w:rsidR="007A0589" w:rsidRPr="00BF154B">
        <w:rPr>
          <w:rFonts w:asciiTheme="majorBidi" w:hAnsiTheme="majorBidi" w:cstheme="majorBidi"/>
          <w:sz w:val="28"/>
          <w:szCs w:val="28"/>
          <w:rtl/>
        </w:rPr>
        <w:t>رق الطرق بين النقد الموضوعاتى والتحليل النفسى</w:t>
      </w:r>
      <w:r w:rsidR="00275CDE" w:rsidRPr="00BF154B">
        <w:rPr>
          <w:rFonts w:asciiTheme="majorBidi" w:hAnsiTheme="majorBidi" w:cstheme="majorBidi"/>
          <w:sz w:val="28"/>
          <w:szCs w:val="28"/>
          <w:rtl/>
        </w:rPr>
        <w:t xml:space="preserve">. وفى كتابه الذى يحمل عنوان " من الاستعارات </w:t>
      </w:r>
      <w:r w:rsidR="007A0589" w:rsidRPr="00BF154B">
        <w:rPr>
          <w:rFonts w:asciiTheme="majorBidi" w:hAnsiTheme="majorBidi" w:cstheme="majorBidi"/>
          <w:sz w:val="28"/>
          <w:szCs w:val="28"/>
          <w:rtl/>
        </w:rPr>
        <w:t>المسيطرة الى الأسطورة الشخصية "</w:t>
      </w:r>
      <w:r w:rsidR="00275CDE" w:rsidRPr="00BF154B">
        <w:rPr>
          <w:rFonts w:asciiTheme="majorBidi" w:hAnsiTheme="majorBidi" w:cstheme="majorBidi"/>
          <w:sz w:val="28"/>
          <w:szCs w:val="28"/>
          <w:rtl/>
        </w:rPr>
        <w:t>، يحدد خطوات النقد النفسى كما يلى : " حين نواجه نصوص نفس الكاتب مثل صور ج</w:t>
      </w:r>
      <w:r w:rsidR="007A0589" w:rsidRPr="00BF154B">
        <w:rPr>
          <w:rFonts w:asciiTheme="majorBidi" w:hAnsiTheme="majorBidi" w:cstheme="majorBidi"/>
          <w:sz w:val="28"/>
          <w:szCs w:val="28"/>
          <w:rtl/>
        </w:rPr>
        <w:t>التون تظهر شبكات من التداعيات و</w:t>
      </w:r>
      <w:r w:rsidR="00275CDE" w:rsidRPr="00BF154B">
        <w:rPr>
          <w:rFonts w:asciiTheme="majorBidi" w:hAnsiTheme="majorBidi" w:cstheme="majorBidi"/>
          <w:sz w:val="28"/>
          <w:szCs w:val="28"/>
          <w:rtl/>
        </w:rPr>
        <w:t>تجمي</w:t>
      </w:r>
      <w:r w:rsidR="007A0589" w:rsidRPr="00BF154B">
        <w:rPr>
          <w:rFonts w:asciiTheme="majorBidi" w:hAnsiTheme="majorBidi" w:cstheme="majorBidi"/>
          <w:sz w:val="28"/>
          <w:szCs w:val="28"/>
          <w:rtl/>
        </w:rPr>
        <w:t>عات الصور، مسيطرة و</w:t>
      </w:r>
      <w:r w:rsidR="00275CDE" w:rsidRPr="00BF154B">
        <w:rPr>
          <w:rFonts w:asciiTheme="majorBidi" w:hAnsiTheme="majorBidi" w:cstheme="majorBidi"/>
          <w:sz w:val="28"/>
          <w:szCs w:val="28"/>
          <w:rtl/>
        </w:rPr>
        <w:t>غالبا</w:t>
      </w:r>
      <w:r w:rsidR="007A0589" w:rsidRPr="00BF154B">
        <w:rPr>
          <w:rFonts w:asciiTheme="majorBidi" w:hAnsiTheme="majorBidi" w:cstheme="majorBidi"/>
          <w:sz w:val="28"/>
          <w:szCs w:val="28"/>
          <w:rtl/>
        </w:rPr>
        <w:t>ً</w:t>
      </w:r>
      <w:r w:rsidR="00BF154B">
        <w:rPr>
          <w:rFonts w:asciiTheme="majorBidi" w:hAnsiTheme="majorBidi" w:cstheme="majorBidi"/>
          <w:sz w:val="28"/>
          <w:szCs w:val="28"/>
          <w:rtl/>
        </w:rPr>
        <w:t xml:space="preserve"> لا إرادية. نبحث</w:t>
      </w:r>
      <w:r w:rsidR="007A0589" w:rsidRPr="00BF154B">
        <w:rPr>
          <w:rFonts w:asciiTheme="majorBidi" w:hAnsiTheme="majorBidi" w:cstheme="majorBidi"/>
          <w:sz w:val="28"/>
          <w:szCs w:val="28"/>
          <w:rtl/>
        </w:rPr>
        <w:t>، من خلال عمل نفس الكاتب، كيف تتكرر و</w:t>
      </w:r>
      <w:r w:rsidR="00275CDE" w:rsidRPr="00BF154B">
        <w:rPr>
          <w:rFonts w:asciiTheme="majorBidi" w:hAnsiTheme="majorBidi" w:cstheme="majorBidi"/>
          <w:sz w:val="28"/>
          <w:szCs w:val="28"/>
          <w:rtl/>
        </w:rPr>
        <w:t>تتغير</w:t>
      </w:r>
      <w:r w:rsidR="007A0589" w:rsidRPr="00BF154B">
        <w:rPr>
          <w:rFonts w:asciiTheme="majorBidi" w:hAnsiTheme="majorBidi" w:cstheme="majorBidi"/>
          <w:sz w:val="28"/>
          <w:szCs w:val="28"/>
          <w:rtl/>
        </w:rPr>
        <w:t xml:space="preserve"> الشبكات التى ظهرت فى أول عملية</w:t>
      </w:r>
      <w:r w:rsidR="00275CDE" w:rsidRPr="00BF154B">
        <w:rPr>
          <w:rFonts w:asciiTheme="majorBidi" w:hAnsiTheme="majorBidi" w:cstheme="majorBidi"/>
          <w:sz w:val="28"/>
          <w:szCs w:val="28"/>
          <w:rtl/>
        </w:rPr>
        <w:t>. (....) يمكن ملاحظة ك</w:t>
      </w:r>
      <w:r w:rsidR="007A0589" w:rsidRPr="00BF154B">
        <w:rPr>
          <w:rFonts w:asciiTheme="majorBidi" w:hAnsiTheme="majorBidi" w:cstheme="majorBidi"/>
          <w:sz w:val="28"/>
          <w:szCs w:val="28"/>
          <w:rtl/>
        </w:rPr>
        <w:t>ل الدرجات بين تداعيات الأفكار والفانتازيا التخيلاتية</w:t>
      </w:r>
      <w:r w:rsidR="00275CDE" w:rsidRPr="00BF154B">
        <w:rPr>
          <w:rFonts w:asciiTheme="majorBidi" w:hAnsiTheme="majorBidi" w:cstheme="majorBidi"/>
          <w:sz w:val="28"/>
          <w:szCs w:val="28"/>
          <w:rtl/>
        </w:rPr>
        <w:t>، فهكذا تنظم العملية الثانية تحليل الموضوعات المختلفة مع تحل</w:t>
      </w:r>
      <w:r w:rsidR="007A0589" w:rsidRPr="00BF154B">
        <w:rPr>
          <w:rFonts w:asciiTheme="majorBidi" w:hAnsiTheme="majorBidi" w:cstheme="majorBidi"/>
          <w:sz w:val="28"/>
          <w:szCs w:val="28"/>
          <w:rtl/>
        </w:rPr>
        <w:t>يل الأحلام و تحولاتها</w:t>
      </w:r>
      <w:r w:rsidR="00275CDE" w:rsidRPr="00BF154B">
        <w:rPr>
          <w:rFonts w:asciiTheme="majorBidi" w:hAnsiTheme="majorBidi" w:cstheme="majorBidi"/>
          <w:sz w:val="28"/>
          <w:szCs w:val="28"/>
          <w:rtl/>
        </w:rPr>
        <w:t xml:space="preserve">. فهى تؤدى إلى صورة أسطورة شخصية " </w:t>
      </w:r>
      <w:r w:rsidR="00583C4F" w:rsidRPr="00BF154B">
        <w:rPr>
          <w:rStyle w:val="EndnoteReference"/>
          <w:rFonts w:asciiTheme="majorBidi" w:hAnsiTheme="majorBidi" w:cstheme="majorBidi"/>
          <w:sz w:val="28"/>
          <w:szCs w:val="28"/>
          <w:rtl/>
        </w:rPr>
        <w:endnoteReference w:id="10"/>
      </w:r>
      <w:r w:rsidR="00583C4F" w:rsidRPr="00BF154B">
        <w:rPr>
          <w:rFonts w:asciiTheme="majorBidi" w:hAnsiTheme="majorBidi" w:cstheme="majorBidi"/>
          <w:sz w:val="28"/>
          <w:szCs w:val="28"/>
          <w:rtl/>
        </w:rPr>
        <w:t>.</w:t>
      </w:r>
    </w:p>
    <w:p w:rsidR="00275CDE" w:rsidRPr="00BF154B" w:rsidRDefault="00275CDE"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فى كتاب</w:t>
      </w:r>
      <w:r w:rsidR="00117532" w:rsidRPr="00BF154B">
        <w:rPr>
          <w:rFonts w:asciiTheme="majorBidi" w:hAnsiTheme="majorBidi" w:cstheme="majorBidi"/>
          <w:sz w:val="28"/>
          <w:szCs w:val="28"/>
          <w:rtl/>
        </w:rPr>
        <w:t>ه</w:t>
      </w:r>
      <w:r w:rsidRPr="00BF154B">
        <w:rPr>
          <w:rFonts w:asciiTheme="majorBidi" w:hAnsiTheme="majorBidi" w:cstheme="majorBidi"/>
          <w:sz w:val="28"/>
          <w:szCs w:val="28"/>
          <w:rtl/>
        </w:rPr>
        <w:t xml:space="preserve"> الذى يحمل عنوان "</w:t>
      </w:r>
      <w:r w:rsidR="00117532" w:rsidRPr="00BF154B">
        <w:rPr>
          <w:rFonts w:asciiTheme="majorBidi" w:hAnsiTheme="majorBidi" w:cstheme="majorBidi"/>
          <w:sz w:val="28"/>
          <w:szCs w:val="28"/>
          <w:rtl/>
        </w:rPr>
        <w:t xml:space="preserve"> الوجوه الأسطورية ووجوه العمل "</w:t>
      </w:r>
      <w:r w:rsidRPr="00BF154B">
        <w:rPr>
          <w:rFonts w:asciiTheme="majorBidi" w:hAnsiTheme="majorBidi" w:cstheme="majorBidi"/>
          <w:sz w:val="28"/>
          <w:szCs w:val="28"/>
          <w:rtl/>
        </w:rPr>
        <w:t>، ينطلق دوران</w:t>
      </w:r>
      <w:r w:rsidR="00117532" w:rsidRPr="00BF154B">
        <w:rPr>
          <w:rFonts w:asciiTheme="majorBidi" w:hAnsiTheme="majorBidi" w:cstheme="majorBidi"/>
          <w:sz w:val="28"/>
          <w:szCs w:val="28"/>
          <w:rtl/>
        </w:rPr>
        <w:t xml:space="preserve"> من فكرة أن الأدب يعيد الأسطورة، بطريقة واعية أم لا، </w:t>
      </w:r>
      <w:r w:rsidR="00377622">
        <w:rPr>
          <w:rFonts w:asciiTheme="majorBidi" w:hAnsiTheme="majorBidi" w:cstheme="majorBidi" w:hint="cs"/>
          <w:sz w:val="28"/>
          <w:szCs w:val="28"/>
          <w:rtl/>
        </w:rPr>
        <w:t>و</w:t>
      </w:r>
      <w:r w:rsidR="00117532" w:rsidRPr="00BF154B">
        <w:rPr>
          <w:rFonts w:asciiTheme="majorBidi" w:hAnsiTheme="majorBidi" w:cstheme="majorBidi"/>
          <w:sz w:val="28"/>
          <w:szCs w:val="28"/>
          <w:rtl/>
        </w:rPr>
        <w:t>أنه تنسيقها الحديث و العلمانى، وأ</w:t>
      </w:r>
      <w:r w:rsidRPr="00BF154B">
        <w:rPr>
          <w:rFonts w:asciiTheme="majorBidi" w:hAnsiTheme="majorBidi" w:cstheme="majorBidi"/>
          <w:sz w:val="28"/>
          <w:szCs w:val="28"/>
          <w:rtl/>
        </w:rPr>
        <w:t>ن الأسطورة هى البنية التحتية للخيال</w:t>
      </w:r>
      <w:r w:rsidR="00117532" w:rsidRPr="00BF154B">
        <w:rPr>
          <w:rFonts w:asciiTheme="majorBidi" w:hAnsiTheme="majorBidi" w:cstheme="majorBidi"/>
          <w:sz w:val="28"/>
          <w:szCs w:val="28"/>
          <w:rtl/>
        </w:rPr>
        <w:t>، و</w:t>
      </w:r>
      <w:r w:rsidRPr="00BF154B">
        <w:rPr>
          <w:rFonts w:asciiTheme="majorBidi" w:hAnsiTheme="majorBidi" w:cstheme="majorBidi"/>
          <w:sz w:val="28"/>
          <w:szCs w:val="28"/>
          <w:rtl/>
        </w:rPr>
        <w:t>أنها تعطيه طبقة أساسية من المعنى :</w:t>
      </w:r>
    </w:p>
    <w:p w:rsidR="00583C4F" w:rsidRPr="00BF154B" w:rsidRDefault="00335C19" w:rsidP="00BF154B">
      <w:pPr>
        <w:bidi/>
        <w:spacing w:line="360" w:lineRule="auto"/>
        <w:ind w:left="720"/>
        <w:jc w:val="lowKashida"/>
        <w:rPr>
          <w:rFonts w:asciiTheme="majorBidi" w:hAnsiTheme="majorBidi" w:cstheme="majorBidi"/>
          <w:sz w:val="28"/>
          <w:szCs w:val="28"/>
          <w:rtl/>
        </w:rPr>
      </w:pPr>
      <w:r w:rsidRPr="00BF154B">
        <w:rPr>
          <w:rFonts w:asciiTheme="majorBidi" w:hAnsiTheme="majorBidi" w:cstheme="majorBidi"/>
          <w:sz w:val="28"/>
          <w:szCs w:val="28"/>
          <w:rtl/>
        </w:rPr>
        <w:t>"يوضح النقد الأسطورى، عند أى كاتب، فى عمل فترة ما، الأساطير الأساسية وتحولاتها الهامة</w:t>
      </w:r>
      <w:r w:rsidR="00275CDE" w:rsidRPr="00BF154B">
        <w:rPr>
          <w:rFonts w:asciiTheme="majorBidi" w:hAnsiTheme="majorBidi" w:cstheme="majorBidi"/>
          <w:sz w:val="28"/>
          <w:szCs w:val="28"/>
          <w:rtl/>
        </w:rPr>
        <w:t xml:space="preserve">. فهو يسمح باكتشاف كيف طبع ما من طباع الكاتب الشخصية </w:t>
      </w:r>
      <w:r w:rsidRPr="00BF154B">
        <w:rPr>
          <w:rFonts w:asciiTheme="majorBidi" w:hAnsiTheme="majorBidi" w:cstheme="majorBidi"/>
          <w:sz w:val="28"/>
          <w:szCs w:val="28"/>
          <w:rtl/>
        </w:rPr>
        <w:t>تساهم فى تحول الأساطير الموجودة</w:t>
      </w:r>
      <w:r w:rsidR="00275CDE" w:rsidRPr="00BF154B">
        <w:rPr>
          <w:rFonts w:asciiTheme="majorBidi" w:hAnsiTheme="majorBidi" w:cstheme="majorBidi"/>
          <w:sz w:val="28"/>
          <w:szCs w:val="28"/>
          <w:rtl/>
        </w:rPr>
        <w:t>، أو على العكس تؤكد هذه الأسطورة أمثلة او</w:t>
      </w:r>
      <w:r w:rsidRPr="00BF154B">
        <w:rPr>
          <w:rFonts w:asciiTheme="majorBidi" w:hAnsiTheme="majorBidi" w:cstheme="majorBidi"/>
          <w:sz w:val="28"/>
          <w:szCs w:val="28"/>
          <w:rtl/>
        </w:rPr>
        <w:t xml:space="preserve"> تلك الأساسية الموجودة. يميل إلى تعدى النص</w:t>
      </w:r>
      <w:r w:rsidR="00275CDE" w:rsidRPr="00BF154B">
        <w:rPr>
          <w:rFonts w:asciiTheme="majorBidi" w:hAnsiTheme="majorBidi" w:cstheme="majorBidi"/>
          <w:sz w:val="28"/>
          <w:szCs w:val="28"/>
          <w:rtl/>
        </w:rPr>
        <w:t>، وأن يخرج إلى ما هو خارج</w:t>
      </w:r>
      <w:r w:rsidRPr="00BF154B">
        <w:rPr>
          <w:rFonts w:asciiTheme="majorBidi" w:hAnsiTheme="majorBidi" w:cstheme="majorBidi"/>
          <w:sz w:val="28"/>
          <w:szCs w:val="28"/>
          <w:rtl/>
        </w:rPr>
        <w:t xml:space="preserve"> العمل، إلى حياة الكاتب الشخصية</w:t>
      </w:r>
      <w:r w:rsidR="00275CDE" w:rsidRPr="00BF154B">
        <w:rPr>
          <w:rFonts w:asciiTheme="majorBidi" w:hAnsiTheme="majorBidi" w:cstheme="majorBidi"/>
          <w:sz w:val="28"/>
          <w:szCs w:val="28"/>
          <w:rtl/>
        </w:rPr>
        <w:t>، ولكن أيضا</w:t>
      </w:r>
      <w:r w:rsidRPr="00BF154B">
        <w:rPr>
          <w:rFonts w:asciiTheme="majorBidi" w:hAnsiTheme="majorBidi" w:cstheme="majorBidi"/>
          <w:sz w:val="28"/>
          <w:szCs w:val="28"/>
          <w:rtl/>
        </w:rPr>
        <w:t>ً</w:t>
      </w:r>
      <w:r w:rsidR="00275CDE" w:rsidRPr="00BF154B">
        <w:rPr>
          <w:rFonts w:asciiTheme="majorBidi" w:hAnsiTheme="majorBidi" w:cstheme="majorBidi"/>
          <w:sz w:val="28"/>
          <w:szCs w:val="28"/>
          <w:rtl/>
        </w:rPr>
        <w:t xml:space="preserve"> تلحق بالانتقالات الاج</w:t>
      </w:r>
      <w:r w:rsidRPr="00BF154B">
        <w:rPr>
          <w:rFonts w:asciiTheme="majorBidi" w:hAnsiTheme="majorBidi" w:cstheme="majorBidi"/>
          <w:sz w:val="28"/>
          <w:szCs w:val="28"/>
          <w:rtl/>
        </w:rPr>
        <w:t xml:space="preserve">تماعية  أو </w:t>
      </w:r>
      <w:r w:rsidR="00BF154B">
        <w:rPr>
          <w:rFonts w:asciiTheme="majorBidi" w:hAnsiTheme="majorBidi" w:cstheme="majorBidi"/>
          <w:sz w:val="28"/>
          <w:szCs w:val="28"/>
          <w:rtl/>
        </w:rPr>
        <w:t>التاريخية و</w:t>
      </w:r>
      <w:r w:rsidRPr="00BF154B">
        <w:rPr>
          <w:rFonts w:asciiTheme="majorBidi" w:hAnsiTheme="majorBidi" w:cstheme="majorBidi"/>
          <w:sz w:val="28"/>
          <w:szCs w:val="28"/>
          <w:rtl/>
        </w:rPr>
        <w:t>الثقافية</w:t>
      </w:r>
      <w:r w:rsidR="00275CDE" w:rsidRPr="00BF154B">
        <w:rPr>
          <w:rFonts w:asciiTheme="majorBidi" w:hAnsiTheme="majorBidi" w:cstheme="majorBidi"/>
          <w:sz w:val="28"/>
          <w:szCs w:val="28"/>
          <w:rtl/>
        </w:rPr>
        <w:t>. يستدعى إذن النقد الأسطورى التحليل الأسط</w:t>
      </w:r>
      <w:r w:rsidR="00BF154B">
        <w:rPr>
          <w:rFonts w:asciiTheme="majorBidi" w:hAnsiTheme="majorBidi" w:cstheme="majorBidi"/>
          <w:sz w:val="28"/>
          <w:szCs w:val="28"/>
          <w:rtl/>
        </w:rPr>
        <w:t>ورى الذى يكون لفترة ثقافية ما و</w:t>
      </w:r>
      <w:r w:rsidR="00275CDE" w:rsidRPr="00BF154B">
        <w:rPr>
          <w:rFonts w:asciiTheme="majorBidi" w:hAnsiTheme="majorBidi" w:cstheme="majorBidi"/>
          <w:sz w:val="28"/>
          <w:szCs w:val="28"/>
          <w:rtl/>
        </w:rPr>
        <w:t xml:space="preserve">لمجموعة اجتماعية ما يكونه التحليل النفسى للروح الشخصية " </w:t>
      </w:r>
      <w:r w:rsidR="00583C4F" w:rsidRPr="00BF154B">
        <w:rPr>
          <w:rStyle w:val="EndnoteReference"/>
          <w:rFonts w:asciiTheme="majorBidi" w:hAnsiTheme="majorBidi" w:cstheme="majorBidi"/>
          <w:sz w:val="28"/>
          <w:szCs w:val="28"/>
          <w:rtl/>
        </w:rPr>
        <w:endnoteReference w:id="11"/>
      </w:r>
      <w:r w:rsidR="00583C4F" w:rsidRPr="00BF154B">
        <w:rPr>
          <w:rFonts w:asciiTheme="majorBidi" w:hAnsiTheme="majorBidi" w:cstheme="majorBidi"/>
          <w:sz w:val="28"/>
          <w:szCs w:val="28"/>
          <w:rtl/>
        </w:rPr>
        <w:t>.</w:t>
      </w:r>
    </w:p>
    <w:p w:rsidR="00583C4F" w:rsidRPr="00BF154B" w:rsidRDefault="00583C4F" w:rsidP="006702F1">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 xml:space="preserve">نضيف إلى ذلك أن عالم المخيلة الخاص بالقارىء الذى يفسر يشكل جزءاً لا يتجزأ من العملية التأويلية </w:t>
      </w:r>
      <w:r w:rsidR="006702F1">
        <w:rPr>
          <w:rFonts w:asciiTheme="majorBidi" w:hAnsiTheme="majorBidi" w:cstheme="majorBidi" w:hint="cs"/>
          <w:sz w:val="28"/>
          <w:szCs w:val="28"/>
          <w:rtl/>
        </w:rPr>
        <w:t>متمشي</w:t>
      </w:r>
      <w:r w:rsidRPr="00BF154B">
        <w:rPr>
          <w:rFonts w:asciiTheme="majorBidi" w:hAnsiTheme="majorBidi" w:cstheme="majorBidi"/>
          <w:sz w:val="28"/>
          <w:szCs w:val="28"/>
          <w:rtl/>
        </w:rPr>
        <w:t xml:space="preserve">اً هكذا مع البنية الأسطورية للعمل. إن منهجه يتعدى منهج باشلارالذى يعتمد على دوافع موضوعية </w:t>
      </w:r>
      <w:r w:rsidRPr="00BF154B">
        <w:rPr>
          <w:rFonts w:asciiTheme="majorBidi" w:hAnsiTheme="majorBidi" w:cstheme="majorBidi"/>
          <w:sz w:val="28"/>
          <w:szCs w:val="28"/>
          <w:rtl/>
        </w:rPr>
        <w:lastRenderedPageBreak/>
        <w:t>لتخيل المادة</w:t>
      </w:r>
      <w:r w:rsidR="00C55D37">
        <w:rPr>
          <w:rFonts w:asciiTheme="majorBidi" w:hAnsiTheme="majorBidi" w:cstheme="majorBidi" w:hint="cs"/>
          <w:sz w:val="28"/>
          <w:szCs w:val="28"/>
          <w:rtl/>
        </w:rPr>
        <w:t xml:space="preserve"> (النار والمياه والأرض والهواء)</w:t>
      </w:r>
      <w:r w:rsidRPr="00BF154B">
        <w:rPr>
          <w:rFonts w:asciiTheme="majorBidi" w:hAnsiTheme="majorBidi" w:cstheme="majorBidi"/>
          <w:sz w:val="28"/>
          <w:szCs w:val="28"/>
          <w:rtl/>
        </w:rPr>
        <w:t>، ويتعدى أيضاً فرويد الذى يعتمد على الدوافع الذاتية الغريزية. يحاول دوران التوفيق بين هاذين المنظورين متجها</w:t>
      </w:r>
      <w:r>
        <w:rPr>
          <w:rFonts w:asciiTheme="majorBidi" w:hAnsiTheme="majorBidi" w:cstheme="majorBidi" w:hint="cs"/>
          <w:sz w:val="28"/>
          <w:szCs w:val="28"/>
          <w:rtl/>
        </w:rPr>
        <w:t>ً</w:t>
      </w:r>
      <w:r w:rsidRPr="00BF154B">
        <w:rPr>
          <w:rFonts w:asciiTheme="majorBidi" w:hAnsiTheme="majorBidi" w:cstheme="majorBidi"/>
          <w:sz w:val="28"/>
          <w:szCs w:val="28"/>
          <w:rtl/>
        </w:rPr>
        <w:t xml:space="preserve"> نحو المخيلة الجماعية والشخصية فى الوقت نفسه :</w:t>
      </w:r>
    </w:p>
    <w:p w:rsidR="00583C4F" w:rsidRPr="00BF154B" w:rsidRDefault="00583C4F" w:rsidP="00BF154B">
      <w:pPr>
        <w:bidi/>
        <w:spacing w:line="360" w:lineRule="auto"/>
        <w:ind w:left="720"/>
        <w:jc w:val="lowKashida"/>
        <w:rPr>
          <w:rFonts w:asciiTheme="majorBidi" w:hAnsiTheme="majorBidi" w:cstheme="majorBidi"/>
          <w:sz w:val="28"/>
          <w:szCs w:val="28"/>
          <w:rtl/>
        </w:rPr>
      </w:pPr>
      <w:r w:rsidRPr="00BF154B">
        <w:rPr>
          <w:rFonts w:asciiTheme="majorBidi" w:hAnsiTheme="majorBidi" w:cstheme="majorBidi"/>
          <w:sz w:val="28"/>
          <w:szCs w:val="28"/>
          <w:rtl/>
        </w:rPr>
        <w:t>" إن اختيار الموضوعات يمكن أن يكون متأثراً بدوافع</w:t>
      </w:r>
      <w:r>
        <w:rPr>
          <w:rFonts w:asciiTheme="majorBidi" w:hAnsiTheme="majorBidi" w:cstheme="majorBidi"/>
          <w:sz w:val="28"/>
          <w:szCs w:val="28"/>
          <w:rtl/>
        </w:rPr>
        <w:t xml:space="preserve"> لا واعية من الأكثرها ذاتية</w:t>
      </w:r>
      <w:r w:rsidRPr="00BF154B">
        <w:rPr>
          <w:rFonts w:asciiTheme="majorBidi" w:hAnsiTheme="majorBidi" w:cstheme="majorBidi"/>
          <w:sz w:val="28"/>
          <w:szCs w:val="28"/>
          <w:rtl/>
        </w:rPr>
        <w:t xml:space="preserve">، وعلى العكس الدوافع الأكثر خصوصية يمكن أن يدعمها موضوعاً اجتماعياً و ثقافياً " </w:t>
      </w:r>
      <w:r w:rsidRPr="00BF154B">
        <w:rPr>
          <w:rStyle w:val="EndnoteReference"/>
          <w:rFonts w:asciiTheme="majorBidi" w:hAnsiTheme="majorBidi" w:cstheme="majorBidi"/>
          <w:sz w:val="28"/>
          <w:szCs w:val="28"/>
          <w:rtl/>
        </w:rPr>
        <w:endnoteReference w:id="12"/>
      </w:r>
      <w:r w:rsidRPr="00BF154B">
        <w:rPr>
          <w:rFonts w:asciiTheme="majorBidi" w:hAnsiTheme="majorBidi" w:cstheme="majorBidi"/>
          <w:sz w:val="28"/>
          <w:szCs w:val="28"/>
          <w:rtl/>
        </w:rPr>
        <w:t>.</w:t>
      </w:r>
    </w:p>
    <w:p w:rsidR="00275CDE" w:rsidRPr="00BF154B" w:rsidRDefault="00583C4F"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 xml:space="preserve">فيرى أن التحليل الأسطورى " يوسع الحقل الذاتى لعلم النفس و يتعدى التبسيط الرمزى البسيط لفرويد " </w:t>
      </w:r>
      <w:r w:rsidRPr="00BF154B">
        <w:rPr>
          <w:rStyle w:val="EndnoteReference"/>
          <w:rFonts w:asciiTheme="majorBidi" w:hAnsiTheme="majorBidi" w:cstheme="majorBidi"/>
          <w:sz w:val="28"/>
          <w:szCs w:val="28"/>
          <w:rtl/>
        </w:rPr>
        <w:endnoteReference w:id="13"/>
      </w:r>
      <w:r w:rsidRPr="00BF154B">
        <w:rPr>
          <w:rFonts w:asciiTheme="majorBidi" w:hAnsiTheme="majorBidi" w:cstheme="majorBidi"/>
          <w:sz w:val="28"/>
          <w:szCs w:val="28"/>
          <w:rtl/>
        </w:rPr>
        <w:t>.</w:t>
      </w:r>
    </w:p>
    <w:p w:rsidR="00275CDE" w:rsidRPr="00BF154B" w:rsidRDefault="00275CDE"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وهنا نرى أن منهجه التأويلى يقع فى الملتقى بين تحليل ال</w:t>
      </w:r>
      <w:r w:rsidR="00335C19" w:rsidRPr="00BF154B">
        <w:rPr>
          <w:rFonts w:asciiTheme="majorBidi" w:hAnsiTheme="majorBidi" w:cstheme="majorBidi"/>
          <w:sz w:val="28"/>
          <w:szCs w:val="28"/>
          <w:rtl/>
        </w:rPr>
        <w:t>مخيلة الشخصية و</w:t>
      </w:r>
      <w:r w:rsidRPr="00BF154B">
        <w:rPr>
          <w:rFonts w:asciiTheme="majorBidi" w:hAnsiTheme="majorBidi" w:cstheme="majorBidi"/>
          <w:sz w:val="28"/>
          <w:szCs w:val="28"/>
          <w:rtl/>
        </w:rPr>
        <w:t>الجماعية . فيشرح خطوات تأويله الأدبى كما يلى :</w:t>
      </w:r>
    </w:p>
    <w:p w:rsidR="00275CDE" w:rsidRPr="00BF154B" w:rsidRDefault="00275CDE" w:rsidP="00C55D37">
      <w:pPr>
        <w:bidi/>
        <w:spacing w:line="360" w:lineRule="auto"/>
        <w:ind w:left="720"/>
        <w:jc w:val="lowKashida"/>
        <w:rPr>
          <w:rFonts w:asciiTheme="majorBidi" w:hAnsiTheme="majorBidi" w:cstheme="majorBidi"/>
          <w:sz w:val="28"/>
          <w:szCs w:val="28"/>
          <w:rtl/>
        </w:rPr>
      </w:pPr>
      <w:r w:rsidRPr="00BF154B">
        <w:rPr>
          <w:rFonts w:asciiTheme="majorBidi" w:hAnsiTheme="majorBidi" w:cstheme="majorBidi"/>
          <w:sz w:val="28"/>
          <w:szCs w:val="28"/>
          <w:rtl/>
        </w:rPr>
        <w:t>"سيبحث النقد الأسطورى اعتبارا</w:t>
      </w:r>
      <w:r w:rsidR="00322632" w:rsidRPr="00BF154B">
        <w:rPr>
          <w:rFonts w:asciiTheme="majorBidi" w:hAnsiTheme="majorBidi" w:cstheme="majorBidi"/>
          <w:sz w:val="28"/>
          <w:szCs w:val="28"/>
          <w:rtl/>
        </w:rPr>
        <w:t>ً</w:t>
      </w:r>
      <w:r w:rsidRPr="00BF154B">
        <w:rPr>
          <w:rFonts w:asciiTheme="majorBidi" w:hAnsiTheme="majorBidi" w:cstheme="majorBidi"/>
          <w:sz w:val="28"/>
          <w:szCs w:val="28"/>
          <w:rtl/>
        </w:rPr>
        <w:t xml:space="preserve"> من الآن على روح العمل ذاته فى مواجهة العالم الأسطورى الذى  </w:t>
      </w:r>
      <w:r w:rsidR="00335C19" w:rsidRPr="00BF154B">
        <w:rPr>
          <w:rFonts w:asciiTheme="majorBidi" w:hAnsiTheme="majorBidi" w:cstheme="majorBidi"/>
          <w:sz w:val="28"/>
          <w:szCs w:val="28"/>
          <w:rtl/>
        </w:rPr>
        <w:t xml:space="preserve">يشكل </w:t>
      </w:r>
      <w:r w:rsidRPr="00BF154B">
        <w:rPr>
          <w:rFonts w:asciiTheme="majorBidi" w:hAnsiTheme="majorBidi" w:cstheme="majorBidi"/>
          <w:sz w:val="28"/>
          <w:szCs w:val="28"/>
          <w:rtl/>
        </w:rPr>
        <w:t xml:space="preserve">" ذوق " أو فهم القارىء </w:t>
      </w:r>
      <w:r w:rsidR="00335C19" w:rsidRPr="00BF154B">
        <w:rPr>
          <w:rFonts w:asciiTheme="majorBidi" w:hAnsiTheme="majorBidi" w:cstheme="majorBidi"/>
          <w:sz w:val="28"/>
          <w:szCs w:val="28"/>
          <w:rtl/>
        </w:rPr>
        <w:t>ب</w:t>
      </w:r>
      <w:r w:rsidRPr="00BF154B">
        <w:rPr>
          <w:rFonts w:asciiTheme="majorBidi" w:hAnsiTheme="majorBidi" w:cstheme="majorBidi"/>
          <w:sz w:val="28"/>
          <w:szCs w:val="28"/>
          <w:rtl/>
        </w:rPr>
        <w:t>العالم الأسطورى الذى ين</w:t>
      </w:r>
      <w:r w:rsidR="00335C19" w:rsidRPr="00BF154B">
        <w:rPr>
          <w:rFonts w:asciiTheme="majorBidi" w:hAnsiTheme="majorBidi" w:cstheme="majorBidi"/>
          <w:sz w:val="28"/>
          <w:szCs w:val="28"/>
          <w:rtl/>
        </w:rPr>
        <w:t>بثق من قراءة عمل ما (.......) وعلى المستوى المنهجى</w:t>
      </w:r>
      <w:r w:rsidRPr="00BF154B">
        <w:rPr>
          <w:rFonts w:asciiTheme="majorBidi" w:hAnsiTheme="majorBidi" w:cstheme="majorBidi"/>
          <w:sz w:val="28"/>
          <w:szCs w:val="28"/>
          <w:rtl/>
        </w:rPr>
        <w:t xml:space="preserve">، يمكن أن يتم </w:t>
      </w:r>
      <w:r w:rsidR="00C55D37">
        <w:rPr>
          <w:rFonts w:asciiTheme="majorBidi" w:hAnsiTheme="majorBidi" w:cstheme="majorBidi" w:hint="cs"/>
          <w:sz w:val="28"/>
          <w:szCs w:val="28"/>
          <w:rtl/>
        </w:rPr>
        <w:t>تناول</w:t>
      </w:r>
      <w:r w:rsidR="00C55D37" w:rsidRPr="00BF154B">
        <w:rPr>
          <w:rFonts w:asciiTheme="majorBidi" w:hAnsiTheme="majorBidi" w:cstheme="majorBidi"/>
          <w:sz w:val="28"/>
          <w:szCs w:val="28"/>
          <w:rtl/>
        </w:rPr>
        <w:t xml:space="preserve"> العمل </w:t>
      </w:r>
      <w:r w:rsidRPr="00BF154B">
        <w:rPr>
          <w:rFonts w:asciiTheme="majorBidi" w:hAnsiTheme="majorBidi" w:cstheme="majorBidi"/>
          <w:sz w:val="28"/>
          <w:szCs w:val="28"/>
          <w:rtl/>
        </w:rPr>
        <w:t xml:space="preserve">فى ثلاثة </w:t>
      </w:r>
      <w:r w:rsidR="00322632" w:rsidRPr="00BF154B">
        <w:rPr>
          <w:rFonts w:asciiTheme="majorBidi" w:hAnsiTheme="majorBidi" w:cstheme="majorBidi"/>
          <w:sz w:val="28"/>
          <w:szCs w:val="28"/>
          <w:rtl/>
        </w:rPr>
        <w:t>أ</w:t>
      </w:r>
      <w:r w:rsidRPr="00BF154B">
        <w:rPr>
          <w:rFonts w:asciiTheme="majorBidi" w:hAnsiTheme="majorBidi" w:cstheme="majorBidi"/>
          <w:sz w:val="28"/>
          <w:szCs w:val="28"/>
          <w:rtl/>
        </w:rPr>
        <w:t>زمنة تفكك الطبقات الأسطورية :</w:t>
      </w:r>
    </w:p>
    <w:p w:rsidR="00275CDE" w:rsidRPr="00BF154B" w:rsidRDefault="00275CDE" w:rsidP="00BF154B">
      <w:pPr>
        <w:bidi/>
        <w:spacing w:line="360" w:lineRule="auto"/>
        <w:ind w:left="885"/>
        <w:jc w:val="lowKashida"/>
        <w:rPr>
          <w:rFonts w:asciiTheme="majorBidi" w:hAnsiTheme="majorBidi" w:cstheme="majorBidi"/>
          <w:sz w:val="28"/>
          <w:szCs w:val="28"/>
          <w:rtl/>
        </w:rPr>
      </w:pPr>
      <w:r w:rsidRPr="00BF154B">
        <w:rPr>
          <w:rFonts w:asciiTheme="majorBidi" w:hAnsiTheme="majorBidi" w:cstheme="majorBidi"/>
          <w:sz w:val="28"/>
          <w:szCs w:val="28"/>
          <w:rtl/>
        </w:rPr>
        <w:t>1. بعمل حصر للموضوعات أو حتى النماذج المتكررة  أو المسيطرة التى تشكل تزامنات والعمل الأسطورة .</w:t>
      </w:r>
    </w:p>
    <w:p w:rsidR="00275CDE" w:rsidRPr="00BF154B" w:rsidRDefault="00275CDE" w:rsidP="00BF154B">
      <w:pPr>
        <w:bidi/>
        <w:spacing w:line="360" w:lineRule="auto"/>
        <w:ind w:left="885"/>
        <w:jc w:val="lowKashida"/>
        <w:rPr>
          <w:rFonts w:asciiTheme="majorBidi" w:hAnsiTheme="majorBidi" w:cstheme="majorBidi"/>
          <w:sz w:val="28"/>
          <w:szCs w:val="28"/>
          <w:rtl/>
        </w:rPr>
      </w:pPr>
      <w:r w:rsidRPr="00BF154B">
        <w:rPr>
          <w:rFonts w:asciiTheme="majorBidi" w:hAnsiTheme="majorBidi" w:cstheme="majorBidi"/>
          <w:sz w:val="28"/>
          <w:szCs w:val="28"/>
          <w:rtl/>
        </w:rPr>
        <w:t>2. من خلال البحث بنفس العملية المواقف</w:t>
      </w:r>
      <w:r w:rsidR="00C55D37">
        <w:rPr>
          <w:rFonts w:asciiTheme="majorBidi" w:hAnsiTheme="majorBidi" w:cstheme="majorBidi"/>
          <w:sz w:val="28"/>
          <w:szCs w:val="28"/>
          <w:rtl/>
        </w:rPr>
        <w:t xml:space="preserve"> وتركيبات المواقف للشخصيات و</w:t>
      </w:r>
      <w:r w:rsidRPr="00BF154B">
        <w:rPr>
          <w:rFonts w:asciiTheme="majorBidi" w:hAnsiTheme="majorBidi" w:cstheme="majorBidi"/>
          <w:sz w:val="28"/>
          <w:szCs w:val="28"/>
          <w:rtl/>
        </w:rPr>
        <w:t>الديكورات .</w:t>
      </w:r>
    </w:p>
    <w:p w:rsidR="00275CDE" w:rsidRPr="00BF154B" w:rsidRDefault="00275CDE" w:rsidP="001D3783">
      <w:pPr>
        <w:bidi/>
        <w:spacing w:line="360" w:lineRule="auto"/>
        <w:ind w:left="885"/>
        <w:jc w:val="lowKashida"/>
        <w:rPr>
          <w:rFonts w:asciiTheme="majorBidi" w:hAnsiTheme="majorBidi" w:cstheme="majorBidi"/>
          <w:sz w:val="28"/>
          <w:szCs w:val="28"/>
          <w:rtl/>
        </w:rPr>
      </w:pPr>
      <w:r w:rsidRPr="00BF154B">
        <w:rPr>
          <w:rFonts w:asciiTheme="majorBidi" w:hAnsiTheme="majorBidi" w:cstheme="majorBidi"/>
          <w:sz w:val="28"/>
          <w:szCs w:val="28"/>
          <w:rtl/>
        </w:rPr>
        <w:t>3. أخيراً باستخدام نوعية المعالجة الأمريكية مثل التى يف</w:t>
      </w:r>
      <w:r w:rsidR="00335C19" w:rsidRPr="00BF154B">
        <w:rPr>
          <w:rFonts w:asciiTheme="majorBidi" w:hAnsiTheme="majorBidi" w:cstheme="majorBidi"/>
          <w:sz w:val="28"/>
          <w:szCs w:val="28"/>
          <w:rtl/>
        </w:rPr>
        <w:t>علها ليفى – ستروس لأسطورة أوديب، بتحديد دروس ال</w:t>
      </w:r>
      <w:r w:rsidRPr="00BF154B">
        <w:rPr>
          <w:rFonts w:asciiTheme="majorBidi" w:hAnsiTheme="majorBidi" w:cstheme="majorBidi"/>
          <w:sz w:val="28"/>
          <w:szCs w:val="28"/>
          <w:rtl/>
        </w:rPr>
        <w:t>أسطورة المختلفة ونتائج درس ما للأسطورة مع أساطير أخرى فى عصر ومكان ثقاف</w:t>
      </w:r>
      <w:r w:rsidR="001D3783">
        <w:rPr>
          <w:rFonts w:asciiTheme="majorBidi" w:hAnsiTheme="majorBidi" w:cstheme="majorBidi" w:hint="cs"/>
          <w:sz w:val="28"/>
          <w:szCs w:val="28"/>
          <w:rtl/>
        </w:rPr>
        <w:t>يان</w:t>
      </w:r>
      <w:r w:rsidRPr="00BF154B">
        <w:rPr>
          <w:rFonts w:asciiTheme="majorBidi" w:hAnsiTheme="majorBidi" w:cstheme="majorBidi"/>
          <w:sz w:val="28"/>
          <w:szCs w:val="28"/>
          <w:rtl/>
        </w:rPr>
        <w:t xml:space="preserve"> محدد</w:t>
      </w:r>
      <w:r w:rsidR="001D3783">
        <w:rPr>
          <w:rFonts w:asciiTheme="majorBidi" w:hAnsiTheme="majorBidi" w:cstheme="majorBidi" w:hint="cs"/>
          <w:sz w:val="28"/>
          <w:szCs w:val="28"/>
          <w:rtl/>
        </w:rPr>
        <w:t>ين</w:t>
      </w:r>
      <w:r w:rsidRPr="00BF154B">
        <w:rPr>
          <w:rFonts w:asciiTheme="majorBidi" w:hAnsiTheme="majorBidi" w:cstheme="majorBidi"/>
          <w:sz w:val="28"/>
          <w:szCs w:val="28"/>
          <w:rtl/>
        </w:rPr>
        <w:t xml:space="preserve"> " </w:t>
      </w:r>
      <w:r w:rsidR="00583C4F" w:rsidRPr="00BF154B">
        <w:rPr>
          <w:rStyle w:val="EndnoteReference"/>
          <w:rFonts w:asciiTheme="majorBidi" w:hAnsiTheme="majorBidi" w:cstheme="majorBidi"/>
          <w:sz w:val="28"/>
          <w:szCs w:val="28"/>
          <w:rtl/>
        </w:rPr>
        <w:endnoteReference w:id="14"/>
      </w:r>
      <w:r w:rsidR="00583C4F" w:rsidRPr="00BF154B">
        <w:rPr>
          <w:rFonts w:asciiTheme="majorBidi" w:hAnsiTheme="majorBidi" w:cstheme="majorBidi"/>
          <w:sz w:val="28"/>
          <w:szCs w:val="28"/>
          <w:rtl/>
        </w:rPr>
        <w:t>.</w:t>
      </w:r>
    </w:p>
    <w:p w:rsidR="00335C19" w:rsidRPr="00BF154B" w:rsidRDefault="00335C19" w:rsidP="00BF154B">
      <w:pPr>
        <w:bidi/>
        <w:spacing w:line="360" w:lineRule="auto"/>
        <w:jc w:val="lowKashida"/>
        <w:rPr>
          <w:rFonts w:asciiTheme="majorBidi" w:hAnsiTheme="majorBidi" w:cstheme="majorBidi"/>
          <w:sz w:val="28"/>
          <w:szCs w:val="28"/>
          <w:rtl/>
        </w:rPr>
      </w:pPr>
      <w:r w:rsidRPr="00BF154B">
        <w:rPr>
          <w:rFonts w:asciiTheme="majorBidi" w:hAnsiTheme="majorBidi" w:cstheme="majorBidi"/>
          <w:sz w:val="28"/>
          <w:szCs w:val="28"/>
          <w:rtl/>
        </w:rPr>
        <w:t>وعلى ضوء هذه النظرية، ستنصب هذه الدراسة على قراءة وتحليل أسطورة نجيب محفوظ الشخصية ألا وهى تشظى الذات التى تتجى من خلال فكرة البعث وتداعياتها ورموزها المختلفة.</w:t>
      </w:r>
    </w:p>
    <w:p w:rsidR="00FA6139" w:rsidRPr="00BF154B" w:rsidRDefault="00335C19" w:rsidP="00C55D37">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b/>
          <w:bCs/>
          <w:sz w:val="28"/>
          <w:szCs w:val="28"/>
          <w:rtl/>
          <w:lang w:bidi="ar-EG"/>
        </w:rPr>
        <w:t>إن</w:t>
      </w:r>
      <w:r w:rsidR="00AB24B7" w:rsidRPr="00BF154B">
        <w:rPr>
          <w:rFonts w:asciiTheme="majorBidi" w:hAnsiTheme="majorBidi" w:cstheme="majorBidi"/>
          <w:b/>
          <w:bCs/>
          <w:sz w:val="28"/>
          <w:szCs w:val="28"/>
          <w:rtl/>
          <w:lang w:bidi="ar-EG"/>
        </w:rPr>
        <w:t xml:space="preserve"> صدى النسيان </w:t>
      </w:r>
      <w:r w:rsidR="00583C4F" w:rsidRPr="00BF154B">
        <w:rPr>
          <w:rStyle w:val="EndnoteReference"/>
          <w:rFonts w:asciiTheme="majorBidi" w:hAnsiTheme="majorBidi" w:cstheme="majorBidi"/>
          <w:b/>
          <w:bCs/>
          <w:sz w:val="28"/>
          <w:szCs w:val="28"/>
          <w:rtl/>
          <w:lang w:bidi="ar-EG"/>
        </w:rPr>
        <w:endnoteReference w:id="15"/>
      </w:r>
      <w:r w:rsidR="00D34AA2">
        <w:rPr>
          <w:rFonts w:asciiTheme="majorBidi" w:hAnsiTheme="majorBidi" w:cstheme="majorBidi" w:hint="cs"/>
          <w:b/>
          <w:bCs/>
          <w:sz w:val="28"/>
          <w:szCs w:val="28"/>
          <w:rtl/>
          <w:lang w:bidi="ar-EG"/>
        </w:rPr>
        <w:t xml:space="preserve"> </w:t>
      </w:r>
      <w:r w:rsidR="00C55D37" w:rsidRPr="00C55D37">
        <w:rPr>
          <w:rFonts w:asciiTheme="majorBidi" w:hAnsiTheme="majorBidi" w:cstheme="majorBidi" w:hint="cs"/>
          <w:sz w:val="28"/>
          <w:szCs w:val="28"/>
          <w:rtl/>
          <w:lang w:bidi="ar-EG"/>
        </w:rPr>
        <w:t>(التى صدرت للمرة الأولى عام 2006)</w:t>
      </w:r>
      <w:r w:rsidR="00C55D37">
        <w:rPr>
          <w:rFonts w:asciiTheme="majorBidi" w:hAnsiTheme="majorBidi" w:cstheme="majorBidi" w:hint="cs"/>
          <w:b/>
          <w:bCs/>
          <w:sz w:val="28"/>
          <w:szCs w:val="28"/>
          <w:rtl/>
          <w:lang w:bidi="ar-EG"/>
        </w:rPr>
        <w:t xml:space="preserve"> </w:t>
      </w:r>
      <w:r w:rsidR="00583C4F" w:rsidRPr="00BF154B">
        <w:rPr>
          <w:rFonts w:asciiTheme="majorBidi" w:hAnsiTheme="majorBidi" w:cstheme="majorBidi"/>
          <w:sz w:val="28"/>
          <w:szCs w:val="28"/>
          <w:rtl/>
          <w:lang w:bidi="ar-EG"/>
        </w:rPr>
        <w:t>م</w:t>
      </w:r>
      <w:r w:rsidRPr="00BF154B">
        <w:rPr>
          <w:rFonts w:asciiTheme="majorBidi" w:hAnsiTheme="majorBidi" w:cstheme="majorBidi"/>
          <w:sz w:val="28"/>
          <w:szCs w:val="28"/>
          <w:rtl/>
          <w:lang w:bidi="ar-EG"/>
        </w:rPr>
        <w:t xml:space="preserve">جموعة </w:t>
      </w:r>
      <w:r w:rsidR="00FA6139" w:rsidRPr="00BF154B">
        <w:rPr>
          <w:rFonts w:asciiTheme="majorBidi" w:hAnsiTheme="majorBidi" w:cstheme="majorBidi"/>
          <w:sz w:val="28"/>
          <w:szCs w:val="28"/>
          <w:rtl/>
          <w:lang w:bidi="ar-EG"/>
        </w:rPr>
        <w:t>قصصية من اثنتى عشر</w:t>
      </w:r>
      <w:r w:rsidRPr="00BF154B">
        <w:rPr>
          <w:rFonts w:asciiTheme="majorBidi" w:hAnsiTheme="majorBidi" w:cstheme="majorBidi"/>
          <w:sz w:val="28"/>
          <w:szCs w:val="28"/>
          <w:rtl/>
          <w:lang w:bidi="ar-EG"/>
        </w:rPr>
        <w:t>ي</w:t>
      </w:r>
      <w:r w:rsidR="00FA6139" w:rsidRPr="00BF154B">
        <w:rPr>
          <w:rFonts w:asciiTheme="majorBidi" w:hAnsiTheme="majorBidi" w:cstheme="majorBidi"/>
          <w:sz w:val="28"/>
          <w:szCs w:val="28"/>
          <w:rtl/>
          <w:lang w:bidi="ar-EG"/>
        </w:rPr>
        <w:t>ن قصة قصيرة جداً</w:t>
      </w:r>
      <w:r w:rsidR="00EF4430" w:rsidRPr="00BF154B">
        <w:rPr>
          <w:rFonts w:asciiTheme="majorBidi" w:hAnsiTheme="majorBidi" w:cstheme="majorBidi"/>
          <w:sz w:val="28"/>
          <w:szCs w:val="28"/>
          <w:rtl/>
          <w:lang w:bidi="ar-EG"/>
        </w:rPr>
        <w:t xml:space="preserve"> أقرب إلى اللقطات</w:t>
      </w:r>
      <w:r w:rsidR="00BF2575" w:rsidRPr="00BF154B">
        <w:rPr>
          <w:rFonts w:asciiTheme="majorBidi" w:hAnsiTheme="majorBidi" w:cstheme="majorBidi"/>
          <w:sz w:val="28"/>
          <w:szCs w:val="28"/>
          <w:rtl/>
          <w:lang w:bidi="ar-EG"/>
        </w:rPr>
        <w:t>. الراوى</w:t>
      </w:r>
      <w:r w:rsidR="006702F1">
        <w:rPr>
          <w:rFonts w:asciiTheme="majorBidi" w:hAnsiTheme="majorBidi" w:cstheme="majorBidi" w:hint="cs"/>
          <w:sz w:val="28"/>
          <w:szCs w:val="28"/>
          <w:rtl/>
          <w:lang w:bidi="ar-EG"/>
        </w:rPr>
        <w:t xml:space="preserve"> (الذى يشارك أحياناً فى الحدث)</w:t>
      </w:r>
      <w:r w:rsidR="00BF2575" w:rsidRPr="00BF154B">
        <w:rPr>
          <w:rFonts w:asciiTheme="majorBidi" w:hAnsiTheme="majorBidi" w:cstheme="majorBidi"/>
          <w:sz w:val="28"/>
          <w:szCs w:val="28"/>
          <w:rtl/>
          <w:lang w:bidi="ar-EG"/>
        </w:rPr>
        <w:t xml:space="preserve"> يحلل دائماً مشاعر والأفكار التى تدور فى رأس الشخصيات فهو ليس سرد من الخارج والبنية </w:t>
      </w:r>
      <w:r w:rsidR="006702F1">
        <w:rPr>
          <w:rFonts w:asciiTheme="majorBidi" w:hAnsiTheme="majorBidi" w:cstheme="majorBidi" w:hint="cs"/>
          <w:sz w:val="28"/>
          <w:szCs w:val="28"/>
          <w:rtl/>
          <w:lang w:bidi="ar-EG"/>
        </w:rPr>
        <w:t xml:space="preserve">الشكلية </w:t>
      </w:r>
      <w:r w:rsidR="00BF2575" w:rsidRPr="00BF154B">
        <w:rPr>
          <w:rFonts w:asciiTheme="majorBidi" w:hAnsiTheme="majorBidi" w:cstheme="majorBidi"/>
          <w:sz w:val="28"/>
          <w:szCs w:val="28"/>
          <w:rtl/>
          <w:lang w:bidi="ar-EG"/>
        </w:rPr>
        <w:t>موزعة بين حوار وبين سرد على شكل فقرة، والبنية الزمنية تتوزع ما بين العودة إلى الخلف والنظر إلى المستقبل فى مقابل تزامن السرد مع الحدث</w:t>
      </w:r>
      <w:r w:rsidR="00C55D37">
        <w:rPr>
          <w:rFonts w:asciiTheme="majorBidi" w:hAnsiTheme="majorBidi" w:cstheme="majorBidi"/>
          <w:sz w:val="28"/>
          <w:szCs w:val="28"/>
          <w:rtl/>
          <w:lang w:bidi="ar-EG"/>
        </w:rPr>
        <w:t>. و</w:t>
      </w:r>
      <w:r w:rsidR="00FA6139" w:rsidRPr="00BF154B">
        <w:rPr>
          <w:rFonts w:asciiTheme="majorBidi" w:hAnsiTheme="majorBidi" w:cstheme="majorBidi"/>
          <w:sz w:val="28"/>
          <w:szCs w:val="28"/>
          <w:rtl/>
          <w:lang w:bidi="ar-EG"/>
        </w:rPr>
        <w:t xml:space="preserve">رقم </w:t>
      </w:r>
      <w:r w:rsidR="00C55D37">
        <w:rPr>
          <w:rFonts w:asciiTheme="majorBidi" w:hAnsiTheme="majorBidi" w:cstheme="majorBidi" w:hint="cs"/>
          <w:sz w:val="28"/>
          <w:szCs w:val="28"/>
          <w:rtl/>
          <w:lang w:bidi="ar-EG"/>
        </w:rPr>
        <w:t xml:space="preserve">اثنين وعشرين </w:t>
      </w:r>
      <w:r w:rsidR="00FA6139" w:rsidRPr="00BF154B">
        <w:rPr>
          <w:rFonts w:asciiTheme="majorBidi" w:hAnsiTheme="majorBidi" w:cstheme="majorBidi"/>
          <w:sz w:val="28"/>
          <w:szCs w:val="28"/>
          <w:rtl/>
          <w:lang w:bidi="ar-EG"/>
        </w:rPr>
        <w:t xml:space="preserve">له دلالة </w:t>
      </w:r>
      <w:r w:rsidR="00264BE8" w:rsidRPr="00BF154B">
        <w:rPr>
          <w:rFonts w:asciiTheme="majorBidi" w:hAnsiTheme="majorBidi" w:cstheme="majorBidi"/>
          <w:sz w:val="28"/>
          <w:szCs w:val="28"/>
          <w:rtl/>
          <w:lang w:bidi="ar-EG"/>
        </w:rPr>
        <w:t xml:space="preserve">رمزية مرتبطة برمز القمر : يتجلى </w:t>
      </w:r>
      <w:r w:rsidR="00C55D37">
        <w:rPr>
          <w:rFonts w:asciiTheme="majorBidi" w:hAnsiTheme="majorBidi" w:cstheme="majorBidi" w:hint="cs"/>
          <w:sz w:val="28"/>
          <w:szCs w:val="28"/>
          <w:rtl/>
          <w:lang w:bidi="ar-EG"/>
        </w:rPr>
        <w:t>فيه</w:t>
      </w:r>
      <w:r w:rsidR="00264BE8" w:rsidRPr="00BF154B">
        <w:rPr>
          <w:rFonts w:asciiTheme="majorBidi" w:hAnsiTheme="majorBidi" w:cstheme="majorBidi"/>
          <w:sz w:val="28"/>
          <w:szCs w:val="28"/>
          <w:rtl/>
          <w:lang w:bidi="ar-EG"/>
        </w:rPr>
        <w:t xml:space="preserve"> رقم أربعة الذى يشير إلى الأربع </w:t>
      </w:r>
      <w:r w:rsidR="00264BE8" w:rsidRPr="00BF154B">
        <w:rPr>
          <w:rFonts w:asciiTheme="majorBidi" w:hAnsiTheme="majorBidi" w:cstheme="majorBidi"/>
          <w:sz w:val="28"/>
          <w:szCs w:val="28"/>
          <w:rtl/>
          <w:lang w:bidi="ar-EG"/>
        </w:rPr>
        <w:lastRenderedPageBreak/>
        <w:t>مراحل التى يمر بها القمرالذى يعد استعارة من استعارات الزمان نظراً لأنه تذكرة للإنسان بأن دوام الحال من المحال وأنه يحمل فى طياته فكرة البعث والإحياء بعد الموت</w:t>
      </w:r>
      <w:r w:rsidR="00BF2575" w:rsidRPr="00BF154B">
        <w:rPr>
          <w:rFonts w:asciiTheme="majorBidi" w:hAnsiTheme="majorBidi" w:cstheme="majorBidi"/>
          <w:sz w:val="28"/>
          <w:szCs w:val="28"/>
          <w:rtl/>
          <w:lang w:bidi="ar-EG"/>
        </w:rPr>
        <w:t>.</w:t>
      </w:r>
      <w:r w:rsidR="00264BE8" w:rsidRPr="00BF154B">
        <w:rPr>
          <w:rFonts w:asciiTheme="majorBidi" w:hAnsiTheme="majorBidi" w:cstheme="majorBidi"/>
          <w:sz w:val="28"/>
          <w:szCs w:val="28"/>
          <w:rtl/>
          <w:lang w:bidi="ar-EG"/>
        </w:rPr>
        <w:t xml:space="preserve"> فهو تذكرة بأن الحياة على وجه الأرض مؤقتة ويحتوى أيضا على فكرة الدورة والتكرار كوسيلة لمقاومة الفناء. فاختيار هذا العدد من القصص القصيرة جداً ليس عشوائياً بل مغرضاً من الناحية الرمزية</w:t>
      </w:r>
      <w:r w:rsidR="00BF2575" w:rsidRPr="00BF154B">
        <w:rPr>
          <w:rFonts w:asciiTheme="majorBidi" w:hAnsiTheme="majorBidi" w:cstheme="majorBidi"/>
          <w:sz w:val="28"/>
          <w:szCs w:val="28"/>
          <w:rtl/>
          <w:lang w:bidi="ar-EG"/>
        </w:rPr>
        <w:t xml:space="preserve"> لأن اثنين وعشرين فيها تكرار لرقم اثنين.</w:t>
      </w:r>
      <w:r w:rsidR="00264BE8" w:rsidRPr="00BF154B">
        <w:rPr>
          <w:rFonts w:asciiTheme="majorBidi" w:hAnsiTheme="majorBidi" w:cstheme="majorBidi"/>
          <w:sz w:val="28"/>
          <w:szCs w:val="28"/>
          <w:rtl/>
          <w:lang w:bidi="ar-EG"/>
        </w:rPr>
        <w:t xml:space="preserve"> هذه القصص فيها عوامل مشتركة وفكرة التكرار كما سنرى لاحقاً. </w:t>
      </w:r>
      <w:r w:rsidR="00BB0B59" w:rsidRPr="00BF154B">
        <w:rPr>
          <w:rFonts w:asciiTheme="majorBidi" w:hAnsiTheme="majorBidi" w:cstheme="majorBidi"/>
          <w:sz w:val="28"/>
          <w:szCs w:val="28"/>
          <w:rtl/>
          <w:lang w:bidi="ar-EG"/>
        </w:rPr>
        <w:t>والتكرار يحتوى عل</w:t>
      </w:r>
      <w:r w:rsidR="00AB24B7" w:rsidRPr="00BF154B">
        <w:rPr>
          <w:rFonts w:asciiTheme="majorBidi" w:hAnsiTheme="majorBidi" w:cstheme="majorBidi"/>
          <w:sz w:val="28"/>
          <w:szCs w:val="28"/>
          <w:rtl/>
          <w:lang w:bidi="ar-EG"/>
        </w:rPr>
        <w:t xml:space="preserve">ى فكرة البعث، أى " الأنا باعتبارها آخر " بعبارة ريكور ، أى الأنا حين تتحول إلى آخر. </w:t>
      </w:r>
    </w:p>
    <w:p w:rsidR="00DE0F98" w:rsidRPr="00BF154B" w:rsidRDefault="00DE0F98"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وهناك أفكار مكررة تعتبر تنويعات على نفس البنية الدرامية ألا وهى  : </w:t>
      </w:r>
    </w:p>
    <w:p w:rsidR="00DE0F98" w:rsidRPr="00BF154B" w:rsidRDefault="00DE0F98" w:rsidP="00BE4B19">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 xml:space="preserve">المثلث </w:t>
      </w:r>
      <w:r w:rsidR="00BE4B19">
        <w:rPr>
          <w:rFonts w:asciiTheme="majorBidi" w:hAnsiTheme="majorBidi" w:cstheme="majorBidi" w:hint="cs"/>
          <w:sz w:val="28"/>
          <w:szCs w:val="28"/>
          <w:rtl/>
          <w:lang w:bidi="ar-EG"/>
        </w:rPr>
        <w:t>(</w:t>
      </w:r>
      <w:r w:rsidR="00BE4B19" w:rsidRPr="00BF154B">
        <w:rPr>
          <w:rFonts w:asciiTheme="majorBidi" w:hAnsiTheme="majorBidi" w:cstheme="majorBidi"/>
          <w:sz w:val="28"/>
          <w:szCs w:val="28"/>
          <w:rtl/>
          <w:lang w:bidi="ar-EG"/>
        </w:rPr>
        <w:t xml:space="preserve">بمعنى أن الأدوار الأساسية تقوم بها ثلاث شخصيات </w:t>
      </w:r>
      <w:r w:rsidR="00BE4B19">
        <w:rPr>
          <w:rFonts w:asciiTheme="majorBidi" w:hAnsiTheme="majorBidi" w:cstheme="majorBidi" w:hint="cs"/>
          <w:sz w:val="28"/>
          <w:szCs w:val="28"/>
          <w:rtl/>
          <w:lang w:bidi="ar-EG"/>
        </w:rPr>
        <w:t xml:space="preserve">) </w:t>
      </w:r>
      <w:r w:rsidRPr="00BF154B">
        <w:rPr>
          <w:rFonts w:asciiTheme="majorBidi" w:hAnsiTheme="majorBidi" w:cstheme="majorBidi"/>
          <w:sz w:val="28"/>
          <w:szCs w:val="28"/>
          <w:rtl/>
          <w:lang w:bidi="ar-EG"/>
        </w:rPr>
        <w:t>الذى تكمن قيمته فى كونه إشارة إلى الخطيئة الأولى : آدم وحواء والشيطان.</w:t>
      </w:r>
      <w:r w:rsidR="00BF2575" w:rsidRPr="00BF154B">
        <w:rPr>
          <w:rFonts w:asciiTheme="majorBidi" w:hAnsiTheme="majorBidi" w:cstheme="majorBidi"/>
          <w:sz w:val="28"/>
          <w:szCs w:val="28"/>
          <w:rtl/>
          <w:lang w:bidi="ar-EG"/>
        </w:rPr>
        <w:t>.</w:t>
      </w:r>
      <w:r w:rsidR="001C5B21" w:rsidRPr="00BF154B">
        <w:rPr>
          <w:rFonts w:asciiTheme="majorBidi" w:hAnsiTheme="majorBidi" w:cstheme="majorBidi"/>
          <w:sz w:val="28"/>
          <w:szCs w:val="28"/>
          <w:rtl/>
          <w:lang w:bidi="ar-EG"/>
        </w:rPr>
        <w:t xml:space="preserve"> ورقم ثلاثة فيه إشارة إلى حركة الأرض التى تدور حول محورها ثلاثة كيلومترات فى الثانية (الليل والنهار) وتدور حول الشمس ثلاثين كيلومتر فى الثانية ، مما ينتج عنه الفصول الأربعة. وباختيار رقم ثلاثة</w:t>
      </w:r>
      <w:r w:rsidR="006702F1" w:rsidRPr="00BF154B">
        <w:rPr>
          <w:rFonts w:asciiTheme="majorBidi" w:hAnsiTheme="majorBidi" w:cstheme="majorBidi"/>
          <w:sz w:val="28"/>
          <w:szCs w:val="28"/>
          <w:rtl/>
          <w:lang w:bidi="ar-EG"/>
        </w:rPr>
        <w:t xml:space="preserve"> </w:t>
      </w:r>
      <w:r w:rsidR="001C5B21" w:rsidRPr="00BF154B">
        <w:rPr>
          <w:rFonts w:asciiTheme="majorBidi" w:hAnsiTheme="majorBidi" w:cstheme="majorBidi"/>
          <w:sz w:val="28"/>
          <w:szCs w:val="28"/>
          <w:rtl/>
          <w:lang w:bidi="ar-EG"/>
        </w:rPr>
        <w:t>، يشير نجيب محفوظ إلى الحركة الدائرية للأرض المرتبطة أيضاً بدائرية الزمن.</w:t>
      </w:r>
    </w:p>
    <w:p w:rsidR="00DE0F98" w:rsidRPr="00BF154B" w:rsidRDefault="00DE0F98" w:rsidP="00BF154B">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الغربة بصورها الفعلية والمجازية.</w:t>
      </w:r>
    </w:p>
    <w:p w:rsidR="00DE0F98" w:rsidRPr="00BF154B" w:rsidRDefault="00DE0F98" w:rsidP="00BF154B">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القدر فى مقابل إرادة الإنسان.</w:t>
      </w:r>
    </w:p>
    <w:p w:rsidR="00DE0F98" w:rsidRPr="00BF154B" w:rsidRDefault="00DE0F98" w:rsidP="00BF154B">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 xml:space="preserve">الفرد فى مقابل الجماعة. </w:t>
      </w:r>
    </w:p>
    <w:p w:rsidR="00BF2575" w:rsidRPr="00BF154B" w:rsidRDefault="00BF2575" w:rsidP="00BF154B">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البعد الواقعى فى مقابل الفانتازيا والأسطورة.</w:t>
      </w:r>
    </w:p>
    <w:p w:rsidR="00DE0F98" w:rsidRPr="00BF154B" w:rsidRDefault="00BF2575" w:rsidP="00BE4B19">
      <w:pPr>
        <w:pStyle w:val="ListParagraph"/>
        <w:numPr>
          <w:ilvl w:val="0"/>
          <w:numId w:val="3"/>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توزيع الأدوار بين شيخ الحارة وإمام الزاوية والأبطال والأشباح</w:t>
      </w:r>
      <w:r w:rsidR="00BE4B19">
        <w:rPr>
          <w:rFonts w:asciiTheme="majorBidi" w:hAnsiTheme="majorBidi" w:cstheme="majorBidi" w:hint="cs"/>
          <w:sz w:val="28"/>
          <w:szCs w:val="28"/>
          <w:rtl/>
          <w:lang w:bidi="ar-EG"/>
        </w:rPr>
        <w:t xml:space="preserve"> :</w:t>
      </w:r>
      <w:r w:rsidRPr="00BF154B">
        <w:rPr>
          <w:rFonts w:asciiTheme="majorBidi" w:hAnsiTheme="majorBidi" w:cstheme="majorBidi"/>
          <w:sz w:val="28"/>
          <w:szCs w:val="28"/>
          <w:rtl/>
          <w:lang w:bidi="ar-EG"/>
        </w:rPr>
        <w:t xml:space="preserve"> </w:t>
      </w:r>
      <w:r w:rsidR="00DE0F98" w:rsidRPr="00BF154B">
        <w:rPr>
          <w:rFonts w:asciiTheme="majorBidi" w:hAnsiTheme="majorBidi" w:cstheme="majorBidi"/>
          <w:sz w:val="28"/>
          <w:szCs w:val="28"/>
          <w:rtl/>
          <w:lang w:bidi="ar-EG"/>
        </w:rPr>
        <w:t>شيخ الحارة بصفته المدافع عن القانون وإما</w:t>
      </w:r>
      <w:r w:rsidRPr="00BF154B">
        <w:rPr>
          <w:rFonts w:asciiTheme="majorBidi" w:hAnsiTheme="majorBidi" w:cstheme="majorBidi"/>
          <w:sz w:val="28"/>
          <w:szCs w:val="28"/>
          <w:rtl/>
          <w:lang w:bidi="ar-EG"/>
        </w:rPr>
        <w:t xml:space="preserve">م الزاوية بصفته </w:t>
      </w:r>
      <w:r w:rsidR="00BE4B19">
        <w:rPr>
          <w:rFonts w:asciiTheme="majorBidi" w:hAnsiTheme="majorBidi" w:cstheme="majorBidi" w:hint="cs"/>
          <w:sz w:val="28"/>
          <w:szCs w:val="28"/>
          <w:rtl/>
          <w:lang w:bidi="ar-EG"/>
        </w:rPr>
        <w:t xml:space="preserve">صوتاً </w:t>
      </w:r>
      <w:r w:rsidRPr="00BF154B">
        <w:rPr>
          <w:rFonts w:asciiTheme="majorBidi" w:hAnsiTheme="majorBidi" w:cstheme="majorBidi"/>
          <w:sz w:val="28"/>
          <w:szCs w:val="28"/>
          <w:rtl/>
          <w:lang w:bidi="ar-EG"/>
        </w:rPr>
        <w:t>رمزياً عن الدين والهياكل العظمية والأشباح بصفتها صوت الماضى وصورة الإنسان بعد الموت.</w:t>
      </w:r>
    </w:p>
    <w:p w:rsidR="00746CA1" w:rsidRPr="00BF154B" w:rsidRDefault="00746CA1" w:rsidP="00BE4B19">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والاثنين وعشرون تحمل فكرة ازدواج رقم اثنين الذى يحمل بدوره دلالة رمزية عميقة : الحياة والموت، الصراع </w:t>
      </w:r>
      <w:r w:rsidR="00BE4B19">
        <w:rPr>
          <w:rFonts w:asciiTheme="majorBidi" w:hAnsiTheme="majorBidi" w:cstheme="majorBidi" w:hint="cs"/>
          <w:sz w:val="28"/>
          <w:szCs w:val="28"/>
          <w:rtl/>
          <w:lang w:bidi="ar-EG"/>
        </w:rPr>
        <w:t>و</w:t>
      </w:r>
      <w:r w:rsidRPr="00BF154B">
        <w:rPr>
          <w:rFonts w:asciiTheme="majorBidi" w:hAnsiTheme="majorBidi" w:cstheme="majorBidi"/>
          <w:sz w:val="28"/>
          <w:szCs w:val="28"/>
          <w:rtl/>
          <w:lang w:bidi="ar-EG"/>
        </w:rPr>
        <w:t>التناوب</w:t>
      </w:r>
      <w:r w:rsidR="00486760">
        <w:rPr>
          <w:rFonts w:asciiTheme="majorBidi" w:hAnsiTheme="majorBidi" w:cstheme="majorBidi" w:hint="cs"/>
          <w:sz w:val="28"/>
          <w:szCs w:val="28"/>
          <w:rtl/>
          <w:lang w:bidi="ar-EG"/>
        </w:rPr>
        <w:t>،</w:t>
      </w:r>
      <w:r w:rsidRPr="00BF154B">
        <w:rPr>
          <w:rFonts w:asciiTheme="majorBidi" w:hAnsiTheme="majorBidi" w:cstheme="majorBidi"/>
          <w:sz w:val="28"/>
          <w:szCs w:val="28"/>
          <w:rtl/>
          <w:lang w:bidi="ar-EG"/>
        </w:rPr>
        <w:t xml:space="preserve"> </w:t>
      </w:r>
      <w:r w:rsidR="00BE4B19">
        <w:rPr>
          <w:rFonts w:asciiTheme="majorBidi" w:hAnsiTheme="majorBidi" w:cstheme="majorBidi" w:hint="cs"/>
          <w:sz w:val="28"/>
          <w:szCs w:val="28"/>
          <w:rtl/>
          <w:lang w:bidi="ar-EG"/>
        </w:rPr>
        <w:t>و</w:t>
      </w:r>
      <w:r w:rsidR="00BF2575" w:rsidRPr="00BF154B">
        <w:rPr>
          <w:rFonts w:asciiTheme="majorBidi" w:hAnsiTheme="majorBidi" w:cstheme="majorBidi"/>
          <w:sz w:val="28"/>
          <w:szCs w:val="28"/>
          <w:rtl/>
          <w:lang w:bidi="ar-EG"/>
        </w:rPr>
        <w:t>رمزية العتمة فى مقابل رمزية النور</w:t>
      </w:r>
      <w:r w:rsidR="00486760">
        <w:rPr>
          <w:rFonts w:asciiTheme="majorBidi" w:hAnsiTheme="majorBidi" w:cstheme="majorBidi" w:hint="cs"/>
          <w:sz w:val="28"/>
          <w:szCs w:val="28"/>
          <w:rtl/>
          <w:lang w:bidi="ar-EG"/>
        </w:rPr>
        <w:t>،</w:t>
      </w:r>
      <w:r w:rsidR="00BF2575" w:rsidRPr="00BF154B">
        <w:rPr>
          <w:rFonts w:asciiTheme="majorBidi" w:hAnsiTheme="majorBidi" w:cstheme="majorBidi"/>
          <w:sz w:val="28"/>
          <w:szCs w:val="28"/>
          <w:rtl/>
          <w:lang w:bidi="ar-EG"/>
        </w:rPr>
        <w:t xml:space="preserve"> </w:t>
      </w:r>
      <w:r w:rsidR="00BE4B19">
        <w:rPr>
          <w:rFonts w:asciiTheme="majorBidi" w:hAnsiTheme="majorBidi" w:cstheme="majorBidi" w:hint="cs"/>
          <w:sz w:val="28"/>
          <w:szCs w:val="28"/>
          <w:rtl/>
          <w:lang w:bidi="ar-EG"/>
        </w:rPr>
        <w:t>و</w:t>
      </w:r>
      <w:r w:rsidR="00BF2575" w:rsidRPr="00BF154B">
        <w:rPr>
          <w:rFonts w:asciiTheme="majorBidi" w:hAnsiTheme="majorBidi" w:cstheme="majorBidi"/>
          <w:sz w:val="28"/>
          <w:szCs w:val="28"/>
          <w:rtl/>
          <w:lang w:bidi="ar-EG"/>
        </w:rPr>
        <w:t>الخير فى مقابل الشر</w:t>
      </w:r>
      <w:r w:rsidR="00D1138A" w:rsidRPr="00BF154B">
        <w:rPr>
          <w:rFonts w:asciiTheme="majorBidi" w:hAnsiTheme="majorBidi" w:cstheme="majorBidi"/>
          <w:sz w:val="28"/>
          <w:szCs w:val="28"/>
          <w:rtl/>
          <w:lang w:bidi="ar-EG"/>
        </w:rPr>
        <w:t xml:space="preserve">. والازدواج يذكرنا أيضاً بالإله جانوس فى الأساطير الرومانية: فهو إله </w:t>
      </w:r>
      <w:r w:rsidR="00BE4B19">
        <w:rPr>
          <w:rFonts w:asciiTheme="majorBidi" w:hAnsiTheme="majorBidi" w:cstheme="majorBidi" w:hint="cs"/>
          <w:sz w:val="28"/>
          <w:szCs w:val="28"/>
          <w:rtl/>
          <w:lang w:bidi="ar-EG"/>
        </w:rPr>
        <w:t>ذو</w:t>
      </w:r>
      <w:r w:rsidR="00D1138A" w:rsidRPr="00BF154B">
        <w:rPr>
          <w:rFonts w:asciiTheme="majorBidi" w:hAnsiTheme="majorBidi" w:cstheme="majorBidi"/>
          <w:sz w:val="28"/>
          <w:szCs w:val="28"/>
          <w:rtl/>
          <w:lang w:bidi="ar-EG"/>
        </w:rPr>
        <w:t xml:space="preserve"> وجهين وجسد واحد، ك</w:t>
      </w:r>
      <w:r w:rsidR="00D34AA2">
        <w:rPr>
          <w:rFonts w:asciiTheme="majorBidi" w:hAnsiTheme="majorBidi" w:cstheme="majorBidi"/>
          <w:sz w:val="28"/>
          <w:szCs w:val="28"/>
          <w:rtl/>
          <w:lang w:bidi="ar-EG"/>
        </w:rPr>
        <w:t>ل وجه ينظر فى اتجاه معاكس للآخر</w:t>
      </w:r>
      <w:r w:rsidR="00D1138A" w:rsidRPr="00BF154B">
        <w:rPr>
          <w:rFonts w:asciiTheme="majorBidi" w:hAnsiTheme="majorBidi" w:cstheme="majorBidi"/>
          <w:sz w:val="28"/>
          <w:szCs w:val="28"/>
          <w:rtl/>
          <w:lang w:bidi="ar-EG"/>
        </w:rPr>
        <w:t>: إلى الأمام وإلى الخلف</w:t>
      </w:r>
      <w:r w:rsidR="00BF2575" w:rsidRPr="00BF154B">
        <w:rPr>
          <w:rFonts w:asciiTheme="majorBidi" w:hAnsiTheme="majorBidi" w:cstheme="majorBidi"/>
          <w:sz w:val="28"/>
          <w:szCs w:val="28"/>
          <w:rtl/>
          <w:lang w:bidi="ar-EG"/>
        </w:rPr>
        <w:t xml:space="preserve"> </w:t>
      </w:r>
      <w:r w:rsidR="00D1138A" w:rsidRPr="00BF154B">
        <w:rPr>
          <w:rFonts w:asciiTheme="majorBidi" w:hAnsiTheme="majorBidi" w:cstheme="majorBidi"/>
          <w:sz w:val="28"/>
          <w:szCs w:val="28"/>
          <w:rtl/>
          <w:lang w:bidi="ar-EG"/>
        </w:rPr>
        <w:t xml:space="preserve"> </w:t>
      </w:r>
      <w:r w:rsidR="00BF2575" w:rsidRPr="00BF154B">
        <w:rPr>
          <w:rFonts w:asciiTheme="majorBidi" w:hAnsiTheme="majorBidi" w:cstheme="majorBidi"/>
          <w:sz w:val="28"/>
          <w:szCs w:val="28"/>
          <w:rtl/>
          <w:lang w:bidi="ar-EG"/>
        </w:rPr>
        <w:t>و</w:t>
      </w:r>
      <w:r w:rsidR="00D1138A" w:rsidRPr="00BF154B">
        <w:rPr>
          <w:rFonts w:asciiTheme="majorBidi" w:hAnsiTheme="majorBidi" w:cstheme="majorBidi"/>
          <w:sz w:val="28"/>
          <w:szCs w:val="28"/>
          <w:rtl/>
          <w:lang w:bidi="ar-EG"/>
        </w:rPr>
        <w:t xml:space="preserve">هو حارس أبواب روما لذلك فهو يرمز إلى الدخول والخروج، </w:t>
      </w:r>
      <w:r w:rsidR="00BE4B19">
        <w:rPr>
          <w:rFonts w:asciiTheme="majorBidi" w:hAnsiTheme="majorBidi" w:cstheme="majorBidi" w:hint="cs"/>
          <w:sz w:val="28"/>
          <w:szCs w:val="28"/>
          <w:rtl/>
          <w:lang w:bidi="ar-EG"/>
        </w:rPr>
        <w:t>و</w:t>
      </w:r>
      <w:r w:rsidR="00D1138A" w:rsidRPr="00BF154B">
        <w:rPr>
          <w:rFonts w:asciiTheme="majorBidi" w:hAnsiTheme="majorBidi" w:cstheme="majorBidi"/>
          <w:sz w:val="28"/>
          <w:szCs w:val="28"/>
          <w:rtl/>
          <w:lang w:bidi="ar-EG"/>
        </w:rPr>
        <w:t xml:space="preserve">ينظر إلى الداخل والخارج، </w:t>
      </w:r>
      <w:r w:rsidR="00BE4B19">
        <w:rPr>
          <w:rFonts w:asciiTheme="majorBidi" w:hAnsiTheme="majorBidi" w:cstheme="majorBidi" w:hint="cs"/>
          <w:sz w:val="28"/>
          <w:szCs w:val="28"/>
          <w:rtl/>
          <w:lang w:bidi="ar-EG"/>
        </w:rPr>
        <w:t>و</w:t>
      </w:r>
      <w:r w:rsidR="00D1138A" w:rsidRPr="00BF154B">
        <w:rPr>
          <w:rFonts w:asciiTheme="majorBidi" w:hAnsiTheme="majorBidi" w:cstheme="majorBidi"/>
          <w:sz w:val="28"/>
          <w:szCs w:val="28"/>
          <w:rtl/>
          <w:lang w:bidi="ar-EG"/>
        </w:rPr>
        <w:t xml:space="preserve">من الأمام ومن الخلف، </w:t>
      </w:r>
      <w:r w:rsidR="00BF2575" w:rsidRPr="00BF154B">
        <w:rPr>
          <w:rFonts w:asciiTheme="majorBidi" w:hAnsiTheme="majorBidi" w:cstheme="majorBidi"/>
          <w:sz w:val="28"/>
          <w:szCs w:val="28"/>
          <w:rtl/>
          <w:lang w:bidi="ar-EG"/>
        </w:rPr>
        <w:t>و</w:t>
      </w:r>
      <w:r w:rsidR="00D1138A" w:rsidRPr="00BF154B">
        <w:rPr>
          <w:rFonts w:asciiTheme="majorBidi" w:hAnsiTheme="majorBidi" w:cstheme="majorBidi"/>
          <w:sz w:val="28"/>
          <w:szCs w:val="28"/>
          <w:rtl/>
          <w:lang w:bidi="ar-EG"/>
        </w:rPr>
        <w:t>يرمز إلى البداية والنهاية وإلى الانتقال من مك</w:t>
      </w:r>
      <w:r w:rsidR="00BF2575" w:rsidRPr="00BF154B">
        <w:rPr>
          <w:rFonts w:asciiTheme="majorBidi" w:hAnsiTheme="majorBidi" w:cstheme="majorBidi"/>
          <w:sz w:val="28"/>
          <w:szCs w:val="28"/>
          <w:rtl/>
          <w:lang w:bidi="ar-EG"/>
        </w:rPr>
        <w:t>ان إلى مكان وهذا الانتقال يصحبه التحول.</w:t>
      </w:r>
    </w:p>
    <w:p w:rsidR="00840A9B" w:rsidRPr="00BF154B" w:rsidRDefault="00840A9B"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lastRenderedPageBreak/>
        <w:t>والشخصية الأسطورية الثانية المرتبطة بالازدواج هى طائر العنقاء الذى يموت ليبعث من ذات رفاته فيتحول لآخر معبراً بذلك عن رمزية البعث. ونضيف إلى ذلك الإله زيوس الذى يغير من شكله ويحول نفسه إلى كائن آخر فمرة يصبح ب</w:t>
      </w:r>
      <w:r w:rsidR="001B7D7E" w:rsidRPr="00BF154B">
        <w:rPr>
          <w:rFonts w:asciiTheme="majorBidi" w:hAnsiTheme="majorBidi" w:cstheme="majorBidi"/>
          <w:sz w:val="28"/>
          <w:szCs w:val="28"/>
          <w:rtl/>
          <w:lang w:bidi="ar-EG"/>
        </w:rPr>
        <w:t>ج</w:t>
      </w:r>
      <w:r w:rsidRPr="00BF154B">
        <w:rPr>
          <w:rFonts w:asciiTheme="majorBidi" w:hAnsiTheme="majorBidi" w:cstheme="majorBidi"/>
          <w:sz w:val="28"/>
          <w:szCs w:val="28"/>
          <w:rtl/>
          <w:lang w:bidi="ar-EG"/>
        </w:rPr>
        <w:t>عة ومرة ثور وهكذا طبقاً للموقف، مثيراً ب</w:t>
      </w:r>
      <w:r w:rsidR="001B7D7E" w:rsidRPr="00BF154B">
        <w:rPr>
          <w:rFonts w:asciiTheme="majorBidi" w:hAnsiTheme="majorBidi" w:cstheme="majorBidi"/>
          <w:sz w:val="28"/>
          <w:szCs w:val="28"/>
          <w:rtl/>
          <w:lang w:bidi="ar-EG"/>
        </w:rPr>
        <w:t xml:space="preserve">ذلك تعدد الأشكال </w:t>
      </w:r>
      <w:r w:rsidR="005C2E74" w:rsidRPr="00BF154B">
        <w:rPr>
          <w:rFonts w:asciiTheme="majorBidi" w:hAnsiTheme="majorBidi" w:cstheme="majorBidi"/>
          <w:sz w:val="28"/>
          <w:szCs w:val="28"/>
          <w:rtl/>
          <w:lang w:bidi="ar-EG"/>
        </w:rPr>
        <w:t>لنفس الذات</w:t>
      </w:r>
      <w:r w:rsidR="001B7D7E" w:rsidRPr="00BF154B">
        <w:rPr>
          <w:rFonts w:asciiTheme="majorBidi" w:hAnsiTheme="majorBidi" w:cstheme="majorBidi"/>
          <w:sz w:val="28"/>
          <w:szCs w:val="28"/>
          <w:rtl/>
          <w:lang w:bidi="ar-EG"/>
        </w:rPr>
        <w:t xml:space="preserve">. </w:t>
      </w:r>
      <w:r w:rsidR="00646799" w:rsidRPr="00BF154B">
        <w:rPr>
          <w:rFonts w:asciiTheme="majorBidi" w:hAnsiTheme="majorBidi" w:cstheme="majorBidi"/>
          <w:sz w:val="28"/>
          <w:szCs w:val="28"/>
          <w:rtl/>
          <w:lang w:bidi="ar-EG"/>
        </w:rPr>
        <w:t>وأيضاً نذكر أكتيون الذى حولته الإلهة ديانا إلى خنزير ب</w:t>
      </w:r>
      <w:r w:rsidR="005C2E74" w:rsidRPr="00BF154B">
        <w:rPr>
          <w:rFonts w:asciiTheme="majorBidi" w:hAnsiTheme="majorBidi" w:cstheme="majorBidi"/>
          <w:sz w:val="28"/>
          <w:szCs w:val="28"/>
          <w:rtl/>
          <w:lang w:bidi="ar-EG"/>
        </w:rPr>
        <w:t>رى عقاباً له حين انتهك خصوصيتها، فهذا البعث يدخل فى إطار العقاب.</w:t>
      </w:r>
    </w:p>
    <w:p w:rsidR="00D1138A" w:rsidRPr="00BF154B" w:rsidRDefault="00D1138A"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جدير بالذكر </w:t>
      </w:r>
      <w:r w:rsidR="001B7D7E" w:rsidRPr="00BF154B">
        <w:rPr>
          <w:rFonts w:asciiTheme="majorBidi" w:hAnsiTheme="majorBidi" w:cstheme="majorBidi"/>
          <w:sz w:val="28"/>
          <w:szCs w:val="28"/>
          <w:rtl/>
          <w:lang w:bidi="ar-EG"/>
        </w:rPr>
        <w:t xml:space="preserve">أيضاً </w:t>
      </w:r>
      <w:r w:rsidRPr="00BF154B">
        <w:rPr>
          <w:rFonts w:asciiTheme="majorBidi" w:hAnsiTheme="majorBidi" w:cstheme="majorBidi"/>
          <w:sz w:val="28"/>
          <w:szCs w:val="28"/>
          <w:rtl/>
          <w:lang w:bidi="ar-EG"/>
        </w:rPr>
        <w:t>أن فى الأساطير اليونانية خلق البشر أساساً بأربعة أزرع وأربعة أرجل ووجهيين ولكن رأس واحدة. ولكن الإله زيوس، خوفاً منهم، قام بقسم كل واحد منهم إلى مخلوقين منفصلين كل منهما محكوماً عليه أن يشقى بحثاً عن نصفه الآخر.</w:t>
      </w:r>
      <w:r w:rsidR="005C2E74" w:rsidRPr="00BF154B">
        <w:rPr>
          <w:rFonts w:asciiTheme="majorBidi" w:hAnsiTheme="majorBidi" w:cstheme="majorBidi"/>
          <w:sz w:val="28"/>
          <w:szCs w:val="28"/>
          <w:rtl/>
          <w:lang w:bidi="ar-EG"/>
        </w:rPr>
        <w:t>ونضيف إلى ذلك أيضاً أسطورة أوليس الذى يسافر ويعود إلى زوجته بينيلوب التى تقوم بالحياكة ثم تفك ما حكته لإعادة حياكته اليوم التالى.</w:t>
      </w:r>
    </w:p>
    <w:p w:rsidR="00840A9B" w:rsidRPr="00BF154B" w:rsidRDefault="005C2E74"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وعلى المستوى الرمزى، </w:t>
      </w:r>
      <w:r w:rsidR="00840A9B" w:rsidRPr="00BF154B">
        <w:rPr>
          <w:rFonts w:asciiTheme="majorBidi" w:hAnsiTheme="majorBidi" w:cstheme="majorBidi"/>
          <w:sz w:val="28"/>
          <w:szCs w:val="28"/>
          <w:rtl/>
          <w:lang w:bidi="ar-EG"/>
        </w:rPr>
        <w:t xml:space="preserve">يستدعى الازدواج رموز هامة وهى مثل المرآة والخيال والقناع </w:t>
      </w:r>
      <w:r w:rsidRPr="00BF154B">
        <w:rPr>
          <w:rFonts w:asciiTheme="majorBidi" w:hAnsiTheme="majorBidi" w:cstheme="majorBidi"/>
          <w:sz w:val="28"/>
          <w:szCs w:val="28"/>
          <w:rtl/>
          <w:lang w:bidi="ar-EG"/>
        </w:rPr>
        <w:t xml:space="preserve">والنوم وصدى الصوت </w:t>
      </w:r>
      <w:r w:rsidR="00817CAC" w:rsidRPr="00BF154B">
        <w:rPr>
          <w:rFonts w:asciiTheme="majorBidi" w:hAnsiTheme="majorBidi" w:cstheme="majorBidi"/>
          <w:sz w:val="28"/>
          <w:szCs w:val="28"/>
          <w:rtl/>
          <w:lang w:bidi="ar-EG"/>
        </w:rPr>
        <w:t xml:space="preserve">والظل الذى تخلقه الشمس والرماد الذى يعد الصورة التى يبعث بها أى شىء يتم حرقه، </w:t>
      </w:r>
      <w:r w:rsidR="00840A9B" w:rsidRPr="00BF154B">
        <w:rPr>
          <w:rFonts w:asciiTheme="majorBidi" w:hAnsiTheme="majorBidi" w:cstheme="majorBidi"/>
          <w:sz w:val="28"/>
          <w:szCs w:val="28"/>
          <w:rtl/>
          <w:lang w:bidi="ar-EG"/>
        </w:rPr>
        <w:t xml:space="preserve">حيث يتجلى من خلالها ازدواج هوية الإنسان فعن طريقهم يتم خلق صورة ثانية منه محرفة. </w:t>
      </w:r>
    </w:p>
    <w:p w:rsidR="00264BE8" w:rsidRPr="00BF154B" w:rsidRDefault="00264BE8"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b/>
          <w:bCs/>
          <w:sz w:val="28"/>
          <w:szCs w:val="28"/>
          <w:rtl/>
          <w:lang w:bidi="ar-EG"/>
        </w:rPr>
        <w:t xml:space="preserve">العنوان : </w:t>
      </w:r>
    </w:p>
    <w:p w:rsidR="00570CFD" w:rsidRPr="00BF154B" w:rsidRDefault="00570CFD"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أولاً الصدى </w:t>
      </w:r>
      <w:r w:rsidR="004B00B1" w:rsidRPr="00BF154B">
        <w:rPr>
          <w:rFonts w:asciiTheme="majorBidi" w:hAnsiTheme="majorBidi" w:cstheme="majorBidi"/>
          <w:sz w:val="28"/>
          <w:szCs w:val="28"/>
          <w:rtl/>
          <w:lang w:bidi="ar-EG"/>
        </w:rPr>
        <w:t xml:space="preserve">: </w:t>
      </w:r>
    </w:p>
    <w:p w:rsidR="004B00B1" w:rsidRPr="00BF154B" w:rsidRDefault="004B00B1" w:rsidP="00960F19">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هو </w:t>
      </w:r>
      <w:r w:rsidR="00960F19">
        <w:rPr>
          <w:rFonts w:asciiTheme="majorBidi" w:hAnsiTheme="majorBidi" w:cstheme="majorBidi"/>
          <w:sz w:val="28"/>
          <w:szCs w:val="28"/>
          <w:rtl/>
          <w:lang w:bidi="ar-EG"/>
        </w:rPr>
        <w:t>المرافق</w:t>
      </w:r>
      <w:r w:rsidR="007B08E4" w:rsidRPr="00BF154B">
        <w:rPr>
          <w:rFonts w:asciiTheme="majorBidi" w:hAnsiTheme="majorBidi" w:cstheme="majorBidi"/>
          <w:sz w:val="28"/>
          <w:szCs w:val="28"/>
          <w:rtl/>
          <w:lang w:bidi="ar-EG"/>
        </w:rPr>
        <w:t xml:space="preserve"> </w:t>
      </w:r>
      <w:r w:rsidR="00960F19">
        <w:rPr>
          <w:rFonts w:asciiTheme="majorBidi" w:hAnsiTheme="majorBidi" w:cstheme="majorBidi" w:hint="cs"/>
          <w:sz w:val="28"/>
          <w:szCs w:val="28"/>
          <w:rtl/>
          <w:lang w:bidi="ar-EG"/>
        </w:rPr>
        <w:t>و</w:t>
      </w:r>
      <w:r w:rsidR="007B08E4" w:rsidRPr="00BF154B">
        <w:rPr>
          <w:rFonts w:asciiTheme="majorBidi" w:hAnsiTheme="majorBidi" w:cstheme="majorBidi"/>
          <w:sz w:val="28"/>
          <w:szCs w:val="28"/>
          <w:rtl/>
          <w:lang w:bidi="ar-EG"/>
        </w:rPr>
        <w:t xml:space="preserve">الخيال </w:t>
      </w:r>
      <w:r w:rsidR="00960F19">
        <w:rPr>
          <w:rFonts w:asciiTheme="majorBidi" w:hAnsiTheme="majorBidi" w:cstheme="majorBidi" w:hint="cs"/>
          <w:sz w:val="28"/>
          <w:szCs w:val="28"/>
          <w:rtl/>
          <w:lang w:bidi="ar-EG"/>
        </w:rPr>
        <w:t>و</w:t>
      </w:r>
      <w:r w:rsidR="007B08E4" w:rsidRPr="00BF154B">
        <w:rPr>
          <w:rFonts w:asciiTheme="majorBidi" w:hAnsiTheme="majorBidi" w:cstheme="majorBidi"/>
          <w:sz w:val="28"/>
          <w:szCs w:val="28"/>
          <w:rtl/>
          <w:lang w:bidi="ar-EG"/>
        </w:rPr>
        <w:t xml:space="preserve">الجزء الثانى </w:t>
      </w:r>
      <w:r w:rsidR="00960F19">
        <w:rPr>
          <w:rFonts w:asciiTheme="majorBidi" w:hAnsiTheme="majorBidi" w:cstheme="majorBidi" w:hint="cs"/>
          <w:sz w:val="28"/>
          <w:szCs w:val="28"/>
          <w:rtl/>
          <w:lang w:bidi="ar-EG"/>
        </w:rPr>
        <w:t>و</w:t>
      </w:r>
      <w:r w:rsidR="007B08E4" w:rsidRPr="00BF154B">
        <w:rPr>
          <w:rFonts w:asciiTheme="majorBidi" w:hAnsiTheme="majorBidi" w:cstheme="majorBidi"/>
          <w:sz w:val="28"/>
          <w:szCs w:val="28"/>
          <w:rtl/>
          <w:lang w:bidi="ar-EG"/>
        </w:rPr>
        <w:t>ال</w:t>
      </w:r>
      <w:r w:rsidR="001B3431" w:rsidRPr="00BF154B">
        <w:rPr>
          <w:rFonts w:asciiTheme="majorBidi" w:hAnsiTheme="majorBidi" w:cstheme="majorBidi"/>
          <w:sz w:val="28"/>
          <w:szCs w:val="28"/>
          <w:rtl/>
          <w:lang w:bidi="ar-EG"/>
        </w:rPr>
        <w:t>نسخة الآخرى أو الطيف</w:t>
      </w:r>
      <w:r w:rsidR="007B08E4" w:rsidRPr="00BF154B">
        <w:rPr>
          <w:rFonts w:asciiTheme="majorBidi" w:hAnsiTheme="majorBidi" w:cstheme="majorBidi"/>
          <w:sz w:val="28"/>
          <w:szCs w:val="28"/>
          <w:rtl/>
          <w:lang w:bidi="ar-EG"/>
        </w:rPr>
        <w:t>. هو أيضا</w:t>
      </w:r>
      <w:r w:rsidR="008D7866" w:rsidRPr="00BF154B">
        <w:rPr>
          <w:rFonts w:asciiTheme="majorBidi" w:hAnsiTheme="majorBidi" w:cstheme="majorBidi"/>
          <w:sz w:val="28"/>
          <w:szCs w:val="28"/>
          <w:rtl/>
          <w:lang w:bidi="ar-EG"/>
        </w:rPr>
        <w:t>ً</w:t>
      </w:r>
      <w:r w:rsidR="007B08E4" w:rsidRPr="00BF154B">
        <w:rPr>
          <w:rFonts w:asciiTheme="majorBidi" w:hAnsiTheme="majorBidi" w:cstheme="majorBidi"/>
          <w:sz w:val="28"/>
          <w:szCs w:val="28"/>
          <w:rtl/>
          <w:lang w:bidi="ar-EG"/>
        </w:rPr>
        <w:t xml:space="preserve"> الرجوع إلى نقطة الانطلاق والسلبية والتكرار الذى ظاهرة زمنية تفيد ف</w:t>
      </w:r>
      <w:r w:rsidR="0080582B" w:rsidRPr="00BF154B">
        <w:rPr>
          <w:rFonts w:asciiTheme="majorBidi" w:hAnsiTheme="majorBidi" w:cstheme="majorBidi"/>
          <w:sz w:val="28"/>
          <w:szCs w:val="28"/>
          <w:rtl/>
          <w:lang w:bidi="ar-EG"/>
        </w:rPr>
        <w:t>ى مقاومة النسيان</w:t>
      </w:r>
      <w:r w:rsidR="00F475FE">
        <w:rPr>
          <w:rFonts w:asciiTheme="majorBidi" w:hAnsiTheme="majorBidi" w:cstheme="majorBidi" w:hint="cs"/>
          <w:sz w:val="28"/>
          <w:szCs w:val="28"/>
          <w:rtl/>
          <w:lang w:bidi="ar-EG"/>
        </w:rPr>
        <w:t>، هو صورة مجازية عن البعث</w:t>
      </w:r>
      <w:r w:rsidR="0080582B" w:rsidRPr="00BF154B">
        <w:rPr>
          <w:rFonts w:asciiTheme="majorBidi" w:hAnsiTheme="majorBidi" w:cstheme="majorBidi"/>
          <w:sz w:val="28"/>
          <w:szCs w:val="28"/>
          <w:rtl/>
          <w:lang w:bidi="ar-EG"/>
        </w:rPr>
        <w:t>. فلنذكر أسطورة</w:t>
      </w:r>
      <w:r w:rsidR="00BB0B59" w:rsidRPr="00BF154B">
        <w:rPr>
          <w:rFonts w:asciiTheme="majorBidi" w:hAnsiTheme="majorBidi" w:cstheme="majorBidi"/>
          <w:sz w:val="28"/>
          <w:szCs w:val="28"/>
          <w:rtl/>
          <w:lang w:bidi="ar-EG"/>
        </w:rPr>
        <w:t xml:space="preserve"> إيكو </w:t>
      </w:r>
      <w:r w:rsidR="007B08E4" w:rsidRPr="00BF154B">
        <w:rPr>
          <w:rFonts w:asciiTheme="majorBidi" w:hAnsiTheme="majorBidi" w:cstheme="majorBidi"/>
          <w:sz w:val="28"/>
          <w:szCs w:val="28"/>
          <w:lang w:bidi="ar-EG"/>
        </w:rPr>
        <w:t xml:space="preserve"> </w:t>
      </w:r>
      <w:r w:rsidR="007B08E4" w:rsidRPr="00BF154B">
        <w:rPr>
          <w:rFonts w:asciiTheme="majorBidi" w:hAnsiTheme="majorBidi" w:cstheme="majorBidi"/>
          <w:sz w:val="28"/>
          <w:szCs w:val="28"/>
          <w:rtl/>
          <w:lang w:bidi="ar-EG"/>
        </w:rPr>
        <w:t>التى أصيبت بإحباط فى حبها لنارسيس الذى ينظر دائماً إلى انعكاسا صورته فى المياه مما يوحى بنفس الصورة الشعرية ألا وهى الانعكاس والعودة دون إضافة</w:t>
      </w:r>
      <w:r w:rsidR="00F475FE">
        <w:rPr>
          <w:rFonts w:asciiTheme="majorBidi" w:hAnsiTheme="majorBidi" w:cstheme="majorBidi" w:hint="cs"/>
          <w:sz w:val="28"/>
          <w:szCs w:val="28"/>
          <w:rtl/>
          <w:lang w:bidi="ar-EG"/>
        </w:rPr>
        <w:t xml:space="preserve"> جديد</w:t>
      </w:r>
      <w:r w:rsidR="007B08E4" w:rsidRPr="00BF154B">
        <w:rPr>
          <w:rFonts w:asciiTheme="majorBidi" w:hAnsiTheme="majorBidi" w:cstheme="majorBidi"/>
          <w:sz w:val="28"/>
          <w:szCs w:val="28"/>
          <w:rtl/>
          <w:lang w:bidi="ar-EG"/>
        </w:rPr>
        <w:t xml:space="preserve">. </w:t>
      </w:r>
      <w:r w:rsidR="003B51E0" w:rsidRPr="00BF154B">
        <w:rPr>
          <w:rFonts w:asciiTheme="majorBidi" w:hAnsiTheme="majorBidi" w:cstheme="majorBidi"/>
          <w:sz w:val="28"/>
          <w:szCs w:val="28"/>
          <w:rtl/>
          <w:lang w:bidi="ar-EG"/>
        </w:rPr>
        <w:t>فنجيب محفوظ يقصد أن فى هذه القصص عودة وصد</w:t>
      </w:r>
      <w:r w:rsidR="008D7866" w:rsidRPr="00BF154B">
        <w:rPr>
          <w:rFonts w:asciiTheme="majorBidi" w:hAnsiTheme="majorBidi" w:cstheme="majorBidi"/>
          <w:sz w:val="28"/>
          <w:szCs w:val="28"/>
          <w:rtl/>
          <w:lang w:bidi="ar-EG"/>
        </w:rPr>
        <w:t>ى بعضها لبعضاً دون إضافة حقيقية، إن كان الشكل والمحتوى مختلفان فالبعد الرمزى والجوهر واحد.</w:t>
      </w:r>
    </w:p>
    <w:p w:rsidR="003B51E0" w:rsidRPr="00BF154B" w:rsidRDefault="003B51E0"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ثانيا</w:t>
      </w:r>
      <w:r w:rsidR="008D7866" w:rsidRPr="00BF154B">
        <w:rPr>
          <w:rFonts w:asciiTheme="majorBidi" w:hAnsiTheme="majorBidi" w:cstheme="majorBidi"/>
          <w:sz w:val="28"/>
          <w:szCs w:val="28"/>
          <w:rtl/>
          <w:lang w:bidi="ar-EG"/>
        </w:rPr>
        <w:t>ً</w:t>
      </w:r>
      <w:r w:rsidRPr="00BF154B">
        <w:rPr>
          <w:rFonts w:asciiTheme="majorBidi" w:hAnsiTheme="majorBidi" w:cstheme="majorBidi"/>
          <w:sz w:val="28"/>
          <w:szCs w:val="28"/>
          <w:rtl/>
          <w:lang w:bidi="ar-EG"/>
        </w:rPr>
        <w:t xml:space="preserve">  النسيان : </w:t>
      </w:r>
    </w:p>
    <w:p w:rsidR="003B51E0" w:rsidRPr="00BF154B" w:rsidRDefault="00BA1CE3"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النسيان هو </w:t>
      </w:r>
      <w:r w:rsidR="00746CA1" w:rsidRPr="00BF154B">
        <w:rPr>
          <w:rFonts w:asciiTheme="majorBidi" w:hAnsiTheme="majorBidi" w:cstheme="majorBidi"/>
          <w:sz w:val="28"/>
          <w:szCs w:val="28"/>
          <w:rtl/>
          <w:lang w:bidi="ar-EG"/>
        </w:rPr>
        <w:t xml:space="preserve">ما يقابل الذاكرة، أى ظاهرة زمنية آخرى تحمل معنى الخروج من زمن ودخول فى </w:t>
      </w:r>
      <w:r w:rsidR="008D7866" w:rsidRPr="00BF154B">
        <w:rPr>
          <w:rFonts w:asciiTheme="majorBidi" w:hAnsiTheme="majorBidi" w:cstheme="majorBidi"/>
          <w:sz w:val="28"/>
          <w:szCs w:val="28"/>
          <w:rtl/>
          <w:lang w:bidi="ar-EG"/>
        </w:rPr>
        <w:t>زمن</w:t>
      </w:r>
      <w:r w:rsidR="00746CA1" w:rsidRPr="00BF154B">
        <w:rPr>
          <w:rFonts w:asciiTheme="majorBidi" w:hAnsiTheme="majorBidi" w:cstheme="majorBidi"/>
          <w:sz w:val="28"/>
          <w:szCs w:val="28"/>
          <w:rtl/>
          <w:lang w:bidi="ar-EG"/>
        </w:rPr>
        <w:t xml:space="preserve"> آخر</w:t>
      </w:r>
      <w:r w:rsidR="008D7866" w:rsidRPr="00BF154B">
        <w:rPr>
          <w:rFonts w:asciiTheme="majorBidi" w:hAnsiTheme="majorBidi" w:cstheme="majorBidi"/>
          <w:sz w:val="28"/>
          <w:szCs w:val="28"/>
          <w:rtl/>
          <w:lang w:bidi="ar-EG"/>
        </w:rPr>
        <w:t xml:space="preserve"> له مقاييس خاصة به، شأنه شأن الحلم اللا واعى والخيال الواعى</w:t>
      </w:r>
      <w:r w:rsidR="00746CA1" w:rsidRPr="00BF154B">
        <w:rPr>
          <w:rFonts w:asciiTheme="majorBidi" w:hAnsiTheme="majorBidi" w:cstheme="majorBidi"/>
          <w:sz w:val="28"/>
          <w:szCs w:val="28"/>
          <w:rtl/>
          <w:lang w:bidi="ar-EG"/>
        </w:rPr>
        <w:t xml:space="preserve">. هو عكس الصدى الذى يحتوى على فكرة </w:t>
      </w:r>
      <w:r w:rsidR="00746CA1" w:rsidRPr="00BF154B">
        <w:rPr>
          <w:rFonts w:asciiTheme="majorBidi" w:hAnsiTheme="majorBidi" w:cstheme="majorBidi"/>
          <w:sz w:val="28"/>
          <w:szCs w:val="28"/>
          <w:rtl/>
          <w:lang w:bidi="ar-EG"/>
        </w:rPr>
        <w:lastRenderedPageBreak/>
        <w:t xml:space="preserve">التكرار لمقاومة الزمن الذى يؤدى إلى الفناء. النسيان هو أيضاً ازدواج زمنى ولكن مقابل وموازى للزمن الأساسى </w:t>
      </w:r>
      <w:r w:rsidR="008D7866" w:rsidRPr="00BF154B">
        <w:rPr>
          <w:rFonts w:asciiTheme="majorBidi" w:hAnsiTheme="majorBidi" w:cstheme="majorBidi"/>
          <w:sz w:val="28"/>
          <w:szCs w:val="28"/>
          <w:rtl/>
          <w:lang w:bidi="ar-EG"/>
        </w:rPr>
        <w:t>ولا يكرره</w:t>
      </w:r>
      <w:r w:rsidR="00746CA1" w:rsidRPr="00BF154B">
        <w:rPr>
          <w:rFonts w:asciiTheme="majorBidi" w:hAnsiTheme="majorBidi" w:cstheme="majorBidi"/>
          <w:sz w:val="28"/>
          <w:szCs w:val="28"/>
          <w:rtl/>
          <w:lang w:bidi="ar-EG"/>
        </w:rPr>
        <w:t>.</w:t>
      </w:r>
    </w:p>
    <w:p w:rsidR="00746CA1" w:rsidRPr="00BF154B" w:rsidRDefault="00746CA1"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أشكال الازدواج المختلفة :</w:t>
      </w:r>
    </w:p>
    <w:p w:rsidR="001B3431" w:rsidRPr="00BF154B" w:rsidRDefault="00746CA1" w:rsidP="005851B4">
      <w:pPr>
        <w:pStyle w:val="ListParagraph"/>
        <w:numPr>
          <w:ilvl w:val="0"/>
          <w:numId w:val="2"/>
        </w:num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الازدواج الزمنى </w:t>
      </w:r>
      <w:r w:rsidR="0016024D" w:rsidRPr="00BF154B">
        <w:rPr>
          <w:rFonts w:asciiTheme="majorBidi" w:hAnsiTheme="majorBidi" w:cstheme="majorBidi"/>
          <w:sz w:val="28"/>
          <w:szCs w:val="28"/>
          <w:rtl/>
          <w:lang w:bidi="ar-EG"/>
        </w:rPr>
        <w:t>ودورة الحياة والموت و</w:t>
      </w:r>
      <w:r w:rsidR="001B3431" w:rsidRPr="00BF154B">
        <w:rPr>
          <w:rFonts w:asciiTheme="majorBidi" w:hAnsiTheme="majorBidi" w:cstheme="majorBidi"/>
          <w:sz w:val="28"/>
          <w:szCs w:val="28"/>
          <w:rtl/>
          <w:lang w:bidi="ar-EG"/>
        </w:rPr>
        <w:t xml:space="preserve">رمزية الاحتواء </w:t>
      </w:r>
      <w:r w:rsidR="005851B4">
        <w:rPr>
          <w:rFonts w:asciiTheme="majorBidi" w:hAnsiTheme="majorBidi" w:cstheme="majorBidi" w:hint="cs"/>
          <w:sz w:val="28"/>
          <w:szCs w:val="28"/>
          <w:rtl/>
          <w:lang w:bidi="ar-EG"/>
        </w:rPr>
        <w:t>بمختلف أشكالها.</w:t>
      </w:r>
    </w:p>
    <w:p w:rsidR="00746CA1" w:rsidRPr="00BF154B" w:rsidRDefault="00746CA1" w:rsidP="00BF154B">
      <w:pPr>
        <w:pStyle w:val="ListParagraph"/>
        <w:numPr>
          <w:ilvl w:val="0"/>
          <w:numId w:val="2"/>
        </w:num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فى العلاقات العاطفية</w:t>
      </w:r>
      <w:r w:rsidR="0016024D" w:rsidRPr="00BF154B">
        <w:rPr>
          <w:rFonts w:asciiTheme="majorBidi" w:hAnsiTheme="majorBidi" w:cstheme="majorBidi"/>
          <w:sz w:val="28"/>
          <w:szCs w:val="28"/>
          <w:rtl/>
          <w:lang w:bidi="ar-EG"/>
        </w:rPr>
        <w:t xml:space="preserve"> وتداعياته الأسطورية</w:t>
      </w:r>
    </w:p>
    <w:p w:rsidR="00746CA1" w:rsidRPr="00BF154B" w:rsidRDefault="008636E2" w:rsidP="00BF154B">
      <w:pPr>
        <w:pStyle w:val="ListParagraph"/>
        <w:numPr>
          <w:ilvl w:val="0"/>
          <w:numId w:val="2"/>
        </w:num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 القناع وأبعاده الرمزية</w:t>
      </w:r>
    </w:p>
    <w:p w:rsidR="00746CA1" w:rsidRPr="00BF154B" w:rsidRDefault="009C1358" w:rsidP="00BF154B">
      <w:pPr>
        <w:pStyle w:val="ListParagraph"/>
        <w:numPr>
          <w:ilvl w:val="0"/>
          <w:numId w:val="2"/>
        </w:numPr>
        <w:bidi/>
        <w:spacing w:line="360" w:lineRule="auto"/>
        <w:jc w:val="lowKashida"/>
        <w:rPr>
          <w:rFonts w:asciiTheme="majorBidi" w:hAnsiTheme="majorBidi" w:cstheme="majorBidi"/>
          <w:sz w:val="28"/>
          <w:szCs w:val="28"/>
          <w:lang w:bidi="ar-EG"/>
        </w:rPr>
      </w:pPr>
      <w:r w:rsidRPr="00BF154B">
        <w:rPr>
          <w:rFonts w:asciiTheme="majorBidi" w:hAnsiTheme="majorBidi" w:cstheme="majorBidi"/>
          <w:sz w:val="28"/>
          <w:szCs w:val="28"/>
          <w:rtl/>
          <w:lang w:bidi="ar-EG"/>
        </w:rPr>
        <w:t>تلازم الش</w:t>
      </w:r>
      <w:r w:rsidR="00746CA1" w:rsidRPr="00BF154B">
        <w:rPr>
          <w:rFonts w:asciiTheme="majorBidi" w:hAnsiTheme="majorBidi" w:cstheme="majorBidi"/>
          <w:sz w:val="28"/>
          <w:szCs w:val="28"/>
          <w:rtl/>
          <w:lang w:bidi="ar-EG"/>
        </w:rPr>
        <w:t>ئ ونقيضه</w:t>
      </w:r>
      <w:r w:rsidR="008636E2" w:rsidRPr="00BF154B">
        <w:rPr>
          <w:rFonts w:asciiTheme="majorBidi" w:hAnsiTheme="majorBidi" w:cstheme="majorBidi"/>
          <w:sz w:val="28"/>
          <w:szCs w:val="28"/>
          <w:rtl/>
          <w:lang w:bidi="ar-EG"/>
        </w:rPr>
        <w:t xml:space="preserve"> : </w:t>
      </w:r>
      <w:r w:rsidR="00421E6D" w:rsidRPr="00BF154B">
        <w:rPr>
          <w:rFonts w:asciiTheme="majorBidi" w:hAnsiTheme="majorBidi" w:cstheme="majorBidi"/>
          <w:sz w:val="28"/>
          <w:szCs w:val="28"/>
          <w:rtl/>
          <w:lang w:bidi="ar-EG"/>
        </w:rPr>
        <w:t>إ</w:t>
      </w:r>
      <w:r w:rsidR="008636E2" w:rsidRPr="00BF154B">
        <w:rPr>
          <w:rFonts w:asciiTheme="majorBidi" w:hAnsiTheme="majorBidi" w:cstheme="majorBidi"/>
          <w:sz w:val="28"/>
          <w:szCs w:val="28"/>
          <w:rtl/>
          <w:lang w:bidi="ar-EG"/>
        </w:rPr>
        <w:t>يروس وتاناتوس</w:t>
      </w:r>
      <w:r w:rsidR="0016024D" w:rsidRPr="00BF154B">
        <w:rPr>
          <w:rFonts w:asciiTheme="majorBidi" w:hAnsiTheme="majorBidi" w:cstheme="majorBidi"/>
          <w:sz w:val="28"/>
          <w:szCs w:val="28"/>
          <w:rtl/>
          <w:lang w:bidi="ar-EG"/>
        </w:rPr>
        <w:t>، إله الحب وإله الموت</w:t>
      </w:r>
      <w:r w:rsidR="00FC6185" w:rsidRPr="00BF154B">
        <w:rPr>
          <w:rFonts w:asciiTheme="majorBidi" w:hAnsiTheme="majorBidi" w:cstheme="majorBidi"/>
          <w:sz w:val="28"/>
          <w:szCs w:val="28"/>
          <w:rtl/>
          <w:lang w:bidi="ar-EG"/>
        </w:rPr>
        <w:t>، وأيضاً النوم والموت اللذين يعتبران أخوين بلغة الرموز.</w:t>
      </w:r>
      <w:r w:rsidR="008636E2" w:rsidRPr="00BF154B">
        <w:rPr>
          <w:rFonts w:asciiTheme="majorBidi" w:hAnsiTheme="majorBidi" w:cstheme="majorBidi"/>
          <w:sz w:val="28"/>
          <w:szCs w:val="28"/>
          <w:rtl/>
          <w:lang w:bidi="ar-EG"/>
        </w:rPr>
        <w:t xml:space="preserve"> </w:t>
      </w:r>
    </w:p>
    <w:p w:rsidR="004D6E02" w:rsidRPr="00BF154B" w:rsidRDefault="0080582B"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أولاً الا</w:t>
      </w:r>
      <w:r w:rsidR="009C1358" w:rsidRPr="00BF154B">
        <w:rPr>
          <w:rFonts w:asciiTheme="majorBidi" w:hAnsiTheme="majorBidi" w:cstheme="majorBidi"/>
          <w:b/>
          <w:bCs/>
          <w:sz w:val="28"/>
          <w:szCs w:val="28"/>
          <w:rtl/>
          <w:lang w:bidi="ar-EG"/>
        </w:rPr>
        <w:t>ز</w:t>
      </w:r>
      <w:r w:rsidRPr="00BF154B">
        <w:rPr>
          <w:rFonts w:asciiTheme="majorBidi" w:hAnsiTheme="majorBidi" w:cstheme="majorBidi"/>
          <w:b/>
          <w:bCs/>
          <w:sz w:val="28"/>
          <w:szCs w:val="28"/>
          <w:rtl/>
          <w:lang w:bidi="ar-EG"/>
        </w:rPr>
        <w:t xml:space="preserve">دواج الزمنى </w:t>
      </w:r>
    </w:p>
    <w:p w:rsidR="00712AFD" w:rsidRPr="00BF154B" w:rsidRDefault="001B3431" w:rsidP="005851B4">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وتعبر هذه المجموعة عن أفكار واحدة على مستوى الرمزية أهمها الإحتواء : فالقصة تحتوى بداخلها على قصة آخرى والمقابر </w:t>
      </w:r>
      <w:r w:rsidR="00421E6D" w:rsidRPr="00BF154B">
        <w:rPr>
          <w:rFonts w:asciiTheme="majorBidi" w:hAnsiTheme="majorBidi" w:cstheme="majorBidi"/>
          <w:sz w:val="28"/>
          <w:szCs w:val="28"/>
          <w:rtl/>
          <w:lang w:bidi="ar-EG"/>
        </w:rPr>
        <w:t xml:space="preserve">تحتوى على أجساد المتوفين. </w:t>
      </w:r>
      <w:r w:rsidR="00712AFD" w:rsidRPr="00BF154B">
        <w:rPr>
          <w:rFonts w:asciiTheme="majorBidi" w:hAnsiTheme="majorBidi" w:cstheme="majorBidi"/>
          <w:sz w:val="28"/>
          <w:szCs w:val="28"/>
          <w:rtl/>
          <w:lang w:bidi="ar-EG"/>
        </w:rPr>
        <w:t xml:space="preserve">فيها </w:t>
      </w:r>
      <w:r w:rsidR="00421E6D" w:rsidRPr="00BF154B">
        <w:rPr>
          <w:rFonts w:asciiTheme="majorBidi" w:hAnsiTheme="majorBidi" w:cstheme="majorBidi"/>
          <w:sz w:val="28"/>
          <w:szCs w:val="28"/>
          <w:rtl/>
          <w:lang w:bidi="ar-EG"/>
        </w:rPr>
        <w:t>رمزية الازدواجية المكانية وأيضاً رمزية رحم الأم الذى يعتبر العودة إلى الأص</w:t>
      </w:r>
      <w:r w:rsidR="005851B4">
        <w:rPr>
          <w:rFonts w:asciiTheme="majorBidi" w:hAnsiTheme="majorBidi" w:cstheme="majorBidi" w:hint="cs"/>
          <w:sz w:val="28"/>
          <w:szCs w:val="28"/>
          <w:rtl/>
          <w:lang w:bidi="ar-EG"/>
        </w:rPr>
        <w:t>و</w:t>
      </w:r>
      <w:r w:rsidR="00421E6D" w:rsidRPr="00BF154B">
        <w:rPr>
          <w:rFonts w:asciiTheme="majorBidi" w:hAnsiTheme="majorBidi" w:cstheme="majorBidi"/>
          <w:sz w:val="28"/>
          <w:szCs w:val="28"/>
          <w:rtl/>
          <w:lang w:bidi="ar-EG"/>
        </w:rPr>
        <w:t>ل وإلى المكان الذى يحمى من ثقل العالم الخارجى</w:t>
      </w:r>
      <w:r w:rsidR="008E18D8" w:rsidRPr="00BF154B">
        <w:rPr>
          <w:rFonts w:asciiTheme="majorBidi" w:hAnsiTheme="majorBidi" w:cstheme="majorBidi"/>
          <w:sz w:val="28"/>
          <w:szCs w:val="28"/>
          <w:rtl/>
          <w:lang w:bidi="ar-EG"/>
        </w:rPr>
        <w:t>. وفيه</w:t>
      </w:r>
      <w:r w:rsidR="00712AFD" w:rsidRPr="00BF154B">
        <w:rPr>
          <w:rFonts w:asciiTheme="majorBidi" w:hAnsiTheme="majorBidi" w:cstheme="majorBidi"/>
          <w:sz w:val="28"/>
          <w:szCs w:val="28"/>
          <w:rtl/>
          <w:lang w:bidi="ar-EG"/>
        </w:rPr>
        <w:t>ا</w:t>
      </w:r>
      <w:r w:rsidR="008E18D8" w:rsidRPr="00BF154B">
        <w:rPr>
          <w:rFonts w:asciiTheme="majorBidi" w:hAnsiTheme="majorBidi" w:cstheme="majorBidi"/>
          <w:sz w:val="28"/>
          <w:szCs w:val="28"/>
          <w:rtl/>
          <w:lang w:bidi="ar-EG"/>
        </w:rPr>
        <w:t xml:space="preserve"> أيضاً إشارة إلى قصة سيدنا يونس عليه السلام الذى ابتعله الحوت ثم لفظه. ترد أيضاً رمزية البعث حين تعود الشخصية من زمن وتبعث لتصبح نسخة آخرى معدلة من أصلها الأول، شأنها شأن العنقاء التى تبعث من ذات رمادها، متبعة بذلك</w:t>
      </w:r>
      <w:r w:rsidR="00893108" w:rsidRPr="00BF154B">
        <w:rPr>
          <w:rFonts w:asciiTheme="majorBidi" w:hAnsiTheme="majorBidi" w:cstheme="majorBidi"/>
          <w:sz w:val="28"/>
          <w:szCs w:val="28"/>
          <w:rtl/>
          <w:lang w:bidi="ar-EG"/>
        </w:rPr>
        <w:t xml:space="preserve"> حركة دائرية قائمة على التكرار الهدف منها مقاومة الفناء، أى كل ما يتناقض – بلغة الأساطير – مع الإله كرونوس الذى يلتهم أبنائه</w:t>
      </w:r>
      <w:r w:rsidR="005851B4">
        <w:rPr>
          <w:rFonts w:asciiTheme="majorBidi" w:hAnsiTheme="majorBidi" w:cstheme="majorBidi" w:hint="cs"/>
          <w:sz w:val="28"/>
          <w:szCs w:val="28"/>
          <w:rtl/>
          <w:lang w:bidi="ar-EG"/>
        </w:rPr>
        <w:t>.</w:t>
      </w:r>
      <w:r w:rsidR="00712AFD" w:rsidRPr="00BF154B">
        <w:rPr>
          <w:rFonts w:asciiTheme="majorBidi" w:hAnsiTheme="majorBidi" w:cstheme="majorBidi"/>
          <w:sz w:val="28"/>
          <w:szCs w:val="28"/>
          <w:rtl/>
          <w:lang w:bidi="ar-EG"/>
        </w:rPr>
        <w:t xml:space="preserve"> المقصود بذلك وجود زمنين : قبل وبعد. وتوجد أيضاً فكرة العودة إلى مكان وزمان قديمين وسابقين.</w:t>
      </w:r>
    </w:p>
    <w:p w:rsidR="001D276D" w:rsidRPr="00BF154B" w:rsidRDefault="00893108"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البعث تذكرة أيضاً ببعث القمر </w:t>
      </w:r>
      <w:r w:rsidR="001D276D" w:rsidRPr="00BF154B">
        <w:rPr>
          <w:rFonts w:asciiTheme="majorBidi" w:hAnsiTheme="majorBidi" w:cstheme="majorBidi"/>
          <w:sz w:val="28"/>
          <w:szCs w:val="28"/>
          <w:rtl/>
          <w:lang w:bidi="ar-EG"/>
        </w:rPr>
        <w:t xml:space="preserve">وكل هذه الشخصيات تحولت إلى شخصية آخرى أو شبح من الشخصية الأصلية. معنى هذا فلسفيا : أن نجيب محفوظ مسيطرة عليه فكرة العودة إلى الأصل والبعث مرة آخرى. </w:t>
      </w:r>
      <w:r w:rsidR="00712AFD" w:rsidRPr="00BF154B">
        <w:rPr>
          <w:rFonts w:asciiTheme="majorBidi" w:hAnsiTheme="majorBidi" w:cstheme="majorBidi"/>
          <w:sz w:val="28"/>
          <w:szCs w:val="28"/>
          <w:rtl/>
          <w:lang w:bidi="ar-EG"/>
        </w:rPr>
        <w:t>و</w:t>
      </w:r>
      <w:r w:rsidR="001D276D" w:rsidRPr="00BF154B">
        <w:rPr>
          <w:rFonts w:asciiTheme="majorBidi" w:hAnsiTheme="majorBidi" w:cstheme="majorBidi"/>
          <w:sz w:val="28"/>
          <w:szCs w:val="28"/>
          <w:rtl/>
          <w:lang w:bidi="ar-EG"/>
        </w:rPr>
        <w:t>هى موجودة فى الديانات السموية كما فى الأساطير العلمانية واستدعائها يدل على أن نجيب محفوظ يقوم بتأويل الواقع وإعادة تشكيله واعتباره تكراراً ضمنياً للأصل الأسطورى والدينى.</w:t>
      </w:r>
    </w:p>
    <w:p w:rsidR="0077437C" w:rsidRPr="00BF154B" w:rsidRDefault="00576E53" w:rsidP="005851B4">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ففى قصة </w:t>
      </w:r>
      <w:r w:rsidRPr="00BF154B">
        <w:rPr>
          <w:rFonts w:asciiTheme="majorBidi" w:hAnsiTheme="majorBidi" w:cstheme="majorBidi"/>
          <w:sz w:val="28"/>
          <w:szCs w:val="28"/>
          <w:u w:val="single"/>
          <w:rtl/>
          <w:lang w:bidi="ar-EG"/>
        </w:rPr>
        <w:t>القانون</w:t>
      </w:r>
      <w:r w:rsidRPr="00BF154B">
        <w:rPr>
          <w:rFonts w:asciiTheme="majorBidi" w:hAnsiTheme="majorBidi" w:cstheme="majorBidi"/>
          <w:sz w:val="28"/>
          <w:szCs w:val="28"/>
          <w:rtl/>
          <w:lang w:bidi="ar-EG"/>
        </w:rPr>
        <w:t xml:space="preserve">، يعود سيد حافظ من السجن : </w:t>
      </w:r>
      <w:r w:rsidR="00E4466C" w:rsidRPr="00BF154B">
        <w:rPr>
          <w:rFonts w:asciiTheme="majorBidi" w:hAnsiTheme="majorBidi" w:cstheme="majorBidi"/>
          <w:sz w:val="28"/>
          <w:szCs w:val="28"/>
          <w:rtl/>
          <w:lang w:bidi="ar-EG"/>
        </w:rPr>
        <w:t xml:space="preserve">فتتكون القصة زمنياً من مرحلة قبل ومرحلة بعد السجن فالمكان هو الفاصل الزمنى. </w:t>
      </w:r>
      <w:r w:rsidR="000C04B9" w:rsidRPr="00BF154B">
        <w:rPr>
          <w:rFonts w:asciiTheme="majorBidi" w:hAnsiTheme="majorBidi" w:cstheme="majorBidi"/>
          <w:sz w:val="28"/>
          <w:szCs w:val="28"/>
          <w:rtl/>
          <w:lang w:bidi="ar-EG"/>
        </w:rPr>
        <w:t xml:space="preserve"> </w:t>
      </w:r>
      <w:r w:rsidR="00E4466C" w:rsidRPr="00BF154B">
        <w:rPr>
          <w:rFonts w:asciiTheme="majorBidi" w:hAnsiTheme="majorBidi" w:cstheme="majorBidi"/>
          <w:sz w:val="28"/>
          <w:szCs w:val="28"/>
          <w:rtl/>
          <w:lang w:bidi="ar-EG"/>
        </w:rPr>
        <w:t>ف</w:t>
      </w:r>
      <w:r w:rsidR="00B552A0" w:rsidRPr="00BF154B">
        <w:rPr>
          <w:rFonts w:asciiTheme="majorBidi" w:hAnsiTheme="majorBidi" w:cstheme="majorBidi"/>
          <w:sz w:val="28"/>
          <w:szCs w:val="28"/>
          <w:rtl/>
          <w:lang w:bidi="ar-EG"/>
        </w:rPr>
        <w:t>فى العنوان</w:t>
      </w:r>
      <w:r w:rsidR="005255D3" w:rsidRPr="00BF154B">
        <w:rPr>
          <w:rFonts w:asciiTheme="majorBidi" w:hAnsiTheme="majorBidi" w:cstheme="majorBidi"/>
          <w:sz w:val="28"/>
          <w:szCs w:val="28"/>
          <w:rtl/>
          <w:lang w:bidi="ar-EG"/>
        </w:rPr>
        <w:t xml:space="preserve"> أطروحة</w:t>
      </w:r>
      <w:r w:rsidR="00B552A0" w:rsidRPr="00BF154B">
        <w:rPr>
          <w:rFonts w:asciiTheme="majorBidi" w:hAnsiTheme="majorBidi" w:cstheme="majorBidi"/>
          <w:sz w:val="28"/>
          <w:szCs w:val="28"/>
          <w:rtl/>
          <w:lang w:bidi="ar-EG"/>
        </w:rPr>
        <w:t xml:space="preserve"> قدسية السلطة</w:t>
      </w:r>
      <w:r w:rsidR="00E4466C" w:rsidRPr="00BF154B">
        <w:rPr>
          <w:rFonts w:asciiTheme="majorBidi" w:hAnsiTheme="majorBidi" w:cstheme="majorBidi"/>
          <w:sz w:val="28"/>
          <w:szCs w:val="28"/>
          <w:rtl/>
          <w:lang w:bidi="ar-EG"/>
        </w:rPr>
        <w:t xml:space="preserve"> </w:t>
      </w:r>
      <w:r w:rsidR="00B552A0" w:rsidRPr="00BF154B">
        <w:rPr>
          <w:rFonts w:asciiTheme="majorBidi" w:hAnsiTheme="majorBidi" w:cstheme="majorBidi"/>
          <w:sz w:val="28"/>
          <w:szCs w:val="28"/>
          <w:rtl/>
          <w:lang w:bidi="ar-EG"/>
        </w:rPr>
        <w:t>. و</w:t>
      </w:r>
      <w:r w:rsidR="005255D3" w:rsidRPr="00BF154B">
        <w:rPr>
          <w:rFonts w:asciiTheme="majorBidi" w:hAnsiTheme="majorBidi" w:cstheme="majorBidi"/>
          <w:sz w:val="28"/>
          <w:szCs w:val="28"/>
          <w:rtl/>
          <w:lang w:bidi="ar-EG"/>
        </w:rPr>
        <w:t xml:space="preserve">اسم </w:t>
      </w:r>
      <w:r w:rsidR="00B552A0" w:rsidRPr="00BF154B">
        <w:rPr>
          <w:rFonts w:asciiTheme="majorBidi" w:hAnsiTheme="majorBidi" w:cstheme="majorBidi"/>
          <w:sz w:val="28"/>
          <w:szCs w:val="28"/>
          <w:rtl/>
          <w:lang w:bidi="ar-EG"/>
        </w:rPr>
        <w:t>"سيد" موجود فيه أيضاً فكرة السلطة والعلاقة بين السيد والخادم والسيد هو أعلى من الخادم ولكن فى القصة البطل سيد هو خادم القانون</w:t>
      </w:r>
      <w:r w:rsidR="005255D3" w:rsidRPr="00BF154B">
        <w:rPr>
          <w:rFonts w:asciiTheme="majorBidi" w:hAnsiTheme="majorBidi" w:cstheme="majorBidi"/>
          <w:sz w:val="28"/>
          <w:szCs w:val="28"/>
          <w:rtl/>
          <w:lang w:bidi="ar-EG"/>
        </w:rPr>
        <w:t xml:space="preserve"> </w:t>
      </w:r>
      <w:r w:rsidR="0046638E" w:rsidRPr="00BF154B">
        <w:rPr>
          <w:rFonts w:asciiTheme="majorBidi" w:hAnsiTheme="majorBidi" w:cstheme="majorBidi"/>
          <w:sz w:val="28"/>
          <w:szCs w:val="28"/>
          <w:rtl/>
          <w:lang w:bidi="ar-EG"/>
        </w:rPr>
        <w:lastRenderedPageBreak/>
        <w:t xml:space="preserve">وشيخ الحارة هو القانون </w:t>
      </w:r>
      <w:r w:rsidR="005255D3" w:rsidRPr="00BF154B">
        <w:rPr>
          <w:rFonts w:asciiTheme="majorBidi" w:hAnsiTheme="majorBidi" w:cstheme="majorBidi"/>
          <w:sz w:val="28"/>
          <w:szCs w:val="28"/>
          <w:rtl/>
          <w:lang w:bidi="ar-EG"/>
        </w:rPr>
        <w:t>إذن</w:t>
      </w:r>
      <w:r w:rsidR="0046638E" w:rsidRPr="00BF154B">
        <w:rPr>
          <w:rFonts w:asciiTheme="majorBidi" w:hAnsiTheme="majorBidi" w:cstheme="majorBidi"/>
          <w:sz w:val="28"/>
          <w:szCs w:val="28"/>
          <w:rtl/>
          <w:lang w:bidi="ar-EG"/>
        </w:rPr>
        <w:t xml:space="preserve"> السيد الفعلى</w:t>
      </w:r>
      <w:r w:rsidR="005851B4">
        <w:rPr>
          <w:rFonts w:asciiTheme="majorBidi" w:hAnsiTheme="majorBidi" w:cstheme="majorBidi" w:hint="cs"/>
          <w:sz w:val="28"/>
          <w:szCs w:val="28"/>
          <w:rtl/>
          <w:lang w:bidi="ar-EG"/>
        </w:rPr>
        <w:t>.</w:t>
      </w:r>
      <w:r w:rsidR="0046638E" w:rsidRPr="00BF154B">
        <w:rPr>
          <w:rFonts w:asciiTheme="majorBidi" w:hAnsiTheme="majorBidi" w:cstheme="majorBidi"/>
          <w:sz w:val="28"/>
          <w:szCs w:val="28"/>
          <w:rtl/>
          <w:lang w:bidi="ar-EG"/>
        </w:rPr>
        <w:t xml:space="preserve"> ف</w:t>
      </w:r>
      <w:r w:rsidR="00E4466C" w:rsidRPr="00BF154B">
        <w:rPr>
          <w:rFonts w:asciiTheme="majorBidi" w:hAnsiTheme="majorBidi" w:cstheme="majorBidi"/>
          <w:sz w:val="28"/>
          <w:szCs w:val="28"/>
          <w:rtl/>
          <w:lang w:bidi="ar-EG"/>
        </w:rPr>
        <w:t>نجد تبادل الأدوار والتناقض بين الرمز الذى ينتج عن اسم الشخصية وعن توصيفها الفعلى</w:t>
      </w:r>
      <w:r w:rsidR="005255D3" w:rsidRPr="00BF154B">
        <w:rPr>
          <w:rFonts w:asciiTheme="majorBidi" w:hAnsiTheme="majorBidi" w:cstheme="majorBidi"/>
          <w:sz w:val="28"/>
          <w:szCs w:val="28"/>
          <w:rtl/>
          <w:lang w:bidi="ar-EG"/>
        </w:rPr>
        <w:t>.</w:t>
      </w:r>
      <w:r w:rsidR="00E4466C" w:rsidRPr="00BF154B">
        <w:rPr>
          <w:rFonts w:asciiTheme="majorBidi" w:hAnsiTheme="majorBidi" w:cstheme="majorBidi"/>
          <w:sz w:val="28"/>
          <w:szCs w:val="28"/>
          <w:rtl/>
          <w:lang w:bidi="ar-EG"/>
        </w:rPr>
        <w:t xml:space="preserve"> وتكمن قيمة ذلك التضاد فى اعتباره مجازاً عن فكرة أن الحياة على الأرض بمثابة سجن للإنسان نظراً لأنها تخضع لقوانين</w:t>
      </w:r>
      <w:r w:rsidR="00096C2D" w:rsidRPr="00BF154B">
        <w:rPr>
          <w:rFonts w:asciiTheme="majorBidi" w:hAnsiTheme="majorBidi" w:cstheme="majorBidi"/>
          <w:sz w:val="28"/>
          <w:szCs w:val="28"/>
          <w:rtl/>
          <w:lang w:bidi="ar-EG"/>
        </w:rPr>
        <w:t>.</w:t>
      </w:r>
      <w:r w:rsidR="0046638E" w:rsidRPr="00BF154B">
        <w:rPr>
          <w:rFonts w:asciiTheme="majorBidi" w:hAnsiTheme="majorBidi" w:cstheme="majorBidi"/>
          <w:sz w:val="28"/>
          <w:szCs w:val="28"/>
          <w:rtl/>
          <w:lang w:bidi="ar-EG"/>
        </w:rPr>
        <w:t xml:space="preserve"> وفى اسم </w:t>
      </w:r>
      <w:r w:rsidR="005851B4">
        <w:rPr>
          <w:rFonts w:asciiTheme="majorBidi" w:hAnsiTheme="majorBidi" w:cstheme="majorBidi" w:hint="cs"/>
          <w:sz w:val="28"/>
          <w:szCs w:val="28"/>
          <w:rtl/>
          <w:lang w:bidi="ar-EG"/>
        </w:rPr>
        <w:t>"</w:t>
      </w:r>
      <w:r w:rsidR="0046638E" w:rsidRPr="00BF154B">
        <w:rPr>
          <w:rFonts w:asciiTheme="majorBidi" w:hAnsiTheme="majorBidi" w:cstheme="majorBidi"/>
          <w:sz w:val="28"/>
          <w:szCs w:val="28"/>
          <w:rtl/>
          <w:lang w:bidi="ar-EG"/>
        </w:rPr>
        <w:t>حافظ</w:t>
      </w:r>
      <w:r w:rsidR="005851B4">
        <w:rPr>
          <w:rFonts w:asciiTheme="majorBidi" w:hAnsiTheme="majorBidi" w:cstheme="majorBidi" w:hint="cs"/>
          <w:sz w:val="28"/>
          <w:szCs w:val="28"/>
          <w:rtl/>
          <w:lang w:bidi="ar-EG"/>
        </w:rPr>
        <w:t>"</w:t>
      </w:r>
      <w:r w:rsidR="0046638E" w:rsidRPr="00BF154B">
        <w:rPr>
          <w:rFonts w:asciiTheme="majorBidi" w:hAnsiTheme="majorBidi" w:cstheme="majorBidi"/>
          <w:sz w:val="28"/>
          <w:szCs w:val="28"/>
          <w:rtl/>
          <w:lang w:bidi="ar-EG"/>
        </w:rPr>
        <w:t xml:space="preserve"> فكرة رمزية الابتلاع لأن ما يحفظ هو ما يحتوى</w:t>
      </w:r>
      <w:r w:rsidR="005851B4">
        <w:rPr>
          <w:rFonts w:asciiTheme="majorBidi" w:hAnsiTheme="majorBidi" w:cstheme="majorBidi" w:hint="cs"/>
          <w:sz w:val="28"/>
          <w:szCs w:val="28"/>
          <w:rtl/>
          <w:lang w:bidi="ar-EG"/>
        </w:rPr>
        <w:t>،</w:t>
      </w:r>
      <w:r w:rsidR="0046638E" w:rsidRPr="00BF154B">
        <w:rPr>
          <w:rFonts w:asciiTheme="majorBidi" w:hAnsiTheme="majorBidi" w:cstheme="majorBidi"/>
          <w:sz w:val="28"/>
          <w:szCs w:val="28"/>
          <w:rtl/>
          <w:lang w:bidi="ar-EG"/>
        </w:rPr>
        <w:t xml:space="preserve"> والابتلاع الموجود أيضاً فى " تأبيدة التهمت من عمره"</w:t>
      </w:r>
      <w:r w:rsidR="005851B4">
        <w:rPr>
          <w:rFonts w:asciiTheme="majorBidi" w:hAnsiTheme="majorBidi" w:cstheme="majorBidi" w:hint="cs"/>
          <w:sz w:val="28"/>
          <w:szCs w:val="28"/>
          <w:rtl/>
          <w:lang w:bidi="ar-EG"/>
        </w:rPr>
        <w:t>.</w:t>
      </w:r>
      <w:r w:rsidR="0046638E" w:rsidRPr="00BF154B">
        <w:rPr>
          <w:rFonts w:asciiTheme="majorBidi" w:hAnsiTheme="majorBidi" w:cstheme="majorBidi"/>
          <w:sz w:val="28"/>
          <w:szCs w:val="28"/>
          <w:rtl/>
          <w:lang w:bidi="ar-EG"/>
        </w:rPr>
        <w:t xml:space="preserve"> هناك ازدواج مكانى : السجن والحارة وكلاهما فيه رمز الإبتلاع. </w:t>
      </w:r>
      <w:r w:rsidR="00096C2D" w:rsidRPr="00BF154B">
        <w:rPr>
          <w:rFonts w:asciiTheme="majorBidi" w:hAnsiTheme="majorBidi" w:cstheme="majorBidi"/>
          <w:sz w:val="28"/>
          <w:szCs w:val="28"/>
          <w:rtl/>
          <w:lang w:bidi="ar-EG"/>
        </w:rPr>
        <w:t xml:space="preserve"> </w:t>
      </w:r>
      <w:r w:rsidR="008D201B" w:rsidRPr="00BF154B">
        <w:rPr>
          <w:rFonts w:asciiTheme="majorBidi" w:hAnsiTheme="majorBidi" w:cstheme="majorBidi"/>
          <w:sz w:val="28"/>
          <w:szCs w:val="28"/>
          <w:rtl/>
          <w:lang w:bidi="ar-EG"/>
        </w:rPr>
        <w:t>وعلى مستوى الأفعال، نجد أن أفعال الأمر كثيرة فى كلام شيخ الحارة أما فى كلام سيد فالفعل الماضى هو الغالب</w:t>
      </w:r>
      <w:r w:rsidR="005255D3" w:rsidRPr="00BF154B">
        <w:rPr>
          <w:rFonts w:asciiTheme="majorBidi" w:hAnsiTheme="majorBidi" w:cstheme="majorBidi"/>
          <w:sz w:val="28"/>
          <w:szCs w:val="28"/>
          <w:rtl/>
          <w:lang w:bidi="ar-EG"/>
        </w:rPr>
        <w:t>،</w:t>
      </w:r>
      <w:r w:rsidR="00E4466C" w:rsidRPr="00BF154B">
        <w:rPr>
          <w:rFonts w:asciiTheme="majorBidi" w:hAnsiTheme="majorBidi" w:cstheme="majorBidi"/>
          <w:sz w:val="28"/>
          <w:szCs w:val="28"/>
          <w:rtl/>
          <w:lang w:bidi="ar-EG"/>
        </w:rPr>
        <w:t xml:space="preserve"> </w:t>
      </w:r>
      <w:r w:rsidR="00F12A70" w:rsidRPr="00BF154B">
        <w:rPr>
          <w:rFonts w:asciiTheme="majorBidi" w:hAnsiTheme="majorBidi" w:cstheme="majorBidi"/>
          <w:sz w:val="28"/>
          <w:szCs w:val="28"/>
          <w:rtl/>
          <w:lang w:bidi="ar-EG"/>
        </w:rPr>
        <w:t>ويعكس ذلك الازدواج على المستوى النحوى فكرة البعث</w:t>
      </w:r>
      <w:r w:rsidR="008D201B" w:rsidRPr="00BF154B">
        <w:rPr>
          <w:rFonts w:asciiTheme="majorBidi" w:hAnsiTheme="majorBidi" w:cstheme="majorBidi"/>
          <w:sz w:val="28"/>
          <w:szCs w:val="28"/>
          <w:rtl/>
          <w:lang w:bidi="ar-EG"/>
        </w:rPr>
        <w:t xml:space="preserve"> .</w:t>
      </w:r>
      <w:r w:rsidR="00096C2D" w:rsidRPr="00BF154B">
        <w:rPr>
          <w:rFonts w:asciiTheme="majorBidi" w:hAnsiTheme="majorBidi" w:cstheme="majorBidi"/>
          <w:sz w:val="28"/>
          <w:szCs w:val="28"/>
          <w:rtl/>
          <w:lang w:bidi="ar-EG"/>
        </w:rPr>
        <w:t>و</w:t>
      </w:r>
      <w:r w:rsidR="00F12A70" w:rsidRPr="00BF154B">
        <w:rPr>
          <w:rFonts w:asciiTheme="majorBidi" w:hAnsiTheme="majorBidi" w:cstheme="majorBidi"/>
          <w:sz w:val="28"/>
          <w:szCs w:val="28"/>
          <w:rtl/>
          <w:lang w:bidi="ar-EG"/>
        </w:rPr>
        <w:t xml:space="preserve">بالإضافة إلى ذلك، </w:t>
      </w:r>
      <w:r w:rsidR="00096C2D" w:rsidRPr="00BF154B">
        <w:rPr>
          <w:rFonts w:asciiTheme="majorBidi" w:hAnsiTheme="majorBidi" w:cstheme="majorBidi"/>
          <w:sz w:val="28"/>
          <w:szCs w:val="28"/>
          <w:rtl/>
          <w:lang w:bidi="ar-EG"/>
        </w:rPr>
        <w:t>تحديد المدة التى قضاها سيد فى السجن هى "رب</w:t>
      </w:r>
      <w:r w:rsidR="00F12A70" w:rsidRPr="00BF154B">
        <w:rPr>
          <w:rFonts w:asciiTheme="majorBidi" w:hAnsiTheme="majorBidi" w:cstheme="majorBidi"/>
          <w:sz w:val="28"/>
          <w:szCs w:val="28"/>
          <w:rtl/>
          <w:lang w:bidi="ar-EG"/>
        </w:rPr>
        <w:t>ع قرن"  الغرض منه استدعاء رقم أ</w:t>
      </w:r>
      <w:r w:rsidR="00096C2D" w:rsidRPr="00BF154B">
        <w:rPr>
          <w:rFonts w:asciiTheme="majorBidi" w:hAnsiTheme="majorBidi" w:cstheme="majorBidi"/>
          <w:sz w:val="28"/>
          <w:szCs w:val="28"/>
          <w:rtl/>
          <w:lang w:bidi="ar-EG"/>
        </w:rPr>
        <w:t>ربعة الذى يشير إلى عدد دورات القمر. وصار عمره خمس وأربعين عام</w:t>
      </w:r>
      <w:r w:rsidR="00F12A70" w:rsidRPr="00BF154B">
        <w:rPr>
          <w:rFonts w:asciiTheme="majorBidi" w:hAnsiTheme="majorBidi" w:cstheme="majorBidi"/>
          <w:sz w:val="28"/>
          <w:szCs w:val="28"/>
          <w:rtl/>
          <w:lang w:bidi="ar-EG"/>
        </w:rPr>
        <w:t>اً</w:t>
      </w:r>
      <w:r w:rsidR="00096C2D" w:rsidRPr="00BF154B">
        <w:rPr>
          <w:rFonts w:asciiTheme="majorBidi" w:hAnsiTheme="majorBidi" w:cstheme="majorBidi"/>
          <w:sz w:val="28"/>
          <w:szCs w:val="28"/>
          <w:rtl/>
          <w:lang w:bidi="ar-EG"/>
        </w:rPr>
        <w:t xml:space="preserve"> : الخمس هى الإنسان المكون من ذراعين وأرجلين ورأس</w:t>
      </w:r>
      <w:r w:rsidR="005851B4">
        <w:rPr>
          <w:rFonts w:asciiTheme="majorBidi" w:hAnsiTheme="majorBidi" w:cstheme="majorBidi" w:hint="cs"/>
          <w:sz w:val="28"/>
          <w:szCs w:val="28"/>
          <w:rtl/>
          <w:lang w:bidi="ar-EG"/>
        </w:rPr>
        <w:t>،</w:t>
      </w:r>
      <w:r w:rsidR="00096C2D" w:rsidRPr="00BF154B">
        <w:rPr>
          <w:rFonts w:asciiTheme="majorBidi" w:hAnsiTheme="majorBidi" w:cstheme="majorBidi"/>
          <w:sz w:val="28"/>
          <w:szCs w:val="28"/>
          <w:rtl/>
          <w:lang w:bidi="ar-EG"/>
        </w:rPr>
        <w:t xml:space="preserve"> وأيضاً أصابع اليد الواحدة</w:t>
      </w:r>
      <w:r w:rsidR="005851B4">
        <w:rPr>
          <w:rFonts w:asciiTheme="majorBidi" w:hAnsiTheme="majorBidi" w:cstheme="majorBidi" w:hint="cs"/>
          <w:sz w:val="28"/>
          <w:szCs w:val="28"/>
          <w:rtl/>
          <w:lang w:bidi="ar-EG"/>
        </w:rPr>
        <w:t>،</w:t>
      </w:r>
      <w:r w:rsidR="00096C2D" w:rsidRPr="00BF154B">
        <w:rPr>
          <w:rFonts w:asciiTheme="majorBidi" w:hAnsiTheme="majorBidi" w:cstheme="majorBidi"/>
          <w:sz w:val="28"/>
          <w:szCs w:val="28"/>
          <w:rtl/>
          <w:lang w:bidi="ar-EG"/>
        </w:rPr>
        <w:t xml:space="preserve"> والأربعين هى العشرة أربعة مرات ، يعنى ذلك أنه </w:t>
      </w:r>
      <w:r w:rsidR="00442268" w:rsidRPr="00BF154B">
        <w:rPr>
          <w:rFonts w:asciiTheme="majorBidi" w:hAnsiTheme="majorBidi" w:cstheme="majorBidi"/>
          <w:sz w:val="28"/>
          <w:szCs w:val="28"/>
          <w:rtl/>
          <w:lang w:bidi="ar-EG"/>
        </w:rPr>
        <w:t>دخل السجن وهو عمره عشرون عاماً والعشرون هى الخمسة أربعة مرات، مما ي</w:t>
      </w:r>
      <w:r w:rsidR="00F12A70" w:rsidRPr="00BF154B">
        <w:rPr>
          <w:rFonts w:asciiTheme="majorBidi" w:hAnsiTheme="majorBidi" w:cstheme="majorBidi"/>
          <w:sz w:val="28"/>
          <w:szCs w:val="28"/>
          <w:rtl/>
          <w:lang w:bidi="ar-EG"/>
        </w:rPr>
        <w:t>ؤكد نفس الفكرة الرمزية المطروحة ألا وهى النظر إلى الإنسان بالمعنى المجرد</w:t>
      </w:r>
      <w:r w:rsidR="005255D3" w:rsidRPr="00BF154B">
        <w:rPr>
          <w:rFonts w:asciiTheme="majorBidi" w:hAnsiTheme="majorBidi" w:cstheme="majorBidi"/>
          <w:sz w:val="28"/>
          <w:szCs w:val="28"/>
          <w:rtl/>
          <w:lang w:bidi="ar-EG"/>
        </w:rPr>
        <w:t xml:space="preserve">، أى باعتباره كائن فيه صراعات بين قوى الشر وقوى الخير، </w:t>
      </w:r>
      <w:r w:rsidR="005851B4">
        <w:rPr>
          <w:rFonts w:asciiTheme="majorBidi" w:hAnsiTheme="majorBidi" w:cstheme="majorBidi" w:hint="cs"/>
          <w:sz w:val="28"/>
          <w:szCs w:val="28"/>
          <w:rtl/>
          <w:lang w:bidi="ar-EG"/>
        </w:rPr>
        <w:t xml:space="preserve">أى </w:t>
      </w:r>
      <w:r w:rsidR="005255D3" w:rsidRPr="00BF154B">
        <w:rPr>
          <w:rFonts w:asciiTheme="majorBidi" w:hAnsiTheme="majorBidi" w:cstheme="majorBidi"/>
          <w:sz w:val="28"/>
          <w:szCs w:val="28"/>
          <w:rtl/>
          <w:lang w:bidi="ar-EG"/>
        </w:rPr>
        <w:t>كائن مدنس فى مقابل المقدس</w:t>
      </w:r>
      <w:r w:rsidR="00D15D9C" w:rsidRPr="00BF154B">
        <w:rPr>
          <w:rFonts w:asciiTheme="majorBidi" w:hAnsiTheme="majorBidi" w:cstheme="majorBidi"/>
          <w:sz w:val="28"/>
          <w:szCs w:val="28"/>
          <w:rtl/>
          <w:lang w:bidi="ar-EG"/>
        </w:rPr>
        <w:t>. وتظهر مجموعة من الأشياء وعكسها مثل الشوق والحظر</w:t>
      </w:r>
      <w:r w:rsidR="005255D3" w:rsidRPr="00BF154B">
        <w:rPr>
          <w:rFonts w:asciiTheme="majorBidi" w:hAnsiTheme="majorBidi" w:cstheme="majorBidi"/>
          <w:sz w:val="28"/>
          <w:szCs w:val="28"/>
          <w:rtl/>
          <w:lang w:bidi="ar-EG"/>
        </w:rPr>
        <w:t>،</w:t>
      </w:r>
      <w:r w:rsidR="00D15D9C" w:rsidRPr="00BF154B">
        <w:rPr>
          <w:rFonts w:asciiTheme="majorBidi" w:hAnsiTheme="majorBidi" w:cstheme="majorBidi"/>
          <w:sz w:val="28"/>
          <w:szCs w:val="28"/>
          <w:rtl/>
          <w:lang w:bidi="ar-EG"/>
        </w:rPr>
        <w:t xml:space="preserve"> والبيع والشراء</w:t>
      </w:r>
      <w:r w:rsidR="005255D3" w:rsidRPr="00BF154B">
        <w:rPr>
          <w:rFonts w:asciiTheme="majorBidi" w:hAnsiTheme="majorBidi" w:cstheme="majorBidi"/>
          <w:sz w:val="28"/>
          <w:szCs w:val="28"/>
          <w:rtl/>
          <w:lang w:bidi="ar-EG"/>
        </w:rPr>
        <w:t>،</w:t>
      </w:r>
      <w:r w:rsidR="00D15D9C" w:rsidRPr="00BF154B">
        <w:rPr>
          <w:rFonts w:asciiTheme="majorBidi" w:hAnsiTheme="majorBidi" w:cstheme="majorBidi"/>
          <w:sz w:val="28"/>
          <w:szCs w:val="28"/>
          <w:rtl/>
          <w:lang w:bidi="ar-EG"/>
        </w:rPr>
        <w:t xml:space="preserve"> والضحك والحزن</w:t>
      </w:r>
      <w:r w:rsidR="005255D3" w:rsidRPr="00BF154B">
        <w:rPr>
          <w:rFonts w:asciiTheme="majorBidi" w:hAnsiTheme="majorBidi" w:cstheme="majorBidi"/>
          <w:sz w:val="28"/>
          <w:szCs w:val="28"/>
          <w:rtl/>
          <w:lang w:bidi="ar-EG"/>
        </w:rPr>
        <w:t>،</w:t>
      </w:r>
      <w:r w:rsidR="00D15D9C" w:rsidRPr="00BF154B">
        <w:rPr>
          <w:rFonts w:asciiTheme="majorBidi" w:hAnsiTheme="majorBidi" w:cstheme="majorBidi"/>
          <w:sz w:val="28"/>
          <w:szCs w:val="28"/>
          <w:rtl/>
          <w:lang w:bidi="ar-EG"/>
        </w:rPr>
        <w:t xml:space="preserve"> والبطولة والخيانة</w:t>
      </w:r>
      <w:r w:rsidR="005255D3" w:rsidRPr="00BF154B">
        <w:rPr>
          <w:rFonts w:asciiTheme="majorBidi" w:hAnsiTheme="majorBidi" w:cstheme="majorBidi"/>
          <w:sz w:val="28"/>
          <w:szCs w:val="28"/>
          <w:rtl/>
          <w:lang w:bidi="ar-EG"/>
        </w:rPr>
        <w:t>،</w:t>
      </w:r>
      <w:r w:rsidR="00D15D9C" w:rsidRPr="00BF154B">
        <w:rPr>
          <w:rFonts w:asciiTheme="majorBidi" w:hAnsiTheme="majorBidi" w:cstheme="majorBidi"/>
          <w:sz w:val="28"/>
          <w:szCs w:val="28"/>
          <w:rtl/>
          <w:lang w:bidi="ar-EG"/>
        </w:rPr>
        <w:t xml:space="preserve"> والسجون والمتاجر</w:t>
      </w:r>
      <w:r w:rsidR="005255D3" w:rsidRPr="00BF154B">
        <w:rPr>
          <w:rFonts w:asciiTheme="majorBidi" w:hAnsiTheme="majorBidi" w:cstheme="majorBidi"/>
          <w:sz w:val="28"/>
          <w:szCs w:val="28"/>
          <w:rtl/>
          <w:lang w:bidi="ar-EG"/>
        </w:rPr>
        <w:t>،</w:t>
      </w:r>
      <w:r w:rsidR="00D15D9C" w:rsidRPr="00BF154B">
        <w:rPr>
          <w:rFonts w:asciiTheme="majorBidi" w:hAnsiTheme="majorBidi" w:cstheme="majorBidi"/>
          <w:sz w:val="28"/>
          <w:szCs w:val="28"/>
          <w:rtl/>
          <w:lang w:bidi="ar-EG"/>
        </w:rPr>
        <w:t xml:space="preserve"> والمشنقة والسجن فى مقابل الوكالة</w:t>
      </w:r>
      <w:r w:rsidR="00F12A70" w:rsidRPr="00BF154B">
        <w:rPr>
          <w:rFonts w:asciiTheme="majorBidi" w:hAnsiTheme="majorBidi" w:cstheme="majorBidi"/>
          <w:sz w:val="28"/>
          <w:szCs w:val="28"/>
          <w:rtl/>
          <w:lang w:bidi="ar-EG"/>
        </w:rPr>
        <w:t xml:space="preserve">، مما يرمز إلى اشكالية الخير والشر بالمعنى الواسع والتى تستدعى أيضاً من خلال </w:t>
      </w:r>
      <w:r w:rsidR="00D15D9C" w:rsidRPr="00BF154B">
        <w:rPr>
          <w:rFonts w:asciiTheme="majorBidi" w:hAnsiTheme="majorBidi" w:cstheme="majorBidi"/>
          <w:sz w:val="28"/>
          <w:szCs w:val="28"/>
          <w:rtl/>
          <w:lang w:bidi="ar-EG"/>
        </w:rPr>
        <w:t xml:space="preserve"> ذكر للشيطان </w:t>
      </w:r>
      <w:r w:rsidR="00F12A70" w:rsidRPr="00BF154B">
        <w:rPr>
          <w:rFonts w:asciiTheme="majorBidi" w:hAnsiTheme="majorBidi" w:cstheme="majorBidi"/>
          <w:sz w:val="28"/>
          <w:szCs w:val="28"/>
          <w:rtl/>
          <w:lang w:bidi="ar-EG"/>
        </w:rPr>
        <w:t>المرتبط</w:t>
      </w:r>
      <w:r w:rsidR="00D15D9C" w:rsidRPr="00BF154B">
        <w:rPr>
          <w:rFonts w:asciiTheme="majorBidi" w:hAnsiTheme="majorBidi" w:cstheme="majorBidi"/>
          <w:sz w:val="28"/>
          <w:szCs w:val="28"/>
          <w:rtl/>
          <w:lang w:bidi="ar-EG"/>
        </w:rPr>
        <w:t xml:space="preserve"> </w:t>
      </w:r>
      <w:r w:rsidR="00F12A70" w:rsidRPr="00BF154B">
        <w:rPr>
          <w:rFonts w:asciiTheme="majorBidi" w:hAnsiTheme="majorBidi" w:cstheme="majorBidi"/>
          <w:sz w:val="28"/>
          <w:szCs w:val="28"/>
          <w:rtl/>
          <w:lang w:bidi="ar-EG"/>
        </w:rPr>
        <w:t>ب</w:t>
      </w:r>
      <w:r w:rsidR="00D15D9C" w:rsidRPr="00BF154B">
        <w:rPr>
          <w:rFonts w:asciiTheme="majorBidi" w:hAnsiTheme="majorBidi" w:cstheme="majorBidi"/>
          <w:sz w:val="28"/>
          <w:szCs w:val="28"/>
          <w:rtl/>
          <w:lang w:bidi="ar-EG"/>
        </w:rPr>
        <w:t xml:space="preserve">الخطيئة </w:t>
      </w:r>
      <w:r w:rsidR="005255D3" w:rsidRPr="00BF154B">
        <w:rPr>
          <w:rFonts w:asciiTheme="majorBidi" w:hAnsiTheme="majorBidi" w:cstheme="majorBidi"/>
          <w:sz w:val="28"/>
          <w:szCs w:val="28"/>
          <w:rtl/>
          <w:lang w:bidi="ar-EG"/>
        </w:rPr>
        <w:t>الأولى : " رجع الشيطان يساومك؟"</w:t>
      </w:r>
      <w:r w:rsidR="00D15D9C" w:rsidRPr="00BF154B">
        <w:rPr>
          <w:rFonts w:asciiTheme="majorBidi" w:hAnsiTheme="majorBidi" w:cstheme="majorBidi"/>
          <w:sz w:val="28"/>
          <w:szCs w:val="28"/>
          <w:rtl/>
          <w:lang w:bidi="ar-EG"/>
        </w:rPr>
        <w:t>. و</w:t>
      </w:r>
      <w:r w:rsidR="005255D3" w:rsidRPr="00BF154B">
        <w:rPr>
          <w:rFonts w:asciiTheme="majorBidi" w:hAnsiTheme="majorBidi" w:cstheme="majorBidi"/>
          <w:sz w:val="28"/>
          <w:szCs w:val="28"/>
          <w:rtl/>
          <w:lang w:bidi="ar-EG"/>
        </w:rPr>
        <w:t xml:space="preserve">تنجلى </w:t>
      </w:r>
      <w:r w:rsidR="00D15D9C" w:rsidRPr="00BF154B">
        <w:rPr>
          <w:rFonts w:asciiTheme="majorBidi" w:hAnsiTheme="majorBidi" w:cstheme="majorBidi"/>
          <w:sz w:val="28"/>
          <w:szCs w:val="28"/>
          <w:rtl/>
          <w:lang w:bidi="ar-EG"/>
        </w:rPr>
        <w:t xml:space="preserve">أهمية ذكر القدر </w:t>
      </w:r>
      <w:r w:rsidR="006B5CAF" w:rsidRPr="00BF154B">
        <w:rPr>
          <w:rFonts w:asciiTheme="majorBidi" w:hAnsiTheme="majorBidi" w:cstheme="majorBidi"/>
          <w:sz w:val="28"/>
          <w:szCs w:val="28"/>
          <w:rtl/>
          <w:lang w:bidi="ar-EG"/>
        </w:rPr>
        <w:t>فى توزيع الأدوار</w:t>
      </w:r>
      <w:r w:rsidR="005255D3" w:rsidRPr="00BF154B">
        <w:rPr>
          <w:rFonts w:asciiTheme="majorBidi" w:hAnsiTheme="majorBidi" w:cstheme="majorBidi"/>
          <w:sz w:val="28"/>
          <w:szCs w:val="28"/>
          <w:rtl/>
          <w:lang w:bidi="ar-EG"/>
        </w:rPr>
        <w:t>، ف</w:t>
      </w:r>
      <w:r w:rsidR="006B5CAF" w:rsidRPr="00BF154B">
        <w:rPr>
          <w:rFonts w:asciiTheme="majorBidi" w:hAnsiTheme="majorBidi" w:cstheme="majorBidi"/>
          <w:sz w:val="28"/>
          <w:szCs w:val="28"/>
          <w:rtl/>
          <w:lang w:bidi="ar-EG"/>
        </w:rPr>
        <w:t>القدر هو ما يقابل إرادة الإنسان</w:t>
      </w:r>
      <w:r w:rsidR="00F12A70" w:rsidRPr="00BF154B">
        <w:rPr>
          <w:rFonts w:asciiTheme="majorBidi" w:hAnsiTheme="majorBidi" w:cstheme="majorBidi"/>
          <w:sz w:val="28"/>
          <w:szCs w:val="28"/>
          <w:rtl/>
          <w:lang w:bidi="ar-EG"/>
        </w:rPr>
        <w:t xml:space="preserve"> </w:t>
      </w:r>
      <w:r w:rsidR="004F2C7B" w:rsidRPr="00BF154B">
        <w:rPr>
          <w:rFonts w:asciiTheme="majorBidi" w:hAnsiTheme="majorBidi" w:cstheme="majorBidi"/>
          <w:sz w:val="28"/>
          <w:szCs w:val="28"/>
          <w:rtl/>
          <w:lang w:bidi="ar-EG"/>
        </w:rPr>
        <w:t xml:space="preserve"> </w:t>
      </w:r>
      <w:r w:rsidR="005255D3" w:rsidRPr="00BF154B">
        <w:rPr>
          <w:rFonts w:asciiTheme="majorBidi" w:hAnsiTheme="majorBidi" w:cstheme="majorBidi"/>
          <w:sz w:val="28"/>
          <w:szCs w:val="28"/>
          <w:rtl/>
          <w:lang w:bidi="ar-EG"/>
        </w:rPr>
        <w:t>فذكره</w:t>
      </w:r>
      <w:r w:rsidR="004F2C7B" w:rsidRPr="00BF154B">
        <w:rPr>
          <w:rFonts w:asciiTheme="majorBidi" w:hAnsiTheme="majorBidi" w:cstheme="majorBidi"/>
          <w:sz w:val="28"/>
          <w:szCs w:val="28"/>
          <w:rtl/>
          <w:lang w:bidi="ar-EG"/>
        </w:rPr>
        <w:t xml:space="preserve"> </w:t>
      </w:r>
      <w:r w:rsidR="00F12A70" w:rsidRPr="00BF154B">
        <w:rPr>
          <w:rFonts w:asciiTheme="majorBidi" w:hAnsiTheme="majorBidi" w:cstheme="majorBidi"/>
          <w:sz w:val="28"/>
          <w:szCs w:val="28"/>
          <w:rtl/>
          <w:lang w:bidi="ar-EG"/>
        </w:rPr>
        <w:t xml:space="preserve">يعبر عن الصراع الأبدى </w:t>
      </w:r>
      <w:r w:rsidR="0046638E" w:rsidRPr="00BF154B">
        <w:rPr>
          <w:rFonts w:asciiTheme="majorBidi" w:hAnsiTheme="majorBidi" w:cstheme="majorBidi"/>
          <w:sz w:val="28"/>
          <w:szCs w:val="28"/>
          <w:rtl/>
          <w:lang w:bidi="ar-EG"/>
        </w:rPr>
        <w:t xml:space="preserve">بين القدر وإرادة الإنسان </w:t>
      </w:r>
      <w:r w:rsidR="006B5CAF" w:rsidRPr="00BF154B">
        <w:rPr>
          <w:rFonts w:asciiTheme="majorBidi" w:hAnsiTheme="majorBidi" w:cstheme="majorBidi"/>
          <w:sz w:val="28"/>
          <w:szCs w:val="28"/>
          <w:rtl/>
          <w:lang w:bidi="ar-EG"/>
        </w:rPr>
        <w:t xml:space="preserve">. </w:t>
      </w:r>
      <w:r w:rsidR="0046638E" w:rsidRPr="00BF154B">
        <w:rPr>
          <w:rFonts w:asciiTheme="majorBidi" w:hAnsiTheme="majorBidi" w:cstheme="majorBidi"/>
          <w:sz w:val="28"/>
          <w:szCs w:val="28"/>
          <w:rtl/>
          <w:lang w:bidi="ar-EG"/>
        </w:rPr>
        <w:t xml:space="preserve">ويظهر تأثير الأسطورة </w:t>
      </w:r>
      <w:r w:rsidR="004F2C7B" w:rsidRPr="00BF154B">
        <w:rPr>
          <w:rFonts w:asciiTheme="majorBidi" w:hAnsiTheme="majorBidi" w:cstheme="majorBidi"/>
          <w:sz w:val="28"/>
          <w:szCs w:val="28"/>
          <w:rtl/>
          <w:lang w:bidi="ar-EG"/>
        </w:rPr>
        <w:t xml:space="preserve">اليونانية </w:t>
      </w:r>
      <w:r w:rsidR="00632C70" w:rsidRPr="00BF154B">
        <w:rPr>
          <w:rFonts w:asciiTheme="majorBidi" w:hAnsiTheme="majorBidi" w:cstheme="majorBidi"/>
          <w:sz w:val="28"/>
          <w:szCs w:val="28"/>
          <w:rtl/>
          <w:lang w:bidi="ar-EG"/>
        </w:rPr>
        <w:t xml:space="preserve">فى القصة </w:t>
      </w:r>
      <w:r w:rsidR="0046638E" w:rsidRPr="00BF154B">
        <w:rPr>
          <w:rFonts w:asciiTheme="majorBidi" w:hAnsiTheme="majorBidi" w:cstheme="majorBidi"/>
          <w:sz w:val="28"/>
          <w:szCs w:val="28"/>
          <w:rtl/>
          <w:lang w:bidi="ar-EG"/>
        </w:rPr>
        <w:t xml:space="preserve">فى </w:t>
      </w:r>
      <w:r w:rsidR="00632C70" w:rsidRPr="00BF154B">
        <w:rPr>
          <w:rFonts w:asciiTheme="majorBidi" w:hAnsiTheme="majorBidi" w:cstheme="majorBidi"/>
          <w:sz w:val="28"/>
          <w:szCs w:val="28"/>
          <w:rtl/>
          <w:lang w:bidi="ar-EG"/>
        </w:rPr>
        <w:t xml:space="preserve">فكرة التضحية </w:t>
      </w:r>
      <w:r w:rsidR="001B7BF6" w:rsidRPr="00BF154B">
        <w:rPr>
          <w:rFonts w:asciiTheme="majorBidi" w:hAnsiTheme="majorBidi" w:cstheme="majorBidi"/>
          <w:sz w:val="28"/>
          <w:szCs w:val="28"/>
          <w:rtl/>
          <w:lang w:bidi="ar-EG"/>
        </w:rPr>
        <w:t>حيث أن هناك</w:t>
      </w:r>
      <w:r w:rsidR="00632C70" w:rsidRPr="00BF154B">
        <w:rPr>
          <w:rFonts w:asciiTheme="majorBidi" w:hAnsiTheme="majorBidi" w:cstheme="majorBidi"/>
          <w:sz w:val="28"/>
          <w:szCs w:val="28"/>
          <w:rtl/>
          <w:lang w:bidi="ar-EG"/>
        </w:rPr>
        <w:t xml:space="preserve"> قصة يحيط بها الغموض</w:t>
      </w:r>
      <w:r w:rsidR="008D201B" w:rsidRPr="00BF154B">
        <w:rPr>
          <w:rFonts w:asciiTheme="majorBidi" w:hAnsiTheme="majorBidi" w:cstheme="majorBidi"/>
          <w:sz w:val="28"/>
          <w:szCs w:val="28"/>
          <w:rtl/>
          <w:lang w:bidi="ar-EG"/>
        </w:rPr>
        <w:t xml:space="preserve"> تستدعى أسطورة بروميتيه : لابد لبناء الوكالة دفع ثمن وهو دخول سيد السجن، لابد لخ</w:t>
      </w:r>
      <w:r w:rsidR="001B7BF6" w:rsidRPr="00BF154B">
        <w:rPr>
          <w:rFonts w:asciiTheme="majorBidi" w:hAnsiTheme="majorBidi" w:cstheme="majorBidi"/>
          <w:sz w:val="28"/>
          <w:szCs w:val="28"/>
          <w:rtl/>
          <w:lang w:bidi="ar-EG"/>
        </w:rPr>
        <w:t xml:space="preserve">ير الجميع أن فرداً واحداً يتعذب، شأنه شأن بروميتيه سارق النار ليستفيد منها البشر أجمعهم ولكن مصيره هو أن يأتى صقر يلتهم </w:t>
      </w:r>
      <w:r w:rsidR="005255D3" w:rsidRPr="00BF154B">
        <w:rPr>
          <w:rFonts w:asciiTheme="majorBidi" w:hAnsiTheme="majorBidi" w:cstheme="majorBidi"/>
          <w:sz w:val="28"/>
          <w:szCs w:val="28"/>
          <w:rtl/>
          <w:lang w:bidi="ar-EG"/>
        </w:rPr>
        <w:t>كبده كل يوم بما فى ذلك من عذاب ومن فكرة الدائرية والتكرار.</w:t>
      </w:r>
    </w:p>
    <w:p w:rsidR="005255D3" w:rsidRPr="00BF154B" w:rsidRDefault="005255D3"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00576E53" w:rsidRPr="00BF154B">
        <w:rPr>
          <w:rFonts w:asciiTheme="majorBidi" w:hAnsiTheme="majorBidi" w:cstheme="majorBidi"/>
          <w:sz w:val="28"/>
          <w:szCs w:val="28"/>
          <w:u w:val="single"/>
          <w:rtl/>
          <w:lang w:bidi="ar-EG"/>
        </w:rPr>
        <w:t>القلوب الطائرة</w:t>
      </w:r>
      <w:r w:rsidR="00576E53" w:rsidRPr="00BF154B">
        <w:rPr>
          <w:rFonts w:asciiTheme="majorBidi" w:hAnsiTheme="majorBidi" w:cstheme="majorBidi"/>
          <w:sz w:val="28"/>
          <w:szCs w:val="28"/>
          <w:rtl/>
          <w:lang w:bidi="ar-EG"/>
        </w:rPr>
        <w:t xml:space="preserve">، رجل غريب يدخل الحارة ويخطب ويتوقع " عواقب لم تكن فى الحسبان" تسبب فى إرباك وخلافات بين أهل </w:t>
      </w:r>
      <w:r w:rsidR="007A0945" w:rsidRPr="00BF154B">
        <w:rPr>
          <w:rFonts w:asciiTheme="majorBidi" w:hAnsiTheme="majorBidi" w:cstheme="majorBidi"/>
          <w:sz w:val="28"/>
          <w:szCs w:val="28"/>
          <w:rtl/>
          <w:lang w:bidi="ar-EG"/>
        </w:rPr>
        <w:t>الحارة ويختفى الرجل</w:t>
      </w:r>
      <w:r w:rsidR="00820C90" w:rsidRPr="00BF154B">
        <w:rPr>
          <w:rFonts w:asciiTheme="majorBidi" w:hAnsiTheme="majorBidi" w:cstheme="majorBidi"/>
          <w:sz w:val="28"/>
          <w:szCs w:val="28"/>
          <w:rtl/>
          <w:lang w:bidi="ar-EG"/>
        </w:rPr>
        <w:t>،</w:t>
      </w:r>
      <w:r w:rsidR="007A0945" w:rsidRPr="00BF154B">
        <w:rPr>
          <w:rFonts w:asciiTheme="majorBidi" w:hAnsiTheme="majorBidi" w:cstheme="majorBidi"/>
          <w:sz w:val="28"/>
          <w:szCs w:val="28"/>
          <w:rtl/>
          <w:lang w:bidi="ar-EG"/>
        </w:rPr>
        <w:t xml:space="preserve"> ثم يقول أحد المجاذيب : " سيجئ الفرج بلا دليل كما جاء الفرج بلا نذير.</w:t>
      </w:r>
      <w:r w:rsidR="00FA1C6B" w:rsidRPr="00BF154B">
        <w:rPr>
          <w:rFonts w:asciiTheme="majorBidi" w:hAnsiTheme="majorBidi" w:cstheme="majorBidi"/>
          <w:sz w:val="28"/>
          <w:szCs w:val="28"/>
          <w:rtl/>
          <w:lang w:bidi="ar-EG"/>
        </w:rPr>
        <w:t xml:space="preserve"> </w:t>
      </w:r>
      <w:r w:rsidR="00820C90" w:rsidRPr="00BF154B">
        <w:rPr>
          <w:rFonts w:asciiTheme="majorBidi" w:hAnsiTheme="majorBidi" w:cstheme="majorBidi"/>
          <w:sz w:val="28"/>
          <w:szCs w:val="28"/>
          <w:rtl/>
          <w:lang w:bidi="ar-EG"/>
        </w:rPr>
        <w:t xml:space="preserve">بداية نلاحظ أن </w:t>
      </w:r>
      <w:r w:rsidR="00FA1C6B" w:rsidRPr="00BF154B">
        <w:rPr>
          <w:rFonts w:asciiTheme="majorBidi" w:hAnsiTheme="majorBidi" w:cstheme="majorBidi"/>
          <w:sz w:val="28"/>
          <w:szCs w:val="28"/>
          <w:rtl/>
          <w:lang w:bidi="ar-EG"/>
        </w:rPr>
        <w:t>أول كلمة فى القصة هى " ا</w:t>
      </w:r>
      <w:r w:rsidR="009C27BF" w:rsidRPr="00BF154B">
        <w:rPr>
          <w:rFonts w:asciiTheme="majorBidi" w:hAnsiTheme="majorBidi" w:cstheme="majorBidi"/>
          <w:sz w:val="28"/>
          <w:szCs w:val="28"/>
          <w:rtl/>
          <w:lang w:bidi="ar-EG"/>
        </w:rPr>
        <w:t>عتلى"</w:t>
      </w:r>
      <w:r w:rsidRPr="00BF154B">
        <w:rPr>
          <w:rFonts w:asciiTheme="majorBidi" w:hAnsiTheme="majorBidi" w:cstheme="majorBidi"/>
          <w:sz w:val="28"/>
          <w:szCs w:val="28"/>
          <w:rtl/>
          <w:lang w:bidi="ar-EG"/>
        </w:rPr>
        <w:t xml:space="preserve"> تشير إلى</w:t>
      </w:r>
      <w:r w:rsidR="009C27BF" w:rsidRPr="00BF154B">
        <w:rPr>
          <w:rFonts w:asciiTheme="majorBidi" w:hAnsiTheme="majorBidi" w:cstheme="majorBidi"/>
          <w:sz w:val="28"/>
          <w:szCs w:val="28"/>
          <w:rtl/>
          <w:lang w:bidi="ar-EG"/>
        </w:rPr>
        <w:t xml:space="preserve"> الاستعارة التصاعدية الموجودة أيضاً فى " الطائرة" ، والصعود هو الابتع</w:t>
      </w:r>
      <w:r w:rsidR="005851B4">
        <w:rPr>
          <w:rFonts w:asciiTheme="majorBidi" w:hAnsiTheme="majorBidi" w:cstheme="majorBidi" w:hint="cs"/>
          <w:sz w:val="28"/>
          <w:szCs w:val="28"/>
          <w:rtl/>
          <w:lang w:bidi="ar-EG"/>
        </w:rPr>
        <w:t>ا</w:t>
      </w:r>
      <w:r w:rsidR="009C27BF" w:rsidRPr="00BF154B">
        <w:rPr>
          <w:rFonts w:asciiTheme="majorBidi" w:hAnsiTheme="majorBidi" w:cstheme="majorBidi"/>
          <w:sz w:val="28"/>
          <w:szCs w:val="28"/>
          <w:rtl/>
          <w:lang w:bidi="ar-EG"/>
        </w:rPr>
        <w:t>د عن الأرض وبالمعنى المجازى الاقتراب من عالم الروحانيات ، وفيه إشارة لصعود الروح من أجل البعث</w:t>
      </w:r>
      <w:r w:rsidRPr="00BF154B">
        <w:rPr>
          <w:rFonts w:asciiTheme="majorBidi" w:hAnsiTheme="majorBidi" w:cstheme="majorBidi"/>
          <w:sz w:val="28"/>
          <w:szCs w:val="28"/>
          <w:rtl/>
          <w:lang w:bidi="ar-EG"/>
        </w:rPr>
        <w:t>. محتوى الخطبة غير موجود ولكن تأثيرها هو الموجود، والهدف هو إعطاء صورة مجتمع ينساق وراء من يدعى الدين.</w:t>
      </w:r>
    </w:p>
    <w:p w:rsidR="00576E53" w:rsidRPr="00BF154B" w:rsidRDefault="00FA1C6B"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lastRenderedPageBreak/>
        <w:t xml:space="preserve"> فكرة الغربة موجودة : الرجل الذى </w:t>
      </w:r>
      <w:r w:rsidR="005255D3" w:rsidRPr="00BF154B">
        <w:rPr>
          <w:rFonts w:asciiTheme="majorBidi" w:hAnsiTheme="majorBidi" w:cstheme="majorBidi"/>
          <w:sz w:val="28"/>
          <w:szCs w:val="28"/>
          <w:rtl/>
          <w:lang w:bidi="ar-EG"/>
        </w:rPr>
        <w:t>تسبب فى القلق غريب والخطبة أيضاً</w:t>
      </w:r>
      <w:r w:rsidRPr="00BF154B">
        <w:rPr>
          <w:rFonts w:asciiTheme="majorBidi" w:hAnsiTheme="majorBidi" w:cstheme="majorBidi"/>
          <w:sz w:val="28"/>
          <w:szCs w:val="28"/>
          <w:rtl/>
          <w:lang w:bidi="ar-EG"/>
        </w:rPr>
        <w:t xml:space="preserve"> غريبة "لم يسمعها الناس من قبل"</w:t>
      </w:r>
      <w:r w:rsidR="00AC71EF" w:rsidRPr="00BF154B">
        <w:rPr>
          <w:rFonts w:asciiTheme="majorBidi" w:hAnsiTheme="majorBidi" w:cstheme="majorBidi"/>
          <w:sz w:val="28"/>
          <w:szCs w:val="28"/>
          <w:rtl/>
          <w:lang w:bidi="ar-EG"/>
        </w:rPr>
        <w:t xml:space="preserve">. وغموض هوية الرجل جعل امرأة تقول أنه عفريت مما يدل على التلازم </w:t>
      </w:r>
      <w:r w:rsidR="009C27BF" w:rsidRPr="00BF154B">
        <w:rPr>
          <w:rFonts w:asciiTheme="majorBidi" w:hAnsiTheme="majorBidi" w:cstheme="majorBidi"/>
          <w:sz w:val="28"/>
          <w:szCs w:val="28"/>
          <w:rtl/>
          <w:lang w:bidi="ar-EG"/>
        </w:rPr>
        <w:t xml:space="preserve">والصراع </w:t>
      </w:r>
      <w:r w:rsidR="00AC71EF" w:rsidRPr="00BF154B">
        <w:rPr>
          <w:rFonts w:asciiTheme="majorBidi" w:hAnsiTheme="majorBidi" w:cstheme="majorBidi"/>
          <w:sz w:val="28"/>
          <w:szCs w:val="28"/>
          <w:rtl/>
          <w:lang w:bidi="ar-EG"/>
        </w:rPr>
        <w:t>بين الخرافات والواقع والدين. وال</w:t>
      </w:r>
      <w:r w:rsidR="009C27BF" w:rsidRPr="00BF154B">
        <w:rPr>
          <w:rFonts w:asciiTheme="majorBidi" w:hAnsiTheme="majorBidi" w:cstheme="majorBidi"/>
          <w:sz w:val="28"/>
          <w:szCs w:val="28"/>
          <w:rtl/>
          <w:lang w:bidi="ar-EG"/>
        </w:rPr>
        <w:t xml:space="preserve">فوضى لم يحلها سوى أحد المجاذيب، والمجذوب هو أيضاً غريب عن باقى من حوله لأنه يعيش فى عالم من صنع خياله غير سوى وله مقايسه التى تختلف عن مقاييس العالم العقلانى. واختيار المجذوب لحل الأزمة هو اختيار اللاعقلانى </w:t>
      </w:r>
      <w:r w:rsidR="00203F58" w:rsidRPr="00BF154B">
        <w:rPr>
          <w:rFonts w:asciiTheme="majorBidi" w:hAnsiTheme="majorBidi" w:cstheme="majorBidi"/>
          <w:sz w:val="28"/>
          <w:szCs w:val="28"/>
          <w:rtl/>
          <w:lang w:bidi="ar-EG"/>
        </w:rPr>
        <w:t xml:space="preserve">بينما يتوقع القارئ أن من يحلها هو شخص عقلانى له قدرة على الإقناع. </w:t>
      </w:r>
      <w:r w:rsidRPr="00BF154B">
        <w:rPr>
          <w:rFonts w:asciiTheme="majorBidi" w:hAnsiTheme="majorBidi" w:cstheme="majorBidi"/>
          <w:sz w:val="28"/>
          <w:szCs w:val="28"/>
          <w:rtl/>
          <w:lang w:bidi="ar-EG"/>
        </w:rPr>
        <w:t xml:space="preserve"> وتحمل</w:t>
      </w:r>
      <w:r w:rsidR="00203F58" w:rsidRPr="00BF154B">
        <w:rPr>
          <w:rFonts w:asciiTheme="majorBidi" w:hAnsiTheme="majorBidi" w:cstheme="majorBidi"/>
          <w:sz w:val="28"/>
          <w:szCs w:val="28"/>
          <w:rtl/>
          <w:lang w:bidi="ar-EG"/>
        </w:rPr>
        <w:t xml:space="preserve"> العبارة </w:t>
      </w:r>
      <w:r w:rsidRPr="00BF154B">
        <w:rPr>
          <w:rFonts w:asciiTheme="majorBidi" w:hAnsiTheme="majorBidi" w:cstheme="majorBidi"/>
          <w:sz w:val="28"/>
          <w:szCs w:val="28"/>
          <w:rtl/>
          <w:lang w:bidi="ar-EG"/>
        </w:rPr>
        <w:t xml:space="preserve"> توقع يخص زمن ثانى غير زمن المضارع وهو المستقبل وهنا الازدواج الزمنى يختلف عن القصص الأخرى </w:t>
      </w:r>
      <w:r w:rsidR="00203F58" w:rsidRPr="00BF154B">
        <w:rPr>
          <w:rFonts w:asciiTheme="majorBidi" w:hAnsiTheme="majorBidi" w:cstheme="majorBidi"/>
          <w:sz w:val="28"/>
          <w:szCs w:val="28"/>
          <w:rtl/>
          <w:lang w:bidi="ar-EG"/>
        </w:rPr>
        <w:t>حيث يتوازى الماضى مع الحاضر وقيمته تكمن فى كونه يشير إلى زمن البعث الذى لم يأتى بعد.</w:t>
      </w:r>
      <w:r w:rsidR="00AC71EF" w:rsidRPr="00BF154B">
        <w:rPr>
          <w:rFonts w:asciiTheme="majorBidi" w:hAnsiTheme="majorBidi" w:cstheme="majorBidi"/>
          <w:sz w:val="28"/>
          <w:szCs w:val="28"/>
          <w:rtl/>
          <w:lang w:bidi="ar-EG"/>
        </w:rPr>
        <w:t xml:space="preserve"> " اختفى كأن الأرض ابتلعته " و" لم يجد له أثراً" أهمية الاستع</w:t>
      </w:r>
      <w:r w:rsidR="00203F58" w:rsidRPr="00BF154B">
        <w:rPr>
          <w:rFonts w:asciiTheme="majorBidi" w:hAnsiTheme="majorBidi" w:cstheme="majorBidi"/>
          <w:sz w:val="28"/>
          <w:szCs w:val="28"/>
          <w:rtl/>
          <w:lang w:bidi="ar-EG"/>
        </w:rPr>
        <w:t>ارة خاصة فيما يتعلق بقيمة الرمز، البعث يتم بعد الابتلاع والإشارات الأسطورية واضحة.</w:t>
      </w:r>
    </w:p>
    <w:p w:rsidR="004C125B" w:rsidRPr="00BF154B" w:rsidRDefault="00EF04B6"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00C27F9C" w:rsidRPr="00BF154B">
        <w:rPr>
          <w:rFonts w:asciiTheme="majorBidi" w:hAnsiTheme="majorBidi" w:cstheme="majorBidi"/>
          <w:sz w:val="28"/>
          <w:szCs w:val="28"/>
          <w:u w:val="single"/>
          <w:rtl/>
          <w:lang w:bidi="ar-EG"/>
        </w:rPr>
        <w:t>السعادة</w:t>
      </w:r>
      <w:r w:rsidRPr="00BF154B">
        <w:rPr>
          <w:rFonts w:asciiTheme="majorBidi" w:hAnsiTheme="majorBidi" w:cstheme="majorBidi"/>
          <w:sz w:val="28"/>
          <w:szCs w:val="28"/>
          <w:rtl/>
          <w:lang w:bidi="ar-EG"/>
        </w:rPr>
        <w:t>، القصة عبارة عن حوار بين محقق ومتهم :</w:t>
      </w:r>
      <w:r w:rsidR="00203F58" w:rsidRPr="00BF154B">
        <w:rPr>
          <w:rFonts w:asciiTheme="majorBidi" w:hAnsiTheme="majorBidi" w:cstheme="majorBidi"/>
          <w:sz w:val="28"/>
          <w:szCs w:val="28"/>
          <w:rtl/>
          <w:lang w:bidi="ar-EG"/>
        </w:rPr>
        <w:t xml:space="preserve"> نحن هنا بإذاء ازدواج زمنى أيضاً، </w:t>
      </w:r>
      <w:r w:rsidRPr="00BF154B">
        <w:rPr>
          <w:rFonts w:asciiTheme="majorBidi" w:hAnsiTheme="majorBidi" w:cstheme="majorBidi"/>
          <w:sz w:val="28"/>
          <w:szCs w:val="28"/>
          <w:rtl/>
          <w:lang w:bidi="ar-EG"/>
        </w:rPr>
        <w:t xml:space="preserve"> زمن التحقيق وزمن الجريمة</w:t>
      </w:r>
      <w:r w:rsidR="00C27F9C" w:rsidRPr="00BF154B">
        <w:rPr>
          <w:rFonts w:asciiTheme="majorBidi" w:hAnsiTheme="majorBidi" w:cstheme="majorBidi"/>
          <w:sz w:val="28"/>
          <w:szCs w:val="28"/>
          <w:rtl/>
          <w:lang w:bidi="ar-EG"/>
        </w:rPr>
        <w:t xml:space="preserve"> الذى يسبقه</w:t>
      </w:r>
      <w:r w:rsidR="00203F58" w:rsidRPr="00BF154B">
        <w:rPr>
          <w:rFonts w:asciiTheme="majorBidi" w:hAnsiTheme="majorBidi" w:cstheme="majorBidi"/>
          <w:sz w:val="28"/>
          <w:szCs w:val="28"/>
          <w:rtl/>
          <w:lang w:bidi="ar-EG"/>
        </w:rPr>
        <w:t xml:space="preserve"> وفى هذا الفعل إشارة رمزية إلى الحساب الذى سيتم يوم القيامة بعد البعث.</w:t>
      </w:r>
      <w:r w:rsidR="00BD7323" w:rsidRPr="00BF154B">
        <w:rPr>
          <w:rFonts w:asciiTheme="majorBidi" w:hAnsiTheme="majorBidi" w:cstheme="majorBidi"/>
          <w:sz w:val="28"/>
          <w:szCs w:val="28"/>
          <w:rtl/>
          <w:lang w:bidi="ar-EG"/>
        </w:rPr>
        <w:t xml:space="preserve"> وفى جريمة القتل </w:t>
      </w:r>
      <w:r w:rsidR="002E4777" w:rsidRPr="00BF154B">
        <w:rPr>
          <w:rFonts w:asciiTheme="majorBidi" w:hAnsiTheme="majorBidi" w:cstheme="majorBidi"/>
          <w:sz w:val="28"/>
          <w:szCs w:val="28"/>
          <w:rtl/>
          <w:lang w:bidi="ar-EG"/>
        </w:rPr>
        <w:t xml:space="preserve">إشارة إلى أسطورة هابيل وقابيل وفى وضع نهاية للسعادة إشارة رمزية إلى سقوط أدم وحواء </w:t>
      </w:r>
      <w:r w:rsidR="00C27F9C" w:rsidRPr="00BF154B">
        <w:rPr>
          <w:rFonts w:asciiTheme="majorBidi" w:hAnsiTheme="majorBidi" w:cstheme="majorBidi"/>
          <w:sz w:val="28"/>
          <w:szCs w:val="28"/>
          <w:rtl/>
          <w:lang w:bidi="ar-EG"/>
        </w:rPr>
        <w:t xml:space="preserve">وطردهم من الجنة حيث كانت السعادة الأبدية. " قتله أجله" </w:t>
      </w:r>
      <w:r w:rsidR="00414B55" w:rsidRPr="00BF154B">
        <w:rPr>
          <w:rFonts w:asciiTheme="majorBidi" w:hAnsiTheme="majorBidi" w:cstheme="majorBidi"/>
          <w:sz w:val="28"/>
          <w:szCs w:val="28"/>
          <w:rtl/>
          <w:lang w:bidi="ar-EG"/>
        </w:rPr>
        <w:t xml:space="preserve">تطرح </w:t>
      </w:r>
      <w:r w:rsidR="00C27F9C" w:rsidRPr="00BF154B">
        <w:rPr>
          <w:rFonts w:asciiTheme="majorBidi" w:hAnsiTheme="majorBidi" w:cstheme="majorBidi"/>
          <w:sz w:val="28"/>
          <w:szCs w:val="28"/>
          <w:rtl/>
          <w:lang w:bidi="ar-EG"/>
        </w:rPr>
        <w:t>فكرة الحتمية بينما الدافع الحقيقى هو تسوية حساب، فهو مصير مأسوى لمن كان سعيداً. ونلاحظ عدم وجود رد فعل ا</w:t>
      </w:r>
      <w:r w:rsidR="004C13FB" w:rsidRPr="00BF154B">
        <w:rPr>
          <w:rFonts w:asciiTheme="majorBidi" w:hAnsiTheme="majorBidi" w:cstheme="majorBidi"/>
          <w:sz w:val="28"/>
          <w:szCs w:val="28"/>
          <w:rtl/>
          <w:lang w:bidi="ar-EG"/>
        </w:rPr>
        <w:t>لمحقق على تبرير المتهم لجريمته وإضفاء الغموض وظيفته هو ترك للقارئ حرية الخيال. وهنا نجد أيضاً التزاوج بين الحتمية والإرادة الحرية للإنسان : الحقيقة أنه قتله بإرادته ولكنه يري</w:t>
      </w:r>
      <w:r w:rsidR="00414B55" w:rsidRPr="00BF154B">
        <w:rPr>
          <w:rFonts w:asciiTheme="majorBidi" w:hAnsiTheme="majorBidi" w:cstheme="majorBidi"/>
          <w:sz w:val="28"/>
          <w:szCs w:val="28"/>
          <w:rtl/>
          <w:lang w:bidi="ar-EG"/>
        </w:rPr>
        <w:t>د</w:t>
      </w:r>
      <w:r w:rsidR="004C13FB" w:rsidRPr="00BF154B">
        <w:rPr>
          <w:rFonts w:asciiTheme="majorBidi" w:hAnsiTheme="majorBidi" w:cstheme="majorBidi"/>
          <w:sz w:val="28"/>
          <w:szCs w:val="28"/>
          <w:rtl/>
          <w:lang w:bidi="ar-EG"/>
        </w:rPr>
        <w:t xml:space="preserve"> إلقاء اللوم على القدر.</w:t>
      </w:r>
      <w:r w:rsidR="00486760">
        <w:rPr>
          <w:rFonts w:asciiTheme="majorBidi" w:hAnsiTheme="majorBidi" w:cstheme="majorBidi" w:hint="cs"/>
          <w:sz w:val="28"/>
          <w:szCs w:val="28"/>
          <w:rtl/>
          <w:lang w:bidi="ar-EG"/>
        </w:rPr>
        <w:t xml:space="preserve"> </w:t>
      </w:r>
      <w:r w:rsidR="00C27F9C" w:rsidRPr="00BF154B">
        <w:rPr>
          <w:rFonts w:asciiTheme="majorBidi" w:hAnsiTheme="majorBidi" w:cstheme="majorBidi"/>
          <w:sz w:val="28"/>
          <w:szCs w:val="28"/>
          <w:rtl/>
          <w:lang w:bidi="ar-EG"/>
        </w:rPr>
        <w:t>الضحية كانت له القدرة على تحويل الشىء إلى نقيضه</w:t>
      </w:r>
      <w:r w:rsidR="00414B55" w:rsidRPr="00BF154B">
        <w:rPr>
          <w:rFonts w:asciiTheme="majorBidi" w:hAnsiTheme="majorBidi" w:cstheme="majorBidi"/>
          <w:sz w:val="28"/>
          <w:szCs w:val="28"/>
          <w:rtl/>
          <w:lang w:bidi="ar-EG"/>
        </w:rPr>
        <w:t>،</w:t>
      </w:r>
      <w:r w:rsidR="00C27F9C" w:rsidRPr="00BF154B">
        <w:rPr>
          <w:rFonts w:asciiTheme="majorBidi" w:hAnsiTheme="majorBidi" w:cstheme="majorBidi"/>
          <w:sz w:val="28"/>
          <w:szCs w:val="28"/>
          <w:rtl/>
          <w:lang w:bidi="ar-EG"/>
        </w:rPr>
        <w:t xml:space="preserve"> وفى ذلك كناية عن الب</w:t>
      </w:r>
      <w:r w:rsidR="004C13FB" w:rsidRPr="00BF154B">
        <w:rPr>
          <w:rFonts w:asciiTheme="majorBidi" w:hAnsiTheme="majorBidi" w:cstheme="majorBidi"/>
          <w:sz w:val="28"/>
          <w:szCs w:val="28"/>
          <w:rtl/>
          <w:lang w:bidi="ar-EG"/>
        </w:rPr>
        <w:t xml:space="preserve">عث </w:t>
      </w:r>
      <w:r w:rsidR="00414B55" w:rsidRPr="00BF154B">
        <w:rPr>
          <w:rFonts w:asciiTheme="majorBidi" w:hAnsiTheme="majorBidi" w:cstheme="majorBidi"/>
          <w:sz w:val="28"/>
          <w:szCs w:val="28"/>
          <w:rtl/>
          <w:lang w:bidi="ar-EG"/>
        </w:rPr>
        <w:t xml:space="preserve">أى إعطاء المأسى صورة مهازل، ويدل على </w:t>
      </w:r>
      <w:r w:rsidR="004C13FB" w:rsidRPr="00BF154B">
        <w:rPr>
          <w:rFonts w:asciiTheme="majorBidi" w:hAnsiTheme="majorBidi" w:cstheme="majorBidi"/>
          <w:sz w:val="28"/>
          <w:szCs w:val="28"/>
          <w:rtl/>
          <w:lang w:bidi="ar-EG"/>
        </w:rPr>
        <w:t>أنه شخصية كاريزمية له قدرة على التأثير على الآخرين وتغيير الواقع مثل الغريب الذى هتف فى المنبر منذراً بكارثة</w:t>
      </w:r>
      <w:r w:rsidR="00414B55" w:rsidRPr="00BF154B">
        <w:rPr>
          <w:rFonts w:asciiTheme="majorBidi" w:hAnsiTheme="majorBidi" w:cstheme="majorBidi"/>
          <w:sz w:val="28"/>
          <w:szCs w:val="28"/>
          <w:rtl/>
          <w:lang w:bidi="ar-EG"/>
        </w:rPr>
        <w:t xml:space="preserve"> طارحاً بذلك</w:t>
      </w:r>
      <w:r w:rsidR="004C13FB" w:rsidRPr="00BF154B">
        <w:rPr>
          <w:rFonts w:asciiTheme="majorBidi" w:hAnsiTheme="majorBidi" w:cstheme="majorBidi"/>
          <w:sz w:val="28"/>
          <w:szCs w:val="28"/>
          <w:rtl/>
          <w:lang w:bidi="ar-EG"/>
        </w:rPr>
        <w:t xml:space="preserve"> فكرة انسياق الجماعة وراء الفرد.</w:t>
      </w:r>
    </w:p>
    <w:p w:rsidR="004C125B" w:rsidRPr="00BF154B" w:rsidRDefault="00EF04B6"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u w:val="single"/>
          <w:rtl/>
          <w:lang w:bidi="ar-EG"/>
        </w:rPr>
        <w:t>وذاكرة الجيران</w:t>
      </w:r>
      <w:r w:rsidRPr="00BF154B">
        <w:rPr>
          <w:rFonts w:asciiTheme="majorBidi" w:hAnsiTheme="majorBidi" w:cstheme="majorBidi"/>
          <w:sz w:val="28"/>
          <w:szCs w:val="28"/>
          <w:rtl/>
          <w:lang w:bidi="ar-EG"/>
        </w:rPr>
        <w:t>، خ</w:t>
      </w:r>
      <w:r w:rsidR="006704AD" w:rsidRPr="00BF154B">
        <w:rPr>
          <w:rFonts w:asciiTheme="majorBidi" w:hAnsiTheme="majorBidi" w:cstheme="majorBidi"/>
          <w:sz w:val="28"/>
          <w:szCs w:val="28"/>
          <w:rtl/>
          <w:lang w:bidi="ar-EG"/>
        </w:rPr>
        <w:t>ن</w:t>
      </w:r>
      <w:r w:rsidRPr="00BF154B">
        <w:rPr>
          <w:rFonts w:asciiTheme="majorBidi" w:hAnsiTheme="majorBidi" w:cstheme="majorBidi"/>
          <w:sz w:val="28"/>
          <w:szCs w:val="28"/>
          <w:rtl/>
          <w:lang w:bidi="ar-EG"/>
        </w:rPr>
        <w:t>اقة قديمة بين أسرتين، فارق الحيا</w:t>
      </w:r>
      <w:r w:rsidR="00C855CF" w:rsidRPr="00BF154B">
        <w:rPr>
          <w:rFonts w:asciiTheme="majorBidi" w:hAnsiTheme="majorBidi" w:cstheme="majorBidi"/>
          <w:sz w:val="28"/>
          <w:szCs w:val="28"/>
          <w:rtl/>
          <w:lang w:bidi="ar-EG"/>
        </w:rPr>
        <w:t>ة</w:t>
      </w:r>
      <w:r w:rsidRPr="00BF154B">
        <w:rPr>
          <w:rFonts w:asciiTheme="majorBidi" w:hAnsiTheme="majorBidi" w:cstheme="majorBidi"/>
          <w:sz w:val="28"/>
          <w:szCs w:val="28"/>
          <w:rtl/>
          <w:lang w:bidi="ar-EG"/>
        </w:rPr>
        <w:t xml:space="preserve"> رجل مهم من كل أسرة فى يومين متعاقبين. لكن سبب الخصام مجهول</w:t>
      </w:r>
      <w:r w:rsidR="00414B55" w:rsidRPr="00BF154B">
        <w:rPr>
          <w:rFonts w:asciiTheme="majorBidi" w:hAnsiTheme="majorBidi" w:cstheme="majorBidi"/>
          <w:sz w:val="28"/>
          <w:szCs w:val="28"/>
          <w:rtl/>
          <w:lang w:bidi="ar-EG"/>
        </w:rPr>
        <w:t xml:space="preserve"> </w:t>
      </w:r>
      <w:r w:rsidRPr="00BF154B">
        <w:rPr>
          <w:rFonts w:asciiTheme="majorBidi" w:hAnsiTheme="majorBidi" w:cstheme="majorBidi"/>
          <w:sz w:val="28"/>
          <w:szCs w:val="28"/>
          <w:rtl/>
          <w:lang w:bidi="ar-EG"/>
        </w:rPr>
        <w:t xml:space="preserve"> </w:t>
      </w:r>
      <w:r w:rsidR="00414B55" w:rsidRPr="00BF154B">
        <w:rPr>
          <w:rFonts w:asciiTheme="majorBidi" w:hAnsiTheme="majorBidi" w:cstheme="majorBidi"/>
          <w:sz w:val="28"/>
          <w:szCs w:val="28"/>
          <w:rtl/>
          <w:lang w:bidi="ar-EG"/>
        </w:rPr>
        <w:t>و</w:t>
      </w:r>
      <w:r w:rsidRPr="00BF154B">
        <w:rPr>
          <w:rFonts w:asciiTheme="majorBidi" w:hAnsiTheme="majorBidi" w:cstheme="majorBidi"/>
          <w:sz w:val="28"/>
          <w:szCs w:val="28"/>
          <w:rtl/>
          <w:lang w:bidi="ar-EG"/>
        </w:rPr>
        <w:t>شيخ الحارة حاول أن يصلح بينهما</w:t>
      </w:r>
      <w:r w:rsidR="00414B55" w:rsidRPr="00BF154B">
        <w:rPr>
          <w:rFonts w:asciiTheme="majorBidi" w:hAnsiTheme="majorBidi" w:cstheme="majorBidi"/>
          <w:sz w:val="28"/>
          <w:szCs w:val="28"/>
          <w:rtl/>
          <w:lang w:bidi="ar-EG"/>
        </w:rPr>
        <w:t>،</w:t>
      </w:r>
      <w:r w:rsidR="006704AD" w:rsidRPr="00BF154B">
        <w:rPr>
          <w:rFonts w:asciiTheme="majorBidi" w:hAnsiTheme="majorBidi" w:cstheme="majorBidi"/>
          <w:sz w:val="28"/>
          <w:szCs w:val="28"/>
          <w:rtl/>
          <w:lang w:bidi="ar-EG"/>
        </w:rPr>
        <w:t xml:space="preserve"> أحضر الدفتر وعرف سبب الخصام ولكن لم يفصح عنه.</w:t>
      </w:r>
      <w:r w:rsidR="00547779" w:rsidRPr="00BF154B">
        <w:rPr>
          <w:rFonts w:asciiTheme="majorBidi" w:hAnsiTheme="majorBidi" w:cstheme="majorBidi"/>
          <w:sz w:val="28"/>
          <w:szCs w:val="28"/>
          <w:rtl/>
          <w:lang w:bidi="ar-EG"/>
        </w:rPr>
        <w:t xml:space="preserve"> </w:t>
      </w:r>
      <w:r w:rsidR="003E47FD" w:rsidRPr="00BF154B">
        <w:rPr>
          <w:rFonts w:asciiTheme="majorBidi" w:hAnsiTheme="majorBidi" w:cstheme="majorBidi"/>
          <w:sz w:val="28"/>
          <w:szCs w:val="28"/>
          <w:rtl/>
          <w:lang w:bidi="ar-EG"/>
        </w:rPr>
        <w:t>الازدواج فى أسرتين ويومين ورجلان</w:t>
      </w:r>
      <w:r w:rsidR="00414B55" w:rsidRPr="00BF154B">
        <w:rPr>
          <w:rFonts w:asciiTheme="majorBidi" w:hAnsiTheme="majorBidi" w:cstheme="majorBidi"/>
          <w:sz w:val="28"/>
          <w:szCs w:val="28"/>
          <w:rtl/>
          <w:lang w:bidi="ar-EG"/>
        </w:rPr>
        <w:t>،</w:t>
      </w:r>
      <w:r w:rsidR="003E47FD" w:rsidRPr="00BF154B">
        <w:rPr>
          <w:rFonts w:asciiTheme="majorBidi" w:hAnsiTheme="majorBidi" w:cstheme="majorBidi"/>
          <w:sz w:val="28"/>
          <w:szCs w:val="28"/>
          <w:rtl/>
          <w:lang w:bidi="ar-EG"/>
        </w:rPr>
        <w:t xml:space="preserve"> و</w:t>
      </w:r>
      <w:r w:rsidR="00547779" w:rsidRPr="00BF154B">
        <w:rPr>
          <w:rFonts w:asciiTheme="majorBidi" w:hAnsiTheme="majorBidi" w:cstheme="majorBidi"/>
          <w:sz w:val="28"/>
          <w:szCs w:val="28"/>
          <w:rtl/>
          <w:lang w:bidi="ar-EG"/>
        </w:rPr>
        <w:t>هناك زمن ماضى وزمن حاضر امتداد لهذا الماضى</w:t>
      </w:r>
      <w:r w:rsidR="003E47FD" w:rsidRPr="00BF154B">
        <w:rPr>
          <w:rFonts w:asciiTheme="majorBidi" w:hAnsiTheme="majorBidi" w:cstheme="majorBidi"/>
          <w:sz w:val="28"/>
          <w:szCs w:val="28"/>
          <w:rtl/>
          <w:lang w:bidi="ar-EG"/>
        </w:rPr>
        <w:t>.</w:t>
      </w:r>
      <w:r w:rsidR="004C125B" w:rsidRPr="00BF154B">
        <w:rPr>
          <w:rFonts w:asciiTheme="majorBidi" w:hAnsiTheme="majorBidi" w:cstheme="majorBidi"/>
          <w:sz w:val="28"/>
          <w:szCs w:val="28"/>
          <w:rtl/>
          <w:lang w:bidi="ar-EG"/>
        </w:rPr>
        <w:t xml:space="preserve"> و</w:t>
      </w:r>
      <w:r w:rsidR="003E47FD" w:rsidRPr="00BF154B">
        <w:rPr>
          <w:rFonts w:asciiTheme="majorBidi" w:hAnsiTheme="majorBidi" w:cstheme="majorBidi"/>
          <w:sz w:val="28"/>
          <w:szCs w:val="28"/>
          <w:rtl/>
          <w:lang w:bidi="ar-EG"/>
        </w:rPr>
        <w:t xml:space="preserve">تعود </w:t>
      </w:r>
      <w:r w:rsidR="004C125B" w:rsidRPr="00BF154B">
        <w:rPr>
          <w:rFonts w:asciiTheme="majorBidi" w:hAnsiTheme="majorBidi" w:cstheme="majorBidi"/>
          <w:sz w:val="28"/>
          <w:szCs w:val="28"/>
          <w:rtl/>
          <w:lang w:bidi="ar-EG"/>
        </w:rPr>
        <w:t>الإشارة</w:t>
      </w:r>
      <w:r w:rsidR="00414B55" w:rsidRPr="00BF154B">
        <w:rPr>
          <w:rFonts w:asciiTheme="majorBidi" w:hAnsiTheme="majorBidi" w:cstheme="majorBidi"/>
          <w:sz w:val="28"/>
          <w:szCs w:val="28"/>
          <w:rtl/>
          <w:lang w:bidi="ar-EG"/>
        </w:rPr>
        <w:t xml:space="preserve"> الرمزية</w:t>
      </w:r>
      <w:r w:rsidR="004C125B" w:rsidRPr="00BF154B">
        <w:rPr>
          <w:rFonts w:asciiTheme="majorBidi" w:hAnsiTheme="majorBidi" w:cstheme="majorBidi"/>
          <w:sz w:val="28"/>
          <w:szCs w:val="28"/>
          <w:rtl/>
          <w:lang w:bidi="ar-EG"/>
        </w:rPr>
        <w:t xml:space="preserve"> إلى أسطورة هابيل وقابيل</w:t>
      </w:r>
      <w:r w:rsidR="003E47FD" w:rsidRPr="00BF154B">
        <w:rPr>
          <w:rFonts w:asciiTheme="majorBidi" w:hAnsiTheme="majorBidi" w:cstheme="majorBidi"/>
          <w:sz w:val="28"/>
          <w:szCs w:val="28"/>
          <w:rtl/>
          <w:lang w:bidi="ar-EG"/>
        </w:rPr>
        <w:t>، والقيمة الرمزية للدفت</w:t>
      </w:r>
      <w:r w:rsidR="00D07B7D">
        <w:rPr>
          <w:rFonts w:asciiTheme="majorBidi" w:hAnsiTheme="majorBidi" w:cstheme="majorBidi"/>
          <w:sz w:val="28"/>
          <w:szCs w:val="28"/>
          <w:rtl/>
          <w:lang w:bidi="ar-EG"/>
        </w:rPr>
        <w:t>ر هى أنه يحتوى على السر ويبتلعه</w:t>
      </w:r>
      <w:r w:rsidR="003E47FD" w:rsidRPr="00BF154B">
        <w:rPr>
          <w:rFonts w:asciiTheme="majorBidi" w:hAnsiTheme="majorBidi" w:cstheme="majorBidi"/>
          <w:sz w:val="28"/>
          <w:szCs w:val="28"/>
          <w:rtl/>
          <w:lang w:bidi="ar-EG"/>
        </w:rPr>
        <w:t xml:space="preserve">، ومن </w:t>
      </w:r>
      <w:r w:rsidR="00D07B7D">
        <w:rPr>
          <w:rFonts w:asciiTheme="majorBidi" w:hAnsiTheme="majorBidi" w:cstheme="majorBidi"/>
          <w:sz w:val="28"/>
          <w:szCs w:val="28"/>
          <w:rtl/>
          <w:lang w:bidi="ar-EG"/>
        </w:rPr>
        <w:t>هنا رمزية الابتلاع</w:t>
      </w:r>
      <w:r w:rsidR="003E47FD" w:rsidRPr="00BF154B">
        <w:rPr>
          <w:rFonts w:asciiTheme="majorBidi" w:hAnsiTheme="majorBidi" w:cstheme="majorBidi"/>
          <w:sz w:val="28"/>
          <w:szCs w:val="28"/>
          <w:rtl/>
          <w:lang w:bidi="ar-EG"/>
        </w:rPr>
        <w:t>، الش</w:t>
      </w:r>
      <w:r w:rsidR="00414B55" w:rsidRPr="00BF154B">
        <w:rPr>
          <w:rFonts w:asciiTheme="majorBidi" w:hAnsiTheme="majorBidi" w:cstheme="majorBidi"/>
          <w:sz w:val="28"/>
          <w:szCs w:val="28"/>
          <w:rtl/>
          <w:lang w:bidi="ar-EG"/>
        </w:rPr>
        <w:t>يخ يحاول بعث هذا السر من الدفتر، والدفتر هو ما يستر الفضيحة بالتناقض مع السياق الدينى (ليلة رمضان) الذى يتم فيه اكتشاف الفضيحة.</w:t>
      </w:r>
      <w:r w:rsidR="003E47FD" w:rsidRPr="00BF154B">
        <w:rPr>
          <w:rFonts w:asciiTheme="majorBidi" w:hAnsiTheme="majorBidi" w:cstheme="majorBidi"/>
          <w:sz w:val="28"/>
          <w:szCs w:val="28"/>
          <w:rtl/>
          <w:lang w:bidi="ar-EG"/>
        </w:rPr>
        <w:t xml:space="preserve"> </w:t>
      </w:r>
      <w:r w:rsidR="004C125B" w:rsidRPr="00BF154B">
        <w:rPr>
          <w:rFonts w:asciiTheme="majorBidi" w:hAnsiTheme="majorBidi" w:cstheme="majorBidi"/>
          <w:sz w:val="28"/>
          <w:szCs w:val="28"/>
          <w:rtl/>
          <w:lang w:bidi="ar-EG"/>
        </w:rPr>
        <w:t xml:space="preserve"> وإصرار الشيخ على استحضار الم</w:t>
      </w:r>
      <w:r w:rsidR="003E47FD" w:rsidRPr="00BF154B">
        <w:rPr>
          <w:rFonts w:asciiTheme="majorBidi" w:hAnsiTheme="majorBidi" w:cstheme="majorBidi"/>
          <w:sz w:val="28"/>
          <w:szCs w:val="28"/>
          <w:rtl/>
          <w:lang w:bidi="ar-EG"/>
        </w:rPr>
        <w:t xml:space="preserve">اضى </w:t>
      </w:r>
      <w:r w:rsidR="003E47FD" w:rsidRPr="00BF154B">
        <w:rPr>
          <w:rFonts w:asciiTheme="majorBidi" w:hAnsiTheme="majorBidi" w:cstheme="majorBidi"/>
          <w:sz w:val="28"/>
          <w:szCs w:val="28"/>
          <w:rtl/>
          <w:lang w:bidi="ar-EG"/>
        </w:rPr>
        <w:lastRenderedPageBreak/>
        <w:t>للكشف عن سبب الخلاف بداخله، وهى نفس البنية الدرامية السابقة : المحقق يستدعى زمن الماضى لتفسير الواقع.</w:t>
      </w:r>
    </w:p>
    <w:p w:rsidR="006704AD" w:rsidRPr="00BF154B" w:rsidRDefault="006704AD"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الهتاف</w:t>
      </w:r>
      <w:r w:rsidRPr="00BF154B">
        <w:rPr>
          <w:rFonts w:asciiTheme="majorBidi" w:hAnsiTheme="majorBidi" w:cstheme="majorBidi"/>
          <w:sz w:val="28"/>
          <w:szCs w:val="28"/>
          <w:rtl/>
          <w:lang w:bidi="ar-EG"/>
        </w:rPr>
        <w:t xml:space="preserve">، أبو عبده عاد إلى حارته بعد أن جمع ثروة ضخمة من أحط السبل وأحملها للعار ولكن الحارة رفضته. </w:t>
      </w:r>
      <w:r w:rsidR="004C125B" w:rsidRPr="00BF154B">
        <w:rPr>
          <w:rFonts w:asciiTheme="majorBidi" w:hAnsiTheme="majorBidi" w:cstheme="majorBidi"/>
          <w:sz w:val="28"/>
          <w:szCs w:val="28"/>
          <w:rtl/>
          <w:lang w:bidi="ar-EG"/>
        </w:rPr>
        <w:t>وهذه العودة بعد أن اغتنى عن طريق الحرام فى مقابل عودة سيد حافظ من السجن</w:t>
      </w:r>
      <w:r w:rsidR="002F6B30" w:rsidRPr="00BF154B">
        <w:rPr>
          <w:rFonts w:asciiTheme="majorBidi" w:hAnsiTheme="majorBidi" w:cstheme="majorBidi"/>
          <w:sz w:val="28"/>
          <w:szCs w:val="28"/>
          <w:rtl/>
          <w:lang w:bidi="ar-EG"/>
        </w:rPr>
        <w:t>، والبعث هنا هو عودته بمظهراً مختلفاً تماماً.</w:t>
      </w:r>
      <w:r w:rsidR="00BB1A6D" w:rsidRPr="00BF154B">
        <w:rPr>
          <w:rFonts w:asciiTheme="majorBidi" w:hAnsiTheme="majorBidi" w:cstheme="majorBidi"/>
          <w:sz w:val="28"/>
          <w:szCs w:val="28"/>
          <w:rtl/>
          <w:lang w:bidi="ar-EG"/>
        </w:rPr>
        <w:t xml:space="preserve"> </w:t>
      </w:r>
      <w:r w:rsidR="00923CB4" w:rsidRPr="00BF154B">
        <w:rPr>
          <w:rFonts w:asciiTheme="majorBidi" w:hAnsiTheme="majorBidi" w:cstheme="majorBidi"/>
          <w:sz w:val="28"/>
          <w:szCs w:val="28"/>
          <w:rtl/>
          <w:lang w:bidi="ar-EG"/>
        </w:rPr>
        <w:t xml:space="preserve">أبو عبده يحاول رد دين قديم لمتبولى ولكنه رفض وتم عزل أبو عبده داخل الحارة فصار بيته سجن وصار كالغريب فيها. </w:t>
      </w:r>
      <w:r w:rsidR="00BB1A6D" w:rsidRPr="00BF154B">
        <w:rPr>
          <w:rFonts w:asciiTheme="majorBidi" w:hAnsiTheme="majorBidi" w:cstheme="majorBidi"/>
          <w:sz w:val="28"/>
          <w:szCs w:val="28"/>
          <w:rtl/>
          <w:lang w:bidi="ar-EG"/>
        </w:rPr>
        <w:t xml:space="preserve">نلاحظ </w:t>
      </w:r>
      <w:r w:rsidR="00923CB4" w:rsidRPr="00BF154B">
        <w:rPr>
          <w:rFonts w:asciiTheme="majorBidi" w:hAnsiTheme="majorBidi" w:cstheme="majorBidi"/>
          <w:sz w:val="28"/>
          <w:szCs w:val="28"/>
          <w:rtl/>
          <w:lang w:bidi="ar-EG"/>
        </w:rPr>
        <w:t xml:space="preserve">اهتمام أبو عبده بالمظهر وليس المخبر، أى بالملبس والنقود والتناقض بين </w:t>
      </w:r>
      <w:r w:rsidR="00BD2B6D" w:rsidRPr="00BF154B">
        <w:rPr>
          <w:rFonts w:asciiTheme="majorBidi" w:hAnsiTheme="majorBidi" w:cstheme="majorBidi"/>
          <w:sz w:val="28"/>
          <w:szCs w:val="28"/>
          <w:rtl/>
          <w:lang w:bidi="ar-EG"/>
        </w:rPr>
        <w:t xml:space="preserve">الظاهر والباطن، </w:t>
      </w:r>
      <w:r w:rsidR="00AF13D5" w:rsidRPr="00BF154B">
        <w:rPr>
          <w:rFonts w:asciiTheme="majorBidi" w:hAnsiTheme="majorBidi" w:cstheme="majorBidi"/>
          <w:sz w:val="28"/>
          <w:szCs w:val="28"/>
          <w:rtl/>
          <w:lang w:bidi="ar-EG"/>
        </w:rPr>
        <w:t xml:space="preserve">وهذا التناقض موجود أيضاً فى اسمه </w:t>
      </w:r>
      <w:r w:rsidR="00E536EC" w:rsidRPr="00BF154B">
        <w:rPr>
          <w:rFonts w:asciiTheme="majorBidi" w:hAnsiTheme="majorBidi" w:cstheme="majorBidi"/>
          <w:sz w:val="28"/>
          <w:szCs w:val="28"/>
          <w:rtl/>
          <w:lang w:bidi="ar-EG"/>
        </w:rPr>
        <w:t>، فعبده فيها ايحاء دينى يتناقض مع تصرفه وهو المتاجرة بالمخدرات التى يرفضها الدين</w:t>
      </w:r>
      <w:r w:rsidR="00BB1A6D" w:rsidRPr="00BF154B">
        <w:rPr>
          <w:rFonts w:asciiTheme="majorBidi" w:hAnsiTheme="majorBidi" w:cstheme="majorBidi"/>
          <w:sz w:val="28"/>
          <w:szCs w:val="28"/>
          <w:rtl/>
          <w:lang w:bidi="ar-EG"/>
        </w:rPr>
        <w:t>.</w:t>
      </w:r>
      <w:r w:rsidR="00E536EC" w:rsidRPr="00BF154B">
        <w:rPr>
          <w:rFonts w:asciiTheme="majorBidi" w:hAnsiTheme="majorBidi" w:cstheme="majorBidi"/>
          <w:sz w:val="28"/>
          <w:szCs w:val="28"/>
          <w:rtl/>
          <w:lang w:bidi="ar-EG"/>
        </w:rPr>
        <w:t xml:space="preserve"> جدير بالذكر أن المخدرات هى ما يجعل الإنسان يدخل فى دنيا آخرى هارباً من دنيا الواقع</w:t>
      </w:r>
      <w:r w:rsidR="00BB1A6D" w:rsidRPr="00BF154B">
        <w:rPr>
          <w:rFonts w:asciiTheme="majorBidi" w:hAnsiTheme="majorBidi" w:cstheme="majorBidi"/>
          <w:sz w:val="28"/>
          <w:szCs w:val="28"/>
          <w:rtl/>
          <w:lang w:bidi="ar-EG"/>
        </w:rPr>
        <w:t>. والهتاف هو الصوت العالى الذى يتسبب فى حدوث الصدى وفيه أيضاً رمز الاستعارة التصاعدية التى تشير مجازاً إلى الحياة ما بعد الموت</w:t>
      </w:r>
      <w:r w:rsidR="00D07B7D">
        <w:rPr>
          <w:rFonts w:asciiTheme="majorBidi" w:hAnsiTheme="majorBidi" w:cstheme="majorBidi" w:hint="cs"/>
          <w:sz w:val="28"/>
          <w:szCs w:val="28"/>
          <w:rtl/>
          <w:lang w:bidi="ar-EG"/>
        </w:rPr>
        <w:t>.</w:t>
      </w:r>
      <w:r w:rsidR="00486760">
        <w:rPr>
          <w:rFonts w:asciiTheme="majorBidi" w:hAnsiTheme="majorBidi" w:cstheme="majorBidi" w:hint="cs"/>
          <w:sz w:val="28"/>
          <w:szCs w:val="28"/>
          <w:rtl/>
          <w:lang w:bidi="ar-EG"/>
        </w:rPr>
        <w:t xml:space="preserve"> </w:t>
      </w:r>
      <w:r w:rsidR="00923CB4" w:rsidRPr="00BF154B">
        <w:rPr>
          <w:rFonts w:asciiTheme="majorBidi" w:hAnsiTheme="majorBidi" w:cstheme="majorBidi"/>
          <w:sz w:val="28"/>
          <w:szCs w:val="28"/>
          <w:rtl/>
          <w:lang w:bidi="ar-EG"/>
        </w:rPr>
        <w:t>ونجد أيضاً الصراع بين قيمة الخير والشر ولكن فى النهاية قيمة ا</w:t>
      </w:r>
      <w:r w:rsidR="002E6EDD" w:rsidRPr="00BF154B">
        <w:rPr>
          <w:rFonts w:asciiTheme="majorBidi" w:hAnsiTheme="majorBidi" w:cstheme="majorBidi"/>
          <w:sz w:val="28"/>
          <w:szCs w:val="28"/>
          <w:rtl/>
          <w:lang w:bidi="ar-EG"/>
        </w:rPr>
        <w:t>لخير تنتصر لأن الحارة ترفض الشر، وهذا الصراع هو صورة رمزية ومجاز عن الجنة والنار، واستجابة أبو عبده للطرق المنحطة غير الأخلاقية هى استجابة أدم للشيطان، وطرده من الحارة هو طرد آدم من الجنة لأنه قام بفعل ممنوع.</w:t>
      </w:r>
    </w:p>
    <w:p w:rsidR="005A2928" w:rsidRPr="00BF154B" w:rsidRDefault="006704AD"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الصعود إلى القمر</w:t>
      </w:r>
      <w:r w:rsidRPr="00BF154B">
        <w:rPr>
          <w:rFonts w:asciiTheme="majorBidi" w:hAnsiTheme="majorBidi" w:cstheme="majorBidi"/>
          <w:sz w:val="28"/>
          <w:szCs w:val="28"/>
          <w:rtl/>
          <w:lang w:bidi="ar-EG"/>
        </w:rPr>
        <w:t>،</w:t>
      </w:r>
      <w:r w:rsidR="00926B04" w:rsidRPr="00BF154B">
        <w:rPr>
          <w:rFonts w:asciiTheme="majorBidi" w:hAnsiTheme="majorBidi" w:cstheme="majorBidi"/>
          <w:sz w:val="28"/>
          <w:szCs w:val="28"/>
          <w:rtl/>
          <w:lang w:bidi="ar-EG"/>
        </w:rPr>
        <w:t xml:space="preserve"> يتم إعادة بناء زمن ماضى بكل تفاصيله ويتم تهيئة المكان المناسب لهذا الزمن.</w:t>
      </w:r>
      <w:r w:rsidR="00486760">
        <w:rPr>
          <w:rFonts w:asciiTheme="majorBidi" w:hAnsiTheme="majorBidi" w:cstheme="majorBidi" w:hint="cs"/>
          <w:sz w:val="28"/>
          <w:szCs w:val="28"/>
          <w:rtl/>
          <w:lang w:bidi="ar-EG"/>
        </w:rPr>
        <w:t xml:space="preserve"> </w:t>
      </w:r>
      <w:r w:rsidR="00D07B7D">
        <w:rPr>
          <w:rFonts w:asciiTheme="majorBidi" w:hAnsiTheme="majorBidi" w:cstheme="majorBidi" w:hint="cs"/>
          <w:sz w:val="28"/>
          <w:szCs w:val="28"/>
          <w:rtl/>
          <w:lang w:bidi="ar-EG"/>
        </w:rPr>
        <w:t>نلاحظ</w:t>
      </w:r>
      <w:r w:rsidRPr="00BF154B">
        <w:rPr>
          <w:rFonts w:asciiTheme="majorBidi" w:hAnsiTheme="majorBidi" w:cstheme="majorBidi"/>
          <w:sz w:val="28"/>
          <w:szCs w:val="28"/>
          <w:rtl/>
          <w:lang w:bidi="ar-EG"/>
        </w:rPr>
        <w:t xml:space="preserve"> </w:t>
      </w:r>
      <w:r w:rsidR="00105398" w:rsidRPr="00BF154B">
        <w:rPr>
          <w:rFonts w:asciiTheme="majorBidi" w:hAnsiTheme="majorBidi" w:cstheme="majorBidi"/>
          <w:sz w:val="28"/>
          <w:szCs w:val="28"/>
          <w:rtl/>
          <w:lang w:bidi="ar-EG"/>
        </w:rPr>
        <w:t xml:space="preserve">الازدواج بين البيت </w:t>
      </w:r>
      <w:r w:rsidR="00BB1A6D" w:rsidRPr="00BF154B">
        <w:rPr>
          <w:rFonts w:asciiTheme="majorBidi" w:hAnsiTheme="majorBidi" w:cstheme="majorBidi"/>
          <w:sz w:val="28"/>
          <w:szCs w:val="28"/>
          <w:rtl/>
          <w:lang w:bidi="ar-EG"/>
        </w:rPr>
        <w:t>فى</w:t>
      </w:r>
      <w:r w:rsidR="00105398" w:rsidRPr="00BF154B">
        <w:rPr>
          <w:rFonts w:asciiTheme="majorBidi" w:hAnsiTheme="majorBidi" w:cstheme="majorBidi"/>
          <w:sz w:val="28"/>
          <w:szCs w:val="28"/>
          <w:rtl/>
          <w:lang w:bidi="ar-EG"/>
        </w:rPr>
        <w:t xml:space="preserve"> حالته الأولى وحالته الثانية بعد الهدم </w:t>
      </w:r>
      <w:r w:rsidR="00BB1A6D" w:rsidRPr="00BF154B">
        <w:rPr>
          <w:rFonts w:asciiTheme="majorBidi" w:hAnsiTheme="majorBidi" w:cstheme="majorBidi"/>
          <w:sz w:val="28"/>
          <w:szCs w:val="28"/>
          <w:rtl/>
          <w:lang w:bidi="ar-EG"/>
        </w:rPr>
        <w:t>، البيت بعد البناء يستقبل البطل ولا يلفظه بل يدعوه ويشجعه على الدخول على العكس من لفظ الحارة لأبو عبده وفكرة الغربة موجودة ضمنياً فى رفض الواقع وهدمه ومحاولة إعادة بناء الماضى، إذ أن البطل يشعر بالغربة داخل الواقع فيتذكر طفولته.</w:t>
      </w:r>
      <w:r w:rsidR="00486760">
        <w:rPr>
          <w:rFonts w:asciiTheme="majorBidi" w:hAnsiTheme="majorBidi" w:cstheme="majorBidi" w:hint="cs"/>
          <w:sz w:val="28"/>
          <w:szCs w:val="28"/>
          <w:rtl/>
          <w:lang w:bidi="ar-EG"/>
        </w:rPr>
        <w:t xml:space="preserve"> </w:t>
      </w:r>
      <w:r w:rsidR="006C6053" w:rsidRPr="00BF154B">
        <w:rPr>
          <w:rFonts w:asciiTheme="majorBidi" w:hAnsiTheme="majorBidi" w:cstheme="majorBidi"/>
          <w:sz w:val="28"/>
          <w:szCs w:val="28"/>
          <w:rtl/>
          <w:lang w:bidi="ar-EG"/>
        </w:rPr>
        <w:t xml:space="preserve">أول كلمة هى " تم الهدم" أى طمس ملامح وتدمير الماضى بغرض إعادة إحيائه مرة أخرى. </w:t>
      </w:r>
      <w:r w:rsidR="00BB1A6D" w:rsidRPr="00BF154B">
        <w:rPr>
          <w:rFonts w:asciiTheme="majorBidi" w:hAnsiTheme="majorBidi" w:cstheme="majorBidi"/>
          <w:sz w:val="28"/>
          <w:szCs w:val="28"/>
          <w:rtl/>
          <w:lang w:bidi="ar-EG"/>
        </w:rPr>
        <w:t>و</w:t>
      </w:r>
      <w:r w:rsidR="006C6053" w:rsidRPr="00BF154B">
        <w:rPr>
          <w:rFonts w:asciiTheme="majorBidi" w:hAnsiTheme="majorBidi" w:cstheme="majorBidi"/>
          <w:sz w:val="28"/>
          <w:szCs w:val="28"/>
          <w:rtl/>
          <w:lang w:bidi="ar-EG"/>
        </w:rPr>
        <w:t>الصعود هو الحركة إلى الأعلى، نفس فكرة الهتاف.</w:t>
      </w:r>
      <w:r w:rsidR="00BB1A6D" w:rsidRPr="00BF154B">
        <w:rPr>
          <w:rFonts w:asciiTheme="majorBidi" w:hAnsiTheme="majorBidi" w:cstheme="majorBidi"/>
          <w:sz w:val="28"/>
          <w:szCs w:val="28"/>
          <w:rtl/>
          <w:lang w:bidi="ar-EG"/>
        </w:rPr>
        <w:t xml:space="preserve"> </w:t>
      </w:r>
      <w:r w:rsidR="00926B04" w:rsidRPr="00BF154B">
        <w:rPr>
          <w:rFonts w:asciiTheme="majorBidi" w:hAnsiTheme="majorBidi" w:cstheme="majorBidi"/>
          <w:sz w:val="28"/>
          <w:szCs w:val="28"/>
          <w:rtl/>
          <w:lang w:bidi="ar-EG"/>
        </w:rPr>
        <w:t>و"استراحة تنفع مهرباً من هموم الحياة وضغوطها" كناية عن رحم الأم الذى يعتبر بمثابة مهرب وملاذ يحمى من العالم المحيط والمحبط.</w:t>
      </w:r>
      <w:r w:rsidR="00486760">
        <w:rPr>
          <w:rFonts w:asciiTheme="majorBidi" w:hAnsiTheme="majorBidi" w:cstheme="majorBidi" w:hint="cs"/>
          <w:sz w:val="28"/>
          <w:szCs w:val="28"/>
          <w:rtl/>
          <w:lang w:bidi="ar-EG"/>
        </w:rPr>
        <w:t xml:space="preserve"> </w:t>
      </w:r>
      <w:r w:rsidR="00926B04" w:rsidRPr="00BF154B">
        <w:rPr>
          <w:rFonts w:asciiTheme="majorBidi" w:hAnsiTheme="majorBidi" w:cstheme="majorBidi"/>
          <w:sz w:val="28"/>
          <w:szCs w:val="28"/>
          <w:rtl/>
          <w:lang w:bidi="ar-EG"/>
        </w:rPr>
        <w:t>القناع الذى يرد ذكره كناية عن ازدواج الهوية و"أمعنت فى الخيال" تعبر عن الازدواج الزمنى : الخيال فى مقابل الواقع وأيضاً الخيال الذى يتحول إلى واقع. وتعبر الاستراحة والقناع عن الا</w:t>
      </w:r>
      <w:r w:rsidR="000F2D09" w:rsidRPr="00BF154B">
        <w:rPr>
          <w:rFonts w:asciiTheme="majorBidi" w:hAnsiTheme="majorBidi" w:cstheme="majorBidi"/>
          <w:sz w:val="28"/>
          <w:szCs w:val="28"/>
          <w:rtl/>
          <w:lang w:bidi="ar-EG"/>
        </w:rPr>
        <w:t>ز</w:t>
      </w:r>
      <w:r w:rsidR="00926B04" w:rsidRPr="00BF154B">
        <w:rPr>
          <w:rFonts w:asciiTheme="majorBidi" w:hAnsiTheme="majorBidi" w:cstheme="majorBidi"/>
          <w:sz w:val="28"/>
          <w:szCs w:val="28"/>
          <w:rtl/>
          <w:lang w:bidi="ar-EG"/>
        </w:rPr>
        <w:t xml:space="preserve">دواج </w:t>
      </w:r>
      <w:r w:rsidR="000F2D09" w:rsidRPr="00BF154B">
        <w:rPr>
          <w:rFonts w:asciiTheme="majorBidi" w:hAnsiTheme="majorBidi" w:cstheme="majorBidi"/>
          <w:sz w:val="28"/>
          <w:szCs w:val="28"/>
          <w:rtl/>
          <w:lang w:bidi="ar-EG"/>
        </w:rPr>
        <w:t xml:space="preserve"> : العالم المحيط به وما يوازيه كعالم مضاد ل</w:t>
      </w:r>
      <w:r w:rsidR="005E552C" w:rsidRPr="00BF154B">
        <w:rPr>
          <w:rFonts w:asciiTheme="majorBidi" w:hAnsiTheme="majorBidi" w:cstheme="majorBidi"/>
          <w:sz w:val="28"/>
          <w:szCs w:val="28"/>
          <w:rtl/>
          <w:lang w:bidi="ar-EG"/>
        </w:rPr>
        <w:t>ت</w:t>
      </w:r>
      <w:r w:rsidR="000F2D09" w:rsidRPr="00BF154B">
        <w:rPr>
          <w:rFonts w:asciiTheme="majorBidi" w:hAnsiTheme="majorBidi" w:cstheme="majorBidi"/>
          <w:sz w:val="28"/>
          <w:szCs w:val="28"/>
          <w:rtl/>
          <w:lang w:bidi="ar-EG"/>
        </w:rPr>
        <w:t xml:space="preserve">عويض عنه ، مما يكشف ضمنياً أن الواقع مؤلم والبعث هنا هو استعادة </w:t>
      </w:r>
      <w:r w:rsidR="00F24BBF" w:rsidRPr="00BF154B">
        <w:rPr>
          <w:rFonts w:asciiTheme="majorBidi" w:hAnsiTheme="majorBidi" w:cstheme="majorBidi"/>
          <w:sz w:val="28"/>
          <w:szCs w:val="28"/>
          <w:rtl/>
          <w:lang w:bidi="ar-EG"/>
        </w:rPr>
        <w:t xml:space="preserve">زمن السعادة ، هذه السعادة كانت معنوية ومجردة ثم تحولت مع بناء البيت إلى سعادة ملموسة. </w:t>
      </w:r>
      <w:r w:rsidR="006C6053" w:rsidRPr="00BF154B">
        <w:rPr>
          <w:rFonts w:asciiTheme="majorBidi" w:hAnsiTheme="majorBidi" w:cstheme="majorBidi"/>
          <w:sz w:val="28"/>
          <w:szCs w:val="28"/>
          <w:rtl/>
          <w:lang w:bidi="ar-EG"/>
        </w:rPr>
        <w:t>وال</w:t>
      </w:r>
      <w:r w:rsidR="00926B04" w:rsidRPr="00BF154B">
        <w:rPr>
          <w:rFonts w:asciiTheme="majorBidi" w:hAnsiTheme="majorBidi" w:cstheme="majorBidi"/>
          <w:sz w:val="28"/>
          <w:szCs w:val="28"/>
          <w:rtl/>
          <w:lang w:bidi="ar-EG"/>
        </w:rPr>
        <w:t>قمر استدعاء كل رموزه</w:t>
      </w:r>
      <w:r w:rsidR="006C6053" w:rsidRPr="00BF154B">
        <w:rPr>
          <w:rFonts w:asciiTheme="majorBidi" w:hAnsiTheme="majorBidi" w:cstheme="majorBidi"/>
          <w:sz w:val="28"/>
          <w:szCs w:val="28"/>
          <w:rtl/>
          <w:lang w:bidi="ar-EG"/>
        </w:rPr>
        <w:t xml:space="preserve">. تمسك البطل بإعادة </w:t>
      </w:r>
      <w:r w:rsidR="00A744CD" w:rsidRPr="00BF154B">
        <w:rPr>
          <w:rFonts w:asciiTheme="majorBidi" w:hAnsiTheme="majorBidi" w:cstheme="majorBidi"/>
          <w:sz w:val="28"/>
          <w:szCs w:val="28"/>
          <w:rtl/>
          <w:lang w:bidi="ar-EG"/>
        </w:rPr>
        <w:t>بناء بيت قديم ورفضه فكرة المشروع الاستثمارى . الأهمية تكمن فى إعادة إحياء القديم ورفض العيش فى المستقبل والحاض</w:t>
      </w:r>
      <w:r w:rsidR="00926B04" w:rsidRPr="00BF154B">
        <w:rPr>
          <w:rFonts w:asciiTheme="majorBidi" w:hAnsiTheme="majorBidi" w:cstheme="majorBidi"/>
          <w:sz w:val="28"/>
          <w:szCs w:val="28"/>
          <w:rtl/>
          <w:lang w:bidi="ar-EG"/>
        </w:rPr>
        <w:t>ر. وينتهى الصراع بانتصار الماضى وطمس الحاضر.</w:t>
      </w:r>
      <w:r w:rsidR="00A744CD" w:rsidRPr="00BF154B">
        <w:rPr>
          <w:rFonts w:asciiTheme="majorBidi" w:hAnsiTheme="majorBidi" w:cstheme="majorBidi"/>
          <w:sz w:val="28"/>
          <w:szCs w:val="28"/>
          <w:rtl/>
          <w:lang w:bidi="ar-EG"/>
        </w:rPr>
        <w:t xml:space="preserve"> </w:t>
      </w:r>
    </w:p>
    <w:p w:rsidR="00105398" w:rsidRPr="00BF154B" w:rsidRDefault="003D43AE"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lastRenderedPageBreak/>
        <w:t xml:space="preserve">وفى </w:t>
      </w:r>
      <w:r w:rsidRPr="00BF154B">
        <w:rPr>
          <w:rFonts w:asciiTheme="majorBidi" w:hAnsiTheme="majorBidi" w:cstheme="majorBidi"/>
          <w:sz w:val="28"/>
          <w:szCs w:val="28"/>
          <w:u w:val="single"/>
          <w:rtl/>
          <w:lang w:bidi="ar-EG"/>
        </w:rPr>
        <w:t>معركة فى الحصن القديم</w:t>
      </w:r>
      <w:r w:rsidRPr="00BF154B">
        <w:rPr>
          <w:rFonts w:asciiTheme="majorBidi" w:hAnsiTheme="majorBidi" w:cstheme="majorBidi"/>
          <w:sz w:val="28"/>
          <w:szCs w:val="28"/>
          <w:rtl/>
          <w:lang w:bidi="ar-EG"/>
        </w:rPr>
        <w:t>، عاد البطل</w:t>
      </w:r>
      <w:r w:rsidR="00632CB8" w:rsidRPr="00BF154B">
        <w:rPr>
          <w:rFonts w:asciiTheme="majorBidi" w:hAnsiTheme="majorBidi" w:cstheme="majorBidi"/>
          <w:sz w:val="28"/>
          <w:szCs w:val="28"/>
          <w:rtl/>
          <w:lang w:bidi="ar-EG"/>
        </w:rPr>
        <w:t xml:space="preserve"> إلى الحارة </w:t>
      </w:r>
      <w:r w:rsidRPr="00BF154B">
        <w:rPr>
          <w:rFonts w:asciiTheme="majorBidi" w:hAnsiTheme="majorBidi" w:cstheme="majorBidi"/>
          <w:sz w:val="28"/>
          <w:szCs w:val="28"/>
          <w:rtl/>
          <w:lang w:bidi="ar-EG"/>
        </w:rPr>
        <w:t xml:space="preserve"> بعد غياب فى التجنيد. </w:t>
      </w:r>
      <w:r w:rsidR="00D112A1" w:rsidRPr="00BF154B">
        <w:rPr>
          <w:rFonts w:asciiTheme="majorBidi" w:hAnsiTheme="majorBidi" w:cstheme="majorBidi"/>
          <w:sz w:val="28"/>
          <w:szCs w:val="28"/>
          <w:rtl/>
          <w:lang w:bidi="ar-EG"/>
        </w:rPr>
        <w:t>والأم ترفض أن يذهب إلى التجنيد وهى من يعترض على القانون</w:t>
      </w:r>
      <w:r w:rsidR="005E552C" w:rsidRPr="00BF154B">
        <w:rPr>
          <w:rFonts w:asciiTheme="majorBidi" w:hAnsiTheme="majorBidi" w:cstheme="majorBidi"/>
          <w:sz w:val="28"/>
          <w:szCs w:val="28"/>
          <w:rtl/>
          <w:lang w:bidi="ar-EG"/>
        </w:rPr>
        <w:t>.</w:t>
      </w:r>
      <w:r w:rsidR="00D112A1" w:rsidRPr="00BF154B">
        <w:rPr>
          <w:rFonts w:asciiTheme="majorBidi" w:hAnsiTheme="majorBidi" w:cstheme="majorBidi"/>
          <w:sz w:val="28"/>
          <w:szCs w:val="28"/>
          <w:rtl/>
          <w:lang w:bidi="ar-EG"/>
        </w:rPr>
        <w:t xml:space="preserve"> وفكرة أن التجنيد هو سخرة أى </w:t>
      </w:r>
      <w:r w:rsidR="005E552C" w:rsidRPr="00BF154B">
        <w:rPr>
          <w:rFonts w:asciiTheme="majorBidi" w:hAnsiTheme="majorBidi" w:cstheme="majorBidi"/>
          <w:sz w:val="28"/>
          <w:szCs w:val="28"/>
          <w:rtl/>
          <w:lang w:bidi="ar-EG"/>
        </w:rPr>
        <w:t xml:space="preserve">ما </w:t>
      </w:r>
      <w:r w:rsidR="00D112A1" w:rsidRPr="00BF154B">
        <w:rPr>
          <w:rFonts w:asciiTheme="majorBidi" w:hAnsiTheme="majorBidi" w:cstheme="majorBidi"/>
          <w:sz w:val="28"/>
          <w:szCs w:val="28"/>
          <w:rtl/>
          <w:lang w:bidi="ar-EG"/>
        </w:rPr>
        <w:t>يفترض الخضوع لمجموعة من الضوابط والقوانين</w:t>
      </w:r>
      <w:r w:rsidR="005E552C" w:rsidRPr="00BF154B">
        <w:rPr>
          <w:rFonts w:asciiTheme="majorBidi" w:hAnsiTheme="majorBidi" w:cstheme="majorBidi"/>
          <w:sz w:val="28"/>
          <w:szCs w:val="28"/>
          <w:rtl/>
          <w:lang w:bidi="ar-EG"/>
        </w:rPr>
        <w:t xml:space="preserve"> تقرها السلطةو التى تتعارض مع الحرية الشخصية.</w:t>
      </w:r>
      <w:r w:rsidR="00486760">
        <w:rPr>
          <w:rFonts w:asciiTheme="majorBidi" w:hAnsiTheme="majorBidi" w:cstheme="majorBidi" w:hint="cs"/>
          <w:sz w:val="28"/>
          <w:szCs w:val="28"/>
          <w:rtl/>
          <w:lang w:bidi="ar-EG"/>
        </w:rPr>
        <w:t xml:space="preserve"> </w:t>
      </w:r>
      <w:r w:rsidR="00632CB8" w:rsidRPr="00BF154B">
        <w:rPr>
          <w:rFonts w:asciiTheme="majorBidi" w:hAnsiTheme="majorBidi" w:cstheme="majorBidi"/>
          <w:sz w:val="28"/>
          <w:szCs w:val="28"/>
          <w:rtl/>
          <w:lang w:bidi="ar-EG"/>
        </w:rPr>
        <w:t>البعث هنا</w:t>
      </w:r>
      <w:r w:rsidR="005A2928" w:rsidRPr="00BF154B">
        <w:rPr>
          <w:rFonts w:asciiTheme="majorBidi" w:hAnsiTheme="majorBidi" w:cstheme="majorBidi"/>
          <w:sz w:val="28"/>
          <w:szCs w:val="28"/>
          <w:rtl/>
          <w:lang w:bidi="ar-EG"/>
        </w:rPr>
        <w:t xml:space="preserve"> </w:t>
      </w:r>
      <w:r w:rsidR="00632CB8" w:rsidRPr="00BF154B">
        <w:rPr>
          <w:rFonts w:asciiTheme="majorBidi" w:hAnsiTheme="majorBidi" w:cstheme="majorBidi"/>
          <w:sz w:val="28"/>
          <w:szCs w:val="28"/>
          <w:rtl/>
          <w:lang w:bidi="ar-EG"/>
        </w:rPr>
        <w:t>هو الذهاب بالجلباب والعودة بالبدلة الكاكى</w:t>
      </w:r>
      <w:r w:rsidR="00D112A1" w:rsidRPr="00BF154B">
        <w:rPr>
          <w:rFonts w:asciiTheme="majorBidi" w:hAnsiTheme="majorBidi" w:cstheme="majorBidi"/>
          <w:sz w:val="28"/>
          <w:szCs w:val="28"/>
          <w:rtl/>
          <w:lang w:bidi="ar-EG"/>
        </w:rPr>
        <w:t xml:space="preserve"> أى الاهتمام بالملبس مثل أبو عبده</w:t>
      </w:r>
      <w:r w:rsidR="00632CB8" w:rsidRPr="00BF154B">
        <w:rPr>
          <w:rFonts w:asciiTheme="majorBidi" w:hAnsiTheme="majorBidi" w:cstheme="majorBidi"/>
          <w:sz w:val="28"/>
          <w:szCs w:val="28"/>
          <w:rtl/>
          <w:lang w:bidi="ar-EG"/>
        </w:rPr>
        <w:t xml:space="preserve"> أى العودة بشكل آخر ولبس آخر مثل باقى الأبطال </w:t>
      </w:r>
      <w:r w:rsidR="00D112A1" w:rsidRPr="00BF154B">
        <w:rPr>
          <w:rFonts w:asciiTheme="majorBidi" w:hAnsiTheme="majorBidi" w:cstheme="majorBidi"/>
          <w:sz w:val="28"/>
          <w:szCs w:val="28"/>
          <w:rtl/>
          <w:lang w:bidi="ar-EG"/>
        </w:rPr>
        <w:t>ولكن فى سياق اجتماعى مقبول</w:t>
      </w:r>
      <w:r w:rsidR="00632CB8" w:rsidRPr="00BF154B">
        <w:rPr>
          <w:rFonts w:asciiTheme="majorBidi" w:hAnsiTheme="majorBidi" w:cstheme="majorBidi"/>
          <w:sz w:val="28"/>
          <w:szCs w:val="28"/>
          <w:rtl/>
          <w:lang w:bidi="ar-EG"/>
        </w:rPr>
        <w:t xml:space="preserve">. </w:t>
      </w:r>
      <w:r w:rsidR="00D112A1" w:rsidRPr="00BF154B">
        <w:rPr>
          <w:rFonts w:asciiTheme="majorBidi" w:hAnsiTheme="majorBidi" w:cstheme="majorBidi"/>
          <w:sz w:val="28"/>
          <w:szCs w:val="28"/>
          <w:rtl/>
          <w:lang w:bidi="ar-EG"/>
        </w:rPr>
        <w:t>والبعث موجود أيضاً فى الأشباح التى تعد الصورة التى يبعث بها الموتى.</w:t>
      </w:r>
      <w:r w:rsidR="00486760">
        <w:rPr>
          <w:rFonts w:asciiTheme="majorBidi" w:hAnsiTheme="majorBidi" w:cstheme="majorBidi" w:hint="cs"/>
          <w:sz w:val="28"/>
          <w:szCs w:val="28"/>
          <w:rtl/>
          <w:lang w:bidi="ar-EG"/>
        </w:rPr>
        <w:t xml:space="preserve"> </w:t>
      </w:r>
      <w:r w:rsidR="00632CB8" w:rsidRPr="00BF154B">
        <w:rPr>
          <w:rFonts w:asciiTheme="majorBidi" w:hAnsiTheme="majorBidi" w:cstheme="majorBidi"/>
          <w:sz w:val="28"/>
          <w:szCs w:val="28"/>
          <w:rtl/>
          <w:lang w:bidi="ar-EG"/>
        </w:rPr>
        <w:t>ورمز الحصن</w:t>
      </w:r>
      <w:r w:rsidR="005E552C" w:rsidRPr="00BF154B">
        <w:rPr>
          <w:rFonts w:asciiTheme="majorBidi" w:hAnsiTheme="majorBidi" w:cstheme="majorBidi"/>
          <w:sz w:val="28"/>
          <w:szCs w:val="28"/>
          <w:rtl/>
          <w:lang w:bidi="ar-EG"/>
        </w:rPr>
        <w:t xml:space="preserve"> (كسائر الرموز المكانية)</w:t>
      </w:r>
      <w:r w:rsidR="00632CB8" w:rsidRPr="00BF154B">
        <w:rPr>
          <w:rFonts w:asciiTheme="majorBidi" w:hAnsiTheme="majorBidi" w:cstheme="majorBidi"/>
          <w:sz w:val="28"/>
          <w:szCs w:val="28"/>
          <w:rtl/>
          <w:lang w:bidi="ar-EG"/>
        </w:rPr>
        <w:t xml:space="preserve"> هو كناية عن رحم الأم </w:t>
      </w:r>
      <w:r w:rsidR="00D112A1" w:rsidRPr="00BF154B">
        <w:rPr>
          <w:rFonts w:asciiTheme="majorBidi" w:hAnsiTheme="majorBidi" w:cstheme="majorBidi"/>
          <w:sz w:val="28"/>
          <w:szCs w:val="28"/>
          <w:rtl/>
          <w:lang w:bidi="ar-EG"/>
        </w:rPr>
        <w:t xml:space="preserve">الذى يحمى وهو أيضاً سجن للأشباح وتظهر هنا أيضاً رمزية الابتلاع واقتحام الحصن هو اقتحام رمز الأم الى يشكل خطراً فهو بمثابة استئصال الشر. والأشباح هى الماضى ، والماضى هنا يشكل خطراً على العكس من القصص السابقة حيث كونه يمنح </w:t>
      </w:r>
      <w:r w:rsidR="005E552C" w:rsidRPr="00BF154B">
        <w:rPr>
          <w:rFonts w:asciiTheme="majorBidi" w:hAnsiTheme="majorBidi" w:cstheme="majorBidi"/>
          <w:sz w:val="28"/>
          <w:szCs w:val="28"/>
          <w:rtl/>
          <w:lang w:bidi="ar-EG"/>
        </w:rPr>
        <w:t>إ</w:t>
      </w:r>
      <w:r w:rsidR="00D112A1" w:rsidRPr="00BF154B">
        <w:rPr>
          <w:rFonts w:asciiTheme="majorBidi" w:hAnsiTheme="majorBidi" w:cstheme="majorBidi"/>
          <w:sz w:val="28"/>
          <w:szCs w:val="28"/>
          <w:rtl/>
          <w:lang w:bidi="ar-EG"/>
        </w:rPr>
        <w:t xml:space="preserve">حساس الراحة والأمان. </w:t>
      </w:r>
      <w:r w:rsidR="00632CB8" w:rsidRPr="00BF154B">
        <w:rPr>
          <w:rFonts w:asciiTheme="majorBidi" w:hAnsiTheme="majorBidi" w:cstheme="majorBidi"/>
          <w:sz w:val="28"/>
          <w:szCs w:val="28"/>
          <w:rtl/>
          <w:lang w:bidi="ar-EG"/>
        </w:rPr>
        <w:t xml:space="preserve"> " أمامه خمس سنوات </w:t>
      </w:r>
      <w:r w:rsidR="0016180C" w:rsidRPr="00BF154B">
        <w:rPr>
          <w:rFonts w:asciiTheme="majorBidi" w:hAnsiTheme="majorBidi" w:cstheme="majorBidi"/>
          <w:sz w:val="28"/>
          <w:szCs w:val="28"/>
          <w:rtl/>
          <w:lang w:bidi="ar-EG"/>
        </w:rPr>
        <w:t>سخرة كسائر الجنود" تظهر رمزية رقم خمسة السالفة الذكر وفرقة المشاة التى سارت فى استقباله كانت تسير أربعة أربعة وحين خرج الشاب من الحصن خرجت ورائه الأشباح أربعة أربعة مما يستدعى عدد دورات القمر ورمزه.</w:t>
      </w:r>
    </w:p>
    <w:p w:rsidR="001B3431" w:rsidRPr="00BF154B" w:rsidRDefault="007464CA"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صدى النسيان</w:t>
      </w:r>
      <w:r w:rsidRPr="00BF154B">
        <w:rPr>
          <w:rFonts w:asciiTheme="majorBidi" w:hAnsiTheme="majorBidi" w:cstheme="majorBidi"/>
          <w:sz w:val="28"/>
          <w:szCs w:val="28"/>
          <w:rtl/>
          <w:lang w:bidi="ar-EG"/>
        </w:rPr>
        <w:t xml:space="preserve">، </w:t>
      </w:r>
      <w:r w:rsidR="006D44F1" w:rsidRPr="00BF154B">
        <w:rPr>
          <w:rFonts w:asciiTheme="majorBidi" w:hAnsiTheme="majorBidi" w:cstheme="majorBidi"/>
          <w:sz w:val="28"/>
          <w:szCs w:val="28"/>
          <w:rtl/>
          <w:lang w:bidi="ar-EG"/>
        </w:rPr>
        <w:t xml:space="preserve">تدور الأحداث حول </w:t>
      </w:r>
      <w:r w:rsidRPr="00BF154B">
        <w:rPr>
          <w:rFonts w:asciiTheme="majorBidi" w:hAnsiTheme="majorBidi" w:cstheme="majorBidi"/>
          <w:sz w:val="28"/>
          <w:szCs w:val="28"/>
          <w:rtl/>
          <w:lang w:bidi="ar-EG"/>
        </w:rPr>
        <w:t xml:space="preserve">" مولد جديد" </w:t>
      </w:r>
      <w:r w:rsidR="006D44F1" w:rsidRPr="00BF154B">
        <w:rPr>
          <w:rFonts w:asciiTheme="majorBidi" w:hAnsiTheme="majorBidi" w:cstheme="majorBidi"/>
          <w:sz w:val="28"/>
          <w:szCs w:val="28"/>
          <w:rtl/>
          <w:lang w:bidi="ar-EG"/>
        </w:rPr>
        <w:t xml:space="preserve">للبطل </w:t>
      </w:r>
      <w:r w:rsidRPr="00BF154B">
        <w:rPr>
          <w:rFonts w:asciiTheme="majorBidi" w:hAnsiTheme="majorBidi" w:cstheme="majorBidi"/>
          <w:sz w:val="28"/>
          <w:szCs w:val="28"/>
          <w:rtl/>
          <w:lang w:bidi="ar-EG"/>
        </w:rPr>
        <w:t>قبل وبعد أن مس</w:t>
      </w:r>
      <w:r w:rsidR="006D44F1" w:rsidRPr="00BF154B">
        <w:rPr>
          <w:rFonts w:asciiTheme="majorBidi" w:hAnsiTheme="majorBidi" w:cstheme="majorBidi"/>
          <w:sz w:val="28"/>
          <w:szCs w:val="28"/>
          <w:rtl/>
          <w:lang w:bidi="ar-EG"/>
        </w:rPr>
        <w:t>ه</w:t>
      </w:r>
      <w:r w:rsidRPr="00BF154B">
        <w:rPr>
          <w:rFonts w:asciiTheme="majorBidi" w:hAnsiTheme="majorBidi" w:cstheme="majorBidi"/>
          <w:sz w:val="28"/>
          <w:szCs w:val="28"/>
          <w:rtl/>
          <w:lang w:bidi="ar-EG"/>
        </w:rPr>
        <w:t xml:space="preserve"> مرض النسيان.</w:t>
      </w:r>
      <w:r w:rsidR="0016180C" w:rsidRPr="00BF154B">
        <w:rPr>
          <w:rFonts w:asciiTheme="majorBidi" w:hAnsiTheme="majorBidi" w:cstheme="majorBidi"/>
          <w:sz w:val="28"/>
          <w:szCs w:val="28"/>
          <w:rtl/>
          <w:lang w:bidi="ar-EG"/>
        </w:rPr>
        <w:t xml:space="preserve"> أحنى رأسه دقيقتين ثم رفعهما فصار شخصاً أخر فتم ال</w:t>
      </w:r>
      <w:r w:rsidR="00044F0B" w:rsidRPr="00BF154B">
        <w:rPr>
          <w:rFonts w:asciiTheme="majorBidi" w:hAnsiTheme="majorBidi" w:cstheme="majorBidi"/>
          <w:sz w:val="28"/>
          <w:szCs w:val="28"/>
          <w:rtl/>
          <w:lang w:bidi="ar-EG"/>
        </w:rPr>
        <w:t>ت</w:t>
      </w:r>
      <w:r w:rsidR="007E266B" w:rsidRPr="00BF154B">
        <w:rPr>
          <w:rFonts w:asciiTheme="majorBidi" w:hAnsiTheme="majorBidi" w:cstheme="majorBidi"/>
          <w:sz w:val="28"/>
          <w:szCs w:val="28"/>
          <w:rtl/>
          <w:lang w:bidi="ar-EG"/>
        </w:rPr>
        <w:t xml:space="preserve">غيير والبعث </w:t>
      </w:r>
      <w:r w:rsidR="006D44F1" w:rsidRPr="00BF154B">
        <w:rPr>
          <w:rFonts w:asciiTheme="majorBidi" w:hAnsiTheme="majorBidi" w:cstheme="majorBidi"/>
          <w:sz w:val="28"/>
          <w:szCs w:val="28"/>
          <w:rtl/>
          <w:lang w:bidi="ar-EG"/>
        </w:rPr>
        <w:t xml:space="preserve">يكمن </w:t>
      </w:r>
      <w:r w:rsidR="007E266B" w:rsidRPr="00BF154B">
        <w:rPr>
          <w:rFonts w:asciiTheme="majorBidi" w:hAnsiTheme="majorBidi" w:cstheme="majorBidi"/>
          <w:sz w:val="28"/>
          <w:szCs w:val="28"/>
          <w:rtl/>
          <w:lang w:bidi="ar-EG"/>
        </w:rPr>
        <w:t xml:space="preserve">فى هذه الحركة التى تتجه إلى أسفل ، والأسفل فى المعنى الرمزى هو باطن الأرض </w:t>
      </w:r>
      <w:r w:rsidR="006D44F1" w:rsidRPr="00BF154B">
        <w:rPr>
          <w:rFonts w:asciiTheme="majorBidi" w:hAnsiTheme="majorBidi" w:cstheme="majorBidi"/>
          <w:sz w:val="28"/>
          <w:szCs w:val="28"/>
          <w:rtl/>
          <w:lang w:bidi="ar-EG"/>
        </w:rPr>
        <w:t>والأصول</w:t>
      </w:r>
      <w:r w:rsidR="007E266B" w:rsidRPr="00BF154B">
        <w:rPr>
          <w:rFonts w:asciiTheme="majorBidi" w:hAnsiTheme="majorBidi" w:cstheme="majorBidi"/>
          <w:sz w:val="28"/>
          <w:szCs w:val="28"/>
          <w:rtl/>
          <w:lang w:bidi="ar-EG"/>
        </w:rPr>
        <w:t xml:space="preserve"> وبالمعنى الواسع هو أيضاً اللاوعى. </w:t>
      </w:r>
      <w:r w:rsidR="0016180C" w:rsidRPr="00BF154B">
        <w:rPr>
          <w:rFonts w:asciiTheme="majorBidi" w:hAnsiTheme="majorBidi" w:cstheme="majorBidi"/>
          <w:sz w:val="28"/>
          <w:szCs w:val="28"/>
          <w:rtl/>
          <w:lang w:bidi="ar-EG"/>
        </w:rPr>
        <w:t xml:space="preserve">النسيان جعل عنبر إنساناً هادئاً وحائراً فقبله كان </w:t>
      </w:r>
      <w:r w:rsidR="00B36198" w:rsidRPr="00BF154B">
        <w:rPr>
          <w:rFonts w:asciiTheme="majorBidi" w:hAnsiTheme="majorBidi" w:cstheme="majorBidi"/>
          <w:sz w:val="28"/>
          <w:szCs w:val="28"/>
          <w:rtl/>
          <w:lang w:bidi="ar-EG"/>
        </w:rPr>
        <w:t xml:space="preserve">شخصية تتسم بالقوة والجبروت أدت إلى رحيل خصومه من الحارة ولكنهم عادوا إليها بعد ما أصابه المرض، </w:t>
      </w:r>
      <w:r w:rsidR="006D44F1" w:rsidRPr="00BF154B">
        <w:rPr>
          <w:rFonts w:asciiTheme="majorBidi" w:hAnsiTheme="majorBidi" w:cstheme="majorBidi"/>
          <w:sz w:val="28"/>
          <w:szCs w:val="28"/>
          <w:rtl/>
          <w:lang w:bidi="ar-EG"/>
        </w:rPr>
        <w:t xml:space="preserve">عنبر هو سيد الحارة الفعلى والفتوة، ومرض النسيان سلبه هذه السيادة. </w:t>
      </w:r>
      <w:r w:rsidR="00B36198" w:rsidRPr="00BF154B">
        <w:rPr>
          <w:rFonts w:asciiTheme="majorBidi" w:hAnsiTheme="majorBidi" w:cstheme="majorBidi"/>
          <w:sz w:val="28"/>
          <w:szCs w:val="28"/>
          <w:rtl/>
          <w:lang w:bidi="ar-EG"/>
        </w:rPr>
        <w:t xml:space="preserve">فهنا يكمن رمز العودة إلى الحارة ثم اللفظ منها مرة أخرى. ولكن عنبر عاد </w:t>
      </w:r>
      <w:r w:rsidR="00044F0B" w:rsidRPr="00BF154B">
        <w:rPr>
          <w:rFonts w:asciiTheme="majorBidi" w:hAnsiTheme="majorBidi" w:cstheme="majorBidi"/>
          <w:sz w:val="28"/>
          <w:szCs w:val="28"/>
          <w:rtl/>
          <w:lang w:bidi="ar-EG"/>
        </w:rPr>
        <w:t>إ</w:t>
      </w:r>
      <w:r w:rsidR="00B36198" w:rsidRPr="00BF154B">
        <w:rPr>
          <w:rFonts w:asciiTheme="majorBidi" w:hAnsiTheme="majorBidi" w:cstheme="majorBidi"/>
          <w:sz w:val="28"/>
          <w:szCs w:val="28"/>
          <w:rtl/>
          <w:lang w:bidi="ar-EG"/>
        </w:rPr>
        <w:t>لى حالته الأولى ب</w:t>
      </w:r>
      <w:r w:rsidR="00044F0B" w:rsidRPr="00BF154B">
        <w:rPr>
          <w:rFonts w:asciiTheme="majorBidi" w:hAnsiTheme="majorBidi" w:cstheme="majorBidi"/>
          <w:sz w:val="28"/>
          <w:szCs w:val="28"/>
          <w:rtl/>
          <w:lang w:bidi="ar-EG"/>
        </w:rPr>
        <w:t>عد أن شفى من مرض النسيان. تشبيه النسيان بالعفريت يستدعى أيضاً رمز ما هو يتعدى رمز العقل البشرى ويتقار</w:t>
      </w:r>
      <w:r w:rsidR="00AA5F3B" w:rsidRPr="00BF154B">
        <w:rPr>
          <w:rFonts w:asciiTheme="majorBidi" w:hAnsiTheme="majorBidi" w:cstheme="majorBidi"/>
          <w:sz w:val="28"/>
          <w:szCs w:val="28"/>
          <w:rtl/>
          <w:lang w:bidi="ar-EG"/>
        </w:rPr>
        <w:t xml:space="preserve">ب مع فكرة الشيطان السالفة الذكر، بعد أن أصاب عنبر مرض النسيان، أصبحت الحارة مثل الجنة، بها إحساس الأمان والمرح، ولكن بعد عودة ذاكرته ، تتشبه بجهنم. </w:t>
      </w:r>
      <w:r w:rsidR="006D44F1" w:rsidRPr="00BF154B">
        <w:rPr>
          <w:rFonts w:asciiTheme="majorBidi" w:hAnsiTheme="majorBidi" w:cstheme="majorBidi"/>
          <w:sz w:val="28"/>
          <w:szCs w:val="28"/>
          <w:rtl/>
          <w:lang w:bidi="ar-EG"/>
        </w:rPr>
        <w:t xml:space="preserve">تحديد المدة الزمنية </w:t>
      </w:r>
      <w:r w:rsidR="00044F0B" w:rsidRPr="00BF154B">
        <w:rPr>
          <w:rFonts w:asciiTheme="majorBidi" w:hAnsiTheme="majorBidi" w:cstheme="majorBidi"/>
          <w:sz w:val="28"/>
          <w:szCs w:val="28"/>
          <w:rtl/>
          <w:lang w:bidi="ar-EG"/>
        </w:rPr>
        <w:t xml:space="preserve"> </w:t>
      </w:r>
      <w:r w:rsidR="006D44F1" w:rsidRPr="00BF154B">
        <w:rPr>
          <w:rFonts w:asciiTheme="majorBidi" w:hAnsiTheme="majorBidi" w:cstheme="majorBidi"/>
          <w:sz w:val="28"/>
          <w:szCs w:val="28"/>
          <w:rtl/>
          <w:lang w:bidi="ar-EG"/>
        </w:rPr>
        <w:t>ب</w:t>
      </w:r>
      <w:r w:rsidR="00044F0B" w:rsidRPr="00BF154B">
        <w:rPr>
          <w:rFonts w:asciiTheme="majorBidi" w:hAnsiTheme="majorBidi" w:cstheme="majorBidi"/>
          <w:sz w:val="28"/>
          <w:szCs w:val="28"/>
          <w:rtl/>
          <w:lang w:bidi="ar-EG"/>
        </w:rPr>
        <w:t xml:space="preserve">دقيقتين </w:t>
      </w:r>
      <w:r w:rsidR="006D44F1" w:rsidRPr="00BF154B">
        <w:rPr>
          <w:rFonts w:asciiTheme="majorBidi" w:hAnsiTheme="majorBidi" w:cstheme="majorBidi"/>
          <w:sz w:val="28"/>
          <w:szCs w:val="28"/>
          <w:rtl/>
          <w:lang w:bidi="ar-EG"/>
        </w:rPr>
        <w:t>من شأنها أن تستدعى</w:t>
      </w:r>
      <w:r w:rsidR="00044F0B" w:rsidRPr="00BF154B">
        <w:rPr>
          <w:rFonts w:asciiTheme="majorBidi" w:hAnsiTheme="majorBidi" w:cstheme="majorBidi"/>
          <w:sz w:val="28"/>
          <w:szCs w:val="28"/>
          <w:rtl/>
          <w:lang w:bidi="ar-EG"/>
        </w:rPr>
        <w:t xml:space="preserve"> فكرة ورمزية الازدواج. </w:t>
      </w:r>
      <w:r w:rsidR="00AA5F3B" w:rsidRPr="00BF154B">
        <w:rPr>
          <w:rFonts w:asciiTheme="majorBidi" w:hAnsiTheme="majorBidi" w:cstheme="majorBidi"/>
          <w:sz w:val="28"/>
          <w:szCs w:val="28"/>
          <w:rtl/>
          <w:lang w:bidi="ar-EG"/>
        </w:rPr>
        <w:t>القصة بالمجاز هى التحول من الشر إلى الخير ثم العودة إلى الشر وتنتهى بانتصار الشر. عنبر الشرير هو رمز لكل قوى الشر</w:t>
      </w:r>
      <w:r w:rsidR="006D44F1" w:rsidRPr="00BF154B">
        <w:rPr>
          <w:rFonts w:asciiTheme="majorBidi" w:hAnsiTheme="majorBidi" w:cstheme="majorBidi"/>
          <w:sz w:val="28"/>
          <w:szCs w:val="28"/>
          <w:rtl/>
          <w:lang w:bidi="ar-EG"/>
        </w:rPr>
        <w:t>.</w:t>
      </w:r>
    </w:p>
    <w:p w:rsidR="00785DF0" w:rsidRPr="00BF154B" w:rsidRDefault="00785DF0"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دورة الحياة والموت</w:t>
      </w:r>
      <w:r w:rsidR="008636E2" w:rsidRPr="00BF154B">
        <w:rPr>
          <w:rFonts w:asciiTheme="majorBidi" w:hAnsiTheme="majorBidi" w:cstheme="majorBidi"/>
          <w:b/>
          <w:bCs/>
          <w:sz w:val="28"/>
          <w:szCs w:val="28"/>
          <w:rtl/>
          <w:lang w:bidi="ar-EG"/>
        </w:rPr>
        <w:t xml:space="preserve"> :</w:t>
      </w:r>
    </w:p>
    <w:p w:rsidR="002B7B1D" w:rsidRPr="00BF154B" w:rsidRDefault="00DA079B"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حديقة الورد</w:t>
      </w:r>
      <w:r w:rsidRPr="00BF154B">
        <w:rPr>
          <w:rFonts w:asciiTheme="majorBidi" w:hAnsiTheme="majorBidi" w:cstheme="majorBidi"/>
          <w:sz w:val="28"/>
          <w:szCs w:val="28"/>
          <w:rtl/>
          <w:lang w:bidi="ar-EG"/>
        </w:rPr>
        <w:t xml:space="preserve">، </w:t>
      </w:r>
      <w:r w:rsidR="006D44F1" w:rsidRPr="00BF154B">
        <w:rPr>
          <w:rFonts w:asciiTheme="majorBidi" w:hAnsiTheme="majorBidi" w:cstheme="majorBidi"/>
          <w:sz w:val="28"/>
          <w:szCs w:val="28"/>
          <w:rtl/>
          <w:lang w:bidi="ar-EG"/>
        </w:rPr>
        <w:t xml:space="preserve">البعث يكمن </w:t>
      </w:r>
      <w:r w:rsidR="00D07B7D">
        <w:rPr>
          <w:rFonts w:asciiTheme="majorBidi" w:hAnsiTheme="majorBidi" w:cstheme="majorBidi"/>
          <w:sz w:val="28"/>
          <w:szCs w:val="28"/>
          <w:rtl/>
          <w:lang w:bidi="ar-EG"/>
        </w:rPr>
        <w:t>فى تحويل المقابر إلى حديقة زهور</w:t>
      </w:r>
      <w:r w:rsidR="006D44F1" w:rsidRPr="00BF154B">
        <w:rPr>
          <w:rFonts w:asciiTheme="majorBidi" w:hAnsiTheme="majorBidi" w:cstheme="majorBidi"/>
          <w:sz w:val="28"/>
          <w:szCs w:val="28"/>
          <w:rtl/>
          <w:lang w:bidi="ar-EG"/>
        </w:rPr>
        <w:t xml:space="preserve">، وقررت الحكومة إزالة المقابر وظهر هيكل عظمى فى طريق زلط ليلاً وهدده فقد يكون ذلك تبريراً لقتله لحمزة كنوع من الانصياع لأوامر الهيكل </w:t>
      </w:r>
      <w:r w:rsidR="006D44F1" w:rsidRPr="00BF154B">
        <w:rPr>
          <w:rFonts w:asciiTheme="majorBidi" w:hAnsiTheme="majorBidi" w:cstheme="majorBidi"/>
          <w:sz w:val="28"/>
          <w:szCs w:val="28"/>
          <w:rtl/>
          <w:lang w:bidi="ar-EG"/>
        </w:rPr>
        <w:lastRenderedPageBreak/>
        <w:t>العظمى وهنا نرى سيطرة الماضى على الحاضر والصراع بينهما. وهناك إشارة مؤكدة إلى أسطورة هابيل وقابيل وهى إشارة تكررت فى أكثر من قصة. والانتصار للحديقة وليس المقابر. وقتل حمزة هو إشارة لبروميتيه وتمرد حمزة على قدسية الموت وأراد منفعة أهل الحارة بإنشاء حديقة فالعقاب هو الموت.</w:t>
      </w:r>
      <w:r w:rsidR="0077198D" w:rsidRPr="00BF154B">
        <w:rPr>
          <w:rFonts w:asciiTheme="majorBidi" w:hAnsiTheme="majorBidi" w:cstheme="majorBidi"/>
          <w:sz w:val="28"/>
          <w:szCs w:val="28"/>
          <w:rtl/>
          <w:lang w:bidi="ar-EG"/>
        </w:rPr>
        <w:t xml:space="preserve"> حكاية داخل الحكاية : " شيخ الحارة حكاه لى"، فهذه الرمزية تعادل أيضاً رمزية الابتلاع. زمن ما قبل قتل حمزة قنديل وزمن الحاضر (بعد القتل).بيومى زلط هو الذى قتله وأهل الحارة يعرفون ولكن قيدت الجريمة ضد مجهول. استرجاع الماضى من خلال ذكريات عنه</w:t>
      </w:r>
      <w:r w:rsidR="006D44F1" w:rsidRPr="00BF154B">
        <w:rPr>
          <w:rFonts w:asciiTheme="majorBidi" w:hAnsiTheme="majorBidi" w:cstheme="majorBidi"/>
          <w:sz w:val="28"/>
          <w:szCs w:val="28"/>
          <w:rtl/>
          <w:lang w:bidi="ar-EG"/>
        </w:rPr>
        <w:t xml:space="preserve"> </w:t>
      </w:r>
      <w:r w:rsidRPr="00BF154B">
        <w:rPr>
          <w:rFonts w:asciiTheme="majorBidi" w:hAnsiTheme="majorBidi" w:cstheme="majorBidi"/>
          <w:sz w:val="28"/>
          <w:szCs w:val="28"/>
          <w:rtl/>
          <w:lang w:bidi="ar-EG"/>
        </w:rPr>
        <w:t>الح</w:t>
      </w:r>
      <w:r w:rsidR="00436031" w:rsidRPr="00BF154B">
        <w:rPr>
          <w:rFonts w:asciiTheme="majorBidi" w:hAnsiTheme="majorBidi" w:cstheme="majorBidi"/>
          <w:sz w:val="28"/>
          <w:szCs w:val="28"/>
          <w:rtl/>
          <w:lang w:bidi="ar-EG"/>
        </w:rPr>
        <w:t>د</w:t>
      </w:r>
      <w:r w:rsidRPr="00BF154B">
        <w:rPr>
          <w:rFonts w:asciiTheme="majorBidi" w:hAnsiTheme="majorBidi" w:cstheme="majorBidi"/>
          <w:sz w:val="28"/>
          <w:szCs w:val="28"/>
          <w:rtl/>
          <w:lang w:bidi="ar-EG"/>
        </w:rPr>
        <w:t xml:space="preserve">يقة كانت مقابر وتحويلها إلى </w:t>
      </w:r>
      <w:r w:rsidR="00B10430" w:rsidRPr="00BF154B">
        <w:rPr>
          <w:rFonts w:asciiTheme="majorBidi" w:hAnsiTheme="majorBidi" w:cstheme="majorBidi"/>
          <w:sz w:val="28"/>
          <w:szCs w:val="28"/>
          <w:rtl/>
          <w:lang w:bidi="ar-EG"/>
        </w:rPr>
        <w:t>حديقة</w:t>
      </w:r>
      <w:r w:rsidRPr="00BF154B">
        <w:rPr>
          <w:rFonts w:asciiTheme="majorBidi" w:hAnsiTheme="majorBidi" w:cstheme="majorBidi"/>
          <w:sz w:val="28"/>
          <w:szCs w:val="28"/>
          <w:rtl/>
          <w:lang w:bidi="ar-EG"/>
        </w:rPr>
        <w:t xml:space="preserve"> </w:t>
      </w:r>
      <w:r w:rsidR="00B10430" w:rsidRPr="00BF154B">
        <w:rPr>
          <w:rFonts w:asciiTheme="majorBidi" w:hAnsiTheme="majorBidi" w:cstheme="majorBidi"/>
          <w:sz w:val="28"/>
          <w:szCs w:val="28"/>
          <w:rtl/>
          <w:lang w:bidi="ar-EG"/>
        </w:rPr>
        <w:t xml:space="preserve">آثار جدلاً شديداً آدى إلى القتل، </w:t>
      </w:r>
      <w:r w:rsidR="0003102F" w:rsidRPr="00BF154B">
        <w:rPr>
          <w:rFonts w:asciiTheme="majorBidi" w:hAnsiTheme="majorBidi" w:cstheme="majorBidi"/>
          <w:sz w:val="28"/>
          <w:szCs w:val="28"/>
          <w:rtl/>
          <w:lang w:bidi="ar-EG"/>
        </w:rPr>
        <w:t>والحديقة رمزياً هى الجنة، أما المقابر فهى تذكرة للإنسان على عدم دوام الحياة على الأرض وفيها إشارة إلى اللا- زمن ، أى الزمن الذى يتوقف فيه الزمن.</w:t>
      </w:r>
      <w:r w:rsidRPr="00BF154B">
        <w:rPr>
          <w:rFonts w:asciiTheme="majorBidi" w:hAnsiTheme="majorBidi" w:cstheme="majorBidi"/>
          <w:sz w:val="28"/>
          <w:szCs w:val="28"/>
          <w:rtl/>
          <w:lang w:bidi="ar-EG"/>
        </w:rPr>
        <w:t xml:space="preserve"> </w:t>
      </w:r>
      <w:r w:rsidR="001610D3" w:rsidRPr="00BF154B">
        <w:rPr>
          <w:rFonts w:asciiTheme="majorBidi" w:hAnsiTheme="majorBidi" w:cstheme="majorBidi"/>
          <w:sz w:val="28"/>
          <w:szCs w:val="28"/>
          <w:rtl/>
          <w:lang w:bidi="ar-EG"/>
        </w:rPr>
        <w:t>" شيخ الحارة حكاه لى" قصة داخل القصة</w:t>
      </w:r>
      <w:r w:rsidR="0003102F" w:rsidRPr="00BF154B">
        <w:rPr>
          <w:rFonts w:asciiTheme="majorBidi" w:hAnsiTheme="majorBidi" w:cstheme="majorBidi"/>
          <w:sz w:val="28"/>
          <w:szCs w:val="28"/>
          <w:rtl/>
          <w:lang w:bidi="ar-EG"/>
        </w:rPr>
        <w:t>، مما يستدعى رمزية الابتلاع</w:t>
      </w:r>
      <w:r w:rsidR="00D07B7D">
        <w:rPr>
          <w:rFonts w:asciiTheme="majorBidi" w:hAnsiTheme="majorBidi" w:cstheme="majorBidi" w:hint="cs"/>
          <w:sz w:val="28"/>
          <w:szCs w:val="28"/>
          <w:rtl/>
          <w:lang w:bidi="ar-EG"/>
        </w:rPr>
        <w:t>، شأنها شأن المقابر.</w:t>
      </w:r>
      <w:r w:rsidR="001610D3" w:rsidRPr="00BF154B">
        <w:rPr>
          <w:rFonts w:asciiTheme="majorBidi" w:hAnsiTheme="majorBidi" w:cstheme="majorBidi"/>
          <w:sz w:val="28"/>
          <w:szCs w:val="28"/>
          <w:rtl/>
          <w:lang w:bidi="ar-EG"/>
        </w:rPr>
        <w:t xml:space="preserve"> ورمز اسم " حمزة قنديل" يكمن فى أن القنديل هو أنه يضيئ فى الظلام</w:t>
      </w:r>
      <w:r w:rsidR="0077198D" w:rsidRPr="00BF154B">
        <w:rPr>
          <w:rFonts w:asciiTheme="majorBidi" w:hAnsiTheme="majorBidi" w:cstheme="majorBidi"/>
          <w:sz w:val="28"/>
          <w:szCs w:val="28"/>
          <w:rtl/>
          <w:lang w:bidi="ar-EG"/>
        </w:rPr>
        <w:t>،</w:t>
      </w:r>
      <w:r w:rsidR="001610D3" w:rsidRPr="00BF154B">
        <w:rPr>
          <w:rFonts w:asciiTheme="majorBidi" w:hAnsiTheme="majorBidi" w:cstheme="majorBidi"/>
          <w:sz w:val="28"/>
          <w:szCs w:val="28"/>
          <w:rtl/>
          <w:lang w:bidi="ar-EG"/>
        </w:rPr>
        <w:t xml:space="preserve"> وحمزة هو متعلم ويحب الحديث فى المجالس عما يعرفه ويثير الدهشة ويجذب الانتباه</w:t>
      </w:r>
      <w:r w:rsidR="0077198D" w:rsidRPr="00BF154B">
        <w:rPr>
          <w:rFonts w:asciiTheme="majorBidi" w:hAnsiTheme="majorBidi" w:cstheme="majorBidi"/>
          <w:sz w:val="28"/>
          <w:szCs w:val="28"/>
          <w:rtl/>
          <w:lang w:bidi="ar-EG"/>
        </w:rPr>
        <w:t>،</w:t>
      </w:r>
      <w:r w:rsidR="0003102F" w:rsidRPr="00BF154B">
        <w:rPr>
          <w:rFonts w:asciiTheme="majorBidi" w:hAnsiTheme="majorBidi" w:cstheme="majorBidi"/>
          <w:sz w:val="28"/>
          <w:szCs w:val="28"/>
          <w:rtl/>
          <w:lang w:bidi="ar-EG"/>
        </w:rPr>
        <w:t xml:space="preserve"> وهنا استدعاء مرة آخرى لرمز القنديل الذى يشير إلى والمعرفة فى مقابل الجهل الذى يعادل رمزياً الظلام</w:t>
      </w:r>
      <w:r w:rsidR="001610D3" w:rsidRPr="00BF154B">
        <w:rPr>
          <w:rFonts w:asciiTheme="majorBidi" w:hAnsiTheme="majorBidi" w:cstheme="majorBidi"/>
          <w:sz w:val="28"/>
          <w:szCs w:val="28"/>
          <w:rtl/>
          <w:lang w:bidi="ar-EG"/>
        </w:rPr>
        <w:t>. قتله بيومى زلط بسبب خلاف : حمزة يريد إحلال حديقة زهور مكان القرافة</w:t>
      </w:r>
      <w:r w:rsidR="0003102F" w:rsidRPr="00BF154B">
        <w:rPr>
          <w:rFonts w:asciiTheme="majorBidi" w:hAnsiTheme="majorBidi" w:cstheme="majorBidi"/>
          <w:sz w:val="28"/>
          <w:szCs w:val="28"/>
          <w:rtl/>
          <w:lang w:bidi="ar-EG"/>
        </w:rPr>
        <w:t xml:space="preserve"> وبيومى لا يريد المساس بالقرافة، والقرافة هى عالم مغلق ومظلم وتحت الأرض على العكس من الحديقة التى تعتبر عالم مفتوح وفوق الأرض. هى تتلقى أشعة الشمس على العكس من القرافة التى قلبها أساساً تحت الأرض والظلام.</w:t>
      </w:r>
      <w:r w:rsidR="001610D3" w:rsidRPr="00BF154B">
        <w:rPr>
          <w:rFonts w:asciiTheme="majorBidi" w:hAnsiTheme="majorBidi" w:cstheme="majorBidi"/>
          <w:sz w:val="28"/>
          <w:szCs w:val="28"/>
          <w:rtl/>
          <w:lang w:bidi="ar-EG"/>
        </w:rPr>
        <w:t xml:space="preserve"> </w:t>
      </w:r>
    </w:p>
    <w:p w:rsidR="00DA079B" w:rsidRPr="00BF154B" w:rsidRDefault="00DA079B"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 xml:space="preserve">نذير من </w:t>
      </w:r>
      <w:r w:rsidR="00436031" w:rsidRPr="00BF154B">
        <w:rPr>
          <w:rFonts w:asciiTheme="majorBidi" w:hAnsiTheme="majorBidi" w:cstheme="majorBidi"/>
          <w:sz w:val="28"/>
          <w:szCs w:val="28"/>
          <w:u w:val="single"/>
          <w:rtl/>
          <w:lang w:bidi="ar-EG"/>
        </w:rPr>
        <w:t>بعيد</w:t>
      </w:r>
      <w:r w:rsidR="00436031" w:rsidRPr="00BF154B">
        <w:rPr>
          <w:rFonts w:asciiTheme="majorBidi" w:hAnsiTheme="majorBidi" w:cstheme="majorBidi"/>
          <w:sz w:val="28"/>
          <w:szCs w:val="28"/>
          <w:rtl/>
          <w:lang w:bidi="ar-EG"/>
        </w:rPr>
        <w:t xml:space="preserve">، </w:t>
      </w:r>
      <w:r w:rsidR="0083557B" w:rsidRPr="00BF154B">
        <w:rPr>
          <w:rFonts w:asciiTheme="majorBidi" w:hAnsiTheme="majorBidi" w:cstheme="majorBidi"/>
          <w:sz w:val="28"/>
          <w:szCs w:val="28"/>
          <w:rtl/>
          <w:lang w:bidi="ar-EG"/>
        </w:rPr>
        <w:t xml:space="preserve">يعود </w:t>
      </w:r>
      <w:r w:rsidR="00E8112E" w:rsidRPr="00BF154B">
        <w:rPr>
          <w:rFonts w:asciiTheme="majorBidi" w:hAnsiTheme="majorBidi" w:cstheme="majorBidi"/>
          <w:sz w:val="28"/>
          <w:szCs w:val="28"/>
          <w:rtl/>
          <w:lang w:bidi="ar-EG"/>
        </w:rPr>
        <w:t xml:space="preserve">حسبو إلى منزله فى الظلام بين أشباح غاضبة، هى أرواح أهل الحارة السابقين الذين لا يوافقون على ما يرتكب فى حارتهم من أفعال منكرة، هذه الأشباح طالبت حسبو أن يكون نذيراً لهم. صراع فى الحارة حول تصديقه وتكذيبه. </w:t>
      </w:r>
      <w:r w:rsidR="0083557B" w:rsidRPr="00BF154B">
        <w:rPr>
          <w:rFonts w:asciiTheme="majorBidi" w:hAnsiTheme="majorBidi" w:cstheme="majorBidi"/>
          <w:sz w:val="28"/>
          <w:szCs w:val="28"/>
          <w:rtl/>
          <w:lang w:bidi="ar-EG"/>
        </w:rPr>
        <w:t xml:space="preserve">تحول </w:t>
      </w:r>
      <w:r w:rsidR="00E8112E" w:rsidRPr="00BF154B">
        <w:rPr>
          <w:rFonts w:asciiTheme="majorBidi" w:hAnsiTheme="majorBidi" w:cstheme="majorBidi"/>
          <w:sz w:val="28"/>
          <w:szCs w:val="28"/>
          <w:rtl/>
          <w:lang w:bidi="ar-EG"/>
        </w:rPr>
        <w:t>حسبو إ</w:t>
      </w:r>
      <w:r w:rsidR="00EF4C84" w:rsidRPr="00BF154B">
        <w:rPr>
          <w:rFonts w:asciiTheme="majorBidi" w:hAnsiTheme="majorBidi" w:cstheme="majorBidi"/>
          <w:sz w:val="28"/>
          <w:szCs w:val="28"/>
          <w:rtl/>
          <w:lang w:bidi="ar-EG"/>
        </w:rPr>
        <w:t xml:space="preserve">لى شخص آخر يقضى وقته عند القبور، وهنا يكمن مضمون البعث فهو ترك رمزياً زمن الحاضر ودخل زمن الماضى. </w:t>
      </w:r>
      <w:r w:rsidR="0083557B" w:rsidRPr="00BF154B">
        <w:rPr>
          <w:rFonts w:asciiTheme="majorBidi" w:hAnsiTheme="majorBidi" w:cstheme="majorBidi"/>
          <w:sz w:val="28"/>
          <w:szCs w:val="28"/>
          <w:rtl/>
          <w:lang w:bidi="ar-EG"/>
        </w:rPr>
        <w:t>و</w:t>
      </w:r>
      <w:r w:rsidR="001D504E" w:rsidRPr="00BF154B">
        <w:rPr>
          <w:rFonts w:asciiTheme="majorBidi" w:hAnsiTheme="majorBidi" w:cstheme="majorBidi"/>
          <w:sz w:val="28"/>
          <w:szCs w:val="28"/>
          <w:rtl/>
          <w:lang w:bidi="ar-EG"/>
        </w:rPr>
        <w:t>هذه القصة حوار بين الزمنين.</w:t>
      </w:r>
      <w:r w:rsidR="00965374" w:rsidRPr="00BF154B">
        <w:rPr>
          <w:rFonts w:asciiTheme="majorBidi" w:hAnsiTheme="majorBidi" w:cstheme="majorBidi"/>
          <w:sz w:val="28"/>
          <w:szCs w:val="28"/>
          <w:rtl/>
          <w:lang w:bidi="ar-EG"/>
        </w:rPr>
        <w:t xml:space="preserve"> القصة متشابهة مع </w:t>
      </w:r>
      <w:r w:rsidR="00965374" w:rsidRPr="00BF154B">
        <w:rPr>
          <w:rFonts w:asciiTheme="majorBidi" w:hAnsiTheme="majorBidi" w:cstheme="majorBidi"/>
          <w:sz w:val="28"/>
          <w:szCs w:val="28"/>
          <w:u w:val="single"/>
          <w:rtl/>
          <w:lang w:bidi="ar-EG"/>
        </w:rPr>
        <w:t>الهتاف</w:t>
      </w:r>
      <w:r w:rsidR="00965374" w:rsidRPr="00BF154B">
        <w:rPr>
          <w:rFonts w:asciiTheme="majorBidi" w:hAnsiTheme="majorBidi" w:cstheme="majorBidi"/>
          <w:sz w:val="28"/>
          <w:szCs w:val="28"/>
          <w:rtl/>
          <w:lang w:bidi="ar-EG"/>
        </w:rPr>
        <w:t xml:space="preserve"> ولكن الفرق هنا هو أن سبب الصراع واضح. وهناك عبارة مشتركة : " خطر لم يكن فى الحسبان".</w:t>
      </w:r>
      <w:r w:rsidR="00EF4C84" w:rsidRPr="00BF154B">
        <w:rPr>
          <w:rFonts w:asciiTheme="majorBidi" w:hAnsiTheme="majorBidi" w:cstheme="majorBidi"/>
          <w:sz w:val="28"/>
          <w:szCs w:val="28"/>
          <w:rtl/>
          <w:lang w:bidi="ar-EG"/>
        </w:rPr>
        <w:t xml:space="preserve">  تشير إلى زمن المستقبل ورغبة الماضى فى التحكم فى المستقبل. </w:t>
      </w:r>
      <w:r w:rsidR="00965374" w:rsidRPr="00BF154B">
        <w:rPr>
          <w:rFonts w:asciiTheme="majorBidi" w:hAnsiTheme="majorBidi" w:cstheme="majorBidi"/>
          <w:sz w:val="28"/>
          <w:szCs w:val="28"/>
          <w:rtl/>
          <w:lang w:bidi="ar-EG"/>
        </w:rPr>
        <w:t xml:space="preserve"> وأيضاً فرد واحد تسبب فى بلبلة الجماعة وهو يحمل إليهم رسالة من عالم الموتى مطلوب منه تبليغها فهو بلغة الأساطير هيرمس الذى يحمل رسالة إلى البشر يتم تفسيرها. و</w:t>
      </w:r>
      <w:r w:rsidR="00EF4C84" w:rsidRPr="00BF154B">
        <w:rPr>
          <w:rFonts w:asciiTheme="majorBidi" w:hAnsiTheme="majorBidi" w:cstheme="majorBidi"/>
          <w:sz w:val="28"/>
          <w:szCs w:val="28"/>
          <w:rtl/>
          <w:lang w:bidi="ar-EG"/>
        </w:rPr>
        <w:t>"</w:t>
      </w:r>
      <w:r w:rsidR="00965374" w:rsidRPr="00BF154B">
        <w:rPr>
          <w:rFonts w:asciiTheme="majorBidi" w:hAnsiTheme="majorBidi" w:cstheme="majorBidi"/>
          <w:sz w:val="28"/>
          <w:szCs w:val="28"/>
          <w:rtl/>
          <w:lang w:bidi="ar-EG"/>
        </w:rPr>
        <w:t>البعيد</w:t>
      </w:r>
      <w:r w:rsidR="00EF4C84" w:rsidRPr="00BF154B">
        <w:rPr>
          <w:rFonts w:asciiTheme="majorBidi" w:hAnsiTheme="majorBidi" w:cstheme="majorBidi"/>
          <w:sz w:val="28"/>
          <w:szCs w:val="28"/>
          <w:rtl/>
          <w:lang w:bidi="ar-EG"/>
        </w:rPr>
        <w:t>"</w:t>
      </w:r>
      <w:r w:rsidR="00965374" w:rsidRPr="00BF154B">
        <w:rPr>
          <w:rFonts w:asciiTheme="majorBidi" w:hAnsiTheme="majorBidi" w:cstheme="majorBidi"/>
          <w:sz w:val="28"/>
          <w:szCs w:val="28"/>
          <w:rtl/>
          <w:lang w:bidi="ar-EG"/>
        </w:rPr>
        <w:t xml:space="preserve"> هنا هو الزمن الآخر. </w:t>
      </w:r>
      <w:r w:rsidR="00EF4C84" w:rsidRPr="00BF154B">
        <w:rPr>
          <w:rFonts w:asciiTheme="majorBidi" w:hAnsiTheme="majorBidi" w:cstheme="majorBidi"/>
          <w:sz w:val="28"/>
          <w:szCs w:val="28"/>
          <w:rtl/>
          <w:lang w:bidi="ar-EG"/>
        </w:rPr>
        <w:t>وهناك إشارة إلى أسطورة أوديب فى غضب الأشباح كأنها ألهة ترسل لعنتها على أهل الحا</w:t>
      </w:r>
      <w:r w:rsidR="0083557B" w:rsidRPr="00BF154B">
        <w:rPr>
          <w:rFonts w:asciiTheme="majorBidi" w:hAnsiTheme="majorBidi" w:cstheme="majorBidi"/>
          <w:sz w:val="28"/>
          <w:szCs w:val="28"/>
          <w:rtl/>
          <w:lang w:bidi="ar-EG"/>
        </w:rPr>
        <w:t>رة، لأن أوديب أيضاً ارتكب جريمة، وحمل الرسالة من عالم الموتى يحمل رمزاً أسطورياً ألا وهو الإشارة إلى هيرميس الذى يحمل رسائل من ال</w:t>
      </w:r>
      <w:r w:rsidR="00486760">
        <w:rPr>
          <w:rFonts w:asciiTheme="majorBidi" w:hAnsiTheme="majorBidi" w:cstheme="majorBidi" w:hint="cs"/>
          <w:sz w:val="28"/>
          <w:szCs w:val="28"/>
          <w:rtl/>
          <w:lang w:bidi="ar-EG"/>
        </w:rPr>
        <w:t>آ</w:t>
      </w:r>
      <w:r w:rsidR="0083557B" w:rsidRPr="00BF154B">
        <w:rPr>
          <w:rFonts w:asciiTheme="majorBidi" w:hAnsiTheme="majorBidi" w:cstheme="majorBidi"/>
          <w:sz w:val="28"/>
          <w:szCs w:val="28"/>
          <w:rtl/>
          <w:lang w:bidi="ar-EG"/>
        </w:rPr>
        <w:t>لهة إلى البشر.</w:t>
      </w:r>
    </w:p>
    <w:p w:rsidR="00E93ADF" w:rsidRPr="00BF154B" w:rsidRDefault="00E93ADF"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b/>
          <w:bCs/>
          <w:sz w:val="28"/>
          <w:szCs w:val="28"/>
          <w:rtl/>
          <w:lang w:bidi="ar-EG"/>
        </w:rPr>
        <w:t>الحكاية داخل الحكاية</w:t>
      </w:r>
    </w:p>
    <w:p w:rsidR="00E93ADF" w:rsidRPr="00BF154B" w:rsidRDefault="00E93ADF"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lastRenderedPageBreak/>
        <w:t xml:space="preserve">فى </w:t>
      </w:r>
      <w:r w:rsidRPr="00BF154B">
        <w:rPr>
          <w:rFonts w:asciiTheme="majorBidi" w:hAnsiTheme="majorBidi" w:cstheme="majorBidi"/>
          <w:sz w:val="28"/>
          <w:szCs w:val="28"/>
          <w:u w:val="single"/>
          <w:rtl/>
          <w:lang w:bidi="ar-EG"/>
        </w:rPr>
        <w:t>الطاحونة</w:t>
      </w:r>
      <w:r w:rsidRPr="00BF154B">
        <w:rPr>
          <w:rFonts w:asciiTheme="majorBidi" w:hAnsiTheme="majorBidi" w:cstheme="majorBidi"/>
          <w:sz w:val="28"/>
          <w:szCs w:val="28"/>
          <w:rtl/>
          <w:lang w:bidi="ar-EG"/>
        </w:rPr>
        <w:t>، "قال لى شيخ الحارة"</w:t>
      </w:r>
      <w:r w:rsidR="009D06C5" w:rsidRPr="00BF154B">
        <w:rPr>
          <w:rFonts w:asciiTheme="majorBidi" w:hAnsiTheme="majorBidi" w:cstheme="majorBidi"/>
          <w:sz w:val="28"/>
          <w:szCs w:val="28"/>
          <w:rtl/>
          <w:lang w:bidi="ar-EG"/>
        </w:rPr>
        <w:t xml:space="preserve">. </w:t>
      </w:r>
      <w:r w:rsidR="00EF4C84" w:rsidRPr="00BF154B">
        <w:rPr>
          <w:rFonts w:asciiTheme="majorBidi" w:hAnsiTheme="majorBidi" w:cstheme="majorBidi"/>
          <w:sz w:val="28"/>
          <w:szCs w:val="28"/>
          <w:rtl/>
          <w:lang w:bidi="ar-EG"/>
        </w:rPr>
        <w:t>الراوى يدمج نفسه فى الحدث ويشير ذلك بالطبيعة إلى رمزية الابتلاع.</w:t>
      </w:r>
      <w:r w:rsidR="00936E9E" w:rsidRPr="00BF154B">
        <w:rPr>
          <w:rFonts w:asciiTheme="majorBidi" w:hAnsiTheme="majorBidi" w:cstheme="majorBidi"/>
          <w:sz w:val="28"/>
          <w:szCs w:val="28"/>
          <w:rtl/>
          <w:lang w:bidi="ar-EG"/>
        </w:rPr>
        <w:t xml:space="preserve"> </w:t>
      </w:r>
      <w:r w:rsidR="00190B12" w:rsidRPr="00BF154B">
        <w:rPr>
          <w:rFonts w:asciiTheme="majorBidi" w:hAnsiTheme="majorBidi" w:cstheme="majorBidi"/>
          <w:sz w:val="28"/>
          <w:szCs w:val="28"/>
          <w:rtl/>
          <w:lang w:bidi="ar-EG"/>
        </w:rPr>
        <w:t xml:space="preserve">تحمل </w:t>
      </w:r>
      <w:r w:rsidR="00936E9E" w:rsidRPr="00BF154B">
        <w:rPr>
          <w:rFonts w:asciiTheme="majorBidi" w:hAnsiTheme="majorBidi" w:cstheme="majorBidi"/>
          <w:sz w:val="28"/>
          <w:szCs w:val="28"/>
          <w:rtl/>
          <w:lang w:bidi="ar-EG"/>
        </w:rPr>
        <w:t>الطاحونة رمز الدائرية أى دائرية الزمن بمعنى الموت ثم البعث مرة</w:t>
      </w:r>
      <w:r w:rsidR="00EF4C84" w:rsidRPr="00BF154B">
        <w:rPr>
          <w:rFonts w:asciiTheme="majorBidi" w:hAnsiTheme="majorBidi" w:cstheme="majorBidi"/>
          <w:sz w:val="28"/>
          <w:szCs w:val="28"/>
          <w:rtl/>
          <w:lang w:bidi="ar-EG"/>
        </w:rPr>
        <w:t xml:space="preserve"> آخرى وفيها أيضاً فكرة ا</w:t>
      </w:r>
      <w:r w:rsidR="00190B12" w:rsidRPr="00BF154B">
        <w:rPr>
          <w:rFonts w:asciiTheme="majorBidi" w:hAnsiTheme="majorBidi" w:cstheme="majorBidi"/>
          <w:sz w:val="28"/>
          <w:szCs w:val="28"/>
          <w:rtl/>
          <w:lang w:bidi="ar-EG"/>
        </w:rPr>
        <w:t>لتكرار والعودة إلى نقطة البداية، مثلما بعد البعث حيث العودة إلى الجنة. الصديقان : رزق لا يملك شيئاً وانقطع عن التعليم، بينما عبده يملك وأكمل تعليمه وسلم رزق شئون عمله وشئون زواجه. زواج رزق من ظريفة رغم حب عبده لها وزواج عبده من أم ظريفة كبديل عنها.</w:t>
      </w:r>
      <w:r w:rsidR="00936E9E" w:rsidRPr="00BF154B">
        <w:rPr>
          <w:rFonts w:asciiTheme="majorBidi" w:hAnsiTheme="majorBidi" w:cstheme="majorBidi"/>
          <w:sz w:val="28"/>
          <w:szCs w:val="28"/>
          <w:rtl/>
          <w:lang w:bidi="ar-EG"/>
        </w:rPr>
        <w:t>المثلث موجود هنا أيضاً : " كانوا ثلاثة خرجوا إلى الدنيا فى يوم واحد" : رزق وعبده وظريفة. حينما بلغوا السادسة تم حجب البنت خلف الجدران والسادسة هى ثلاثة مرتين. زواج رزق من ظريفة معللاً بأن يريد إنقاذ صديقه من شر كان حتماً سيقع فيه هو فكرة كبش الفداء وفكرة ب</w:t>
      </w:r>
      <w:r w:rsidR="00EF4C84" w:rsidRPr="00BF154B">
        <w:rPr>
          <w:rFonts w:asciiTheme="majorBidi" w:hAnsiTheme="majorBidi" w:cstheme="majorBidi"/>
          <w:sz w:val="28"/>
          <w:szCs w:val="28"/>
          <w:rtl/>
          <w:lang w:bidi="ar-EG"/>
        </w:rPr>
        <w:t>ر</w:t>
      </w:r>
      <w:r w:rsidR="00936E9E" w:rsidRPr="00BF154B">
        <w:rPr>
          <w:rFonts w:asciiTheme="majorBidi" w:hAnsiTheme="majorBidi" w:cstheme="majorBidi"/>
          <w:sz w:val="28"/>
          <w:szCs w:val="28"/>
          <w:rtl/>
          <w:lang w:bidi="ar-EG"/>
        </w:rPr>
        <w:t>وميتيه أى الفرد الذى يضحى بنفسه لإنقاذ الآخر والذى رأيناه سالفاً. القارىء لا يعرف شيئاً عن ظريفة فهى لا تظهر سوى من خلال الكلام عنها ولا يعرف ماذا يعيبها فلا يجعلها ملاكاً لا تصلح للزواج من عبده</w:t>
      </w:r>
      <w:r w:rsidR="00EF4C84" w:rsidRPr="00BF154B">
        <w:rPr>
          <w:rFonts w:asciiTheme="majorBidi" w:hAnsiTheme="majorBidi" w:cstheme="majorBidi"/>
          <w:sz w:val="28"/>
          <w:szCs w:val="28"/>
          <w:rtl/>
          <w:lang w:bidi="ar-EG"/>
        </w:rPr>
        <w:t xml:space="preserve"> إلا بالإيحاء ، وهنا إشارة إلى خطيئة وارتباطها بحواء. و"خرجوا إلى الدنيا" رمزية حركة الخروج من داخل الرحم إلى الخارج، من الظلمة إلى النور، وحبس البنت يذكرنا بحبس سيد حافظ فى السجن، ولكن هذا الحبس ليس مرتبط بجريمة سوى أنها فى مجتمع يحب حبس الأنثى وفيه رمزية الابتلاع بعد خروجها منه. وهناك إيحاء بأنها بعثت وصارت " ليست ملاك" وتبدلت.</w:t>
      </w:r>
    </w:p>
    <w:p w:rsidR="00E8112E" w:rsidRPr="00BF154B" w:rsidRDefault="00E8112E"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الشكل الثا</w:t>
      </w:r>
      <w:r w:rsidR="008636E2" w:rsidRPr="00BF154B">
        <w:rPr>
          <w:rFonts w:asciiTheme="majorBidi" w:hAnsiTheme="majorBidi" w:cstheme="majorBidi"/>
          <w:b/>
          <w:bCs/>
          <w:sz w:val="28"/>
          <w:szCs w:val="28"/>
          <w:rtl/>
          <w:lang w:bidi="ar-EG"/>
        </w:rPr>
        <w:t>نى</w:t>
      </w:r>
      <w:r w:rsidRPr="00BF154B">
        <w:rPr>
          <w:rFonts w:asciiTheme="majorBidi" w:hAnsiTheme="majorBidi" w:cstheme="majorBidi"/>
          <w:b/>
          <w:bCs/>
          <w:sz w:val="28"/>
          <w:szCs w:val="28"/>
          <w:rtl/>
          <w:lang w:bidi="ar-EG"/>
        </w:rPr>
        <w:t xml:space="preserve"> : فى العلاقات العاطفية</w:t>
      </w:r>
    </w:p>
    <w:p w:rsidR="001D504E" w:rsidRPr="00BF154B" w:rsidRDefault="001D504E"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يستدعى الازدواج </w:t>
      </w:r>
      <w:r w:rsidR="002B0033" w:rsidRPr="00BF154B">
        <w:rPr>
          <w:rFonts w:asciiTheme="majorBidi" w:hAnsiTheme="majorBidi" w:cstheme="majorBidi"/>
          <w:sz w:val="28"/>
          <w:szCs w:val="28"/>
          <w:rtl/>
          <w:lang w:bidi="ar-EG"/>
        </w:rPr>
        <w:t>والتعددية فى العلاقات العاطفية بعض الأساطير ولكن الأساطير الضمنية هنا هى الأساطير العلمانية</w:t>
      </w:r>
      <w:r w:rsidR="00B91746" w:rsidRPr="00BF154B">
        <w:rPr>
          <w:rFonts w:asciiTheme="majorBidi" w:hAnsiTheme="majorBidi" w:cstheme="majorBidi"/>
          <w:sz w:val="28"/>
          <w:szCs w:val="28"/>
          <w:rtl/>
          <w:lang w:bidi="ar-EG"/>
        </w:rPr>
        <w:t xml:space="preserve">. أهمها هى أسطورة كارمن </w:t>
      </w:r>
      <w:r w:rsidR="006766DD" w:rsidRPr="00BF154B">
        <w:rPr>
          <w:rFonts w:asciiTheme="majorBidi" w:hAnsiTheme="majorBidi" w:cstheme="majorBidi"/>
          <w:sz w:val="28"/>
          <w:szCs w:val="28"/>
          <w:rtl/>
          <w:lang w:bidi="ar-EG"/>
        </w:rPr>
        <w:t xml:space="preserve">الاسبانية </w:t>
      </w:r>
      <w:r w:rsidR="00B91746" w:rsidRPr="00BF154B">
        <w:rPr>
          <w:rFonts w:asciiTheme="majorBidi" w:hAnsiTheme="majorBidi" w:cstheme="majorBidi"/>
          <w:sz w:val="28"/>
          <w:szCs w:val="28"/>
          <w:rtl/>
          <w:lang w:bidi="ar-EG"/>
        </w:rPr>
        <w:t xml:space="preserve">أى الأنثى اللعوب التى لا ترتبط بل هى رمز لكل ما هو مؤقت ووقتى متقاربة بذلك مع القيمة الرمزية للقمر. وهى أيضاً تتقارب مع أسطورة عرائس البحر التى تغنى وتسحر وتجذب بصوتها وشكلها الجميل البحارة فيغرقون فى قاع البحر ليلقوا حتفهم، فلذلك كان أوليس يضع فى آذانهم شمع ويقيدهم فى </w:t>
      </w:r>
      <w:r w:rsidR="006766DD" w:rsidRPr="00BF154B">
        <w:rPr>
          <w:rFonts w:asciiTheme="majorBidi" w:hAnsiTheme="majorBidi" w:cstheme="majorBidi"/>
          <w:sz w:val="28"/>
          <w:szCs w:val="28"/>
          <w:rtl/>
          <w:lang w:bidi="ar-EG"/>
        </w:rPr>
        <w:t>أ</w:t>
      </w:r>
      <w:r w:rsidR="00B91746" w:rsidRPr="00BF154B">
        <w:rPr>
          <w:rFonts w:asciiTheme="majorBidi" w:hAnsiTheme="majorBidi" w:cstheme="majorBidi"/>
          <w:sz w:val="28"/>
          <w:szCs w:val="28"/>
          <w:rtl/>
          <w:lang w:bidi="ar-EG"/>
        </w:rPr>
        <w:t>عمدة السفن</w:t>
      </w:r>
      <w:r w:rsidR="00190B12" w:rsidRPr="00BF154B">
        <w:rPr>
          <w:rFonts w:asciiTheme="majorBidi" w:hAnsiTheme="majorBidi" w:cstheme="majorBidi"/>
          <w:sz w:val="28"/>
          <w:szCs w:val="28"/>
          <w:rtl/>
          <w:lang w:bidi="ar-EG"/>
        </w:rPr>
        <w:t>،</w:t>
      </w:r>
      <w:r w:rsidR="006766DD" w:rsidRPr="00BF154B">
        <w:rPr>
          <w:rFonts w:asciiTheme="majorBidi" w:hAnsiTheme="majorBidi" w:cstheme="majorBidi"/>
          <w:sz w:val="28"/>
          <w:szCs w:val="28"/>
          <w:rtl/>
          <w:lang w:bidi="ar-EG"/>
        </w:rPr>
        <w:t xml:space="preserve"> وهنا الاستعارة تتجه إلى أسفل أى إلى الفناء وإلى الأرض حيث الخطيئة</w:t>
      </w:r>
      <w:r w:rsidR="00190B12" w:rsidRPr="00BF154B">
        <w:rPr>
          <w:rFonts w:asciiTheme="majorBidi" w:hAnsiTheme="majorBidi" w:cstheme="majorBidi"/>
          <w:sz w:val="28"/>
          <w:szCs w:val="28"/>
          <w:rtl/>
          <w:lang w:bidi="ar-EG"/>
        </w:rPr>
        <w:t>،</w:t>
      </w:r>
      <w:r w:rsidR="006766DD" w:rsidRPr="00BF154B">
        <w:rPr>
          <w:rFonts w:asciiTheme="majorBidi" w:hAnsiTheme="majorBidi" w:cstheme="majorBidi"/>
          <w:sz w:val="28"/>
          <w:szCs w:val="28"/>
          <w:rtl/>
          <w:lang w:bidi="ar-EG"/>
        </w:rPr>
        <w:t xml:space="preserve"> ومتلازمة الموت </w:t>
      </w:r>
      <w:r w:rsidR="00190B12" w:rsidRPr="00BF154B">
        <w:rPr>
          <w:rFonts w:asciiTheme="majorBidi" w:hAnsiTheme="majorBidi" w:cstheme="majorBidi"/>
          <w:sz w:val="28"/>
          <w:szCs w:val="28"/>
          <w:rtl/>
          <w:lang w:bidi="ar-EG"/>
        </w:rPr>
        <w:t xml:space="preserve">والحب </w:t>
      </w:r>
      <w:r w:rsidR="006766DD" w:rsidRPr="00BF154B">
        <w:rPr>
          <w:rFonts w:asciiTheme="majorBidi" w:hAnsiTheme="majorBidi" w:cstheme="majorBidi"/>
          <w:sz w:val="28"/>
          <w:szCs w:val="28"/>
          <w:rtl/>
          <w:lang w:bidi="ar-EG"/>
        </w:rPr>
        <w:t>هى متلازمة أيروس تاناتوس</w:t>
      </w:r>
      <w:r w:rsidR="00B91746" w:rsidRPr="00BF154B">
        <w:rPr>
          <w:rFonts w:asciiTheme="majorBidi" w:hAnsiTheme="majorBidi" w:cstheme="majorBidi"/>
          <w:sz w:val="28"/>
          <w:szCs w:val="28"/>
          <w:rtl/>
          <w:lang w:bidi="ar-EG"/>
        </w:rPr>
        <w:t xml:space="preserve">. ومن ناحية آخرى، هناك </w:t>
      </w:r>
      <w:r w:rsidR="00E93ADF" w:rsidRPr="00BF154B">
        <w:rPr>
          <w:rFonts w:asciiTheme="majorBidi" w:hAnsiTheme="majorBidi" w:cstheme="majorBidi"/>
          <w:sz w:val="28"/>
          <w:szCs w:val="28"/>
          <w:rtl/>
          <w:lang w:bidi="ar-EG"/>
        </w:rPr>
        <w:t xml:space="preserve">أسطورة إسبانية آخرى ألا وهى أسطورة دون جوان الذى يغرى العديد من النساء دون الارتباط بأى واحدة منهن. ومن الأساطير اليونانية أسطورة زيوس،  زوج هيرا، ذو العلاقات النسائية العديدة كعلاقته بأفروديت رمز الجمال. </w:t>
      </w:r>
    </w:p>
    <w:p w:rsidR="00E8112E" w:rsidRPr="00BF154B" w:rsidRDefault="00043F63"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فى</w:t>
      </w:r>
      <w:r w:rsidRPr="00BF154B">
        <w:rPr>
          <w:rFonts w:asciiTheme="majorBidi" w:hAnsiTheme="majorBidi" w:cstheme="majorBidi"/>
          <w:sz w:val="28"/>
          <w:szCs w:val="28"/>
          <w:u w:val="single"/>
          <w:rtl/>
          <w:lang w:bidi="ar-EG"/>
        </w:rPr>
        <w:t xml:space="preserve"> مدد</w:t>
      </w:r>
      <w:r w:rsidRPr="00BF154B">
        <w:rPr>
          <w:rFonts w:asciiTheme="majorBidi" w:hAnsiTheme="majorBidi" w:cstheme="majorBidi"/>
          <w:sz w:val="28"/>
          <w:szCs w:val="28"/>
          <w:rtl/>
          <w:lang w:bidi="ar-EG"/>
        </w:rPr>
        <w:t xml:space="preserve">، </w:t>
      </w:r>
      <w:r w:rsidR="00DE6A5C" w:rsidRPr="00BF154B">
        <w:rPr>
          <w:rFonts w:asciiTheme="majorBidi" w:hAnsiTheme="majorBidi" w:cstheme="majorBidi"/>
          <w:sz w:val="28"/>
          <w:szCs w:val="28"/>
          <w:rtl/>
          <w:lang w:bidi="ar-EG"/>
        </w:rPr>
        <w:t xml:space="preserve">نجد </w:t>
      </w:r>
      <w:r w:rsidRPr="00BF154B">
        <w:rPr>
          <w:rFonts w:asciiTheme="majorBidi" w:hAnsiTheme="majorBidi" w:cstheme="majorBidi"/>
          <w:sz w:val="28"/>
          <w:szCs w:val="28"/>
          <w:rtl/>
          <w:lang w:bidi="ar-EG"/>
        </w:rPr>
        <w:t>إيمان عبدين المطلق بالعرافين ويتزوج حليمة رغم حبه لشمائل منذ الصغر لأن الشيخ قال له أن معها سعادته</w:t>
      </w:r>
      <w:r w:rsidR="00DE6A5C" w:rsidRPr="00BF154B">
        <w:rPr>
          <w:rFonts w:asciiTheme="majorBidi" w:hAnsiTheme="majorBidi" w:cstheme="majorBidi"/>
          <w:sz w:val="28"/>
          <w:szCs w:val="28"/>
          <w:rtl/>
          <w:lang w:bidi="ar-EG"/>
        </w:rPr>
        <w:t xml:space="preserve"> وهو شخصية قدرية على العكس من صديقه</w:t>
      </w:r>
      <w:r w:rsidRPr="00BF154B">
        <w:rPr>
          <w:rFonts w:asciiTheme="majorBidi" w:hAnsiTheme="majorBidi" w:cstheme="majorBidi"/>
          <w:sz w:val="28"/>
          <w:szCs w:val="28"/>
          <w:rtl/>
          <w:lang w:bidi="ar-EG"/>
        </w:rPr>
        <w:t xml:space="preserve">. </w:t>
      </w:r>
      <w:r w:rsidR="00B76DBA" w:rsidRPr="00BF154B">
        <w:rPr>
          <w:rFonts w:asciiTheme="majorBidi" w:hAnsiTheme="majorBidi" w:cstheme="majorBidi"/>
          <w:sz w:val="28"/>
          <w:szCs w:val="28"/>
          <w:rtl/>
          <w:lang w:bidi="ar-EG"/>
        </w:rPr>
        <w:t xml:space="preserve">يتجلى الصراع بين القدر وبين إرادة الإنسان </w:t>
      </w:r>
      <w:r w:rsidR="00B76DBA" w:rsidRPr="00BF154B">
        <w:rPr>
          <w:rFonts w:asciiTheme="majorBidi" w:hAnsiTheme="majorBidi" w:cstheme="majorBidi"/>
          <w:sz w:val="28"/>
          <w:szCs w:val="28"/>
          <w:rtl/>
          <w:lang w:bidi="ar-EG"/>
        </w:rPr>
        <w:lastRenderedPageBreak/>
        <w:t>(الذى رأيناه سابقاً) ولكن هذه المرة تتراجع الإرادة فتظهر الشخصية بشكل سلبى</w:t>
      </w:r>
      <w:r w:rsidR="00DE6A5C" w:rsidRPr="00BF154B">
        <w:rPr>
          <w:rFonts w:asciiTheme="majorBidi" w:hAnsiTheme="majorBidi" w:cstheme="majorBidi"/>
          <w:sz w:val="28"/>
          <w:szCs w:val="28"/>
          <w:rtl/>
          <w:lang w:bidi="ar-EG"/>
        </w:rPr>
        <w:t>.</w:t>
      </w:r>
      <w:r w:rsidR="00A3258E" w:rsidRPr="00BF154B">
        <w:rPr>
          <w:rFonts w:asciiTheme="majorBidi" w:hAnsiTheme="majorBidi" w:cstheme="majorBidi"/>
          <w:sz w:val="28"/>
          <w:szCs w:val="28"/>
          <w:rtl/>
          <w:lang w:bidi="ar-EG"/>
        </w:rPr>
        <w:t xml:space="preserve"> و</w:t>
      </w:r>
      <w:r w:rsidR="00B76DBA" w:rsidRPr="00BF154B">
        <w:rPr>
          <w:rFonts w:asciiTheme="majorBidi" w:hAnsiTheme="majorBidi" w:cstheme="majorBidi"/>
          <w:sz w:val="28"/>
          <w:szCs w:val="28"/>
          <w:rtl/>
          <w:lang w:bidi="ar-EG"/>
        </w:rPr>
        <w:t xml:space="preserve">اسم </w:t>
      </w:r>
      <w:r w:rsidR="00D07B7D">
        <w:rPr>
          <w:rFonts w:asciiTheme="majorBidi" w:hAnsiTheme="majorBidi" w:cstheme="majorBidi" w:hint="cs"/>
          <w:sz w:val="28"/>
          <w:szCs w:val="28"/>
          <w:rtl/>
          <w:lang w:bidi="ar-EG"/>
        </w:rPr>
        <w:t>"</w:t>
      </w:r>
      <w:r w:rsidR="00A3258E" w:rsidRPr="00BF154B">
        <w:rPr>
          <w:rFonts w:asciiTheme="majorBidi" w:hAnsiTheme="majorBidi" w:cstheme="majorBidi"/>
          <w:sz w:val="28"/>
          <w:szCs w:val="28"/>
          <w:rtl/>
          <w:lang w:bidi="ar-EG"/>
        </w:rPr>
        <w:t>حليمة</w:t>
      </w:r>
      <w:r w:rsidR="00D07B7D">
        <w:rPr>
          <w:rFonts w:asciiTheme="majorBidi" w:hAnsiTheme="majorBidi" w:cstheme="majorBidi" w:hint="cs"/>
          <w:sz w:val="28"/>
          <w:szCs w:val="28"/>
          <w:rtl/>
          <w:lang w:bidi="ar-EG"/>
        </w:rPr>
        <w:t>"</w:t>
      </w:r>
      <w:r w:rsidR="00A3258E" w:rsidRPr="00BF154B">
        <w:rPr>
          <w:rFonts w:asciiTheme="majorBidi" w:hAnsiTheme="majorBidi" w:cstheme="majorBidi"/>
          <w:sz w:val="28"/>
          <w:szCs w:val="28"/>
          <w:rtl/>
          <w:lang w:bidi="ar-EG"/>
        </w:rPr>
        <w:t xml:space="preserve"> </w:t>
      </w:r>
      <w:r w:rsidR="00B76DBA" w:rsidRPr="00BF154B">
        <w:rPr>
          <w:rFonts w:asciiTheme="majorBidi" w:hAnsiTheme="majorBidi" w:cstheme="majorBidi"/>
          <w:sz w:val="28"/>
          <w:szCs w:val="28"/>
          <w:rtl/>
          <w:lang w:bidi="ar-EG"/>
        </w:rPr>
        <w:t xml:space="preserve">مشتق </w:t>
      </w:r>
      <w:r w:rsidR="00A3258E" w:rsidRPr="00BF154B">
        <w:rPr>
          <w:rFonts w:asciiTheme="majorBidi" w:hAnsiTheme="majorBidi" w:cstheme="majorBidi"/>
          <w:sz w:val="28"/>
          <w:szCs w:val="28"/>
          <w:rtl/>
          <w:lang w:bidi="ar-EG"/>
        </w:rPr>
        <w:t>من الحلم أى الصبر بمعنى الصبر الذى يلزم الإنسان لكى يحصل على ما يتمناه، وأيضاً من الحلم الذى يناقض الواقع وهو الشيئ ال</w:t>
      </w:r>
      <w:r w:rsidR="00B76DBA" w:rsidRPr="00BF154B">
        <w:rPr>
          <w:rFonts w:asciiTheme="majorBidi" w:hAnsiTheme="majorBidi" w:cstheme="majorBidi"/>
          <w:sz w:val="28"/>
          <w:szCs w:val="28"/>
          <w:rtl/>
          <w:lang w:bidi="ar-EG"/>
        </w:rPr>
        <w:t>م</w:t>
      </w:r>
      <w:r w:rsidR="00A3258E" w:rsidRPr="00BF154B">
        <w:rPr>
          <w:rFonts w:asciiTheme="majorBidi" w:hAnsiTheme="majorBidi" w:cstheme="majorBidi"/>
          <w:sz w:val="28"/>
          <w:szCs w:val="28"/>
          <w:rtl/>
          <w:lang w:bidi="ar-EG"/>
        </w:rPr>
        <w:t xml:space="preserve">ثالى الذى يتطلع إليه الإنسان. </w:t>
      </w:r>
      <w:r w:rsidR="00B76DBA" w:rsidRPr="00BF154B">
        <w:rPr>
          <w:rFonts w:asciiTheme="majorBidi" w:hAnsiTheme="majorBidi" w:cstheme="majorBidi"/>
          <w:sz w:val="28"/>
          <w:szCs w:val="28"/>
          <w:rtl/>
          <w:lang w:bidi="ar-EG"/>
        </w:rPr>
        <w:t>والحلم مرتبط أيضاً باللاوعى الذى هو جوهر الإنسان والذى يستتر تحت حياة الإنسان العقلية.</w:t>
      </w:r>
      <w:r w:rsidR="00486760">
        <w:rPr>
          <w:rFonts w:asciiTheme="majorBidi" w:hAnsiTheme="majorBidi" w:cstheme="majorBidi" w:hint="cs"/>
          <w:sz w:val="28"/>
          <w:szCs w:val="28"/>
          <w:rtl/>
          <w:lang w:bidi="ar-EG"/>
        </w:rPr>
        <w:t xml:space="preserve"> </w:t>
      </w:r>
      <w:r w:rsidR="00A3258E" w:rsidRPr="00BF154B">
        <w:rPr>
          <w:rFonts w:asciiTheme="majorBidi" w:hAnsiTheme="majorBidi" w:cstheme="majorBidi"/>
          <w:sz w:val="28"/>
          <w:szCs w:val="28"/>
          <w:rtl/>
          <w:lang w:bidi="ar-EG"/>
        </w:rPr>
        <w:t>ودكان العطارة يحمل رمز العطارة وهو عالم الروائح حيث أن كل شيئ فيه م</w:t>
      </w:r>
      <w:r w:rsidR="00403449" w:rsidRPr="00BF154B">
        <w:rPr>
          <w:rFonts w:asciiTheme="majorBidi" w:hAnsiTheme="majorBidi" w:cstheme="majorBidi"/>
          <w:sz w:val="28"/>
          <w:szCs w:val="28"/>
          <w:rtl/>
          <w:lang w:bidi="ar-EG"/>
        </w:rPr>
        <w:t>ؤقت وهارب فهو مرتبط برمز الهواء، وتتجلى فيه أيضاً الاستعارة التصاعدية حيث حركة العطر والرائحة تتجه إلى أعلى، إذن الابتعاد عن الأرض حيث الحياة المؤقتة وعن العالم الأسفل والذهاب إلى العالم الأعلى حيث البعث.</w:t>
      </w:r>
      <w:r w:rsidR="00A3258E" w:rsidRPr="00BF154B">
        <w:rPr>
          <w:rFonts w:asciiTheme="majorBidi" w:hAnsiTheme="majorBidi" w:cstheme="majorBidi"/>
          <w:sz w:val="28"/>
          <w:szCs w:val="28"/>
          <w:rtl/>
          <w:lang w:bidi="ar-EG"/>
        </w:rPr>
        <w:t xml:space="preserve"> تبدلت حليمة بعد الاستحمام استعداداً للزفاف فهنا يك</w:t>
      </w:r>
      <w:r w:rsidR="004F4117" w:rsidRPr="00BF154B">
        <w:rPr>
          <w:rFonts w:asciiTheme="majorBidi" w:hAnsiTheme="majorBidi" w:cstheme="majorBidi"/>
          <w:sz w:val="28"/>
          <w:szCs w:val="28"/>
          <w:rtl/>
          <w:lang w:bidi="ar-EG"/>
        </w:rPr>
        <w:t>من البعث حيث المياه تعتبر تطهير وتعتبر ما يكشف عن الجوهر الحقيقى الذى يخفيه المظهر، فزوال المظهر بالمعنى الرمزى هو الحركة إلى الداخل والعودة إلى الأصل والجوهر، الشكل الخارجى (القذارة) هو مقبرة الجوهر</w:t>
      </w:r>
      <w:r w:rsidR="00A3258E" w:rsidRPr="00BF154B">
        <w:rPr>
          <w:rFonts w:asciiTheme="majorBidi" w:hAnsiTheme="majorBidi" w:cstheme="majorBidi"/>
          <w:sz w:val="28"/>
          <w:szCs w:val="28"/>
          <w:rtl/>
          <w:lang w:bidi="ar-EG"/>
        </w:rPr>
        <w:t xml:space="preserve"> </w:t>
      </w:r>
      <w:r w:rsidR="004F4117" w:rsidRPr="00BF154B">
        <w:rPr>
          <w:rFonts w:asciiTheme="majorBidi" w:hAnsiTheme="majorBidi" w:cstheme="majorBidi"/>
          <w:sz w:val="28"/>
          <w:szCs w:val="28"/>
          <w:rtl/>
          <w:lang w:bidi="ar-EG"/>
        </w:rPr>
        <w:t>الذى يتجلى حين يتم إزاحة الأتربة عنه.</w:t>
      </w:r>
      <w:r w:rsidR="00486760">
        <w:rPr>
          <w:rFonts w:asciiTheme="majorBidi" w:hAnsiTheme="majorBidi" w:cstheme="majorBidi" w:hint="cs"/>
          <w:sz w:val="28"/>
          <w:szCs w:val="28"/>
          <w:rtl/>
          <w:lang w:bidi="ar-EG"/>
        </w:rPr>
        <w:t xml:space="preserve"> </w:t>
      </w:r>
      <w:r w:rsidR="00A3258E" w:rsidRPr="00BF154B">
        <w:rPr>
          <w:rFonts w:asciiTheme="majorBidi" w:hAnsiTheme="majorBidi" w:cstheme="majorBidi"/>
          <w:sz w:val="28"/>
          <w:szCs w:val="28"/>
          <w:rtl/>
          <w:lang w:bidi="ar-EG"/>
        </w:rPr>
        <w:t>وذهاب عبدين إلى حارته بعد الغروب ليرى أول بنت تخرج ي</w:t>
      </w:r>
      <w:r w:rsidR="00672333" w:rsidRPr="00BF154B">
        <w:rPr>
          <w:rFonts w:asciiTheme="majorBidi" w:hAnsiTheme="majorBidi" w:cstheme="majorBidi"/>
          <w:sz w:val="28"/>
          <w:szCs w:val="28"/>
          <w:rtl/>
          <w:lang w:bidi="ar-EG"/>
        </w:rPr>
        <w:t>شير إلى</w:t>
      </w:r>
      <w:r w:rsidR="00A3258E" w:rsidRPr="00BF154B">
        <w:rPr>
          <w:rFonts w:asciiTheme="majorBidi" w:hAnsiTheme="majorBidi" w:cstheme="majorBidi"/>
          <w:sz w:val="28"/>
          <w:szCs w:val="28"/>
          <w:rtl/>
          <w:lang w:bidi="ar-EG"/>
        </w:rPr>
        <w:t xml:space="preserve"> رمزية الغروب أى وهو مرحلة انتقالية أى نهاية النهار وبداية الليل والليل هو رحم الأم</w:t>
      </w:r>
      <w:r w:rsidR="00DE6A5C" w:rsidRPr="00BF154B">
        <w:rPr>
          <w:rFonts w:asciiTheme="majorBidi" w:hAnsiTheme="majorBidi" w:cstheme="majorBidi"/>
          <w:sz w:val="28"/>
          <w:szCs w:val="28"/>
          <w:rtl/>
          <w:lang w:bidi="ar-EG"/>
        </w:rPr>
        <w:t>،</w:t>
      </w:r>
      <w:r w:rsidR="00672333" w:rsidRPr="00BF154B">
        <w:rPr>
          <w:rFonts w:asciiTheme="majorBidi" w:hAnsiTheme="majorBidi" w:cstheme="majorBidi"/>
          <w:sz w:val="28"/>
          <w:szCs w:val="28"/>
          <w:rtl/>
          <w:lang w:bidi="ar-EG"/>
        </w:rPr>
        <w:t xml:space="preserve"> ويشير</w:t>
      </w:r>
      <w:r w:rsidR="00DE6A5C" w:rsidRPr="00BF154B">
        <w:rPr>
          <w:rFonts w:asciiTheme="majorBidi" w:hAnsiTheme="majorBidi" w:cstheme="majorBidi"/>
          <w:sz w:val="28"/>
          <w:szCs w:val="28"/>
          <w:rtl/>
          <w:lang w:bidi="ar-EG"/>
        </w:rPr>
        <w:t xml:space="preserve"> ذلك</w:t>
      </w:r>
      <w:r w:rsidR="00672333" w:rsidRPr="00BF154B">
        <w:rPr>
          <w:rFonts w:asciiTheme="majorBidi" w:hAnsiTheme="majorBidi" w:cstheme="majorBidi"/>
          <w:sz w:val="28"/>
          <w:szCs w:val="28"/>
          <w:rtl/>
          <w:lang w:bidi="ar-EG"/>
        </w:rPr>
        <w:t xml:space="preserve"> أيضاً إلى دائرية حركة الأرض حول الشمس محددة بذلك أوقات النهار المختلفة، تنتهى دورة اليوم ثم تبدأ دورة آخرى</w:t>
      </w:r>
      <w:r w:rsidR="00A3258E" w:rsidRPr="00BF154B">
        <w:rPr>
          <w:rFonts w:asciiTheme="majorBidi" w:hAnsiTheme="majorBidi" w:cstheme="majorBidi"/>
          <w:sz w:val="28"/>
          <w:szCs w:val="28"/>
          <w:rtl/>
          <w:lang w:bidi="ar-EG"/>
        </w:rPr>
        <w:t>، ويطلب يدها ساعة العصرية وهذه الساعة بداية أو مقدمة لل</w:t>
      </w:r>
      <w:r w:rsidR="00672333" w:rsidRPr="00BF154B">
        <w:rPr>
          <w:rFonts w:asciiTheme="majorBidi" w:hAnsiTheme="majorBidi" w:cstheme="majorBidi"/>
          <w:sz w:val="28"/>
          <w:szCs w:val="28"/>
          <w:rtl/>
          <w:lang w:bidi="ar-EG"/>
        </w:rPr>
        <w:t>غروب إذ أن الظهر هو ذروة الشمس والعصر الذى يليه هو مرحلة بداية الحركة التى تتناقض مع الحركة التصاعدية.</w:t>
      </w:r>
      <w:r w:rsidR="00486760">
        <w:rPr>
          <w:rFonts w:asciiTheme="majorBidi" w:hAnsiTheme="majorBidi" w:cstheme="majorBidi" w:hint="cs"/>
          <w:sz w:val="28"/>
          <w:szCs w:val="28"/>
          <w:rtl/>
          <w:lang w:bidi="ar-EG"/>
        </w:rPr>
        <w:t xml:space="preserve"> </w:t>
      </w:r>
      <w:r w:rsidR="00A3258E" w:rsidRPr="00BF154B">
        <w:rPr>
          <w:rFonts w:asciiTheme="majorBidi" w:hAnsiTheme="majorBidi" w:cstheme="majorBidi"/>
          <w:sz w:val="28"/>
          <w:szCs w:val="28"/>
          <w:rtl/>
          <w:lang w:bidi="ar-EG"/>
        </w:rPr>
        <w:t>والازدواج موجود فى الصراع بين كلام الشيخ وحب عبدين لشمائل</w:t>
      </w:r>
      <w:r w:rsidR="00E62CB8" w:rsidRPr="00BF154B">
        <w:rPr>
          <w:rFonts w:asciiTheme="majorBidi" w:hAnsiTheme="majorBidi" w:cstheme="majorBidi"/>
          <w:sz w:val="28"/>
          <w:szCs w:val="28"/>
          <w:rtl/>
          <w:lang w:bidi="ar-EG"/>
        </w:rPr>
        <w:t xml:space="preserve"> ولكن كلام الشيخ هو الذى ينتصر، الصراع هو الصراع بين </w:t>
      </w:r>
      <w:r w:rsidR="00D6502D" w:rsidRPr="00BF154B">
        <w:rPr>
          <w:rFonts w:asciiTheme="majorBidi" w:hAnsiTheme="majorBidi" w:cstheme="majorBidi"/>
          <w:sz w:val="28"/>
          <w:szCs w:val="28"/>
          <w:rtl/>
          <w:lang w:bidi="ar-EG"/>
        </w:rPr>
        <w:t>إرادة الإنسان</w:t>
      </w:r>
      <w:r w:rsidR="00E62CB8" w:rsidRPr="00BF154B">
        <w:rPr>
          <w:rFonts w:asciiTheme="majorBidi" w:hAnsiTheme="majorBidi" w:cstheme="majorBidi"/>
          <w:sz w:val="28"/>
          <w:szCs w:val="28"/>
          <w:rtl/>
          <w:lang w:bidi="ar-EG"/>
        </w:rPr>
        <w:t xml:space="preserve"> و</w:t>
      </w:r>
      <w:r w:rsidR="00D6502D" w:rsidRPr="00BF154B">
        <w:rPr>
          <w:rFonts w:asciiTheme="majorBidi" w:hAnsiTheme="majorBidi" w:cstheme="majorBidi"/>
          <w:sz w:val="28"/>
          <w:szCs w:val="28"/>
          <w:rtl/>
          <w:lang w:bidi="ar-EG"/>
        </w:rPr>
        <w:t xml:space="preserve">فكرة </w:t>
      </w:r>
      <w:r w:rsidR="00E62CB8" w:rsidRPr="00BF154B">
        <w:rPr>
          <w:rFonts w:asciiTheme="majorBidi" w:hAnsiTheme="majorBidi" w:cstheme="majorBidi"/>
          <w:sz w:val="28"/>
          <w:szCs w:val="28"/>
          <w:rtl/>
          <w:lang w:bidi="ar-EG"/>
        </w:rPr>
        <w:t xml:space="preserve">القدرية. </w:t>
      </w:r>
      <w:r w:rsidR="00A3258E" w:rsidRPr="00BF154B">
        <w:rPr>
          <w:rFonts w:asciiTheme="majorBidi" w:hAnsiTheme="majorBidi" w:cstheme="majorBidi"/>
          <w:sz w:val="28"/>
          <w:szCs w:val="28"/>
          <w:rtl/>
          <w:lang w:bidi="ar-EG"/>
        </w:rPr>
        <w:t>و"أول بنت تخرج" الخروج هنا يحمل رمز الخروج من رحم الأم التى تحل محلها الحارة</w:t>
      </w:r>
      <w:r w:rsidR="00D6502D" w:rsidRPr="00BF154B">
        <w:rPr>
          <w:rFonts w:asciiTheme="majorBidi" w:hAnsiTheme="majorBidi" w:cstheme="majorBidi"/>
          <w:sz w:val="28"/>
          <w:szCs w:val="28"/>
          <w:rtl/>
          <w:lang w:bidi="ar-EG"/>
        </w:rPr>
        <w:t>.</w:t>
      </w:r>
      <w:r w:rsidR="00A3258E" w:rsidRPr="00BF154B">
        <w:rPr>
          <w:rFonts w:asciiTheme="majorBidi" w:hAnsiTheme="majorBidi" w:cstheme="majorBidi"/>
          <w:sz w:val="28"/>
          <w:szCs w:val="28"/>
          <w:rtl/>
          <w:lang w:bidi="ar-EG"/>
        </w:rPr>
        <w:t xml:space="preserve"> ونذكر أيضاً أن حليمة رفضت الحبس فى المنزل الذى اعتبرته سجن ثم استولت على أموال زوجها ورحلت وطلبت الطلاق. هى الفتاة التى تحب الحرية والعمل على العكس من شمائل الفتاة المحبوسة التى لا تشارك فى الحدث.</w:t>
      </w:r>
      <w:r w:rsidR="00B138F6" w:rsidRPr="00BF154B">
        <w:rPr>
          <w:rFonts w:asciiTheme="majorBidi" w:hAnsiTheme="majorBidi" w:cstheme="majorBidi"/>
          <w:sz w:val="28"/>
          <w:szCs w:val="28"/>
          <w:rtl/>
          <w:lang w:bidi="ar-EG"/>
        </w:rPr>
        <w:t xml:space="preserve"> </w:t>
      </w:r>
    </w:p>
    <w:p w:rsidR="00E62CB8" w:rsidRPr="00BF154B" w:rsidRDefault="00C855CF"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زغرودة</w:t>
      </w:r>
      <w:r w:rsidRPr="00BF154B">
        <w:rPr>
          <w:rFonts w:asciiTheme="majorBidi" w:hAnsiTheme="majorBidi" w:cstheme="majorBidi"/>
          <w:sz w:val="28"/>
          <w:szCs w:val="28"/>
          <w:rtl/>
          <w:lang w:bidi="ar-EG"/>
        </w:rPr>
        <w:t xml:space="preserve">، </w:t>
      </w:r>
      <w:r w:rsidR="00ED02D6" w:rsidRPr="00BF154B">
        <w:rPr>
          <w:rFonts w:asciiTheme="majorBidi" w:hAnsiTheme="majorBidi" w:cstheme="majorBidi"/>
          <w:sz w:val="28"/>
          <w:szCs w:val="28"/>
          <w:rtl/>
          <w:lang w:bidi="ar-EG"/>
        </w:rPr>
        <w:t xml:space="preserve">زفاف مهران وياسمين رغم علمه بحب صديقه اسماعيل لها. </w:t>
      </w:r>
      <w:r w:rsidR="00711962" w:rsidRPr="00BF154B">
        <w:rPr>
          <w:rFonts w:asciiTheme="majorBidi" w:hAnsiTheme="majorBidi" w:cstheme="majorBidi"/>
          <w:sz w:val="28"/>
          <w:szCs w:val="28"/>
          <w:rtl/>
          <w:lang w:bidi="ar-EG"/>
        </w:rPr>
        <w:t xml:space="preserve">ادخر </w:t>
      </w:r>
      <w:r w:rsidR="00ED02D6" w:rsidRPr="00BF154B">
        <w:rPr>
          <w:rFonts w:asciiTheme="majorBidi" w:hAnsiTheme="majorBidi" w:cstheme="majorBidi"/>
          <w:sz w:val="28"/>
          <w:szCs w:val="28"/>
          <w:rtl/>
          <w:lang w:bidi="ar-EG"/>
        </w:rPr>
        <w:t xml:space="preserve">مهران من مرتبه لمهرها بينما اسماعيل ظن أن أى ادخار لن يكفى فظل يلهو ويقتنى دواوين العشق. </w:t>
      </w:r>
      <w:r w:rsidR="0071567D" w:rsidRPr="00BF154B">
        <w:rPr>
          <w:rFonts w:asciiTheme="majorBidi" w:hAnsiTheme="majorBidi" w:cstheme="majorBidi"/>
          <w:sz w:val="28"/>
          <w:szCs w:val="28"/>
          <w:rtl/>
          <w:lang w:bidi="ar-EG"/>
        </w:rPr>
        <w:t xml:space="preserve">الأسماء الثلاثة تنتهى بحرف النون. "مهران" من المهارة فهو من يفكر </w:t>
      </w:r>
      <w:r w:rsidR="00AB7534" w:rsidRPr="00BF154B">
        <w:rPr>
          <w:rFonts w:asciiTheme="majorBidi" w:hAnsiTheme="majorBidi" w:cstheme="majorBidi"/>
          <w:sz w:val="28"/>
          <w:szCs w:val="28"/>
          <w:rtl/>
          <w:lang w:bidi="ar-EG"/>
        </w:rPr>
        <w:t>بشكل عملى وبراجماتى وبمهارة ، فادخر من مرتبه ليتمكن من الزواج بياسمين. أما "زهران" فهو من الزهر والزهر للزينة ورمز الرومانسية</w:t>
      </w:r>
      <w:r w:rsidR="00D07B7D">
        <w:rPr>
          <w:rFonts w:asciiTheme="majorBidi" w:hAnsiTheme="majorBidi" w:cstheme="majorBidi" w:hint="cs"/>
          <w:sz w:val="28"/>
          <w:szCs w:val="28"/>
          <w:rtl/>
          <w:lang w:bidi="ar-EG"/>
        </w:rPr>
        <w:t xml:space="preserve"> فى مقابل الواقعية</w:t>
      </w:r>
      <w:r w:rsidR="00AB7534" w:rsidRPr="00BF154B">
        <w:rPr>
          <w:rFonts w:asciiTheme="majorBidi" w:hAnsiTheme="majorBidi" w:cstheme="majorBidi"/>
          <w:sz w:val="28"/>
          <w:szCs w:val="28"/>
          <w:rtl/>
          <w:lang w:bidi="ar-EG"/>
        </w:rPr>
        <w:t xml:space="preserve">. تنتهى القصة بانتصار البراجماتية على الرومانسية. والياسمين زهرة لونها أبيض مما يستدعى رمز القمر وهى أيضاً زهرة ذات رائحة نفاذة مما يستدعى رمزية </w:t>
      </w:r>
      <w:r w:rsidR="00711962" w:rsidRPr="00BF154B">
        <w:rPr>
          <w:rFonts w:asciiTheme="majorBidi" w:hAnsiTheme="majorBidi" w:cstheme="majorBidi"/>
          <w:sz w:val="28"/>
          <w:szCs w:val="28"/>
          <w:rtl/>
          <w:lang w:bidi="ar-EG"/>
        </w:rPr>
        <w:t>ما يتجه إلى أعلى</w:t>
      </w:r>
      <w:r w:rsidR="00AB7534" w:rsidRPr="00BF154B">
        <w:rPr>
          <w:rFonts w:asciiTheme="majorBidi" w:hAnsiTheme="majorBidi" w:cstheme="majorBidi"/>
          <w:sz w:val="28"/>
          <w:szCs w:val="28"/>
          <w:rtl/>
          <w:lang w:bidi="ar-EG"/>
        </w:rPr>
        <w:t>. وزهران إنسان قدرى : :الحظ يبتسم والدنيا حظوظ" على العكس من مهران البراجماتى الذى يخطط بطريقة عملية لتحقيق هدفه.</w:t>
      </w:r>
      <w:r w:rsidR="0071567D" w:rsidRPr="00BF154B">
        <w:rPr>
          <w:rFonts w:asciiTheme="majorBidi" w:hAnsiTheme="majorBidi" w:cstheme="majorBidi"/>
          <w:sz w:val="28"/>
          <w:szCs w:val="28"/>
          <w:rtl/>
          <w:lang w:bidi="ar-EG"/>
        </w:rPr>
        <w:t xml:space="preserve"> </w:t>
      </w:r>
      <w:r w:rsidR="00E62CB8" w:rsidRPr="00BF154B">
        <w:rPr>
          <w:rFonts w:asciiTheme="majorBidi" w:hAnsiTheme="majorBidi" w:cstheme="majorBidi"/>
          <w:sz w:val="28"/>
          <w:szCs w:val="28"/>
          <w:rtl/>
          <w:lang w:bidi="ar-EG"/>
        </w:rPr>
        <w:t xml:space="preserve">ورمز </w:t>
      </w:r>
      <w:r w:rsidR="00A37F45" w:rsidRPr="00BF154B">
        <w:rPr>
          <w:rFonts w:asciiTheme="majorBidi" w:hAnsiTheme="majorBidi" w:cstheme="majorBidi"/>
          <w:sz w:val="28"/>
          <w:szCs w:val="28"/>
          <w:rtl/>
          <w:lang w:bidi="ar-EG"/>
        </w:rPr>
        <w:t xml:space="preserve">الزغرودة </w:t>
      </w:r>
      <w:r w:rsidR="00A37F45" w:rsidRPr="00BF154B">
        <w:rPr>
          <w:rFonts w:asciiTheme="majorBidi" w:hAnsiTheme="majorBidi" w:cstheme="majorBidi"/>
          <w:sz w:val="28"/>
          <w:szCs w:val="28"/>
          <w:rtl/>
          <w:lang w:bidi="ar-EG"/>
        </w:rPr>
        <w:lastRenderedPageBreak/>
        <w:t xml:space="preserve">هو تعبير </w:t>
      </w:r>
      <w:r w:rsidR="009E2964" w:rsidRPr="00BF154B">
        <w:rPr>
          <w:rFonts w:asciiTheme="majorBidi" w:hAnsiTheme="majorBidi" w:cstheme="majorBidi"/>
          <w:sz w:val="28"/>
          <w:szCs w:val="28"/>
          <w:rtl/>
          <w:lang w:bidi="ar-EG"/>
        </w:rPr>
        <w:t>عن الفرحة وأيضاً حركة اللسان بين الذهاب والإياب أى التناوب واتباع حركة محددة ويستدعى</w:t>
      </w:r>
      <w:r w:rsidR="00711962" w:rsidRPr="00BF154B">
        <w:rPr>
          <w:rFonts w:asciiTheme="majorBidi" w:hAnsiTheme="majorBidi" w:cstheme="majorBidi"/>
          <w:sz w:val="28"/>
          <w:szCs w:val="28"/>
          <w:rtl/>
          <w:lang w:bidi="ar-EG"/>
        </w:rPr>
        <w:t xml:space="preserve"> رمزية الفم ألا وهى الابتلاع لأ</w:t>
      </w:r>
      <w:r w:rsidR="009E2964" w:rsidRPr="00BF154B">
        <w:rPr>
          <w:rFonts w:asciiTheme="majorBidi" w:hAnsiTheme="majorBidi" w:cstheme="majorBidi"/>
          <w:sz w:val="28"/>
          <w:szCs w:val="28"/>
          <w:rtl/>
          <w:lang w:bidi="ar-EG"/>
        </w:rPr>
        <w:t>نه المدخل والمخرج ، هو البعث ويتحول بعد ذلك إلى شكل مختلف.</w:t>
      </w:r>
    </w:p>
    <w:p w:rsidR="001D276D" w:rsidRPr="00BF154B" w:rsidRDefault="00ED02D6" w:rsidP="00486760">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فى</w:t>
      </w:r>
      <w:r w:rsidRPr="00BF154B">
        <w:rPr>
          <w:rFonts w:asciiTheme="majorBidi" w:hAnsiTheme="majorBidi" w:cstheme="majorBidi"/>
          <w:sz w:val="28"/>
          <w:szCs w:val="28"/>
          <w:u w:val="single"/>
          <w:rtl/>
          <w:lang w:bidi="ar-EG"/>
        </w:rPr>
        <w:t xml:space="preserve"> قمر</w:t>
      </w:r>
      <w:r w:rsidRPr="00BF154B">
        <w:rPr>
          <w:rFonts w:asciiTheme="majorBidi" w:hAnsiTheme="majorBidi" w:cstheme="majorBidi"/>
          <w:sz w:val="28"/>
          <w:szCs w:val="28"/>
          <w:rtl/>
          <w:lang w:bidi="ar-EG"/>
        </w:rPr>
        <w:t xml:space="preserve">، </w:t>
      </w:r>
      <w:r w:rsidR="009474D3" w:rsidRPr="00BF154B">
        <w:rPr>
          <w:rFonts w:asciiTheme="majorBidi" w:hAnsiTheme="majorBidi" w:cstheme="majorBidi"/>
          <w:sz w:val="28"/>
          <w:szCs w:val="28"/>
          <w:rtl/>
          <w:lang w:bidi="ar-EG"/>
        </w:rPr>
        <w:t>"نفر من الباقون من الزمن الأول يروون ما احتفظت به الذاكرة" : قصة داخل القصة، والاحتفاظ فيه رمزية الابتلاع مثل اسم</w:t>
      </w:r>
      <w:r w:rsidR="00486760">
        <w:rPr>
          <w:rFonts w:asciiTheme="majorBidi" w:hAnsiTheme="majorBidi" w:cstheme="majorBidi"/>
          <w:sz w:val="28"/>
          <w:szCs w:val="28"/>
          <w:rtl/>
          <w:lang w:bidi="ar-EG"/>
        </w:rPr>
        <w:t xml:space="preserve"> " سيد حافظ" الذى رأيناه سابقاً</w:t>
      </w:r>
      <w:r w:rsidR="008E2743" w:rsidRPr="00BF154B">
        <w:rPr>
          <w:rFonts w:asciiTheme="majorBidi" w:hAnsiTheme="majorBidi" w:cstheme="majorBidi"/>
          <w:sz w:val="28"/>
          <w:szCs w:val="28"/>
          <w:rtl/>
          <w:lang w:bidi="ar-EG"/>
        </w:rPr>
        <w:t xml:space="preserve">. </w:t>
      </w:r>
      <w:r w:rsidR="009474D3" w:rsidRPr="00BF154B">
        <w:rPr>
          <w:rFonts w:asciiTheme="majorBidi" w:hAnsiTheme="majorBidi" w:cstheme="majorBidi"/>
          <w:sz w:val="28"/>
          <w:szCs w:val="28"/>
          <w:rtl/>
          <w:lang w:bidi="ar-EG"/>
        </w:rPr>
        <w:t xml:space="preserve">حبس والد قمر ابنته فى القصر نظراً لجمالها الشديد وهنا نجد رمز السجن ورمز حبس النساء الذى تكرر فى أكثر من قصة ، على العكس من عرائس البحر شديدات الجمال لا يتم حبسهن بل هن اللاتى تسببن فى موت البحارة، الخوف من الجمال الذى يصل إلى حد الخطورة. </w:t>
      </w:r>
      <w:r w:rsidR="00E755C2" w:rsidRPr="00BF154B">
        <w:rPr>
          <w:rFonts w:asciiTheme="majorBidi" w:hAnsiTheme="majorBidi" w:cstheme="majorBidi"/>
          <w:sz w:val="28"/>
          <w:szCs w:val="28"/>
          <w:rtl/>
          <w:lang w:bidi="ar-EG"/>
        </w:rPr>
        <w:t>تختفى</w:t>
      </w:r>
      <w:r w:rsidR="008E2743" w:rsidRPr="00BF154B">
        <w:rPr>
          <w:rFonts w:asciiTheme="majorBidi" w:hAnsiTheme="majorBidi" w:cstheme="majorBidi"/>
          <w:sz w:val="28"/>
          <w:szCs w:val="28"/>
          <w:rtl/>
          <w:lang w:bidi="ar-EG"/>
        </w:rPr>
        <w:t xml:space="preserve"> قمر ليلة زفافها و</w:t>
      </w:r>
      <w:r w:rsidR="00E755C2" w:rsidRPr="00BF154B">
        <w:rPr>
          <w:rFonts w:asciiTheme="majorBidi" w:hAnsiTheme="majorBidi" w:cstheme="majorBidi"/>
          <w:sz w:val="28"/>
          <w:szCs w:val="28"/>
          <w:rtl/>
          <w:lang w:bidi="ar-EG"/>
        </w:rPr>
        <w:t>تعود</w:t>
      </w:r>
      <w:r w:rsidR="008E2743" w:rsidRPr="00BF154B">
        <w:rPr>
          <w:rFonts w:asciiTheme="majorBidi" w:hAnsiTheme="majorBidi" w:cstheme="majorBidi"/>
          <w:sz w:val="28"/>
          <w:szCs w:val="28"/>
          <w:rtl/>
          <w:lang w:bidi="ar-EG"/>
        </w:rPr>
        <w:t xml:space="preserve"> إلى دارها حينما كبرت وصارت شيخة.</w:t>
      </w:r>
      <w:r w:rsidR="00A558B8" w:rsidRPr="00BF154B">
        <w:rPr>
          <w:rFonts w:asciiTheme="majorBidi" w:hAnsiTheme="majorBidi" w:cstheme="majorBidi"/>
          <w:sz w:val="28"/>
          <w:szCs w:val="28"/>
          <w:rtl/>
          <w:lang w:bidi="ar-EG"/>
        </w:rPr>
        <w:t xml:space="preserve"> </w:t>
      </w:r>
      <w:r w:rsidR="00157A8A" w:rsidRPr="00BF154B">
        <w:rPr>
          <w:rFonts w:asciiTheme="majorBidi" w:hAnsiTheme="majorBidi" w:cstheme="majorBidi"/>
          <w:sz w:val="28"/>
          <w:szCs w:val="28"/>
          <w:rtl/>
          <w:lang w:bidi="ar-EG"/>
        </w:rPr>
        <w:t xml:space="preserve">وعودتها إلى منزلها تتشابه مع عودة البطل الذى كلف المهندس بإعادة بناء المنزل القديم ورفضه للمشروع السياحى. خطف الفتاة الجميلة فيه إشارة إلى أسطورة زيوس الذى يخطف الفتاة أوروبا التى يحبها. خطفها عرجون المكلف بحمايتها. والعرجون هو أصغر مدى يمكن أن يصل </w:t>
      </w:r>
      <w:r w:rsidR="009474D3" w:rsidRPr="00BF154B">
        <w:rPr>
          <w:rFonts w:asciiTheme="majorBidi" w:hAnsiTheme="majorBidi" w:cstheme="majorBidi"/>
          <w:sz w:val="28"/>
          <w:szCs w:val="28"/>
          <w:rtl/>
          <w:lang w:bidi="ar-EG"/>
        </w:rPr>
        <w:t>إليه القمر قبل اختفاءه نهائياً، والدلالة الرمزية للاسم تكمن فى كونه آخر من يتوقع أن يخطفها.</w:t>
      </w:r>
      <w:r w:rsidR="00486760">
        <w:rPr>
          <w:rFonts w:asciiTheme="majorBidi" w:hAnsiTheme="majorBidi" w:cstheme="majorBidi" w:hint="cs"/>
          <w:sz w:val="28"/>
          <w:szCs w:val="28"/>
          <w:rtl/>
          <w:lang w:bidi="ar-EG"/>
        </w:rPr>
        <w:t xml:space="preserve"> </w:t>
      </w:r>
      <w:r w:rsidR="009214EA" w:rsidRPr="00BF154B">
        <w:rPr>
          <w:rFonts w:asciiTheme="majorBidi" w:hAnsiTheme="majorBidi" w:cstheme="majorBidi"/>
          <w:sz w:val="28"/>
          <w:szCs w:val="28"/>
          <w:rtl/>
          <w:lang w:bidi="ar-EG"/>
        </w:rPr>
        <w:t>البعث يكمن فى اختفاءها ليلة زفافها وعودة بشك</w:t>
      </w:r>
      <w:r w:rsidR="00157A8A" w:rsidRPr="00BF154B">
        <w:rPr>
          <w:rFonts w:asciiTheme="majorBidi" w:hAnsiTheme="majorBidi" w:cstheme="majorBidi"/>
          <w:sz w:val="28"/>
          <w:szCs w:val="28"/>
          <w:rtl/>
          <w:lang w:bidi="ar-EG"/>
        </w:rPr>
        <w:t>ل</w:t>
      </w:r>
      <w:r w:rsidR="009214EA" w:rsidRPr="00BF154B">
        <w:rPr>
          <w:rFonts w:asciiTheme="majorBidi" w:hAnsiTheme="majorBidi" w:cstheme="majorBidi"/>
          <w:sz w:val="28"/>
          <w:szCs w:val="28"/>
          <w:rtl/>
          <w:lang w:bidi="ar-EG"/>
        </w:rPr>
        <w:t xml:space="preserve"> امرأة عجوز منقبة ليلة زفافها.</w:t>
      </w:r>
      <w:r w:rsidR="00157A8A" w:rsidRPr="00BF154B">
        <w:rPr>
          <w:rFonts w:asciiTheme="majorBidi" w:hAnsiTheme="majorBidi" w:cstheme="majorBidi"/>
          <w:sz w:val="28"/>
          <w:szCs w:val="28"/>
          <w:rtl/>
          <w:lang w:bidi="ar-EG"/>
        </w:rPr>
        <w:t xml:space="preserve"> النقاب رمزياً هو ما يخفى الجوهر</w:t>
      </w:r>
      <w:r w:rsidR="00486760">
        <w:rPr>
          <w:rFonts w:asciiTheme="majorBidi" w:hAnsiTheme="majorBidi" w:cstheme="majorBidi" w:hint="cs"/>
          <w:sz w:val="28"/>
          <w:szCs w:val="28"/>
          <w:rtl/>
          <w:lang w:bidi="ar-EG"/>
        </w:rPr>
        <w:t>،</w:t>
      </w:r>
      <w:r w:rsidR="009214EA" w:rsidRPr="00BF154B">
        <w:rPr>
          <w:rFonts w:asciiTheme="majorBidi" w:hAnsiTheme="majorBidi" w:cstheme="majorBidi"/>
          <w:sz w:val="28"/>
          <w:szCs w:val="28"/>
          <w:rtl/>
          <w:lang w:bidi="ar-EG"/>
        </w:rPr>
        <w:t xml:space="preserve"> </w:t>
      </w:r>
      <w:r w:rsidR="00486760">
        <w:rPr>
          <w:rFonts w:asciiTheme="majorBidi" w:hAnsiTheme="majorBidi" w:cstheme="majorBidi" w:hint="cs"/>
          <w:sz w:val="28"/>
          <w:szCs w:val="28"/>
          <w:rtl/>
          <w:lang w:bidi="ar-EG"/>
        </w:rPr>
        <w:t>و</w:t>
      </w:r>
      <w:r w:rsidR="009214EA" w:rsidRPr="00BF154B">
        <w:rPr>
          <w:rFonts w:asciiTheme="majorBidi" w:hAnsiTheme="majorBidi" w:cstheme="majorBidi"/>
          <w:sz w:val="28"/>
          <w:szCs w:val="28"/>
          <w:rtl/>
          <w:lang w:bidi="ar-EG"/>
        </w:rPr>
        <w:t>الغبار علامة لهجر البيت وإزالته عنه هو بمثابة بعث لهذا البيت (</w:t>
      </w:r>
      <w:r w:rsidR="00157A8A" w:rsidRPr="00BF154B">
        <w:rPr>
          <w:rFonts w:asciiTheme="majorBidi" w:hAnsiTheme="majorBidi" w:cstheme="majorBidi"/>
          <w:sz w:val="28"/>
          <w:szCs w:val="28"/>
          <w:rtl/>
          <w:lang w:bidi="ar-EG"/>
        </w:rPr>
        <w:t>مثل استحمام حليمة ليلة زفافها) وذلك بغرض الوصول إلى الجوهر، والجوهر هو الماضى</w:t>
      </w:r>
      <w:r w:rsidR="00486760">
        <w:rPr>
          <w:rFonts w:asciiTheme="majorBidi" w:hAnsiTheme="majorBidi" w:cstheme="majorBidi" w:hint="cs"/>
          <w:sz w:val="28"/>
          <w:szCs w:val="28"/>
          <w:rtl/>
          <w:lang w:bidi="ar-EG"/>
        </w:rPr>
        <w:t>،</w:t>
      </w:r>
      <w:r w:rsidR="00157A8A" w:rsidRPr="00BF154B">
        <w:rPr>
          <w:rFonts w:asciiTheme="majorBidi" w:hAnsiTheme="majorBidi" w:cstheme="majorBidi"/>
          <w:sz w:val="28"/>
          <w:szCs w:val="28"/>
          <w:rtl/>
          <w:lang w:bidi="ar-EG"/>
        </w:rPr>
        <w:t xml:space="preserve"> والغبار هو الحاضر والمستقبل</w:t>
      </w:r>
      <w:r w:rsidR="00486760">
        <w:rPr>
          <w:rFonts w:asciiTheme="majorBidi" w:hAnsiTheme="majorBidi" w:cstheme="majorBidi" w:hint="cs"/>
          <w:sz w:val="28"/>
          <w:szCs w:val="28"/>
          <w:rtl/>
          <w:lang w:bidi="ar-EG"/>
        </w:rPr>
        <w:t>،</w:t>
      </w:r>
      <w:r w:rsidR="00157A8A" w:rsidRPr="00BF154B">
        <w:rPr>
          <w:rFonts w:asciiTheme="majorBidi" w:hAnsiTheme="majorBidi" w:cstheme="majorBidi"/>
          <w:sz w:val="28"/>
          <w:szCs w:val="28"/>
          <w:rtl/>
          <w:lang w:bidi="ar-EG"/>
        </w:rPr>
        <w:t xml:space="preserve"> وإزاحة الغبار هو العودة إلى الماضى والى الأص</w:t>
      </w:r>
      <w:r w:rsidR="009474D3" w:rsidRPr="00BF154B">
        <w:rPr>
          <w:rFonts w:asciiTheme="majorBidi" w:hAnsiTheme="majorBidi" w:cstheme="majorBidi"/>
          <w:sz w:val="28"/>
          <w:szCs w:val="28"/>
          <w:rtl/>
          <w:lang w:bidi="ar-EG"/>
        </w:rPr>
        <w:t>و</w:t>
      </w:r>
      <w:r w:rsidR="00157A8A" w:rsidRPr="00BF154B">
        <w:rPr>
          <w:rFonts w:asciiTheme="majorBidi" w:hAnsiTheme="majorBidi" w:cstheme="majorBidi"/>
          <w:sz w:val="28"/>
          <w:szCs w:val="28"/>
          <w:rtl/>
          <w:lang w:bidi="ar-EG"/>
        </w:rPr>
        <w:t>ل.</w:t>
      </w:r>
    </w:p>
    <w:p w:rsidR="00566325" w:rsidRPr="00BF154B" w:rsidRDefault="00566325"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على لوز</w:t>
      </w:r>
      <w:r w:rsidRPr="00BF154B">
        <w:rPr>
          <w:rFonts w:asciiTheme="majorBidi" w:hAnsiTheme="majorBidi" w:cstheme="majorBidi"/>
          <w:sz w:val="28"/>
          <w:szCs w:val="28"/>
          <w:rtl/>
          <w:lang w:bidi="ar-EG"/>
        </w:rPr>
        <w:t xml:space="preserve">، </w:t>
      </w:r>
      <w:r w:rsidR="004032F4" w:rsidRPr="00BF154B">
        <w:rPr>
          <w:rFonts w:asciiTheme="majorBidi" w:hAnsiTheme="majorBidi" w:cstheme="majorBidi"/>
          <w:sz w:val="28"/>
          <w:szCs w:val="28"/>
          <w:rtl/>
          <w:lang w:bidi="ar-EG"/>
        </w:rPr>
        <w:t>زفاف سفرجل خمس مرات، كل مرة فتوة كل منهم يموت مقتولاً أمام فتوة آخر أو تقبض عليه الشرطة وينهب بيته. كانت بياعة على لوز</w:t>
      </w:r>
      <w:r w:rsidR="009474D3" w:rsidRPr="00BF154B">
        <w:rPr>
          <w:rFonts w:asciiTheme="majorBidi" w:hAnsiTheme="majorBidi" w:cstheme="majorBidi"/>
          <w:sz w:val="28"/>
          <w:szCs w:val="28"/>
          <w:rtl/>
          <w:lang w:bidi="ar-EG"/>
        </w:rPr>
        <w:t>،</w:t>
      </w:r>
      <w:r w:rsidR="004032F4" w:rsidRPr="00BF154B">
        <w:rPr>
          <w:rFonts w:asciiTheme="majorBidi" w:hAnsiTheme="majorBidi" w:cstheme="majorBidi"/>
          <w:sz w:val="28"/>
          <w:szCs w:val="28"/>
          <w:rtl/>
          <w:lang w:bidi="ar-EG"/>
        </w:rPr>
        <w:t xml:space="preserve"> وعلى لوز هو الوصلة بينها وبين الشحاذ الضرير الذى يحبها.</w:t>
      </w:r>
      <w:r w:rsidR="00BB0B59" w:rsidRPr="00BF154B">
        <w:rPr>
          <w:rFonts w:asciiTheme="majorBidi" w:hAnsiTheme="majorBidi" w:cstheme="majorBidi"/>
          <w:sz w:val="28"/>
          <w:szCs w:val="28"/>
          <w:rtl/>
          <w:lang w:bidi="ar-EG"/>
        </w:rPr>
        <w:t xml:space="preserve"> هؤلاء الرجال هم تكرار البعض للبعض الآخر. </w:t>
      </w:r>
      <w:r w:rsidR="009474D3" w:rsidRPr="00BF154B">
        <w:rPr>
          <w:rFonts w:asciiTheme="majorBidi" w:hAnsiTheme="majorBidi" w:cstheme="majorBidi"/>
          <w:sz w:val="28"/>
          <w:szCs w:val="28"/>
          <w:rtl/>
          <w:lang w:bidi="ar-EG"/>
        </w:rPr>
        <w:t xml:space="preserve">تعود </w:t>
      </w:r>
      <w:r w:rsidR="00BB0B59" w:rsidRPr="00BF154B">
        <w:rPr>
          <w:rFonts w:asciiTheme="majorBidi" w:hAnsiTheme="majorBidi" w:cstheme="majorBidi"/>
          <w:sz w:val="28"/>
          <w:szCs w:val="28"/>
          <w:rtl/>
          <w:lang w:bidi="ar-EG"/>
        </w:rPr>
        <w:t>م</w:t>
      </w:r>
      <w:r w:rsidR="009474D3" w:rsidRPr="00BF154B">
        <w:rPr>
          <w:rFonts w:asciiTheme="majorBidi" w:hAnsiTheme="majorBidi" w:cstheme="majorBidi"/>
          <w:sz w:val="28"/>
          <w:szCs w:val="28"/>
          <w:rtl/>
          <w:lang w:bidi="ar-EG"/>
        </w:rPr>
        <w:t>ت</w:t>
      </w:r>
      <w:r w:rsidR="00BB0B59" w:rsidRPr="00BF154B">
        <w:rPr>
          <w:rFonts w:asciiTheme="majorBidi" w:hAnsiTheme="majorBidi" w:cstheme="majorBidi"/>
          <w:sz w:val="28"/>
          <w:szCs w:val="28"/>
          <w:rtl/>
          <w:lang w:bidi="ar-EG"/>
        </w:rPr>
        <w:t>لازمة الحب والموت : من يحبها ويتزوجها لابد ان ي</w:t>
      </w:r>
      <w:r w:rsidR="009474D3" w:rsidRPr="00BF154B">
        <w:rPr>
          <w:rFonts w:asciiTheme="majorBidi" w:hAnsiTheme="majorBidi" w:cstheme="majorBidi"/>
          <w:sz w:val="28"/>
          <w:szCs w:val="28"/>
          <w:rtl/>
          <w:lang w:bidi="ar-EG"/>
        </w:rPr>
        <w:t xml:space="preserve">موت، شأنها شأن </w:t>
      </w:r>
      <w:r w:rsidR="001D6F15" w:rsidRPr="00BF154B">
        <w:rPr>
          <w:rFonts w:asciiTheme="majorBidi" w:hAnsiTheme="majorBidi" w:cstheme="majorBidi"/>
          <w:sz w:val="28"/>
          <w:szCs w:val="28"/>
          <w:rtl/>
          <w:lang w:bidi="ar-EG"/>
        </w:rPr>
        <w:t>كارمن وأسطورة عرائس البحر ولكن هنا موتهم ليس ب</w:t>
      </w:r>
      <w:r w:rsidR="00486760">
        <w:rPr>
          <w:rFonts w:asciiTheme="majorBidi" w:hAnsiTheme="majorBidi" w:cstheme="majorBidi"/>
          <w:sz w:val="28"/>
          <w:szCs w:val="28"/>
          <w:rtl/>
          <w:lang w:bidi="ar-EG"/>
        </w:rPr>
        <w:t>إرادة سفرجل</w:t>
      </w:r>
      <w:r w:rsidR="001D6F15" w:rsidRPr="00BF154B">
        <w:rPr>
          <w:rFonts w:asciiTheme="majorBidi" w:hAnsiTheme="majorBidi" w:cstheme="majorBidi"/>
          <w:sz w:val="28"/>
          <w:szCs w:val="28"/>
          <w:rtl/>
          <w:lang w:bidi="ar-EG"/>
        </w:rPr>
        <w:t xml:space="preserve">، الأمر يبدو وكأنه القدر. </w:t>
      </w:r>
      <w:r w:rsidR="00B96323" w:rsidRPr="00BF154B">
        <w:rPr>
          <w:rFonts w:asciiTheme="majorBidi" w:hAnsiTheme="majorBidi" w:cstheme="majorBidi"/>
          <w:sz w:val="28"/>
          <w:szCs w:val="28"/>
          <w:rtl/>
          <w:lang w:bidi="ar-EG"/>
        </w:rPr>
        <w:t xml:space="preserve"> </w:t>
      </w:r>
      <w:r w:rsidR="009474D3" w:rsidRPr="00BF154B">
        <w:rPr>
          <w:rFonts w:asciiTheme="majorBidi" w:hAnsiTheme="majorBidi" w:cstheme="majorBidi"/>
          <w:sz w:val="28"/>
          <w:szCs w:val="28"/>
          <w:rtl/>
          <w:lang w:bidi="ar-EG"/>
        </w:rPr>
        <w:t xml:space="preserve">تتعهد </w:t>
      </w:r>
      <w:r w:rsidR="00C375F1" w:rsidRPr="00BF154B">
        <w:rPr>
          <w:rFonts w:asciiTheme="majorBidi" w:hAnsiTheme="majorBidi" w:cstheme="majorBidi"/>
          <w:sz w:val="28"/>
          <w:szCs w:val="28"/>
          <w:rtl/>
          <w:lang w:bidi="ar-EG"/>
        </w:rPr>
        <w:t xml:space="preserve">سفرجل أمام الله بعدم الزواج كنوع من الإحساس بالذنب مما يكسب القصة طابع دينى. فرفضت الفتوة العريس الذى حدثتها عنه الخاطبة. </w:t>
      </w:r>
      <w:r w:rsidR="00B96323" w:rsidRPr="00BF154B">
        <w:rPr>
          <w:rFonts w:asciiTheme="majorBidi" w:hAnsiTheme="majorBidi" w:cstheme="majorBidi"/>
          <w:sz w:val="28"/>
          <w:szCs w:val="28"/>
          <w:rtl/>
          <w:lang w:bidi="ar-EG"/>
        </w:rPr>
        <w:t xml:space="preserve">والشحاذ الأعمى هو أوديب وفى ذلك إشارة إلى العقاب الذى فرضه على نفسه لزواجه من والدته وفى أحداث القصة نكتشف أنه يحب سفرجل فى صمت فهو بمثابة حب ممنوع. ينشد القصائد العاطفية </w:t>
      </w:r>
      <w:r w:rsidR="00C375F1" w:rsidRPr="00BF154B">
        <w:rPr>
          <w:rFonts w:asciiTheme="majorBidi" w:hAnsiTheme="majorBidi" w:cstheme="majorBidi"/>
          <w:sz w:val="28"/>
          <w:szCs w:val="28"/>
          <w:rtl/>
          <w:lang w:bidi="ar-EG"/>
        </w:rPr>
        <w:t xml:space="preserve">ويعيش من هذا الإنشاد. هو العاشق المعذب الذى يقول : " ما رويت". </w:t>
      </w:r>
      <w:r w:rsidR="001D6F15" w:rsidRPr="00BF154B">
        <w:rPr>
          <w:rFonts w:asciiTheme="majorBidi" w:hAnsiTheme="majorBidi" w:cstheme="majorBidi"/>
          <w:sz w:val="28"/>
          <w:szCs w:val="28"/>
          <w:rtl/>
          <w:lang w:bidi="ar-EG"/>
        </w:rPr>
        <w:t>الأعمى هو أيضاً الغريب عن العالم لأنه يعيش فى عالمه المظلم.</w:t>
      </w:r>
      <w:r w:rsidR="009474D3" w:rsidRPr="00BF154B">
        <w:rPr>
          <w:rFonts w:asciiTheme="majorBidi" w:hAnsiTheme="majorBidi" w:cstheme="majorBidi"/>
          <w:sz w:val="28"/>
          <w:szCs w:val="28"/>
          <w:rtl/>
          <w:lang w:bidi="ar-EG"/>
        </w:rPr>
        <w:t xml:space="preserve"> فالعالم الحقيقى بالنسبة له هو عالم مختفى لا يراه، فقط يتصل به عن طريق السمع.</w:t>
      </w:r>
      <w:r w:rsidR="001D6F15" w:rsidRPr="00BF154B">
        <w:rPr>
          <w:rFonts w:asciiTheme="majorBidi" w:hAnsiTheme="majorBidi" w:cstheme="majorBidi"/>
          <w:sz w:val="28"/>
          <w:szCs w:val="28"/>
          <w:rtl/>
          <w:lang w:bidi="ar-EG"/>
        </w:rPr>
        <w:t xml:space="preserve"> ومن ناحية أخرى، </w:t>
      </w:r>
      <w:r w:rsidR="00C375F1" w:rsidRPr="00BF154B">
        <w:rPr>
          <w:rFonts w:asciiTheme="majorBidi" w:hAnsiTheme="majorBidi" w:cstheme="majorBidi"/>
          <w:sz w:val="28"/>
          <w:szCs w:val="28"/>
          <w:rtl/>
          <w:lang w:bidi="ar-EG"/>
        </w:rPr>
        <w:t>عدد الرجال الذين تزوجتهم سفرجل خمسة وفى ذلك استعادة للرمزية السالفة الذكر. وبعد موتهم رفضت أن تشحذ فصارت بياعة على لوز</w:t>
      </w:r>
      <w:r w:rsidR="001D6F15" w:rsidRPr="00BF154B">
        <w:rPr>
          <w:rFonts w:asciiTheme="majorBidi" w:hAnsiTheme="majorBidi" w:cstheme="majorBidi"/>
          <w:sz w:val="28"/>
          <w:szCs w:val="28"/>
          <w:rtl/>
          <w:lang w:bidi="ar-EG"/>
        </w:rPr>
        <w:t>،</w:t>
      </w:r>
      <w:r w:rsidR="00C375F1" w:rsidRPr="00BF154B">
        <w:rPr>
          <w:rFonts w:asciiTheme="majorBidi" w:hAnsiTheme="majorBidi" w:cstheme="majorBidi"/>
          <w:sz w:val="28"/>
          <w:szCs w:val="28"/>
          <w:rtl/>
          <w:lang w:bidi="ar-EG"/>
        </w:rPr>
        <w:t xml:space="preserve"> فهكذا تم بعثها بعد أن كانت </w:t>
      </w:r>
      <w:r w:rsidR="00C375F1" w:rsidRPr="00BF154B">
        <w:rPr>
          <w:rFonts w:asciiTheme="majorBidi" w:hAnsiTheme="majorBidi" w:cstheme="majorBidi"/>
          <w:sz w:val="28"/>
          <w:szCs w:val="28"/>
          <w:rtl/>
          <w:lang w:bidi="ar-EG"/>
        </w:rPr>
        <w:lastRenderedPageBreak/>
        <w:t>تعيش مرفهة وبعد ما لم يعد يبقى من جمالها القديم إلا مسحة</w:t>
      </w:r>
      <w:r w:rsidR="001D6F15" w:rsidRPr="00BF154B">
        <w:rPr>
          <w:rFonts w:asciiTheme="majorBidi" w:hAnsiTheme="majorBidi" w:cstheme="majorBidi"/>
          <w:sz w:val="28"/>
          <w:szCs w:val="28"/>
          <w:rtl/>
          <w:lang w:bidi="ar-EG"/>
        </w:rPr>
        <w:t xml:space="preserve"> مثلها مثل قمر ومنيرة</w:t>
      </w:r>
      <w:r w:rsidR="00C375F1" w:rsidRPr="00BF154B">
        <w:rPr>
          <w:rFonts w:asciiTheme="majorBidi" w:hAnsiTheme="majorBidi" w:cstheme="majorBidi"/>
          <w:sz w:val="28"/>
          <w:szCs w:val="28"/>
          <w:rtl/>
          <w:lang w:bidi="ar-EG"/>
        </w:rPr>
        <w:t>. السرفجل فاكهة مرة الطعم ويتفق ذلك مع الحياة المرة التى عاشتها ويختلف مع حلوى على لوز.</w:t>
      </w:r>
      <w:r w:rsidR="001D6F15" w:rsidRPr="00BF154B">
        <w:rPr>
          <w:rFonts w:asciiTheme="majorBidi" w:hAnsiTheme="majorBidi" w:cstheme="majorBidi"/>
          <w:sz w:val="28"/>
          <w:szCs w:val="28"/>
          <w:rtl/>
          <w:lang w:bidi="ar-EG"/>
        </w:rPr>
        <w:t xml:space="preserve"> </w:t>
      </w:r>
    </w:p>
    <w:p w:rsidR="008E2743" w:rsidRPr="00BF154B" w:rsidRDefault="008E2743"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العشق فى الظلام</w:t>
      </w:r>
      <w:r w:rsidRPr="00BF154B">
        <w:rPr>
          <w:rFonts w:asciiTheme="majorBidi" w:hAnsiTheme="majorBidi" w:cstheme="majorBidi"/>
          <w:sz w:val="28"/>
          <w:szCs w:val="28"/>
          <w:rtl/>
          <w:lang w:bidi="ar-EG"/>
        </w:rPr>
        <w:t xml:space="preserve">، </w:t>
      </w:r>
      <w:r w:rsidR="00D71920" w:rsidRPr="00BF154B">
        <w:rPr>
          <w:rFonts w:asciiTheme="majorBidi" w:hAnsiTheme="majorBidi" w:cstheme="majorBidi"/>
          <w:sz w:val="28"/>
          <w:szCs w:val="28"/>
          <w:rtl/>
          <w:lang w:bidi="ar-EG"/>
        </w:rPr>
        <w:t xml:space="preserve">تدور القصة حول </w:t>
      </w:r>
      <w:r w:rsidRPr="00BF154B">
        <w:rPr>
          <w:rFonts w:asciiTheme="majorBidi" w:hAnsiTheme="majorBidi" w:cstheme="majorBidi"/>
          <w:sz w:val="28"/>
          <w:szCs w:val="28"/>
          <w:rtl/>
          <w:lang w:bidi="ar-EG"/>
        </w:rPr>
        <w:t>الغفير بندق الذى يحب الست بطة التى تغنى كل يوم ليلاً دون أن يراها، قتل زوجها النجار العائد سكران ليلاً، وبعد قتله رأى الست بطة لأول مرة</w:t>
      </w:r>
      <w:r w:rsidR="00E0581B" w:rsidRPr="00BF154B">
        <w:rPr>
          <w:rFonts w:asciiTheme="majorBidi" w:hAnsiTheme="majorBidi" w:cstheme="majorBidi"/>
          <w:sz w:val="28"/>
          <w:szCs w:val="28"/>
          <w:rtl/>
          <w:lang w:bidi="ar-EG"/>
        </w:rPr>
        <w:t xml:space="preserve">، وهنا </w:t>
      </w:r>
      <w:r w:rsidR="00D71920" w:rsidRPr="00BF154B">
        <w:rPr>
          <w:rFonts w:asciiTheme="majorBidi" w:hAnsiTheme="majorBidi" w:cstheme="majorBidi"/>
          <w:sz w:val="28"/>
          <w:szCs w:val="28"/>
          <w:rtl/>
          <w:lang w:bidi="ar-EG"/>
        </w:rPr>
        <w:t xml:space="preserve">تتجلى </w:t>
      </w:r>
      <w:r w:rsidR="00E0581B" w:rsidRPr="00BF154B">
        <w:rPr>
          <w:rFonts w:asciiTheme="majorBidi" w:hAnsiTheme="majorBidi" w:cstheme="majorBidi"/>
          <w:sz w:val="28"/>
          <w:szCs w:val="28"/>
          <w:rtl/>
          <w:lang w:bidi="ar-EG"/>
        </w:rPr>
        <w:t>أسطورة عرائس البحر فى عشقه لصوتها</w:t>
      </w:r>
      <w:r w:rsidR="00D71920" w:rsidRPr="00BF154B">
        <w:rPr>
          <w:rFonts w:asciiTheme="majorBidi" w:hAnsiTheme="majorBidi" w:cstheme="majorBidi"/>
          <w:sz w:val="28"/>
          <w:szCs w:val="28"/>
          <w:rtl/>
          <w:lang w:bidi="ar-EG"/>
        </w:rPr>
        <w:t xml:space="preserve"> فتجذبه</w:t>
      </w:r>
      <w:r w:rsidR="00E0581B" w:rsidRPr="00BF154B">
        <w:rPr>
          <w:rFonts w:asciiTheme="majorBidi" w:hAnsiTheme="majorBidi" w:cstheme="majorBidi"/>
          <w:sz w:val="28"/>
          <w:szCs w:val="28"/>
          <w:rtl/>
          <w:lang w:bidi="ar-EG"/>
        </w:rPr>
        <w:t xml:space="preserve"> دون أن يراها</w:t>
      </w:r>
      <w:r w:rsidRPr="00BF154B">
        <w:rPr>
          <w:rFonts w:asciiTheme="majorBidi" w:hAnsiTheme="majorBidi" w:cstheme="majorBidi"/>
          <w:sz w:val="28"/>
          <w:szCs w:val="28"/>
          <w:rtl/>
          <w:lang w:bidi="ar-EG"/>
        </w:rPr>
        <w:t>.</w:t>
      </w:r>
      <w:r w:rsidR="00BB0B59" w:rsidRPr="00BF154B">
        <w:rPr>
          <w:rFonts w:asciiTheme="majorBidi" w:hAnsiTheme="majorBidi" w:cstheme="majorBidi"/>
          <w:sz w:val="28"/>
          <w:szCs w:val="28"/>
          <w:rtl/>
          <w:lang w:bidi="ar-EG"/>
        </w:rPr>
        <w:t xml:space="preserve"> </w:t>
      </w:r>
      <w:r w:rsidR="009A0A8B" w:rsidRPr="00BF154B">
        <w:rPr>
          <w:rFonts w:asciiTheme="majorBidi" w:hAnsiTheme="majorBidi" w:cstheme="majorBidi"/>
          <w:sz w:val="28"/>
          <w:szCs w:val="28"/>
          <w:rtl/>
          <w:lang w:bidi="ar-EG"/>
        </w:rPr>
        <w:t>المثلث :</w:t>
      </w:r>
      <w:r w:rsidR="00E0581B" w:rsidRPr="00BF154B">
        <w:rPr>
          <w:rFonts w:asciiTheme="majorBidi" w:hAnsiTheme="majorBidi" w:cstheme="majorBidi"/>
          <w:sz w:val="28"/>
          <w:szCs w:val="28"/>
          <w:rtl/>
          <w:lang w:bidi="ar-EG"/>
        </w:rPr>
        <w:t xml:space="preserve"> الخفير والست بطة وزوجها النجار</w:t>
      </w:r>
      <w:r w:rsidR="009A0A8B" w:rsidRPr="00BF154B">
        <w:rPr>
          <w:rFonts w:asciiTheme="majorBidi" w:hAnsiTheme="majorBidi" w:cstheme="majorBidi"/>
          <w:sz w:val="28"/>
          <w:szCs w:val="28"/>
          <w:rtl/>
          <w:lang w:bidi="ar-EG"/>
        </w:rPr>
        <w:t>.</w:t>
      </w:r>
      <w:r w:rsidR="00733356" w:rsidRPr="00BF154B">
        <w:rPr>
          <w:rFonts w:asciiTheme="majorBidi" w:hAnsiTheme="majorBidi" w:cstheme="majorBidi"/>
          <w:sz w:val="28"/>
          <w:szCs w:val="28"/>
          <w:rtl/>
          <w:lang w:bidi="ar-EG"/>
        </w:rPr>
        <w:t xml:space="preserve"> يتجلى الصراع بينهما ، وتوجد أيضاً فكرة أن بندق لم يراها ، كأنه </w:t>
      </w:r>
      <w:r w:rsidR="00D71920" w:rsidRPr="00BF154B">
        <w:rPr>
          <w:rFonts w:asciiTheme="majorBidi" w:hAnsiTheme="majorBidi" w:cstheme="majorBidi"/>
          <w:sz w:val="28"/>
          <w:szCs w:val="28"/>
          <w:rtl/>
          <w:lang w:bidi="ar-EG"/>
        </w:rPr>
        <w:t>ك</w:t>
      </w:r>
      <w:r w:rsidR="00733356" w:rsidRPr="00BF154B">
        <w:rPr>
          <w:rFonts w:asciiTheme="majorBidi" w:hAnsiTheme="majorBidi" w:cstheme="majorBidi"/>
          <w:sz w:val="28"/>
          <w:szCs w:val="28"/>
          <w:rtl/>
          <w:lang w:bidi="ar-EG"/>
        </w:rPr>
        <w:t>ان أعمى (مثل ا</w:t>
      </w:r>
      <w:r w:rsidR="00D71920" w:rsidRPr="00BF154B">
        <w:rPr>
          <w:rFonts w:asciiTheme="majorBidi" w:hAnsiTheme="majorBidi" w:cstheme="majorBidi"/>
          <w:sz w:val="28"/>
          <w:szCs w:val="28"/>
          <w:rtl/>
          <w:lang w:bidi="ar-EG"/>
        </w:rPr>
        <w:t>لشحات الضرير) ولكنه عمى مجازى</w:t>
      </w:r>
      <w:r w:rsidR="00733356" w:rsidRPr="00BF154B">
        <w:rPr>
          <w:rFonts w:asciiTheme="majorBidi" w:hAnsiTheme="majorBidi" w:cstheme="majorBidi"/>
          <w:sz w:val="28"/>
          <w:szCs w:val="28"/>
          <w:rtl/>
          <w:lang w:bidi="ar-EG"/>
        </w:rPr>
        <w:t>، ولكن فى نهاية القصة تبعث بشكل جديد ألا وهو صورتها الحقيقية ، فهى حبيسة المنزل لا تخرج إلا لتبعث إلا فى النهاية.</w:t>
      </w:r>
      <w:r w:rsidR="00486760">
        <w:rPr>
          <w:rFonts w:asciiTheme="majorBidi" w:hAnsiTheme="majorBidi" w:cstheme="majorBidi"/>
          <w:sz w:val="28"/>
          <w:szCs w:val="28"/>
          <w:rtl/>
          <w:lang w:bidi="ar-EG"/>
        </w:rPr>
        <w:t xml:space="preserve"> الخفير بندق ملقب بأبو الهول</w:t>
      </w:r>
      <w:r w:rsidR="009A0A8B" w:rsidRPr="00BF154B">
        <w:rPr>
          <w:rFonts w:asciiTheme="majorBidi" w:hAnsiTheme="majorBidi" w:cstheme="majorBidi"/>
          <w:sz w:val="28"/>
          <w:szCs w:val="28"/>
          <w:rtl/>
          <w:lang w:bidi="ar-EG"/>
        </w:rPr>
        <w:t>، مما يوحى برهبته بينما زوج الست بطة يدعى</w:t>
      </w:r>
      <w:r w:rsidR="00905E32" w:rsidRPr="00BF154B">
        <w:rPr>
          <w:rFonts w:asciiTheme="majorBidi" w:hAnsiTheme="majorBidi" w:cstheme="majorBidi"/>
          <w:sz w:val="28"/>
          <w:szCs w:val="28"/>
          <w:rtl/>
          <w:lang w:bidi="ar-EG"/>
        </w:rPr>
        <w:t xml:space="preserve"> مازحاً </w:t>
      </w:r>
      <w:r w:rsidR="009A0A8B" w:rsidRPr="00BF154B">
        <w:rPr>
          <w:rFonts w:asciiTheme="majorBidi" w:hAnsiTheme="majorBidi" w:cstheme="majorBidi"/>
          <w:sz w:val="28"/>
          <w:szCs w:val="28"/>
          <w:rtl/>
          <w:lang w:bidi="ar-EG"/>
        </w:rPr>
        <w:t xml:space="preserve"> أنه الشيطان مما يتسبب فى قتل الخفير له، وهنا أيضاً استدعاء لأسطورة هابيل وقابيل وتكرار لفكرة الشيطان الموجودة فى قصص أخرى، أى قوى الشر فى مقابل قوى الخير. والقصة عبارة عن مشهد واحد يحدث ليلاً يضع </w:t>
      </w:r>
      <w:r w:rsidR="00A94114" w:rsidRPr="00BF154B">
        <w:rPr>
          <w:rFonts w:asciiTheme="majorBidi" w:hAnsiTheme="majorBidi" w:cstheme="majorBidi"/>
          <w:sz w:val="28"/>
          <w:szCs w:val="28"/>
          <w:rtl/>
          <w:lang w:bidi="ar-EG"/>
        </w:rPr>
        <w:t xml:space="preserve">نهاية لأحداث كانت تتكرر كل ليلة، أى يضع نهاية لفكرة الدائرية الزمنية ويتجلى الجوهر الذى كان مختبئاً داخل المنزل. </w:t>
      </w:r>
      <w:r w:rsidR="009A0A8B" w:rsidRPr="00BF154B">
        <w:rPr>
          <w:rFonts w:asciiTheme="majorBidi" w:hAnsiTheme="majorBidi" w:cstheme="majorBidi"/>
          <w:sz w:val="28"/>
          <w:szCs w:val="28"/>
          <w:rtl/>
          <w:lang w:bidi="ar-EG"/>
        </w:rPr>
        <w:t xml:space="preserve"> </w:t>
      </w:r>
    </w:p>
    <w:p w:rsidR="004032F4" w:rsidRPr="00BF154B" w:rsidRDefault="004032F4"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t>الشكل ال</w:t>
      </w:r>
      <w:r w:rsidR="008636E2" w:rsidRPr="00BF154B">
        <w:rPr>
          <w:rFonts w:asciiTheme="majorBidi" w:hAnsiTheme="majorBidi" w:cstheme="majorBidi"/>
          <w:b/>
          <w:bCs/>
          <w:sz w:val="28"/>
          <w:szCs w:val="28"/>
          <w:rtl/>
          <w:lang w:bidi="ar-EG"/>
        </w:rPr>
        <w:t>ثالث</w:t>
      </w:r>
      <w:r w:rsidRPr="00BF154B">
        <w:rPr>
          <w:rFonts w:asciiTheme="majorBidi" w:hAnsiTheme="majorBidi" w:cstheme="majorBidi"/>
          <w:b/>
          <w:bCs/>
          <w:sz w:val="28"/>
          <w:szCs w:val="28"/>
          <w:rtl/>
          <w:lang w:bidi="ar-EG"/>
        </w:rPr>
        <w:t xml:space="preserve"> : </w:t>
      </w:r>
      <w:r w:rsidR="005209F6" w:rsidRPr="00BF154B">
        <w:rPr>
          <w:rFonts w:asciiTheme="majorBidi" w:hAnsiTheme="majorBidi" w:cstheme="majorBidi"/>
          <w:b/>
          <w:bCs/>
          <w:sz w:val="28"/>
          <w:szCs w:val="28"/>
          <w:rtl/>
          <w:lang w:bidi="ar-EG"/>
        </w:rPr>
        <w:t>الظاهر والباطن (وجهان لنفس الشخصية)</w:t>
      </w:r>
      <w:r w:rsidR="00BB0B59" w:rsidRPr="00BF154B">
        <w:rPr>
          <w:rFonts w:asciiTheme="majorBidi" w:hAnsiTheme="majorBidi" w:cstheme="majorBidi"/>
          <w:b/>
          <w:bCs/>
          <w:sz w:val="28"/>
          <w:szCs w:val="28"/>
          <w:rtl/>
          <w:lang w:bidi="ar-EG"/>
        </w:rPr>
        <w:t xml:space="preserve"> التناوب</w:t>
      </w:r>
    </w:p>
    <w:p w:rsidR="00E93ADF" w:rsidRPr="00BF154B" w:rsidRDefault="00D303EB"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الرمز الذى يتم استدعائه هنا هو رمز القناع الذى له أبعاد عديدة : </w:t>
      </w:r>
      <w:r w:rsidR="004A5ADB" w:rsidRPr="00BF154B">
        <w:rPr>
          <w:rFonts w:asciiTheme="majorBidi" w:hAnsiTheme="majorBidi" w:cstheme="majorBidi"/>
          <w:sz w:val="28"/>
          <w:szCs w:val="28"/>
          <w:rtl/>
          <w:lang w:bidi="ar-EG"/>
        </w:rPr>
        <w:t xml:space="preserve">فالشخصية ترتدى قناعاً وتظهر بشكل مختلف عما فى باطنها. القناع مرتبط بالمسرح وبالتمثيل أى بالكذب  والخداع </w:t>
      </w:r>
      <w:r w:rsidR="0043601C" w:rsidRPr="00BF154B">
        <w:rPr>
          <w:rFonts w:asciiTheme="majorBidi" w:hAnsiTheme="majorBidi" w:cstheme="majorBidi"/>
          <w:sz w:val="28"/>
          <w:szCs w:val="28"/>
          <w:rtl/>
          <w:lang w:bidi="ar-EG"/>
        </w:rPr>
        <w:t>فى مقابل</w:t>
      </w:r>
      <w:r w:rsidR="004A5ADB" w:rsidRPr="00BF154B">
        <w:rPr>
          <w:rFonts w:asciiTheme="majorBidi" w:hAnsiTheme="majorBidi" w:cstheme="majorBidi"/>
          <w:sz w:val="28"/>
          <w:szCs w:val="28"/>
          <w:rtl/>
          <w:lang w:bidi="ar-EG"/>
        </w:rPr>
        <w:t xml:space="preserve"> الحقيقة ولكن هو أيضاً ما يحمى</w:t>
      </w:r>
      <w:r w:rsidR="000154DA" w:rsidRPr="00BF154B">
        <w:rPr>
          <w:rFonts w:asciiTheme="majorBidi" w:hAnsiTheme="majorBidi" w:cstheme="majorBidi"/>
          <w:sz w:val="28"/>
          <w:szCs w:val="28"/>
          <w:rtl/>
          <w:lang w:bidi="ar-EG"/>
        </w:rPr>
        <w:t xml:space="preserve"> ويخفى ال</w:t>
      </w:r>
      <w:r w:rsidR="0043601C" w:rsidRPr="00BF154B">
        <w:rPr>
          <w:rFonts w:asciiTheme="majorBidi" w:hAnsiTheme="majorBidi" w:cstheme="majorBidi"/>
          <w:sz w:val="28"/>
          <w:szCs w:val="28"/>
          <w:rtl/>
          <w:lang w:bidi="ar-EG"/>
        </w:rPr>
        <w:t>جوهر</w:t>
      </w:r>
      <w:r w:rsidR="004A5ADB" w:rsidRPr="00BF154B">
        <w:rPr>
          <w:rFonts w:asciiTheme="majorBidi" w:hAnsiTheme="majorBidi" w:cstheme="majorBidi"/>
          <w:sz w:val="28"/>
          <w:szCs w:val="28"/>
          <w:rtl/>
          <w:lang w:bidi="ar-EG"/>
        </w:rPr>
        <w:t>. وفيه فكرة السجن : ال</w:t>
      </w:r>
      <w:r w:rsidR="000154DA" w:rsidRPr="00BF154B">
        <w:rPr>
          <w:rFonts w:asciiTheme="majorBidi" w:hAnsiTheme="majorBidi" w:cstheme="majorBidi"/>
          <w:sz w:val="28"/>
          <w:szCs w:val="28"/>
          <w:rtl/>
          <w:lang w:bidi="ar-EG"/>
        </w:rPr>
        <w:t>ج</w:t>
      </w:r>
      <w:r w:rsidR="004A5ADB" w:rsidRPr="00BF154B">
        <w:rPr>
          <w:rFonts w:asciiTheme="majorBidi" w:hAnsiTheme="majorBidi" w:cstheme="majorBidi"/>
          <w:sz w:val="28"/>
          <w:szCs w:val="28"/>
          <w:rtl/>
          <w:lang w:bidi="ar-EG"/>
        </w:rPr>
        <w:t>وهر مسجون داخل المظهر وفى ذلك عودة إلى رمزية الاحتواء</w:t>
      </w:r>
      <w:r w:rsidR="000154DA" w:rsidRPr="00BF154B">
        <w:rPr>
          <w:rFonts w:asciiTheme="majorBidi" w:hAnsiTheme="majorBidi" w:cstheme="majorBidi"/>
          <w:sz w:val="28"/>
          <w:szCs w:val="28"/>
          <w:rtl/>
          <w:lang w:bidi="ar-EG"/>
        </w:rPr>
        <w:t xml:space="preserve"> وإزالة القناع يعادل رمزياً إزالة الأتربة عن المنزل وعن جسد حليمة</w:t>
      </w:r>
      <w:r w:rsidR="004A5ADB" w:rsidRPr="00BF154B">
        <w:rPr>
          <w:rFonts w:asciiTheme="majorBidi" w:hAnsiTheme="majorBidi" w:cstheme="majorBidi"/>
          <w:sz w:val="28"/>
          <w:szCs w:val="28"/>
          <w:rtl/>
          <w:lang w:bidi="ar-EG"/>
        </w:rPr>
        <w:t>. والقناع هو مايسمح بالتستر وبقول الحق دون أن يرى الآخرون القائل الذى يحمى نفسه فلا يعرفون من هو فبالتالى لا يستطيعون</w:t>
      </w:r>
      <w:r w:rsidR="000154DA" w:rsidRPr="00BF154B">
        <w:rPr>
          <w:rFonts w:asciiTheme="majorBidi" w:hAnsiTheme="majorBidi" w:cstheme="majorBidi"/>
          <w:sz w:val="28"/>
          <w:szCs w:val="28"/>
          <w:rtl/>
          <w:lang w:bidi="ar-EG"/>
        </w:rPr>
        <w:t xml:space="preserve"> معاقبته، و</w:t>
      </w:r>
      <w:r w:rsidR="001C5B21" w:rsidRPr="00BF154B">
        <w:rPr>
          <w:rFonts w:asciiTheme="majorBidi" w:hAnsiTheme="majorBidi" w:cstheme="majorBidi"/>
          <w:sz w:val="28"/>
          <w:szCs w:val="28"/>
          <w:rtl/>
          <w:lang w:bidi="ar-EG"/>
        </w:rPr>
        <w:t>فيه إشارة إلى ازدواجية المرجعية ورفض تحمل المسئولية.</w:t>
      </w:r>
    </w:p>
    <w:p w:rsidR="0084664C" w:rsidRPr="00BF154B" w:rsidRDefault="008E2743"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الأرض</w:t>
      </w:r>
      <w:r w:rsidRPr="00BF154B">
        <w:rPr>
          <w:rFonts w:asciiTheme="majorBidi" w:hAnsiTheme="majorBidi" w:cstheme="majorBidi"/>
          <w:sz w:val="28"/>
          <w:szCs w:val="28"/>
          <w:rtl/>
          <w:lang w:bidi="ar-EG"/>
        </w:rPr>
        <w:t xml:space="preserve">، </w:t>
      </w:r>
      <w:r w:rsidR="0084664C" w:rsidRPr="00BF154B">
        <w:rPr>
          <w:rFonts w:asciiTheme="majorBidi" w:hAnsiTheme="majorBidi" w:cstheme="majorBidi"/>
          <w:sz w:val="28"/>
          <w:szCs w:val="28"/>
          <w:rtl/>
          <w:lang w:bidi="ar-EG"/>
        </w:rPr>
        <w:t>زلزال لمدة ثلاثين ثانية يكشف عن فضيحة جنسية لل</w:t>
      </w:r>
      <w:r w:rsidR="00905E32" w:rsidRPr="00BF154B">
        <w:rPr>
          <w:rFonts w:asciiTheme="majorBidi" w:hAnsiTheme="majorBidi" w:cstheme="majorBidi"/>
          <w:sz w:val="28"/>
          <w:szCs w:val="28"/>
          <w:rtl/>
          <w:lang w:bidi="ar-EG"/>
        </w:rPr>
        <w:t>معلم</w:t>
      </w:r>
      <w:r w:rsidR="0084664C" w:rsidRPr="00BF154B">
        <w:rPr>
          <w:rFonts w:asciiTheme="majorBidi" w:hAnsiTheme="majorBidi" w:cstheme="majorBidi"/>
          <w:sz w:val="28"/>
          <w:szCs w:val="28"/>
          <w:rtl/>
          <w:lang w:bidi="ar-EG"/>
        </w:rPr>
        <w:t xml:space="preserve"> طلبة ويكشف ا</w:t>
      </w:r>
      <w:r w:rsidR="009108D5" w:rsidRPr="00BF154B">
        <w:rPr>
          <w:rFonts w:asciiTheme="majorBidi" w:hAnsiTheme="majorBidi" w:cstheme="majorBidi"/>
          <w:sz w:val="28"/>
          <w:szCs w:val="28"/>
          <w:rtl/>
          <w:lang w:bidi="ar-EG"/>
        </w:rPr>
        <w:t xml:space="preserve">لوجه الآخر الذى كان يخفيه للناس، فالبيت بمثابة القناع أو النقاب. </w:t>
      </w:r>
      <w:r w:rsidR="00905E32" w:rsidRPr="00BF154B">
        <w:rPr>
          <w:rFonts w:asciiTheme="majorBidi" w:hAnsiTheme="majorBidi" w:cstheme="majorBidi"/>
          <w:sz w:val="28"/>
          <w:szCs w:val="28"/>
          <w:rtl/>
          <w:lang w:bidi="ar-EG"/>
        </w:rPr>
        <w:t xml:space="preserve"> هذه الفكرة موجودة فى الثلاثية فى شخصية سيد السيد : مثلث الرجل والزوجة والعشيقة. ورمزية الزلزال تكمن فى أنه مساس بالسكون والأرض رمزياً هى رحم الأم </w:t>
      </w:r>
      <w:r w:rsidR="009108D5" w:rsidRPr="00BF154B">
        <w:rPr>
          <w:rFonts w:asciiTheme="majorBidi" w:hAnsiTheme="majorBidi" w:cstheme="majorBidi"/>
          <w:sz w:val="28"/>
          <w:szCs w:val="28"/>
          <w:rtl/>
          <w:lang w:bidi="ar-EG"/>
        </w:rPr>
        <w:t xml:space="preserve">الذى </w:t>
      </w:r>
      <w:r w:rsidR="00905E32" w:rsidRPr="00BF154B">
        <w:rPr>
          <w:rFonts w:asciiTheme="majorBidi" w:hAnsiTheme="majorBidi" w:cstheme="majorBidi"/>
          <w:sz w:val="28"/>
          <w:szCs w:val="28"/>
          <w:rtl/>
          <w:lang w:bidi="ar-EG"/>
        </w:rPr>
        <w:t>يحتوى ويخفى ولكنها تلفظ الفضيحة وتدمر الحواجز التى كانت تستر وترفض التستر عليها مثل الحارة التى لفظت أبو عبده</w:t>
      </w:r>
      <w:r w:rsidR="009108D5" w:rsidRPr="00BF154B">
        <w:rPr>
          <w:rFonts w:asciiTheme="majorBidi" w:hAnsiTheme="majorBidi" w:cstheme="majorBidi"/>
          <w:sz w:val="28"/>
          <w:szCs w:val="28"/>
          <w:rtl/>
          <w:lang w:bidi="ar-EG"/>
        </w:rPr>
        <w:t>، فهو بمثابة رفض لقيمة الشر ، رمزياً هو الطرد من الجنة لارتكاب خطيئة</w:t>
      </w:r>
      <w:r w:rsidR="00905E32" w:rsidRPr="00BF154B">
        <w:rPr>
          <w:rFonts w:asciiTheme="majorBidi" w:hAnsiTheme="majorBidi" w:cstheme="majorBidi"/>
          <w:sz w:val="28"/>
          <w:szCs w:val="28"/>
          <w:rtl/>
          <w:lang w:bidi="ar-EG"/>
        </w:rPr>
        <w:t xml:space="preserve">. الزلزال مدته ثلاثين ثانية والفضيحة فى الدور الثالث والطفلة التى يحملها إمام الزاوية دون السادسة والسادسة هى ثلاثة </w:t>
      </w:r>
      <w:r w:rsidR="00905E32" w:rsidRPr="00BF154B">
        <w:rPr>
          <w:rFonts w:asciiTheme="majorBidi" w:hAnsiTheme="majorBidi" w:cstheme="majorBidi"/>
          <w:sz w:val="28"/>
          <w:szCs w:val="28"/>
          <w:rtl/>
          <w:lang w:bidi="ar-EG"/>
        </w:rPr>
        <w:lastRenderedPageBreak/>
        <w:t xml:space="preserve">مزدوجة، معنى ذلك رمزياً هو أنه تكرار لفكرة المثلث فى حياة البطل الذى لا يستطيع مواجهة أهل حارته حيت تم فضحته. </w:t>
      </w:r>
    </w:p>
    <w:p w:rsidR="0084664C" w:rsidRPr="00BF154B" w:rsidRDefault="0084664C"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أم الذهب</w:t>
      </w:r>
      <w:r w:rsidRPr="00BF154B">
        <w:rPr>
          <w:rFonts w:asciiTheme="majorBidi" w:hAnsiTheme="majorBidi" w:cstheme="majorBidi"/>
          <w:sz w:val="28"/>
          <w:szCs w:val="28"/>
          <w:rtl/>
          <w:lang w:bidi="ar-EG"/>
        </w:rPr>
        <w:t>، كانت البطلة يراها الناس بوجه فى الطريق وفى البيت بوجه آخر، وفى المساء بوجه وفى الصباح بوجه آخر.</w:t>
      </w:r>
      <w:r w:rsidR="0034417C" w:rsidRPr="00BF154B">
        <w:rPr>
          <w:rFonts w:asciiTheme="majorBidi" w:hAnsiTheme="majorBidi" w:cstheme="majorBidi"/>
          <w:sz w:val="28"/>
          <w:szCs w:val="28"/>
          <w:rtl/>
          <w:lang w:bidi="ar-EG"/>
        </w:rPr>
        <w:t xml:space="preserve"> الذهب هو رمز للشمس والشمس هى ما يوهب الضوء ولكن من يقترب </w:t>
      </w:r>
      <w:r w:rsidR="005D457C" w:rsidRPr="00BF154B">
        <w:rPr>
          <w:rFonts w:asciiTheme="majorBidi" w:hAnsiTheme="majorBidi" w:cstheme="majorBidi"/>
          <w:sz w:val="28"/>
          <w:szCs w:val="28"/>
          <w:rtl/>
          <w:lang w:bidi="ar-EG"/>
        </w:rPr>
        <w:t>أكثر من اللزوم</w:t>
      </w:r>
      <w:r w:rsidR="0034417C" w:rsidRPr="00BF154B">
        <w:rPr>
          <w:rFonts w:asciiTheme="majorBidi" w:hAnsiTheme="majorBidi" w:cstheme="majorBidi"/>
          <w:sz w:val="28"/>
          <w:szCs w:val="28"/>
          <w:rtl/>
          <w:lang w:bidi="ar-EG"/>
        </w:rPr>
        <w:t xml:space="preserve"> تحرقه، شأنها شأن النار. والذهب هو معدن نفيس تكمن قيمته فى ارتفاع ثمنه وأيضاً فى فكرة أنه يتم استخراجه من باطن الأرض</w:t>
      </w:r>
      <w:r w:rsidR="005D457C" w:rsidRPr="00BF154B">
        <w:rPr>
          <w:rFonts w:asciiTheme="majorBidi" w:hAnsiTheme="majorBidi" w:cstheme="majorBidi"/>
          <w:sz w:val="28"/>
          <w:szCs w:val="28"/>
          <w:rtl/>
          <w:lang w:bidi="ar-EG"/>
        </w:rPr>
        <w:t>، وهناك أيضاً الدلالة الرمزية أن الذهب هو الجوهر الذى تخفيه الأرض التى تلعب دور القناع والنقاب</w:t>
      </w:r>
      <w:r w:rsidR="0034417C" w:rsidRPr="00BF154B">
        <w:rPr>
          <w:rFonts w:asciiTheme="majorBidi" w:hAnsiTheme="majorBidi" w:cstheme="majorBidi"/>
          <w:sz w:val="28"/>
          <w:szCs w:val="28"/>
          <w:rtl/>
          <w:lang w:bidi="ar-EG"/>
        </w:rPr>
        <w:t xml:space="preserve"> ، مما يستدعى </w:t>
      </w:r>
      <w:r w:rsidR="005D457C" w:rsidRPr="00BF154B">
        <w:rPr>
          <w:rFonts w:asciiTheme="majorBidi" w:hAnsiTheme="majorBidi" w:cstheme="majorBidi"/>
          <w:sz w:val="28"/>
          <w:szCs w:val="28"/>
          <w:rtl/>
          <w:lang w:bidi="ar-EG"/>
        </w:rPr>
        <w:t>رمزية الابتلاع والحركة إلى الداخل التى تعادل رمزياً الرجوع إلى الحارة</w:t>
      </w:r>
      <w:r w:rsidR="00044FB1" w:rsidRPr="00BF154B">
        <w:rPr>
          <w:rFonts w:asciiTheme="majorBidi" w:hAnsiTheme="majorBidi" w:cstheme="majorBidi"/>
          <w:sz w:val="28"/>
          <w:szCs w:val="28"/>
          <w:rtl/>
          <w:lang w:bidi="ar-EG"/>
        </w:rPr>
        <w:t xml:space="preserve">. </w:t>
      </w:r>
      <w:r w:rsidR="001C5B21" w:rsidRPr="00BF154B">
        <w:rPr>
          <w:rFonts w:asciiTheme="majorBidi" w:hAnsiTheme="majorBidi" w:cstheme="majorBidi"/>
          <w:sz w:val="28"/>
          <w:szCs w:val="28"/>
          <w:rtl/>
          <w:lang w:bidi="ar-EG"/>
        </w:rPr>
        <w:t xml:space="preserve">ترسل </w:t>
      </w:r>
      <w:r w:rsidR="0034417C" w:rsidRPr="00BF154B">
        <w:rPr>
          <w:rFonts w:asciiTheme="majorBidi" w:hAnsiTheme="majorBidi" w:cstheme="majorBidi"/>
          <w:sz w:val="28"/>
          <w:szCs w:val="28"/>
          <w:rtl/>
          <w:lang w:bidi="ar-EG"/>
        </w:rPr>
        <w:t xml:space="preserve">البطلة يونس إلى أهل الصلاة والتقوى لإغوائهم وهنا يتجى الصراع بين الدين والشهوات الدنياوية. ولا يفوتنا فى اسم يونس رمزية الابتلاع. </w:t>
      </w:r>
    </w:p>
    <w:p w:rsidR="0084664C" w:rsidRPr="00BF154B" w:rsidRDefault="0084664C"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الشحاذة</w:t>
      </w:r>
      <w:r w:rsidRPr="00BF154B">
        <w:rPr>
          <w:rFonts w:asciiTheme="majorBidi" w:hAnsiTheme="majorBidi" w:cstheme="majorBidi"/>
          <w:sz w:val="28"/>
          <w:szCs w:val="28"/>
          <w:rtl/>
          <w:lang w:bidi="ar-EG"/>
        </w:rPr>
        <w:t>، الشحاذة هى أم الأرملة التى تزوجها التاجر، كانت تخفى وجهها تحت النقاب وتشحذ وحين انكشف السر طلق التاجر الزوجة.</w:t>
      </w:r>
      <w:r w:rsidR="00F73854" w:rsidRPr="00BF154B">
        <w:rPr>
          <w:rFonts w:asciiTheme="majorBidi" w:hAnsiTheme="majorBidi" w:cstheme="majorBidi"/>
          <w:sz w:val="28"/>
          <w:szCs w:val="28"/>
          <w:rtl/>
          <w:lang w:bidi="ar-EG"/>
        </w:rPr>
        <w:t xml:space="preserve"> فى هذه القصة يظهر رقم أربعة (الذى يشير إلى عدد دورات القمر) مرتين : عدد الأبناء أربعة والأبطال هم الأم والإبنة والزوج والمجهول الذى كشف السر. والمولد هو السياق الذى تم فيه كشف السر، شأنه شأن الزلزال. والتبرير هو تربية الأولاد تربية سليمة وحمايتهم من أن يصيروا أطفال الشوارع. ويظهر النقاب هنا مرة أخرى كما ظهر فى قصة قمر لأن به الشخصية تتحول إلى شخصية أخرى وتبعث. فعندما يرفع النقاب تكشف الحقيقة مثل الحائط الذى سقط فى الزلزال وكشف الم</w:t>
      </w:r>
      <w:r w:rsidR="00BE0D68" w:rsidRPr="00BF154B">
        <w:rPr>
          <w:rFonts w:asciiTheme="majorBidi" w:hAnsiTheme="majorBidi" w:cstheme="majorBidi"/>
          <w:sz w:val="28"/>
          <w:szCs w:val="28"/>
          <w:rtl/>
          <w:lang w:bidi="ar-EG"/>
        </w:rPr>
        <w:t>عل</w:t>
      </w:r>
      <w:r w:rsidR="00F73854" w:rsidRPr="00BF154B">
        <w:rPr>
          <w:rFonts w:asciiTheme="majorBidi" w:hAnsiTheme="majorBidi" w:cstheme="majorBidi"/>
          <w:sz w:val="28"/>
          <w:szCs w:val="28"/>
          <w:rtl/>
          <w:lang w:bidi="ar-EG"/>
        </w:rPr>
        <w:t>م طلبة. نجد عبارة تتخذ شكل حكمة يستعين بها نجيب محفوظ لإعطاء أدلة تؤيد القصة : " الوقا</w:t>
      </w:r>
      <w:r w:rsidR="00A13CE8" w:rsidRPr="00BF154B">
        <w:rPr>
          <w:rFonts w:asciiTheme="majorBidi" w:hAnsiTheme="majorBidi" w:cstheme="majorBidi"/>
          <w:sz w:val="28"/>
          <w:szCs w:val="28"/>
          <w:rtl/>
          <w:lang w:bidi="ar-EG"/>
        </w:rPr>
        <w:t xml:space="preserve">ئع لا تتوافق دائماً مع الرغائب". والشحاتة فيها فكرة الترحال المستمر وعدم الدوام (مثل سفرجل التى تسرح بعلى لوز) ثم العودة </w:t>
      </w:r>
      <w:r w:rsidR="002B3F30" w:rsidRPr="00BF154B">
        <w:rPr>
          <w:rFonts w:asciiTheme="majorBidi" w:hAnsiTheme="majorBidi" w:cstheme="majorBidi"/>
          <w:sz w:val="28"/>
          <w:szCs w:val="28"/>
          <w:rtl/>
          <w:lang w:bidi="ar-EG"/>
        </w:rPr>
        <w:t>إ</w:t>
      </w:r>
      <w:r w:rsidR="00A13CE8" w:rsidRPr="00BF154B">
        <w:rPr>
          <w:rFonts w:asciiTheme="majorBidi" w:hAnsiTheme="majorBidi" w:cstheme="majorBidi"/>
          <w:sz w:val="28"/>
          <w:szCs w:val="28"/>
          <w:rtl/>
          <w:lang w:bidi="ar-EG"/>
        </w:rPr>
        <w:t xml:space="preserve">لى المنزل </w:t>
      </w:r>
      <w:r w:rsidR="002B3F30" w:rsidRPr="00BF154B">
        <w:rPr>
          <w:rFonts w:asciiTheme="majorBidi" w:hAnsiTheme="majorBidi" w:cstheme="majorBidi"/>
          <w:sz w:val="28"/>
          <w:szCs w:val="28"/>
          <w:rtl/>
          <w:lang w:bidi="ar-EG"/>
        </w:rPr>
        <w:t xml:space="preserve">آخر النهار التى تعد رمزياً العودة إلى البداية لإعادة الدورة والرحلة فى اليوم التالى. </w:t>
      </w:r>
    </w:p>
    <w:p w:rsidR="0084664C" w:rsidRPr="00BF154B" w:rsidRDefault="0084664C"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تحت العمامة عريس</w:t>
      </w:r>
      <w:r w:rsidRPr="00BF154B">
        <w:rPr>
          <w:rFonts w:asciiTheme="majorBidi" w:hAnsiTheme="majorBidi" w:cstheme="majorBidi"/>
          <w:sz w:val="28"/>
          <w:szCs w:val="28"/>
          <w:rtl/>
          <w:lang w:bidi="ar-EG"/>
        </w:rPr>
        <w:t xml:space="preserve">، ألقى </w:t>
      </w:r>
      <w:r w:rsidR="00E51191" w:rsidRPr="00BF154B">
        <w:rPr>
          <w:rFonts w:asciiTheme="majorBidi" w:hAnsiTheme="majorBidi" w:cstheme="majorBidi"/>
          <w:sz w:val="28"/>
          <w:szCs w:val="28"/>
          <w:rtl/>
          <w:lang w:bidi="ar-EG"/>
        </w:rPr>
        <w:t>مجهول ماء النار على وجه الفتاة الجميل، مما حولها إلى شخص آخر.</w:t>
      </w:r>
      <w:r w:rsidR="003E708E" w:rsidRPr="00BF154B">
        <w:rPr>
          <w:rFonts w:asciiTheme="majorBidi" w:hAnsiTheme="majorBidi" w:cstheme="majorBidi"/>
          <w:sz w:val="28"/>
          <w:szCs w:val="28"/>
          <w:rtl/>
          <w:lang w:bidi="ar-EG"/>
        </w:rPr>
        <w:t xml:space="preserve"> </w:t>
      </w:r>
      <w:r w:rsidR="00B475FD" w:rsidRPr="00BF154B">
        <w:rPr>
          <w:rFonts w:asciiTheme="majorBidi" w:hAnsiTheme="majorBidi" w:cstheme="majorBidi"/>
          <w:sz w:val="28"/>
          <w:szCs w:val="28"/>
          <w:rtl/>
          <w:lang w:bidi="ar-EG"/>
        </w:rPr>
        <w:t>". الفتاة اسمها منيرة أى ما يبعث النور مثل الشمس. وماء النار التى ألقيت عليها هى التى غيرتها وجعلتها شخص آخر وهى المسئولة عن البعث. وهنا نجد بعد من أبعاد رمز النار ألا وهو الاحتراق على العكس من التنوير أو بث الضوء الوارد فى اسم منيرة.</w:t>
      </w:r>
      <w:r w:rsidR="003E708E" w:rsidRPr="00BF154B">
        <w:rPr>
          <w:rFonts w:asciiTheme="majorBidi" w:hAnsiTheme="majorBidi" w:cstheme="majorBidi"/>
          <w:sz w:val="28"/>
          <w:szCs w:val="28"/>
          <w:rtl/>
          <w:lang w:bidi="ar-EG"/>
        </w:rPr>
        <w:t>وفكرة الاحتواء موجودة فى العنوان. و"حارتنا" الراوى يدمج نفسه فى القصة و" يقول الرواة" تدل على أن القصة منقولة عن قصة أخرى فهى قصة داخل القصة</w:t>
      </w:r>
      <w:r w:rsidR="00DF7374" w:rsidRPr="00BF154B">
        <w:rPr>
          <w:rFonts w:asciiTheme="majorBidi" w:hAnsiTheme="majorBidi" w:cstheme="majorBidi"/>
          <w:sz w:val="28"/>
          <w:szCs w:val="28"/>
          <w:rtl/>
          <w:lang w:bidi="ar-EG"/>
        </w:rPr>
        <w:t>، مما يستدعى رمزية الاحتواء على مستوى السرد</w:t>
      </w:r>
      <w:r w:rsidR="003E708E" w:rsidRPr="00BF154B">
        <w:rPr>
          <w:rFonts w:asciiTheme="majorBidi" w:hAnsiTheme="majorBidi" w:cstheme="majorBidi"/>
          <w:sz w:val="28"/>
          <w:szCs w:val="28"/>
          <w:rtl/>
          <w:lang w:bidi="ar-EG"/>
        </w:rPr>
        <w:t>. وفى القارىء الضرير إشارة إلى أسطورة أوديب</w:t>
      </w:r>
      <w:r w:rsidR="00B475FD" w:rsidRPr="00BF154B">
        <w:rPr>
          <w:rFonts w:asciiTheme="majorBidi" w:hAnsiTheme="majorBidi" w:cstheme="majorBidi"/>
          <w:sz w:val="28"/>
          <w:szCs w:val="28"/>
          <w:rtl/>
          <w:lang w:bidi="ar-EG"/>
        </w:rPr>
        <w:t xml:space="preserve"> وتستدعى أيضاً فكرة الغربة</w:t>
      </w:r>
      <w:r w:rsidR="00DF7374" w:rsidRPr="00BF154B">
        <w:rPr>
          <w:rFonts w:asciiTheme="majorBidi" w:hAnsiTheme="majorBidi" w:cstheme="majorBidi"/>
          <w:sz w:val="28"/>
          <w:szCs w:val="28"/>
          <w:rtl/>
          <w:lang w:bidi="ar-EG"/>
        </w:rPr>
        <w:t>، كما رأينا فى على لوز فهو من يحب دون أن يرى محبوبته.</w:t>
      </w:r>
    </w:p>
    <w:p w:rsidR="00E51191" w:rsidRPr="00BF154B" w:rsidRDefault="00E51191" w:rsidP="00BF154B">
      <w:pPr>
        <w:bidi/>
        <w:spacing w:line="360" w:lineRule="auto"/>
        <w:jc w:val="lowKashida"/>
        <w:rPr>
          <w:rFonts w:asciiTheme="majorBidi" w:hAnsiTheme="majorBidi" w:cstheme="majorBidi"/>
          <w:b/>
          <w:bCs/>
          <w:sz w:val="28"/>
          <w:szCs w:val="28"/>
          <w:rtl/>
          <w:lang w:bidi="ar-EG"/>
        </w:rPr>
      </w:pPr>
      <w:r w:rsidRPr="00BF154B">
        <w:rPr>
          <w:rFonts w:asciiTheme="majorBidi" w:hAnsiTheme="majorBidi" w:cstheme="majorBidi"/>
          <w:b/>
          <w:bCs/>
          <w:sz w:val="28"/>
          <w:szCs w:val="28"/>
          <w:rtl/>
          <w:lang w:bidi="ar-EG"/>
        </w:rPr>
        <w:lastRenderedPageBreak/>
        <w:t>الشكل ا</w:t>
      </w:r>
      <w:r w:rsidR="008636E2" w:rsidRPr="00BF154B">
        <w:rPr>
          <w:rFonts w:asciiTheme="majorBidi" w:hAnsiTheme="majorBidi" w:cstheme="majorBidi"/>
          <w:b/>
          <w:bCs/>
          <w:sz w:val="28"/>
          <w:szCs w:val="28"/>
          <w:rtl/>
          <w:lang w:bidi="ar-EG"/>
        </w:rPr>
        <w:t>لرابع</w:t>
      </w:r>
      <w:r w:rsidRPr="00BF154B">
        <w:rPr>
          <w:rFonts w:asciiTheme="majorBidi" w:hAnsiTheme="majorBidi" w:cstheme="majorBidi"/>
          <w:b/>
          <w:bCs/>
          <w:sz w:val="28"/>
          <w:szCs w:val="28"/>
          <w:rtl/>
          <w:lang w:bidi="ar-EG"/>
        </w:rPr>
        <w:t xml:space="preserve"> : تلازم الشئ ونقيضه</w:t>
      </w:r>
    </w:p>
    <w:p w:rsidR="006C54A0" w:rsidRPr="00BF154B" w:rsidRDefault="005A12C6"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يستدعى </w:t>
      </w:r>
      <w:r w:rsidR="006C54A0" w:rsidRPr="00BF154B">
        <w:rPr>
          <w:rFonts w:asciiTheme="majorBidi" w:hAnsiTheme="majorBidi" w:cstheme="majorBidi"/>
          <w:sz w:val="28"/>
          <w:szCs w:val="28"/>
          <w:rtl/>
          <w:lang w:bidi="ar-EG"/>
        </w:rPr>
        <w:t xml:space="preserve">تلازم الشئ ونقيضه ثنائية إيروس وتاناتوس أى الحب </w:t>
      </w:r>
      <w:r w:rsidRPr="00BF154B">
        <w:rPr>
          <w:rFonts w:asciiTheme="majorBidi" w:hAnsiTheme="majorBidi" w:cstheme="majorBidi"/>
          <w:sz w:val="28"/>
          <w:szCs w:val="28"/>
          <w:rtl/>
          <w:lang w:bidi="ar-EG"/>
        </w:rPr>
        <w:t>الذى يؤدى إلى</w:t>
      </w:r>
      <w:r w:rsidR="006C54A0" w:rsidRPr="00BF154B">
        <w:rPr>
          <w:rFonts w:asciiTheme="majorBidi" w:hAnsiTheme="majorBidi" w:cstheme="majorBidi"/>
          <w:sz w:val="28"/>
          <w:szCs w:val="28"/>
          <w:rtl/>
          <w:lang w:bidi="ar-EG"/>
        </w:rPr>
        <w:t xml:space="preserve"> </w:t>
      </w:r>
      <w:r w:rsidRPr="00BF154B">
        <w:rPr>
          <w:rFonts w:asciiTheme="majorBidi" w:hAnsiTheme="majorBidi" w:cstheme="majorBidi"/>
          <w:sz w:val="28"/>
          <w:szCs w:val="28"/>
          <w:rtl/>
          <w:lang w:bidi="ar-EG"/>
        </w:rPr>
        <w:t>ا</w:t>
      </w:r>
      <w:r w:rsidR="006C54A0" w:rsidRPr="00BF154B">
        <w:rPr>
          <w:rFonts w:asciiTheme="majorBidi" w:hAnsiTheme="majorBidi" w:cstheme="majorBidi"/>
          <w:sz w:val="28"/>
          <w:szCs w:val="28"/>
          <w:rtl/>
          <w:lang w:bidi="ar-EG"/>
        </w:rPr>
        <w:t xml:space="preserve">لموت كما رأينا عند الحديث عن كارمن وعن عرائس البحر. وهذا التلازم هو كناية عن تلازم الخير والشر فى العالم فهما معاً مجتمعان يشكلان العالم الذى نعيش فيه، </w:t>
      </w:r>
      <w:r w:rsidR="00DA3020" w:rsidRPr="00BF154B">
        <w:rPr>
          <w:rFonts w:asciiTheme="majorBidi" w:hAnsiTheme="majorBidi" w:cstheme="majorBidi"/>
          <w:sz w:val="28"/>
          <w:szCs w:val="28"/>
          <w:rtl/>
          <w:lang w:bidi="ar-EG"/>
        </w:rPr>
        <w:t>عاكساً بذلك الازدواج فى العالم الآخر بع</w:t>
      </w:r>
      <w:r w:rsidR="00394EF5" w:rsidRPr="00BF154B">
        <w:rPr>
          <w:rFonts w:asciiTheme="majorBidi" w:hAnsiTheme="majorBidi" w:cstheme="majorBidi"/>
          <w:sz w:val="28"/>
          <w:szCs w:val="28"/>
          <w:rtl/>
          <w:lang w:bidi="ar-EG"/>
        </w:rPr>
        <w:t>د</w:t>
      </w:r>
      <w:r w:rsidR="00DA3020" w:rsidRPr="00BF154B">
        <w:rPr>
          <w:rFonts w:asciiTheme="majorBidi" w:hAnsiTheme="majorBidi" w:cstheme="majorBidi"/>
          <w:sz w:val="28"/>
          <w:szCs w:val="28"/>
          <w:rtl/>
          <w:lang w:bidi="ar-EG"/>
        </w:rPr>
        <w:t xml:space="preserve"> البعث حيث الجنة والنار.</w:t>
      </w:r>
    </w:p>
    <w:p w:rsidR="00E51191" w:rsidRPr="00BF154B" w:rsidRDefault="00E51191"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فى </w:t>
      </w:r>
      <w:r w:rsidRPr="00BF154B">
        <w:rPr>
          <w:rFonts w:asciiTheme="majorBidi" w:hAnsiTheme="majorBidi" w:cstheme="majorBidi"/>
          <w:sz w:val="28"/>
          <w:szCs w:val="28"/>
          <w:u w:val="single"/>
          <w:rtl/>
          <w:lang w:bidi="ar-EG"/>
        </w:rPr>
        <w:t>ليلة الزفاف</w:t>
      </w:r>
      <w:r w:rsidRPr="00BF154B">
        <w:rPr>
          <w:rFonts w:asciiTheme="majorBidi" w:hAnsiTheme="majorBidi" w:cstheme="majorBidi"/>
          <w:sz w:val="28"/>
          <w:szCs w:val="28"/>
          <w:rtl/>
          <w:lang w:bidi="ar-EG"/>
        </w:rPr>
        <w:t>، قرأ رجل الطالع للعريس : " من يد واحدة يسيل العسل والسم" و"كذب المنجمون ولو صدقوا "  ثم تحققت النبؤة دون أن يعلم القارىء أى تفاصيل.</w:t>
      </w:r>
      <w:r w:rsidR="00927C52" w:rsidRPr="00BF154B">
        <w:rPr>
          <w:rFonts w:asciiTheme="majorBidi" w:hAnsiTheme="majorBidi" w:cstheme="majorBidi"/>
          <w:sz w:val="28"/>
          <w:szCs w:val="28"/>
          <w:rtl/>
          <w:lang w:bidi="ar-EG"/>
        </w:rPr>
        <w:t xml:space="preserve"> </w:t>
      </w:r>
      <w:r w:rsidR="00C66D87" w:rsidRPr="00BF154B">
        <w:rPr>
          <w:rFonts w:asciiTheme="majorBidi" w:hAnsiTheme="majorBidi" w:cstheme="majorBidi"/>
          <w:sz w:val="28"/>
          <w:szCs w:val="28"/>
          <w:rtl/>
          <w:lang w:bidi="ar-EG"/>
        </w:rPr>
        <w:t>قراءة الطالع هى من المنظور الزمنى نظرة إلى المستقبل رغم تعارضها مع الدين ولكن البطل يطلبها</w:t>
      </w:r>
      <w:r w:rsidR="00394EF5" w:rsidRPr="00BF154B">
        <w:rPr>
          <w:rFonts w:asciiTheme="majorBidi" w:hAnsiTheme="majorBidi" w:cstheme="majorBidi"/>
          <w:sz w:val="28"/>
          <w:szCs w:val="28"/>
          <w:rtl/>
          <w:lang w:bidi="ar-EG"/>
        </w:rPr>
        <w:t xml:space="preserve"> و تعكس فكرة القدرية</w:t>
      </w:r>
      <w:r w:rsidR="00C66D87" w:rsidRPr="00BF154B">
        <w:rPr>
          <w:rFonts w:asciiTheme="majorBidi" w:hAnsiTheme="majorBidi" w:cstheme="majorBidi"/>
          <w:sz w:val="28"/>
          <w:szCs w:val="28"/>
          <w:rtl/>
          <w:lang w:bidi="ar-EG"/>
        </w:rPr>
        <w:t>. تحدث قفزة زمنية فى القصة مكونة من أعوام طوال ونجد أن النبوؤة تحققت بال</w:t>
      </w:r>
      <w:r w:rsidR="00A15FC8" w:rsidRPr="00BF154B">
        <w:rPr>
          <w:rFonts w:asciiTheme="majorBidi" w:hAnsiTheme="majorBidi" w:cstheme="majorBidi"/>
          <w:sz w:val="28"/>
          <w:szCs w:val="28"/>
          <w:rtl/>
          <w:lang w:bidi="ar-EG"/>
        </w:rPr>
        <w:t>ف</w:t>
      </w:r>
      <w:r w:rsidR="00C66D87" w:rsidRPr="00BF154B">
        <w:rPr>
          <w:rFonts w:asciiTheme="majorBidi" w:hAnsiTheme="majorBidi" w:cstheme="majorBidi"/>
          <w:sz w:val="28"/>
          <w:szCs w:val="28"/>
          <w:rtl/>
          <w:lang w:bidi="ar-EG"/>
        </w:rPr>
        <w:t>عل ولكن القارىء لا يعلم أحداث محددة. ونجد ادماج : " كذب ال</w:t>
      </w:r>
      <w:r w:rsidR="00DA3020" w:rsidRPr="00BF154B">
        <w:rPr>
          <w:rFonts w:asciiTheme="majorBidi" w:hAnsiTheme="majorBidi" w:cstheme="majorBidi"/>
          <w:sz w:val="28"/>
          <w:szCs w:val="28"/>
          <w:rtl/>
          <w:lang w:bidi="ar-EG"/>
        </w:rPr>
        <w:t>م</w:t>
      </w:r>
      <w:r w:rsidR="00C66D87" w:rsidRPr="00BF154B">
        <w:rPr>
          <w:rFonts w:asciiTheme="majorBidi" w:hAnsiTheme="majorBidi" w:cstheme="majorBidi"/>
          <w:sz w:val="28"/>
          <w:szCs w:val="28"/>
          <w:rtl/>
          <w:lang w:bidi="ar-EG"/>
        </w:rPr>
        <w:t xml:space="preserve">نجمون ولو صدفوا" ولكن الأحداث تسير عكس ذلك وتؤكد كلام المنجم. </w:t>
      </w:r>
      <w:r w:rsidR="00A15FC8" w:rsidRPr="00BF154B">
        <w:rPr>
          <w:rFonts w:asciiTheme="majorBidi" w:hAnsiTheme="majorBidi" w:cstheme="majorBidi"/>
          <w:sz w:val="28"/>
          <w:szCs w:val="28"/>
          <w:rtl/>
          <w:lang w:bidi="ar-EG"/>
        </w:rPr>
        <w:t>والمستقبل هو شكل الحاضر بعد أن يتحول وأن يتم بعثه</w:t>
      </w:r>
      <w:r w:rsidR="00394EF5" w:rsidRPr="00BF154B">
        <w:rPr>
          <w:rFonts w:asciiTheme="majorBidi" w:hAnsiTheme="majorBidi" w:cstheme="majorBidi"/>
          <w:sz w:val="28"/>
          <w:szCs w:val="28"/>
          <w:rtl/>
          <w:lang w:bidi="ar-EG"/>
        </w:rPr>
        <w:t>. وتستدعى أيضاً " خطر ما لم يكن فى الحسبان" بشكل ضمنى إذا أن هناك إشارة إلى السم باعتباره صفة لما سيأتى مستقبلاً.</w:t>
      </w:r>
    </w:p>
    <w:p w:rsidR="00E51191" w:rsidRPr="00BF154B" w:rsidRDefault="00E51191" w:rsidP="00BF154B">
      <w:pPr>
        <w:bidi/>
        <w:spacing w:line="360" w:lineRule="auto"/>
        <w:jc w:val="lowKashida"/>
        <w:rPr>
          <w:rFonts w:asciiTheme="majorBidi" w:hAnsiTheme="majorBidi" w:cstheme="majorBidi"/>
          <w:sz w:val="28"/>
          <w:szCs w:val="28"/>
          <w:rtl/>
          <w:lang w:bidi="ar-EG"/>
        </w:rPr>
      </w:pPr>
      <w:r w:rsidRPr="00BF154B">
        <w:rPr>
          <w:rFonts w:asciiTheme="majorBidi" w:hAnsiTheme="majorBidi" w:cstheme="majorBidi"/>
          <w:sz w:val="28"/>
          <w:szCs w:val="28"/>
          <w:rtl/>
          <w:lang w:bidi="ar-EG"/>
        </w:rPr>
        <w:t xml:space="preserve">وفى </w:t>
      </w:r>
      <w:r w:rsidRPr="00BF154B">
        <w:rPr>
          <w:rFonts w:asciiTheme="majorBidi" w:hAnsiTheme="majorBidi" w:cstheme="majorBidi"/>
          <w:sz w:val="28"/>
          <w:szCs w:val="28"/>
          <w:u w:val="single"/>
          <w:rtl/>
          <w:lang w:bidi="ar-EG"/>
        </w:rPr>
        <w:t>الزفة الميرى</w:t>
      </w:r>
      <w:r w:rsidRPr="00BF154B">
        <w:rPr>
          <w:rFonts w:asciiTheme="majorBidi" w:hAnsiTheme="majorBidi" w:cstheme="majorBidi"/>
          <w:sz w:val="28"/>
          <w:szCs w:val="28"/>
          <w:rtl/>
          <w:lang w:bidi="ar-EG"/>
        </w:rPr>
        <w:t xml:space="preserve">، </w:t>
      </w:r>
      <w:r w:rsidR="00A15FC8" w:rsidRPr="00BF154B">
        <w:rPr>
          <w:rFonts w:asciiTheme="majorBidi" w:hAnsiTheme="majorBidi" w:cstheme="majorBidi"/>
          <w:sz w:val="28"/>
          <w:szCs w:val="28"/>
          <w:rtl/>
          <w:lang w:bidi="ar-EG"/>
        </w:rPr>
        <w:t xml:space="preserve">نجد فكرة </w:t>
      </w:r>
      <w:r w:rsidR="003C23D5" w:rsidRPr="00BF154B">
        <w:rPr>
          <w:rFonts w:asciiTheme="majorBidi" w:hAnsiTheme="majorBidi" w:cstheme="majorBidi"/>
          <w:sz w:val="28"/>
          <w:szCs w:val="28"/>
          <w:rtl/>
          <w:lang w:bidi="ar-EG"/>
        </w:rPr>
        <w:t xml:space="preserve">دخول غرباء إلى الحارة </w:t>
      </w:r>
      <w:r w:rsidR="00394EF5" w:rsidRPr="00BF154B">
        <w:rPr>
          <w:rFonts w:asciiTheme="majorBidi" w:hAnsiTheme="majorBidi" w:cstheme="majorBidi"/>
          <w:sz w:val="28"/>
          <w:szCs w:val="28"/>
          <w:rtl/>
          <w:lang w:bidi="ar-EG"/>
        </w:rPr>
        <w:t>ف</w:t>
      </w:r>
      <w:r w:rsidR="00C66D87" w:rsidRPr="00BF154B">
        <w:rPr>
          <w:rFonts w:asciiTheme="majorBidi" w:hAnsiTheme="majorBidi" w:cstheme="majorBidi"/>
          <w:sz w:val="28"/>
          <w:szCs w:val="28"/>
          <w:rtl/>
          <w:lang w:bidi="ar-EG"/>
        </w:rPr>
        <w:t xml:space="preserve">الغرباء دائماً هم من يحدثون البلبلة. </w:t>
      </w:r>
      <w:r w:rsidR="00394EF5" w:rsidRPr="00BF154B">
        <w:rPr>
          <w:rFonts w:asciiTheme="majorBidi" w:hAnsiTheme="majorBidi" w:cstheme="majorBidi"/>
          <w:sz w:val="28"/>
          <w:szCs w:val="28"/>
          <w:rtl/>
          <w:lang w:bidi="ar-EG"/>
        </w:rPr>
        <w:t>ف</w:t>
      </w:r>
      <w:r w:rsidR="00C66D87" w:rsidRPr="00BF154B">
        <w:rPr>
          <w:rFonts w:asciiTheme="majorBidi" w:hAnsiTheme="majorBidi" w:cstheme="majorBidi"/>
          <w:sz w:val="28"/>
          <w:szCs w:val="28"/>
          <w:rtl/>
          <w:lang w:bidi="ar-EG"/>
        </w:rPr>
        <w:t>تحدث الكوارث</w:t>
      </w:r>
      <w:r w:rsidR="00A15FC8" w:rsidRPr="00BF154B">
        <w:rPr>
          <w:rFonts w:asciiTheme="majorBidi" w:hAnsiTheme="majorBidi" w:cstheme="majorBidi"/>
          <w:sz w:val="28"/>
          <w:szCs w:val="28"/>
          <w:rtl/>
          <w:lang w:bidi="ar-EG"/>
        </w:rPr>
        <w:t xml:space="preserve"> وتتخذ الحياة فى الحارة شكلاً مختلفاً</w:t>
      </w:r>
      <w:r w:rsidR="00C66D87" w:rsidRPr="00BF154B">
        <w:rPr>
          <w:rFonts w:asciiTheme="majorBidi" w:hAnsiTheme="majorBidi" w:cstheme="majorBidi"/>
          <w:sz w:val="28"/>
          <w:szCs w:val="28"/>
          <w:rtl/>
          <w:lang w:bidi="ar-EG"/>
        </w:rPr>
        <w:t xml:space="preserve">. والحركة </w:t>
      </w:r>
      <w:r w:rsidR="00A15FC8" w:rsidRPr="00BF154B">
        <w:rPr>
          <w:rFonts w:asciiTheme="majorBidi" w:hAnsiTheme="majorBidi" w:cstheme="majorBidi"/>
          <w:sz w:val="28"/>
          <w:szCs w:val="28"/>
          <w:rtl/>
          <w:lang w:bidi="ar-EG"/>
        </w:rPr>
        <w:t xml:space="preserve">فى دخولهم </w:t>
      </w:r>
      <w:r w:rsidR="00C66D87" w:rsidRPr="00BF154B">
        <w:rPr>
          <w:rFonts w:asciiTheme="majorBidi" w:hAnsiTheme="majorBidi" w:cstheme="majorBidi"/>
          <w:sz w:val="28"/>
          <w:szCs w:val="28"/>
          <w:rtl/>
          <w:lang w:bidi="ar-EG"/>
        </w:rPr>
        <w:t xml:space="preserve">متجهة إلى الداخل </w:t>
      </w:r>
      <w:r w:rsidR="00A15FC8" w:rsidRPr="00BF154B">
        <w:rPr>
          <w:rFonts w:asciiTheme="majorBidi" w:hAnsiTheme="majorBidi" w:cstheme="majorBidi"/>
          <w:sz w:val="28"/>
          <w:szCs w:val="28"/>
          <w:rtl/>
          <w:lang w:bidi="ar-EG"/>
        </w:rPr>
        <w:t xml:space="preserve">شأنها شأن العائدين إليها </w:t>
      </w:r>
      <w:r w:rsidR="00C66D87" w:rsidRPr="00BF154B">
        <w:rPr>
          <w:rFonts w:asciiTheme="majorBidi" w:hAnsiTheme="majorBidi" w:cstheme="majorBidi"/>
          <w:sz w:val="28"/>
          <w:szCs w:val="28"/>
          <w:rtl/>
          <w:lang w:bidi="ar-EG"/>
        </w:rPr>
        <w:t xml:space="preserve">على العكس ممن تلفظهم الحارة وبالاتفاق مع من يعودون إليها. </w:t>
      </w:r>
      <w:r w:rsidR="003C23D5" w:rsidRPr="00BF154B">
        <w:rPr>
          <w:rFonts w:asciiTheme="majorBidi" w:hAnsiTheme="majorBidi" w:cstheme="majorBidi"/>
          <w:sz w:val="28"/>
          <w:szCs w:val="28"/>
          <w:rtl/>
          <w:lang w:bidi="ar-EG"/>
        </w:rPr>
        <w:t xml:space="preserve"> " الخير والشر متلازمان  كا</w:t>
      </w:r>
      <w:r w:rsidR="000C04B9" w:rsidRPr="00BF154B">
        <w:rPr>
          <w:rFonts w:asciiTheme="majorBidi" w:hAnsiTheme="majorBidi" w:cstheme="majorBidi"/>
          <w:sz w:val="28"/>
          <w:szCs w:val="28"/>
          <w:rtl/>
          <w:lang w:bidi="ar-EG"/>
        </w:rPr>
        <w:t>ل</w:t>
      </w:r>
      <w:r w:rsidR="003C23D5" w:rsidRPr="00BF154B">
        <w:rPr>
          <w:rFonts w:asciiTheme="majorBidi" w:hAnsiTheme="majorBidi" w:cstheme="majorBidi"/>
          <w:sz w:val="28"/>
          <w:szCs w:val="28"/>
          <w:rtl/>
          <w:lang w:bidi="ar-EG"/>
        </w:rPr>
        <w:t>نهار والليل، ولا خوف على مؤمن"</w:t>
      </w:r>
      <w:r w:rsidR="00A15FC8" w:rsidRPr="00BF154B">
        <w:rPr>
          <w:rFonts w:asciiTheme="majorBidi" w:hAnsiTheme="majorBidi" w:cstheme="majorBidi"/>
          <w:sz w:val="28"/>
          <w:szCs w:val="28"/>
          <w:rtl/>
          <w:lang w:bidi="ar-EG"/>
        </w:rPr>
        <w:t>.</w:t>
      </w:r>
    </w:p>
    <w:p w:rsidR="00486760" w:rsidRDefault="00486760" w:rsidP="006B7EE3">
      <w:pPr>
        <w:bidi/>
        <w:spacing w:line="360" w:lineRule="auto"/>
        <w:ind w:firstLine="720"/>
        <w:jc w:val="lowKashida"/>
        <w:rPr>
          <w:rFonts w:asciiTheme="majorBidi" w:hAnsiTheme="majorBidi" w:cstheme="majorBidi" w:hint="cs"/>
          <w:b/>
          <w:bCs/>
          <w:sz w:val="28"/>
          <w:szCs w:val="28"/>
          <w:rtl/>
          <w:lang w:bidi="ar-EG"/>
        </w:rPr>
      </w:pPr>
    </w:p>
    <w:p w:rsidR="006702F1" w:rsidRDefault="00BF154B" w:rsidP="00486760">
      <w:pPr>
        <w:bidi/>
        <w:spacing w:line="360" w:lineRule="auto"/>
        <w:ind w:firstLine="720"/>
        <w:jc w:val="lowKashida"/>
        <w:rPr>
          <w:rFonts w:asciiTheme="majorBidi" w:hAnsiTheme="majorBidi" w:cstheme="majorBidi"/>
          <w:sz w:val="28"/>
          <w:szCs w:val="28"/>
          <w:rtl/>
          <w:lang w:bidi="ar-EG"/>
        </w:rPr>
      </w:pPr>
      <w:r w:rsidRPr="00144D4A">
        <w:rPr>
          <w:rFonts w:asciiTheme="majorBidi" w:hAnsiTheme="majorBidi" w:cstheme="majorBidi" w:hint="cs"/>
          <w:b/>
          <w:bCs/>
          <w:sz w:val="28"/>
          <w:szCs w:val="28"/>
          <w:rtl/>
          <w:lang w:bidi="ar-EG"/>
        </w:rPr>
        <w:t>ختاماً</w:t>
      </w:r>
      <w:r>
        <w:rPr>
          <w:rFonts w:asciiTheme="majorBidi" w:hAnsiTheme="majorBidi" w:cstheme="majorBidi" w:hint="cs"/>
          <w:sz w:val="28"/>
          <w:szCs w:val="28"/>
          <w:rtl/>
          <w:lang w:bidi="ar-EG"/>
        </w:rPr>
        <w:t xml:space="preserve">، بعد دراسة </w:t>
      </w:r>
      <w:r w:rsidR="00486760">
        <w:rPr>
          <w:rFonts w:asciiTheme="majorBidi" w:hAnsiTheme="majorBidi" w:cstheme="majorBidi" w:hint="cs"/>
          <w:sz w:val="28"/>
          <w:szCs w:val="28"/>
          <w:rtl/>
          <w:lang w:bidi="ar-EG"/>
        </w:rPr>
        <w:t>الأشكال الروائية و</w:t>
      </w:r>
      <w:r>
        <w:rPr>
          <w:rFonts w:asciiTheme="majorBidi" w:hAnsiTheme="majorBidi" w:cstheme="majorBidi" w:hint="cs"/>
          <w:sz w:val="28"/>
          <w:szCs w:val="28"/>
          <w:rtl/>
          <w:lang w:bidi="ar-EG"/>
        </w:rPr>
        <w:t>الأبعاد الرمزية لفكرة البعث فى " صدى النسيان"</w:t>
      </w:r>
      <w:r w:rsidR="00144D4A">
        <w:rPr>
          <w:rFonts w:asciiTheme="majorBidi" w:hAnsiTheme="majorBidi" w:cstheme="majorBidi" w:hint="cs"/>
          <w:sz w:val="28"/>
          <w:szCs w:val="28"/>
          <w:rtl/>
          <w:lang w:bidi="ar-EG"/>
        </w:rPr>
        <w:t>، نقر</w:t>
      </w:r>
      <w:r>
        <w:rPr>
          <w:rFonts w:asciiTheme="majorBidi" w:hAnsiTheme="majorBidi" w:cstheme="majorBidi" w:hint="cs"/>
          <w:sz w:val="28"/>
          <w:szCs w:val="28"/>
          <w:rtl/>
          <w:lang w:bidi="ar-EG"/>
        </w:rPr>
        <w:t xml:space="preserve"> </w:t>
      </w:r>
      <w:r w:rsidR="00144D4A">
        <w:rPr>
          <w:rFonts w:asciiTheme="majorBidi" w:hAnsiTheme="majorBidi" w:cstheme="majorBidi" w:hint="cs"/>
          <w:sz w:val="28"/>
          <w:szCs w:val="28"/>
          <w:rtl/>
          <w:lang w:bidi="ar-EG"/>
        </w:rPr>
        <w:t>ب</w:t>
      </w:r>
      <w:r>
        <w:rPr>
          <w:rFonts w:asciiTheme="majorBidi" w:hAnsiTheme="majorBidi" w:cstheme="majorBidi" w:hint="cs"/>
          <w:sz w:val="28"/>
          <w:szCs w:val="28"/>
          <w:rtl/>
          <w:lang w:bidi="ar-EG"/>
        </w:rPr>
        <w:t>أنها تلعب دوراً هاماً فى فكر نجيب محفوظ يتمثل فى ارتباطها بمسألة الهوية، بمعنى أن</w:t>
      </w:r>
      <w:r w:rsidR="00C95BE2">
        <w:rPr>
          <w:rFonts w:asciiTheme="majorBidi" w:hAnsiTheme="majorBidi" w:cstheme="majorBidi" w:hint="cs"/>
          <w:sz w:val="28"/>
          <w:szCs w:val="28"/>
          <w:rtl/>
          <w:lang w:bidi="ar-EG"/>
        </w:rPr>
        <w:t xml:space="preserve"> تشظى الهوية جزءاً لا يتجزأ من ك</w:t>
      </w:r>
      <w:r w:rsidR="00E265EE">
        <w:rPr>
          <w:rFonts w:asciiTheme="majorBidi" w:hAnsiTheme="majorBidi" w:cstheme="majorBidi" w:hint="cs"/>
          <w:sz w:val="28"/>
          <w:szCs w:val="28"/>
          <w:rtl/>
          <w:lang w:bidi="ar-EG"/>
        </w:rPr>
        <w:t>يان</w:t>
      </w:r>
      <w:r w:rsidR="00C95BE2">
        <w:rPr>
          <w:rFonts w:asciiTheme="majorBidi" w:hAnsiTheme="majorBidi" w:cstheme="majorBidi" w:hint="cs"/>
          <w:sz w:val="28"/>
          <w:szCs w:val="28"/>
          <w:rtl/>
          <w:lang w:bidi="ar-EG"/>
        </w:rPr>
        <w:t xml:space="preserve"> الإنسان. الأسطورة موجودة بشكل ضمنى وتم بعثها من خلال تداعياتها الرمزية، وإن كان ذلك فى سياق الحارة المصرية وليس سياقها الأصلى</w:t>
      </w:r>
      <w:r w:rsidR="000A1A26">
        <w:rPr>
          <w:rFonts w:asciiTheme="majorBidi" w:hAnsiTheme="majorBidi" w:cstheme="majorBidi" w:hint="cs"/>
          <w:sz w:val="28"/>
          <w:szCs w:val="28"/>
          <w:rtl/>
          <w:lang w:bidi="ar-EG"/>
        </w:rPr>
        <w:t xml:space="preserve">، إلا أنها تتخذ طريقاً إليه </w:t>
      </w:r>
      <w:r w:rsidR="00574E42">
        <w:rPr>
          <w:rFonts w:asciiTheme="majorBidi" w:hAnsiTheme="majorBidi" w:cstheme="majorBidi" w:hint="cs"/>
          <w:sz w:val="28"/>
          <w:szCs w:val="28"/>
          <w:rtl/>
          <w:lang w:bidi="ar-EG"/>
        </w:rPr>
        <w:t xml:space="preserve"> مضفية عليه بنيتها الضمنية</w:t>
      </w:r>
      <w:r w:rsidR="00C95BE2">
        <w:rPr>
          <w:rFonts w:asciiTheme="majorBidi" w:hAnsiTheme="majorBidi" w:cstheme="majorBidi" w:hint="cs"/>
          <w:sz w:val="28"/>
          <w:szCs w:val="28"/>
          <w:rtl/>
          <w:lang w:bidi="ar-EG"/>
        </w:rPr>
        <w:t xml:space="preserve">. </w:t>
      </w:r>
      <w:r w:rsidR="00574E42">
        <w:rPr>
          <w:rFonts w:asciiTheme="majorBidi" w:hAnsiTheme="majorBidi" w:cstheme="majorBidi" w:hint="cs"/>
          <w:sz w:val="28"/>
          <w:szCs w:val="28"/>
          <w:rtl/>
          <w:lang w:bidi="ar-EG"/>
        </w:rPr>
        <w:t xml:space="preserve">فإن كان القلب هو الحارة المصرية، فالقالب هو الأسطورة التى </w:t>
      </w:r>
      <w:r w:rsidR="005040E8">
        <w:rPr>
          <w:rFonts w:asciiTheme="majorBidi" w:hAnsiTheme="majorBidi" w:cstheme="majorBidi" w:hint="cs"/>
          <w:sz w:val="28"/>
          <w:szCs w:val="28"/>
          <w:rtl/>
          <w:lang w:bidi="ar-EG"/>
        </w:rPr>
        <w:t xml:space="preserve">تتلازم مع الموروث الدينى وتتناغم معه </w:t>
      </w:r>
      <w:r w:rsidR="00DC03CF">
        <w:rPr>
          <w:rFonts w:asciiTheme="majorBidi" w:hAnsiTheme="majorBidi" w:cstheme="majorBidi" w:hint="cs"/>
          <w:sz w:val="28"/>
          <w:szCs w:val="28"/>
          <w:rtl/>
          <w:lang w:bidi="ar-EG"/>
        </w:rPr>
        <w:t>لتتطبع بشكل روائى يعكس الحارة المصرية</w:t>
      </w:r>
      <w:r w:rsidR="00E265EE">
        <w:rPr>
          <w:rFonts w:asciiTheme="majorBidi" w:hAnsiTheme="majorBidi" w:cstheme="majorBidi" w:hint="cs"/>
          <w:sz w:val="28"/>
          <w:szCs w:val="28"/>
          <w:rtl/>
          <w:lang w:bidi="ar-EG"/>
        </w:rPr>
        <w:t xml:space="preserve"> بواقعية ممزوجة ببعض الفانتازيا أيضاً.</w:t>
      </w:r>
    </w:p>
    <w:p w:rsidR="008636E2" w:rsidRDefault="00E265EE" w:rsidP="006702F1">
      <w:pPr>
        <w:bidi/>
        <w:spacing w:line="360" w:lineRule="auto"/>
        <w:ind w:firstLine="720"/>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p>
    <w:p w:rsidR="007B7D17" w:rsidRPr="007B7D17" w:rsidRDefault="007B7D17" w:rsidP="007B7D17">
      <w:pPr>
        <w:bidi/>
        <w:spacing w:line="360" w:lineRule="auto"/>
        <w:ind w:firstLine="720"/>
        <w:jc w:val="center"/>
        <w:rPr>
          <w:rFonts w:asciiTheme="majorBidi" w:hAnsiTheme="majorBidi" w:cstheme="majorBidi"/>
          <w:b/>
          <w:bCs/>
          <w:sz w:val="36"/>
          <w:szCs w:val="36"/>
          <w:rtl/>
          <w:lang w:bidi="ar-EG"/>
        </w:rPr>
      </w:pPr>
      <w:r w:rsidRPr="007B7D17">
        <w:rPr>
          <w:rFonts w:asciiTheme="majorBidi" w:hAnsiTheme="majorBidi" w:cstheme="majorBidi" w:hint="cs"/>
          <w:b/>
          <w:bCs/>
          <w:sz w:val="36"/>
          <w:szCs w:val="36"/>
          <w:rtl/>
          <w:lang w:bidi="ar-EG"/>
        </w:rPr>
        <w:t>**********************************</w:t>
      </w:r>
    </w:p>
    <w:p w:rsidR="00574E42" w:rsidRPr="00BF154B" w:rsidRDefault="00574E42" w:rsidP="00574E42">
      <w:pPr>
        <w:bidi/>
        <w:spacing w:line="360" w:lineRule="auto"/>
        <w:jc w:val="lowKashida"/>
        <w:rPr>
          <w:rFonts w:asciiTheme="majorBidi" w:hAnsiTheme="majorBidi" w:cstheme="majorBidi"/>
          <w:sz w:val="28"/>
          <w:szCs w:val="28"/>
          <w:rtl/>
          <w:lang w:bidi="ar-EG"/>
        </w:rPr>
      </w:pPr>
    </w:p>
    <w:p w:rsidR="00105398" w:rsidRPr="006702F1" w:rsidRDefault="00583C4F" w:rsidP="00BF154B">
      <w:pPr>
        <w:bidi/>
        <w:spacing w:line="360" w:lineRule="auto"/>
        <w:jc w:val="lowKashida"/>
        <w:rPr>
          <w:rFonts w:asciiTheme="majorBidi" w:hAnsiTheme="majorBidi" w:cstheme="majorBidi"/>
          <w:b/>
          <w:bCs/>
          <w:sz w:val="28"/>
          <w:szCs w:val="28"/>
          <w:rtl/>
          <w:lang w:bidi="ar-EG"/>
        </w:rPr>
      </w:pPr>
      <w:r w:rsidRPr="006702F1">
        <w:rPr>
          <w:rFonts w:asciiTheme="majorBidi" w:hAnsiTheme="majorBidi" w:cstheme="majorBidi" w:hint="cs"/>
          <w:b/>
          <w:bCs/>
          <w:sz w:val="28"/>
          <w:szCs w:val="28"/>
          <w:rtl/>
          <w:lang w:bidi="ar-EG"/>
        </w:rPr>
        <w:t xml:space="preserve">الهوامش : </w:t>
      </w:r>
    </w:p>
    <w:sectPr w:rsidR="00105398" w:rsidRPr="006702F1" w:rsidSect="00533E4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C4F" w:rsidRDefault="00583C4F" w:rsidP="00D1138A">
      <w:pPr>
        <w:spacing w:after="0" w:line="240" w:lineRule="auto"/>
      </w:pPr>
      <w:r>
        <w:separator/>
      </w:r>
    </w:p>
  </w:endnote>
  <w:endnote w:type="continuationSeparator" w:id="1">
    <w:p w:rsidR="00583C4F" w:rsidRDefault="00583C4F" w:rsidP="00D1138A">
      <w:pPr>
        <w:spacing w:after="0" w:line="240" w:lineRule="auto"/>
      </w:pPr>
      <w:r>
        <w:continuationSeparator/>
      </w:r>
    </w:p>
  </w:endnote>
  <w:endnote w:id="2">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fr-FR"/>
        </w:rPr>
        <w:t>Ricœur</w:t>
      </w:r>
      <w:r w:rsidRPr="00583C4F">
        <w:rPr>
          <w:rFonts w:asciiTheme="majorBidi" w:hAnsiTheme="majorBidi" w:cstheme="majorBidi"/>
          <w:sz w:val="24"/>
          <w:szCs w:val="24"/>
          <w:lang w:val="fr-FR"/>
        </w:rPr>
        <w:t xml:space="preserve">, Paul, </w:t>
      </w:r>
      <w:r w:rsidRPr="00583C4F">
        <w:rPr>
          <w:rFonts w:asciiTheme="majorBidi" w:hAnsiTheme="majorBidi" w:cstheme="majorBidi"/>
          <w:i/>
          <w:sz w:val="24"/>
          <w:szCs w:val="24"/>
          <w:lang w:val="fr-FR"/>
        </w:rPr>
        <w:t>Le conflit des interprétations</w:t>
      </w:r>
      <w:r w:rsidRPr="00583C4F">
        <w:rPr>
          <w:rFonts w:asciiTheme="majorBidi" w:hAnsiTheme="majorBidi" w:cstheme="majorBidi"/>
          <w:sz w:val="24"/>
          <w:szCs w:val="24"/>
          <w:lang w:val="fr-FR"/>
        </w:rPr>
        <w:t>, Seuil, Paris, 1967, p.16</w:t>
      </w:r>
    </w:p>
  </w:endnote>
  <w:endnote w:id="3">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sz w:val="24"/>
          <w:szCs w:val="24"/>
          <w:lang w:val="br-FR"/>
        </w:rPr>
        <w:t xml:space="preserve">Cf : </w:t>
      </w:r>
      <w:r w:rsidRPr="00583C4F">
        <w:rPr>
          <w:rFonts w:asciiTheme="majorBidi" w:hAnsiTheme="majorBidi" w:cstheme="majorBidi"/>
          <w:caps/>
          <w:sz w:val="24"/>
          <w:szCs w:val="24"/>
          <w:lang w:val="fr-BE"/>
        </w:rPr>
        <w:t>Pageaux</w:t>
      </w:r>
      <w:r w:rsidRPr="00583C4F">
        <w:rPr>
          <w:rFonts w:asciiTheme="majorBidi" w:hAnsiTheme="majorBidi" w:cstheme="majorBidi"/>
          <w:sz w:val="24"/>
          <w:szCs w:val="24"/>
          <w:lang w:val="fr-BE"/>
        </w:rPr>
        <w:t xml:space="preserve">, Daniel-Henri, </w:t>
      </w:r>
      <w:r w:rsidRPr="00583C4F">
        <w:rPr>
          <w:rFonts w:asciiTheme="majorBidi" w:hAnsiTheme="majorBidi" w:cstheme="majorBidi"/>
          <w:i/>
          <w:iCs/>
          <w:sz w:val="24"/>
          <w:szCs w:val="24"/>
          <w:lang w:val="fr-BE"/>
        </w:rPr>
        <w:t>La littérature générale et comparée</w:t>
      </w:r>
      <w:r w:rsidRPr="00583C4F">
        <w:rPr>
          <w:rFonts w:asciiTheme="majorBidi" w:hAnsiTheme="majorBidi" w:cstheme="majorBidi"/>
          <w:sz w:val="24"/>
          <w:szCs w:val="24"/>
          <w:lang w:val="fr-BE"/>
        </w:rPr>
        <w:t>, Armand Colin, Paris, 1994, p.68-69.</w:t>
      </w:r>
    </w:p>
  </w:endnote>
  <w:endnote w:id="4">
    <w:p w:rsidR="00583C4F" w:rsidRPr="00583C4F" w:rsidRDefault="00583C4F" w:rsidP="006B7EE3">
      <w:pPr>
        <w:pStyle w:val="EndnoteText"/>
        <w:jc w:val="lowKashida"/>
        <w:rPr>
          <w:rFonts w:asciiTheme="majorBidi" w:hAnsiTheme="majorBidi" w:cstheme="majorBidi"/>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fr-FR"/>
        </w:rPr>
        <w:t>Ricœur</w:t>
      </w:r>
      <w:r w:rsidRPr="00583C4F">
        <w:rPr>
          <w:rFonts w:asciiTheme="majorBidi" w:hAnsiTheme="majorBidi" w:cstheme="majorBidi"/>
          <w:sz w:val="24"/>
          <w:szCs w:val="24"/>
          <w:lang w:val="fr-FR"/>
        </w:rPr>
        <w:t xml:space="preserve">, Paul, </w:t>
      </w:r>
      <w:r w:rsidRPr="00583C4F">
        <w:rPr>
          <w:rFonts w:asciiTheme="majorBidi" w:hAnsiTheme="majorBidi" w:cstheme="majorBidi"/>
          <w:i/>
          <w:sz w:val="24"/>
          <w:szCs w:val="24"/>
          <w:lang w:val="fr-FR"/>
        </w:rPr>
        <w:t xml:space="preserve">Le conflit des interprétations, </w:t>
      </w:r>
      <w:r w:rsidRPr="00583C4F">
        <w:rPr>
          <w:rFonts w:asciiTheme="majorBidi" w:hAnsiTheme="majorBidi" w:cstheme="majorBidi"/>
          <w:iCs/>
          <w:sz w:val="24"/>
          <w:szCs w:val="24"/>
          <w:lang w:val="fr-FR"/>
        </w:rPr>
        <w:t>op.cit</w:t>
      </w:r>
      <w:r w:rsidRPr="00583C4F">
        <w:rPr>
          <w:rFonts w:asciiTheme="majorBidi" w:hAnsiTheme="majorBidi" w:cstheme="majorBidi"/>
          <w:i/>
          <w:sz w:val="24"/>
          <w:szCs w:val="24"/>
          <w:lang w:val="fr-FR"/>
        </w:rPr>
        <w:t xml:space="preserve">, </w:t>
      </w:r>
      <w:r w:rsidRPr="00583C4F">
        <w:rPr>
          <w:rFonts w:asciiTheme="majorBidi" w:hAnsiTheme="majorBidi" w:cstheme="majorBidi"/>
          <w:sz w:val="24"/>
          <w:szCs w:val="24"/>
          <w:lang w:val="fr-FR"/>
        </w:rPr>
        <w:t xml:space="preserve"> p.8</w:t>
      </w:r>
    </w:p>
    <w:p w:rsidR="00583C4F" w:rsidRPr="00583C4F" w:rsidRDefault="00583C4F" w:rsidP="006B7EE3">
      <w:pPr>
        <w:pStyle w:val="EndnoteText"/>
        <w:rPr>
          <w:rFonts w:asciiTheme="majorBidi" w:hAnsiTheme="majorBidi" w:cstheme="majorBidi"/>
          <w:lang w:val="fr-FR"/>
        </w:rPr>
      </w:pPr>
    </w:p>
  </w:endnote>
  <w:endnote w:id="5">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sz w:val="24"/>
          <w:szCs w:val="24"/>
          <w:lang w:val="br-FR"/>
        </w:rPr>
        <w:t>Ibid, p.20</w:t>
      </w:r>
    </w:p>
  </w:endnote>
  <w:endnote w:id="6">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br-FR"/>
        </w:rPr>
        <w:t>Gadamer</w:t>
      </w:r>
      <w:r w:rsidRPr="00583C4F">
        <w:rPr>
          <w:rFonts w:asciiTheme="majorBidi" w:hAnsiTheme="majorBidi" w:cstheme="majorBidi"/>
          <w:sz w:val="24"/>
          <w:szCs w:val="24"/>
          <w:lang w:val="br-FR"/>
        </w:rPr>
        <w:t xml:space="preserve">, Hans-George, </w:t>
      </w:r>
      <w:r w:rsidRPr="00583C4F">
        <w:rPr>
          <w:rFonts w:asciiTheme="majorBidi" w:hAnsiTheme="majorBidi" w:cstheme="majorBidi"/>
          <w:i/>
          <w:iCs/>
          <w:sz w:val="24"/>
          <w:szCs w:val="24"/>
          <w:lang w:val="br-FR"/>
        </w:rPr>
        <w:t>Vérité et Méthode : les grandes lignes d’une</w:t>
      </w:r>
      <w:r w:rsidRPr="00583C4F">
        <w:rPr>
          <w:rFonts w:asciiTheme="majorBidi" w:hAnsiTheme="majorBidi" w:cstheme="majorBidi"/>
          <w:i/>
          <w:iCs/>
          <w:sz w:val="24"/>
          <w:szCs w:val="24"/>
          <w:lang w:val="fr-FR"/>
        </w:rPr>
        <w:t xml:space="preserve"> herméneutique philosophique</w:t>
      </w:r>
      <w:r w:rsidRPr="00583C4F">
        <w:rPr>
          <w:rFonts w:asciiTheme="majorBidi" w:hAnsiTheme="majorBidi" w:cstheme="majorBidi"/>
          <w:sz w:val="24"/>
          <w:szCs w:val="24"/>
          <w:lang w:val="fr-FR"/>
        </w:rPr>
        <w:t xml:space="preserve">, Traduction française de Pierre </w:t>
      </w:r>
      <w:proofErr w:type="spellStart"/>
      <w:r w:rsidRPr="00583C4F">
        <w:rPr>
          <w:rFonts w:asciiTheme="majorBidi" w:hAnsiTheme="majorBidi" w:cstheme="majorBidi"/>
          <w:sz w:val="24"/>
          <w:szCs w:val="24"/>
          <w:lang w:val="fr-FR"/>
        </w:rPr>
        <w:t>Fruchon</w:t>
      </w:r>
      <w:proofErr w:type="spellEnd"/>
      <w:r w:rsidRPr="00583C4F">
        <w:rPr>
          <w:rFonts w:asciiTheme="majorBidi" w:hAnsiTheme="majorBidi" w:cstheme="majorBidi"/>
          <w:sz w:val="24"/>
          <w:szCs w:val="24"/>
          <w:lang w:val="fr-FR"/>
        </w:rPr>
        <w:t xml:space="preserve">, Jean Grondin et Gilbert </w:t>
      </w:r>
      <w:proofErr w:type="spellStart"/>
      <w:r w:rsidRPr="00583C4F">
        <w:rPr>
          <w:rFonts w:asciiTheme="majorBidi" w:hAnsiTheme="majorBidi" w:cstheme="majorBidi"/>
          <w:sz w:val="24"/>
          <w:szCs w:val="24"/>
          <w:lang w:val="fr-FR"/>
        </w:rPr>
        <w:t>Merlio</w:t>
      </w:r>
      <w:proofErr w:type="spellEnd"/>
      <w:r w:rsidRPr="00583C4F">
        <w:rPr>
          <w:rFonts w:asciiTheme="majorBidi" w:hAnsiTheme="majorBidi" w:cstheme="majorBidi"/>
          <w:sz w:val="24"/>
          <w:szCs w:val="24"/>
          <w:lang w:val="fr-FR"/>
        </w:rPr>
        <w:t>, Seuil, Paris, 1960.</w:t>
      </w:r>
    </w:p>
  </w:endnote>
  <w:endnote w:id="7">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fr-FR"/>
        </w:rPr>
        <w:t>Ricœur</w:t>
      </w:r>
      <w:r w:rsidRPr="00583C4F">
        <w:rPr>
          <w:rFonts w:asciiTheme="majorBidi" w:hAnsiTheme="majorBidi" w:cstheme="majorBidi"/>
          <w:sz w:val="24"/>
          <w:szCs w:val="24"/>
          <w:lang w:val="fr-FR"/>
        </w:rPr>
        <w:t xml:space="preserve">, Paul, </w:t>
      </w:r>
      <w:r w:rsidRPr="00583C4F">
        <w:rPr>
          <w:rFonts w:asciiTheme="majorBidi" w:hAnsiTheme="majorBidi" w:cstheme="majorBidi"/>
          <w:i/>
          <w:sz w:val="24"/>
          <w:szCs w:val="24"/>
          <w:lang w:val="fr-FR"/>
        </w:rPr>
        <w:t>Le conflit des interprétations</w:t>
      </w:r>
      <w:r w:rsidRPr="00583C4F">
        <w:rPr>
          <w:rFonts w:asciiTheme="majorBidi" w:hAnsiTheme="majorBidi" w:cstheme="majorBidi"/>
          <w:iCs/>
          <w:sz w:val="24"/>
          <w:szCs w:val="24"/>
          <w:lang w:val="fr-FR"/>
        </w:rPr>
        <w:t>, op.cit, p.313</w:t>
      </w:r>
    </w:p>
  </w:endnote>
  <w:endnote w:id="8">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proofErr w:type="spellStart"/>
      <w:r w:rsidRPr="00583C4F">
        <w:rPr>
          <w:rFonts w:asciiTheme="majorBidi" w:hAnsiTheme="majorBidi" w:cstheme="majorBidi"/>
          <w:sz w:val="24"/>
          <w:szCs w:val="24"/>
          <w:lang w:val="fr-FR"/>
        </w:rPr>
        <w:t>Ibid.P.</w:t>
      </w:r>
      <w:proofErr w:type="spellEnd"/>
      <w:r w:rsidRPr="00583C4F">
        <w:rPr>
          <w:rFonts w:asciiTheme="majorBidi" w:hAnsiTheme="majorBidi" w:cstheme="majorBidi"/>
          <w:sz w:val="24"/>
          <w:szCs w:val="24"/>
          <w:lang w:val="fr-FR"/>
        </w:rPr>
        <w:t>31</w:t>
      </w:r>
    </w:p>
  </w:endnote>
  <w:endnote w:id="9">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proofErr w:type="spellStart"/>
      <w:r w:rsidRPr="00583C4F">
        <w:rPr>
          <w:rFonts w:asciiTheme="majorBidi" w:hAnsiTheme="majorBidi" w:cstheme="majorBidi"/>
          <w:sz w:val="24"/>
          <w:szCs w:val="24"/>
          <w:lang w:val="fr-FR"/>
        </w:rPr>
        <w:t>Ibid</w:t>
      </w:r>
      <w:proofErr w:type="spellEnd"/>
      <w:r w:rsidRPr="00583C4F">
        <w:rPr>
          <w:rFonts w:asciiTheme="majorBidi" w:hAnsiTheme="majorBidi" w:cstheme="majorBidi"/>
          <w:sz w:val="24"/>
          <w:szCs w:val="24"/>
          <w:lang w:val="fr-FR"/>
        </w:rPr>
        <w:t>, p.124</w:t>
      </w:r>
    </w:p>
  </w:endnote>
  <w:endnote w:id="10">
    <w:p w:rsidR="00583C4F" w:rsidRPr="00583C4F" w:rsidRDefault="00583C4F" w:rsidP="006B7EE3">
      <w:pPr>
        <w:pStyle w:val="EndnoteText"/>
        <w:jc w:val="lowKashida"/>
        <w:rPr>
          <w:rFonts w:asciiTheme="majorBidi" w:hAnsiTheme="majorBidi" w:cstheme="majorBidi"/>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fr-FR"/>
        </w:rPr>
        <w:t>Mauron</w:t>
      </w:r>
      <w:r w:rsidRPr="00583C4F">
        <w:rPr>
          <w:rFonts w:asciiTheme="majorBidi" w:hAnsiTheme="majorBidi" w:cstheme="majorBidi"/>
          <w:sz w:val="24"/>
          <w:szCs w:val="24"/>
          <w:lang w:val="fr-FR"/>
        </w:rPr>
        <w:t xml:space="preserve">, Charles, </w:t>
      </w:r>
      <w:r w:rsidRPr="00583C4F">
        <w:rPr>
          <w:rFonts w:asciiTheme="majorBidi" w:hAnsiTheme="majorBidi" w:cstheme="majorBidi"/>
          <w:i/>
          <w:iCs/>
          <w:sz w:val="24"/>
          <w:szCs w:val="24"/>
          <w:lang w:val="fr-FR"/>
        </w:rPr>
        <w:t>Des métaphores obsédantes au mythe personnel</w:t>
      </w:r>
      <w:r w:rsidRPr="00583C4F">
        <w:rPr>
          <w:rFonts w:asciiTheme="majorBidi" w:hAnsiTheme="majorBidi" w:cstheme="majorBidi"/>
          <w:sz w:val="24"/>
          <w:szCs w:val="24"/>
          <w:lang w:val="fr-FR"/>
        </w:rPr>
        <w:t>, Armand Colin, Paris, 1980, p. 32</w:t>
      </w:r>
    </w:p>
  </w:endnote>
  <w:endnote w:id="11">
    <w:p w:rsidR="00583C4F" w:rsidRPr="00583C4F" w:rsidRDefault="00583C4F" w:rsidP="006B7EE3">
      <w:pPr>
        <w:pStyle w:val="EndnoteText"/>
        <w:jc w:val="lowKashida"/>
        <w:rPr>
          <w:rFonts w:asciiTheme="majorBidi" w:hAnsiTheme="majorBidi" w:cstheme="majorBidi"/>
          <w:sz w:val="24"/>
          <w:szCs w:val="24"/>
          <w:lang w:val="f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caps/>
          <w:sz w:val="24"/>
          <w:szCs w:val="24"/>
          <w:lang w:val="fr-FR"/>
        </w:rPr>
        <w:t>Durand</w:t>
      </w:r>
      <w:r w:rsidRPr="00583C4F">
        <w:rPr>
          <w:rFonts w:asciiTheme="majorBidi" w:hAnsiTheme="majorBidi" w:cstheme="majorBidi"/>
          <w:sz w:val="24"/>
          <w:szCs w:val="24"/>
          <w:lang w:val="fr-FR"/>
        </w:rPr>
        <w:t xml:space="preserve">, Gilbert, </w:t>
      </w:r>
      <w:r w:rsidRPr="00583C4F">
        <w:rPr>
          <w:rFonts w:asciiTheme="majorBidi" w:hAnsiTheme="majorBidi" w:cstheme="majorBidi"/>
          <w:i/>
          <w:iCs/>
          <w:sz w:val="24"/>
          <w:szCs w:val="24"/>
          <w:lang w:val="fr-FR"/>
        </w:rPr>
        <w:t xml:space="preserve">Figures mythiques et visages de l’œuvre, de la </w:t>
      </w:r>
      <w:proofErr w:type="spellStart"/>
      <w:r w:rsidRPr="00583C4F">
        <w:rPr>
          <w:rFonts w:asciiTheme="majorBidi" w:hAnsiTheme="majorBidi" w:cstheme="majorBidi"/>
          <w:i/>
          <w:iCs/>
          <w:sz w:val="24"/>
          <w:szCs w:val="24"/>
          <w:lang w:val="fr-FR"/>
        </w:rPr>
        <w:t>mythocritique</w:t>
      </w:r>
      <w:proofErr w:type="spellEnd"/>
      <w:r w:rsidRPr="00583C4F">
        <w:rPr>
          <w:rFonts w:asciiTheme="majorBidi" w:hAnsiTheme="majorBidi" w:cstheme="majorBidi"/>
          <w:i/>
          <w:iCs/>
          <w:sz w:val="24"/>
          <w:szCs w:val="24"/>
          <w:lang w:val="fr-FR"/>
        </w:rPr>
        <w:t xml:space="preserve"> à la </w:t>
      </w:r>
      <w:proofErr w:type="spellStart"/>
      <w:r w:rsidRPr="00583C4F">
        <w:rPr>
          <w:rFonts w:asciiTheme="majorBidi" w:hAnsiTheme="majorBidi" w:cstheme="majorBidi"/>
          <w:i/>
          <w:iCs/>
          <w:sz w:val="24"/>
          <w:szCs w:val="24"/>
          <w:lang w:val="fr-FR"/>
        </w:rPr>
        <w:t>mythanalyse</w:t>
      </w:r>
      <w:proofErr w:type="spellEnd"/>
      <w:r w:rsidRPr="00583C4F">
        <w:rPr>
          <w:rFonts w:asciiTheme="majorBidi" w:hAnsiTheme="majorBidi" w:cstheme="majorBidi"/>
          <w:sz w:val="24"/>
          <w:szCs w:val="24"/>
          <w:lang w:val="fr-FR"/>
        </w:rPr>
        <w:t>, Berg international Editeur, Paris, 1979,</w:t>
      </w:r>
      <w:r w:rsidRPr="00583C4F">
        <w:rPr>
          <w:rFonts w:asciiTheme="majorBidi" w:hAnsiTheme="majorBidi" w:cstheme="majorBidi"/>
          <w:sz w:val="24"/>
          <w:szCs w:val="24"/>
          <w:lang w:val="br-FR"/>
        </w:rPr>
        <w:t xml:space="preserve"> p313</w:t>
      </w:r>
    </w:p>
  </w:endnote>
  <w:endnote w:id="12">
    <w:p w:rsidR="00583C4F" w:rsidRPr="00583C4F" w:rsidRDefault="00583C4F" w:rsidP="006B7EE3">
      <w:pPr>
        <w:pStyle w:val="EndnoteText"/>
        <w:jc w:val="lowKashida"/>
        <w:rPr>
          <w:rFonts w:asciiTheme="majorBidi" w:hAnsiTheme="majorBidi" w:cstheme="majorBidi"/>
          <w:sz w:val="24"/>
          <w:szCs w:val="24"/>
          <w:lang w:val="br-FR"/>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sz w:val="24"/>
          <w:szCs w:val="24"/>
          <w:lang w:val="br-FR"/>
        </w:rPr>
        <w:t>Ibid, p123</w:t>
      </w:r>
    </w:p>
    <w:p w:rsidR="00583C4F" w:rsidRPr="00583C4F" w:rsidRDefault="00583C4F" w:rsidP="006B7EE3">
      <w:pPr>
        <w:pStyle w:val="EndnoteText"/>
        <w:jc w:val="lowKashida"/>
        <w:rPr>
          <w:rFonts w:asciiTheme="majorBidi" w:hAnsiTheme="majorBidi" w:cstheme="majorBidi"/>
          <w:sz w:val="24"/>
          <w:szCs w:val="24"/>
        </w:rPr>
      </w:pPr>
    </w:p>
  </w:endnote>
  <w:endnote w:id="13">
    <w:p w:rsidR="00583C4F" w:rsidRPr="00583C4F" w:rsidRDefault="00583C4F" w:rsidP="006B7EE3">
      <w:pPr>
        <w:pStyle w:val="EndnoteText"/>
        <w:jc w:val="lowKashida"/>
        <w:rPr>
          <w:rFonts w:asciiTheme="majorBidi" w:hAnsiTheme="majorBidi" w:cstheme="majorBidi"/>
          <w:sz w:val="24"/>
          <w:szCs w:val="24"/>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sz w:val="24"/>
          <w:szCs w:val="24"/>
        </w:rPr>
        <w:t>Ibid, p.313</w:t>
      </w:r>
    </w:p>
  </w:endnote>
  <w:endnote w:id="14">
    <w:p w:rsidR="00583C4F" w:rsidRPr="00583C4F" w:rsidRDefault="00583C4F" w:rsidP="006B7EE3">
      <w:pPr>
        <w:pStyle w:val="EndnoteText"/>
        <w:jc w:val="lowKashida"/>
        <w:rPr>
          <w:rFonts w:asciiTheme="majorBidi" w:hAnsiTheme="majorBidi" w:cstheme="majorBidi"/>
          <w:sz w:val="24"/>
          <w:szCs w:val="24"/>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w:t>
      </w:r>
      <w:r w:rsidRPr="00583C4F">
        <w:rPr>
          <w:rFonts w:asciiTheme="majorBidi" w:hAnsiTheme="majorBidi" w:cstheme="majorBidi"/>
          <w:sz w:val="24"/>
          <w:szCs w:val="24"/>
        </w:rPr>
        <w:t>Ibid, p. 308-309</w:t>
      </w:r>
    </w:p>
  </w:endnote>
  <w:endnote w:id="15">
    <w:p w:rsidR="00583C4F" w:rsidRDefault="00583C4F" w:rsidP="006B7EE3">
      <w:pPr>
        <w:pStyle w:val="EndnoteText"/>
        <w:bidi/>
        <w:jc w:val="lowKashida"/>
        <w:rPr>
          <w:rFonts w:asciiTheme="majorBidi" w:hAnsiTheme="majorBidi" w:cstheme="majorBidi"/>
          <w:sz w:val="24"/>
          <w:szCs w:val="24"/>
          <w:rtl/>
        </w:rPr>
      </w:pPr>
      <w:r w:rsidRPr="00583C4F">
        <w:rPr>
          <w:rStyle w:val="EndnoteReference"/>
          <w:rFonts w:asciiTheme="majorBidi" w:hAnsiTheme="majorBidi" w:cstheme="majorBidi"/>
          <w:sz w:val="24"/>
          <w:szCs w:val="24"/>
        </w:rPr>
        <w:endnoteRef/>
      </w:r>
      <w:r w:rsidRPr="00583C4F">
        <w:rPr>
          <w:rFonts w:asciiTheme="majorBidi" w:hAnsiTheme="majorBidi" w:cstheme="majorBidi"/>
          <w:sz w:val="24"/>
          <w:szCs w:val="24"/>
          <w:rtl/>
        </w:rPr>
        <w:t xml:space="preserve"> نجيب محفوظ، " صدى النسيان "، دار الشروق، القاهرة، 2009 </w:t>
      </w:r>
    </w:p>
    <w:p w:rsidR="00583C4F" w:rsidRDefault="00583C4F" w:rsidP="006B7EE3">
      <w:pPr>
        <w:pStyle w:val="EndnoteText"/>
        <w:bidi/>
        <w:jc w:val="lowKashida"/>
        <w:rPr>
          <w:rFonts w:asciiTheme="majorBidi" w:hAnsiTheme="majorBidi" w:cstheme="majorBidi"/>
          <w:sz w:val="24"/>
          <w:szCs w:val="24"/>
          <w:rtl/>
        </w:rPr>
      </w:pPr>
    </w:p>
    <w:p w:rsidR="00583C4F" w:rsidRDefault="00583C4F" w:rsidP="00583C4F">
      <w:pPr>
        <w:pStyle w:val="EndnoteText"/>
        <w:bidi/>
        <w:jc w:val="lowKashida"/>
        <w:rPr>
          <w:rFonts w:asciiTheme="majorBidi" w:hAnsiTheme="majorBidi" w:cstheme="majorBidi"/>
          <w:sz w:val="24"/>
          <w:szCs w:val="24"/>
          <w:rtl/>
        </w:rPr>
      </w:pPr>
    </w:p>
    <w:p w:rsidR="00583C4F" w:rsidRPr="008D1E9B" w:rsidRDefault="008D1E9B" w:rsidP="008D1E9B">
      <w:pPr>
        <w:pStyle w:val="EndnoteText"/>
        <w:bidi/>
        <w:jc w:val="center"/>
        <w:rPr>
          <w:rFonts w:asciiTheme="majorBidi" w:hAnsiTheme="majorBidi" w:cstheme="majorBidi"/>
          <w:b/>
          <w:bCs/>
          <w:sz w:val="32"/>
          <w:szCs w:val="32"/>
          <w:rtl/>
        </w:rPr>
      </w:pPr>
      <w:r w:rsidRPr="008D1E9B">
        <w:rPr>
          <w:rFonts w:asciiTheme="majorBidi" w:hAnsiTheme="majorBidi" w:cstheme="majorBidi" w:hint="cs"/>
          <w:b/>
          <w:bCs/>
          <w:sz w:val="32"/>
          <w:szCs w:val="32"/>
          <w:rtl/>
        </w:rPr>
        <w:t>*******************************</w:t>
      </w:r>
    </w:p>
    <w:p w:rsidR="00583C4F" w:rsidRPr="008D1E9B" w:rsidRDefault="00583C4F" w:rsidP="00583C4F">
      <w:pPr>
        <w:pStyle w:val="EndnoteText"/>
        <w:bidi/>
        <w:jc w:val="lowKashida"/>
        <w:rPr>
          <w:rFonts w:asciiTheme="majorBidi" w:hAnsiTheme="majorBidi" w:cstheme="majorBidi"/>
          <w:sz w:val="32"/>
          <w:szCs w:val="32"/>
          <w:rtl/>
        </w:rPr>
      </w:pPr>
    </w:p>
    <w:p w:rsidR="00583C4F" w:rsidRPr="008D1E9B" w:rsidRDefault="00583C4F" w:rsidP="00583C4F">
      <w:pPr>
        <w:pStyle w:val="EndnoteText"/>
        <w:bidi/>
        <w:jc w:val="lowKashida"/>
        <w:rPr>
          <w:rFonts w:asciiTheme="majorBidi" w:hAnsiTheme="majorBidi" w:cstheme="majorBidi"/>
          <w:sz w:val="32"/>
          <w:szCs w:val="32"/>
          <w:rtl/>
        </w:rPr>
      </w:pPr>
    </w:p>
    <w:p w:rsidR="00583C4F" w:rsidRPr="00583C4F" w:rsidRDefault="00583C4F" w:rsidP="00583C4F">
      <w:pPr>
        <w:pStyle w:val="EndnoteText"/>
        <w:bidi/>
        <w:jc w:val="lowKashida"/>
        <w:rPr>
          <w:rFonts w:asciiTheme="majorBidi" w:hAnsiTheme="majorBidi" w:cstheme="majorBidi"/>
          <w:b/>
          <w:bCs/>
          <w:sz w:val="28"/>
          <w:szCs w:val="28"/>
          <w:u w:val="single"/>
          <w:rtl/>
        </w:rPr>
      </w:pPr>
      <w:r w:rsidRPr="00583C4F">
        <w:rPr>
          <w:rFonts w:asciiTheme="majorBidi" w:hAnsiTheme="majorBidi" w:cstheme="majorBidi" w:hint="cs"/>
          <w:b/>
          <w:bCs/>
          <w:sz w:val="28"/>
          <w:szCs w:val="28"/>
          <w:u w:val="single"/>
          <w:rtl/>
        </w:rPr>
        <w:t>قائمة المراجع</w:t>
      </w:r>
      <w:r w:rsidRPr="006B7EE3">
        <w:rPr>
          <w:rFonts w:asciiTheme="majorBidi" w:hAnsiTheme="majorBidi" w:cstheme="majorBidi" w:hint="cs"/>
          <w:b/>
          <w:bCs/>
          <w:sz w:val="28"/>
          <w:szCs w:val="28"/>
          <w:rtl/>
        </w:rPr>
        <w:t xml:space="preserve"> :</w:t>
      </w:r>
      <w:r w:rsidRPr="00583C4F">
        <w:rPr>
          <w:rFonts w:asciiTheme="majorBidi" w:hAnsiTheme="majorBidi" w:cstheme="majorBidi" w:hint="cs"/>
          <w:b/>
          <w:bCs/>
          <w:sz w:val="28"/>
          <w:szCs w:val="28"/>
          <w:u w:val="single"/>
          <w:rtl/>
        </w:rPr>
        <w:t xml:space="preserve"> </w:t>
      </w:r>
    </w:p>
    <w:p w:rsidR="00583C4F" w:rsidRPr="00A06A7E" w:rsidRDefault="00583C4F" w:rsidP="00583C4F">
      <w:pPr>
        <w:spacing w:after="0" w:line="360" w:lineRule="auto"/>
        <w:jc w:val="both"/>
        <w:rPr>
          <w:lang w:val="fr-BE"/>
        </w:rPr>
      </w:pP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Cazenave</w:t>
      </w:r>
      <w:r w:rsidRPr="00583C4F">
        <w:rPr>
          <w:rFonts w:asciiTheme="majorBidi" w:hAnsiTheme="majorBidi" w:cstheme="majorBidi"/>
          <w:sz w:val="24"/>
          <w:szCs w:val="24"/>
          <w:lang w:val="fr-FR"/>
        </w:rPr>
        <w:t xml:space="preserve">, Michel, </w:t>
      </w:r>
      <w:r w:rsidRPr="00583C4F">
        <w:rPr>
          <w:rFonts w:asciiTheme="majorBidi" w:hAnsiTheme="majorBidi" w:cstheme="majorBidi"/>
          <w:i/>
          <w:iCs/>
          <w:sz w:val="24"/>
          <w:szCs w:val="24"/>
          <w:lang w:val="fr-FR"/>
        </w:rPr>
        <w:t>Encyclopédie des symboles</w:t>
      </w:r>
      <w:r w:rsidRPr="00583C4F">
        <w:rPr>
          <w:rFonts w:asciiTheme="majorBidi" w:hAnsiTheme="majorBidi" w:cstheme="majorBidi"/>
          <w:sz w:val="24"/>
          <w:szCs w:val="24"/>
          <w:lang w:val="fr-FR"/>
        </w:rPr>
        <w:t>, La Pochothèque, Paris, 1996.</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BE"/>
        </w:rPr>
        <w:t>Celis</w:t>
      </w:r>
      <w:r w:rsidRPr="00583C4F">
        <w:rPr>
          <w:rFonts w:asciiTheme="majorBidi" w:hAnsiTheme="majorBidi" w:cstheme="majorBidi"/>
          <w:sz w:val="24"/>
          <w:szCs w:val="24"/>
          <w:lang w:val="fr-BE"/>
        </w:rPr>
        <w:t xml:space="preserve">, </w:t>
      </w:r>
      <w:r w:rsidRPr="00583C4F">
        <w:rPr>
          <w:rFonts w:asciiTheme="majorBidi" w:hAnsiTheme="majorBidi" w:cstheme="majorBidi"/>
          <w:sz w:val="24"/>
          <w:szCs w:val="24"/>
          <w:lang w:val="fr-FR"/>
        </w:rPr>
        <w:t xml:space="preserve">Raphaël, </w:t>
      </w:r>
      <w:r w:rsidRPr="00583C4F">
        <w:rPr>
          <w:rFonts w:asciiTheme="majorBidi" w:hAnsiTheme="majorBidi" w:cstheme="majorBidi"/>
          <w:i/>
          <w:iCs/>
          <w:sz w:val="24"/>
          <w:szCs w:val="24"/>
          <w:lang w:val="fr-FR"/>
        </w:rPr>
        <w:t>L’œuvre et l’imaginaire, les origines du pouvoir créateur</w:t>
      </w:r>
      <w:r w:rsidRPr="00583C4F">
        <w:rPr>
          <w:rFonts w:asciiTheme="majorBidi" w:hAnsiTheme="majorBidi" w:cstheme="majorBidi"/>
          <w:sz w:val="24"/>
          <w:szCs w:val="24"/>
          <w:lang w:val="fr-FR"/>
        </w:rPr>
        <w:t>, Publications des facultés universitaires de Saint-Louis, Bruxelles, 1977.</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Chelebourg</w:t>
      </w:r>
      <w:r w:rsidRPr="00583C4F">
        <w:rPr>
          <w:rFonts w:asciiTheme="majorBidi" w:hAnsiTheme="majorBidi" w:cstheme="majorBidi"/>
          <w:sz w:val="24"/>
          <w:szCs w:val="24"/>
          <w:lang w:val="fr-FR"/>
        </w:rPr>
        <w:t xml:space="preserve">, Christian, </w:t>
      </w:r>
      <w:r w:rsidRPr="00583C4F">
        <w:rPr>
          <w:rFonts w:asciiTheme="majorBidi" w:hAnsiTheme="majorBidi" w:cstheme="majorBidi"/>
          <w:i/>
          <w:iCs/>
          <w:sz w:val="24"/>
          <w:szCs w:val="24"/>
          <w:lang w:val="fr-FR"/>
        </w:rPr>
        <w:t>L’imaginaire littéraire, des archétypes à la poétique du sujet</w:t>
      </w:r>
      <w:r w:rsidRPr="00583C4F">
        <w:rPr>
          <w:rFonts w:asciiTheme="majorBidi" w:hAnsiTheme="majorBidi" w:cstheme="majorBidi"/>
          <w:sz w:val="24"/>
          <w:szCs w:val="24"/>
          <w:lang w:val="fr-FR"/>
        </w:rPr>
        <w:t>, Nathan université, Nathan, Paris, 2000.</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Chevalier</w:t>
      </w:r>
      <w:r w:rsidRPr="00583C4F">
        <w:rPr>
          <w:rFonts w:asciiTheme="majorBidi" w:hAnsiTheme="majorBidi" w:cstheme="majorBidi"/>
          <w:sz w:val="24"/>
          <w:szCs w:val="24"/>
          <w:lang w:val="fr-FR"/>
        </w:rPr>
        <w:t xml:space="preserve">, Jean, et </w:t>
      </w:r>
      <w:r w:rsidRPr="00583C4F">
        <w:rPr>
          <w:rFonts w:asciiTheme="majorBidi" w:hAnsiTheme="majorBidi" w:cstheme="majorBidi"/>
          <w:caps/>
          <w:sz w:val="24"/>
          <w:szCs w:val="24"/>
          <w:lang w:val="fr-FR"/>
        </w:rPr>
        <w:t>Gheerbrant</w:t>
      </w:r>
      <w:r w:rsidRPr="00583C4F">
        <w:rPr>
          <w:rFonts w:asciiTheme="majorBidi" w:hAnsiTheme="majorBidi" w:cstheme="majorBidi"/>
          <w:sz w:val="24"/>
          <w:szCs w:val="24"/>
          <w:lang w:val="fr-FR"/>
        </w:rPr>
        <w:t xml:space="preserve">, Alain, </w:t>
      </w:r>
      <w:r w:rsidRPr="00583C4F">
        <w:rPr>
          <w:rFonts w:asciiTheme="majorBidi" w:hAnsiTheme="majorBidi" w:cstheme="majorBidi"/>
          <w:i/>
          <w:iCs/>
          <w:sz w:val="24"/>
          <w:szCs w:val="24"/>
          <w:lang w:val="fr-FR"/>
        </w:rPr>
        <w:t>Dictionnaire des symboles, mythes, rêves, coutumes, gestes, formes, figures, couleurs, nombres</w:t>
      </w:r>
      <w:r w:rsidRPr="00583C4F">
        <w:rPr>
          <w:rFonts w:asciiTheme="majorBidi" w:hAnsiTheme="majorBidi" w:cstheme="majorBidi"/>
          <w:sz w:val="24"/>
          <w:szCs w:val="24"/>
          <w:lang w:val="fr-FR"/>
        </w:rPr>
        <w:t>, Edition Robert Laffont-Jupiter, Paris, 1982.</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BE"/>
        </w:rPr>
      </w:pPr>
      <w:r w:rsidRPr="00583C4F">
        <w:rPr>
          <w:rFonts w:asciiTheme="majorBidi" w:hAnsiTheme="majorBidi" w:cstheme="majorBidi"/>
          <w:caps/>
          <w:sz w:val="24"/>
          <w:szCs w:val="24"/>
          <w:lang w:val="fr-BE"/>
        </w:rPr>
        <w:t>Durand</w:t>
      </w:r>
      <w:r w:rsidRPr="00583C4F">
        <w:rPr>
          <w:rFonts w:asciiTheme="majorBidi" w:hAnsiTheme="majorBidi" w:cstheme="majorBidi"/>
          <w:sz w:val="24"/>
          <w:szCs w:val="24"/>
          <w:lang w:val="fr-BE"/>
        </w:rPr>
        <w:t xml:space="preserve">, Gilbert, </w:t>
      </w:r>
      <w:r w:rsidRPr="00583C4F">
        <w:rPr>
          <w:rFonts w:asciiTheme="majorBidi" w:hAnsiTheme="majorBidi" w:cstheme="majorBidi"/>
          <w:i/>
          <w:iCs/>
          <w:sz w:val="24"/>
          <w:szCs w:val="24"/>
          <w:lang w:val="fr-BE"/>
        </w:rPr>
        <w:t>Formes mythiques et visages de l’œuvre</w:t>
      </w:r>
      <w:r w:rsidRPr="00583C4F">
        <w:rPr>
          <w:rFonts w:asciiTheme="majorBidi" w:hAnsiTheme="majorBidi" w:cstheme="majorBidi"/>
          <w:sz w:val="24"/>
          <w:szCs w:val="24"/>
          <w:lang w:val="fr-BE"/>
        </w:rPr>
        <w:t>, Berg international Editeurs, Paris, 1979.</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BE"/>
        </w:rPr>
      </w:pPr>
      <w:r w:rsidRPr="00583C4F">
        <w:rPr>
          <w:rFonts w:asciiTheme="majorBidi" w:hAnsiTheme="majorBidi" w:cstheme="majorBidi"/>
          <w:sz w:val="24"/>
          <w:szCs w:val="24"/>
          <w:lang w:val="fr-FR"/>
        </w:rPr>
        <w:t>--------------------</w:t>
      </w:r>
      <w:r w:rsidRPr="00583C4F">
        <w:rPr>
          <w:rFonts w:asciiTheme="majorBidi" w:hAnsiTheme="majorBidi" w:cstheme="majorBidi"/>
          <w:i/>
          <w:iCs/>
          <w:sz w:val="24"/>
          <w:szCs w:val="24"/>
          <w:lang w:val="fr-BE"/>
        </w:rPr>
        <w:t>L’imagination symbolique</w:t>
      </w:r>
      <w:r w:rsidRPr="00583C4F">
        <w:rPr>
          <w:rFonts w:asciiTheme="majorBidi" w:hAnsiTheme="majorBidi" w:cstheme="majorBidi"/>
          <w:sz w:val="24"/>
          <w:szCs w:val="24"/>
          <w:lang w:val="fr-BE"/>
        </w:rPr>
        <w:t>, Presses universitaires de France, Paris, 1964.</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BE"/>
        </w:rPr>
      </w:pPr>
      <w:r w:rsidRPr="00583C4F">
        <w:rPr>
          <w:rFonts w:asciiTheme="majorBidi" w:hAnsiTheme="majorBidi" w:cstheme="majorBidi"/>
          <w:sz w:val="24"/>
          <w:szCs w:val="24"/>
          <w:lang w:val="fr-FR"/>
        </w:rPr>
        <w:t>--------------------</w:t>
      </w:r>
      <w:r w:rsidRPr="00583C4F">
        <w:rPr>
          <w:rFonts w:asciiTheme="majorBidi" w:hAnsiTheme="majorBidi" w:cstheme="majorBidi"/>
          <w:i/>
          <w:iCs/>
          <w:sz w:val="24"/>
          <w:szCs w:val="24"/>
          <w:lang w:val="fr-BE"/>
        </w:rPr>
        <w:t>Les structures anthropologiques de l’imaginaire</w:t>
      </w:r>
      <w:r w:rsidRPr="00583C4F">
        <w:rPr>
          <w:rFonts w:asciiTheme="majorBidi" w:hAnsiTheme="majorBidi" w:cstheme="majorBidi"/>
          <w:sz w:val="24"/>
          <w:szCs w:val="24"/>
          <w:lang w:val="fr-BE"/>
        </w:rPr>
        <w:t xml:space="preserve">, </w:t>
      </w:r>
      <w:proofErr w:type="spellStart"/>
      <w:r w:rsidRPr="00583C4F">
        <w:rPr>
          <w:rFonts w:asciiTheme="majorBidi" w:hAnsiTheme="majorBidi" w:cstheme="majorBidi"/>
          <w:sz w:val="24"/>
          <w:szCs w:val="24"/>
          <w:lang w:val="fr-BE"/>
        </w:rPr>
        <w:t>Dunod</w:t>
      </w:r>
      <w:proofErr w:type="spellEnd"/>
      <w:r w:rsidRPr="00583C4F">
        <w:rPr>
          <w:rFonts w:asciiTheme="majorBidi" w:hAnsiTheme="majorBidi" w:cstheme="majorBidi"/>
          <w:sz w:val="24"/>
          <w:szCs w:val="24"/>
          <w:lang w:val="fr-BE"/>
        </w:rPr>
        <w:t>, Paris, 1992.</w:t>
      </w:r>
    </w:p>
    <w:p w:rsidR="00583C4F" w:rsidRPr="00583C4F" w:rsidRDefault="00583C4F" w:rsidP="00583C4F">
      <w:pPr>
        <w:pStyle w:val="BodyTextIndent"/>
        <w:numPr>
          <w:ilvl w:val="0"/>
          <w:numId w:val="4"/>
        </w:numPr>
        <w:spacing w:after="0" w:line="360" w:lineRule="auto"/>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Eco</w:t>
      </w:r>
      <w:r w:rsidRPr="00583C4F">
        <w:rPr>
          <w:rFonts w:asciiTheme="majorBidi" w:hAnsiTheme="majorBidi" w:cstheme="majorBidi"/>
          <w:sz w:val="24"/>
          <w:szCs w:val="24"/>
          <w:lang w:val="fr-FR"/>
        </w:rPr>
        <w:t xml:space="preserve">, Umberto, </w:t>
      </w:r>
      <w:r w:rsidRPr="00583C4F">
        <w:rPr>
          <w:rFonts w:asciiTheme="majorBidi" w:hAnsiTheme="majorBidi" w:cstheme="majorBidi"/>
          <w:i/>
          <w:iCs/>
          <w:sz w:val="24"/>
          <w:szCs w:val="24"/>
          <w:lang w:val="fr-FR"/>
        </w:rPr>
        <w:t>Interprétation et surinterprétation</w:t>
      </w:r>
      <w:r w:rsidRPr="00583C4F">
        <w:rPr>
          <w:rFonts w:asciiTheme="majorBidi" w:hAnsiTheme="majorBidi" w:cstheme="majorBidi"/>
          <w:sz w:val="24"/>
          <w:szCs w:val="24"/>
          <w:lang w:val="fr-FR"/>
        </w:rPr>
        <w:t xml:space="preserve">, Presses universitaires de France, Paris, 1996.  </w:t>
      </w:r>
    </w:p>
    <w:p w:rsidR="00583C4F" w:rsidRPr="00583C4F" w:rsidRDefault="00583C4F" w:rsidP="00583C4F">
      <w:pPr>
        <w:pStyle w:val="BodyTextIndent"/>
        <w:numPr>
          <w:ilvl w:val="0"/>
          <w:numId w:val="4"/>
        </w:numPr>
        <w:spacing w:after="0" w:line="360" w:lineRule="auto"/>
        <w:jc w:val="both"/>
        <w:rPr>
          <w:rFonts w:asciiTheme="majorBidi" w:hAnsiTheme="majorBidi" w:cstheme="majorBidi"/>
          <w:sz w:val="24"/>
          <w:szCs w:val="24"/>
          <w:lang w:val="fr-FR"/>
        </w:rPr>
      </w:pPr>
      <w:r w:rsidRPr="00583C4F">
        <w:rPr>
          <w:rFonts w:asciiTheme="majorBidi" w:hAnsiTheme="majorBidi" w:cstheme="majorBidi"/>
          <w:sz w:val="24"/>
          <w:szCs w:val="24"/>
          <w:lang w:val="fr-FR"/>
        </w:rPr>
        <w:t>--------------------</w:t>
      </w:r>
      <w:r w:rsidRPr="00583C4F">
        <w:rPr>
          <w:rFonts w:asciiTheme="majorBidi" w:hAnsiTheme="majorBidi" w:cstheme="majorBidi"/>
          <w:i/>
          <w:iCs/>
          <w:sz w:val="24"/>
          <w:szCs w:val="24"/>
          <w:lang w:val="fr-FR"/>
        </w:rPr>
        <w:t>Les Limites de l’interprétation</w:t>
      </w:r>
      <w:r w:rsidRPr="00583C4F">
        <w:rPr>
          <w:rFonts w:asciiTheme="majorBidi" w:hAnsiTheme="majorBidi" w:cstheme="majorBidi"/>
          <w:sz w:val="24"/>
          <w:szCs w:val="24"/>
          <w:lang w:val="fr-FR"/>
        </w:rPr>
        <w:t xml:space="preserve">, Editions Grasset, Paris, 1992. </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Eliade</w:t>
      </w:r>
      <w:r w:rsidRPr="00583C4F">
        <w:rPr>
          <w:rFonts w:asciiTheme="majorBidi" w:hAnsiTheme="majorBidi" w:cstheme="majorBidi"/>
          <w:sz w:val="24"/>
          <w:szCs w:val="24"/>
          <w:lang w:val="fr-FR"/>
        </w:rPr>
        <w:t xml:space="preserve">, Mircea, </w:t>
      </w:r>
      <w:r w:rsidRPr="00583C4F">
        <w:rPr>
          <w:rFonts w:asciiTheme="majorBidi" w:hAnsiTheme="majorBidi" w:cstheme="majorBidi"/>
          <w:i/>
          <w:iCs/>
          <w:sz w:val="24"/>
          <w:szCs w:val="24"/>
          <w:lang w:val="fr-FR"/>
        </w:rPr>
        <w:t>Aspects du mythe</w:t>
      </w:r>
      <w:r w:rsidRPr="00583C4F">
        <w:rPr>
          <w:rFonts w:asciiTheme="majorBidi" w:hAnsiTheme="majorBidi" w:cstheme="majorBidi"/>
          <w:sz w:val="24"/>
          <w:szCs w:val="24"/>
          <w:lang w:val="fr-FR"/>
        </w:rPr>
        <w:t>, Gallimard, Paris, 1967.</w:t>
      </w:r>
    </w:p>
    <w:p w:rsidR="00583C4F" w:rsidRPr="00583C4F" w:rsidRDefault="00583C4F" w:rsidP="00583C4F">
      <w:pPr>
        <w:pStyle w:val="BodyText"/>
        <w:numPr>
          <w:ilvl w:val="0"/>
          <w:numId w:val="4"/>
        </w:numPr>
        <w:spacing w:line="360" w:lineRule="auto"/>
        <w:rPr>
          <w:rFonts w:asciiTheme="majorBidi" w:hAnsiTheme="majorBidi" w:cstheme="majorBidi"/>
          <w:b w:val="0"/>
          <w:bCs w:val="0"/>
        </w:rPr>
      </w:pPr>
      <w:r w:rsidRPr="00583C4F">
        <w:rPr>
          <w:rFonts w:asciiTheme="majorBidi" w:hAnsiTheme="majorBidi" w:cstheme="majorBidi"/>
          <w:b w:val="0"/>
          <w:bCs w:val="0"/>
        </w:rPr>
        <w:t xml:space="preserve">-------------------- </w:t>
      </w:r>
      <w:r w:rsidRPr="00583C4F">
        <w:rPr>
          <w:rFonts w:asciiTheme="majorBidi" w:hAnsiTheme="majorBidi" w:cstheme="majorBidi"/>
          <w:b w:val="0"/>
          <w:bCs w:val="0"/>
          <w:i/>
          <w:iCs/>
        </w:rPr>
        <w:t>Le sacré et le profane</w:t>
      </w:r>
      <w:r w:rsidRPr="00583C4F">
        <w:rPr>
          <w:rFonts w:asciiTheme="majorBidi" w:hAnsiTheme="majorBidi" w:cstheme="majorBidi"/>
          <w:b w:val="0"/>
          <w:bCs w:val="0"/>
        </w:rPr>
        <w:t>, Gallimard, Paris, 1965.</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sz w:val="24"/>
          <w:szCs w:val="24"/>
          <w:lang w:val="fr-FR"/>
        </w:rPr>
        <w:t xml:space="preserve">-------------------- </w:t>
      </w:r>
      <w:r w:rsidRPr="00583C4F">
        <w:rPr>
          <w:rFonts w:asciiTheme="majorBidi" w:hAnsiTheme="majorBidi" w:cstheme="majorBidi"/>
          <w:i/>
          <w:iCs/>
          <w:sz w:val="24"/>
          <w:szCs w:val="24"/>
          <w:lang w:val="fr-FR"/>
        </w:rPr>
        <w:t>Mythes, rêves et mystères</w:t>
      </w:r>
      <w:r w:rsidRPr="00583C4F">
        <w:rPr>
          <w:rFonts w:asciiTheme="majorBidi" w:hAnsiTheme="majorBidi" w:cstheme="majorBidi"/>
          <w:sz w:val="24"/>
          <w:szCs w:val="24"/>
          <w:lang w:val="fr-FR"/>
        </w:rPr>
        <w:t>, Folio Essais, Paris, 1957.</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Gadamer</w:t>
      </w:r>
      <w:r w:rsidRPr="00583C4F">
        <w:rPr>
          <w:rFonts w:asciiTheme="majorBidi" w:hAnsiTheme="majorBidi" w:cstheme="majorBidi"/>
          <w:sz w:val="24"/>
          <w:szCs w:val="24"/>
          <w:lang w:val="fr-FR"/>
        </w:rPr>
        <w:t xml:space="preserve">, Hans-George, </w:t>
      </w:r>
      <w:r w:rsidRPr="00583C4F">
        <w:rPr>
          <w:rFonts w:asciiTheme="majorBidi" w:hAnsiTheme="majorBidi" w:cstheme="majorBidi"/>
          <w:i/>
          <w:iCs/>
          <w:sz w:val="24"/>
          <w:szCs w:val="24"/>
          <w:lang w:val="fr-FR"/>
        </w:rPr>
        <w:t>Vérité et Méthode : les grandes lignes d’une herméneutique philosophique</w:t>
      </w:r>
      <w:r w:rsidRPr="00583C4F">
        <w:rPr>
          <w:rFonts w:asciiTheme="majorBidi" w:hAnsiTheme="majorBidi" w:cstheme="majorBidi"/>
          <w:sz w:val="24"/>
          <w:szCs w:val="24"/>
          <w:lang w:val="fr-FR"/>
        </w:rPr>
        <w:t>,</w:t>
      </w:r>
      <w:r w:rsidRPr="00583C4F">
        <w:rPr>
          <w:rFonts w:asciiTheme="majorBidi" w:hAnsiTheme="majorBidi" w:cstheme="majorBidi"/>
          <w:b/>
          <w:bCs/>
          <w:sz w:val="24"/>
          <w:szCs w:val="24"/>
          <w:lang w:val="fr-FR"/>
        </w:rPr>
        <w:t xml:space="preserve"> </w:t>
      </w:r>
      <w:r w:rsidRPr="00583C4F">
        <w:rPr>
          <w:rFonts w:asciiTheme="majorBidi" w:hAnsiTheme="majorBidi" w:cstheme="majorBidi"/>
          <w:sz w:val="24"/>
          <w:szCs w:val="24"/>
          <w:lang w:val="fr-FR"/>
        </w:rPr>
        <w:t>traduction française</w:t>
      </w:r>
      <w:r w:rsidRPr="00583C4F">
        <w:rPr>
          <w:rFonts w:asciiTheme="majorBidi" w:hAnsiTheme="majorBidi" w:cstheme="majorBidi"/>
          <w:sz w:val="24"/>
          <w:szCs w:val="24"/>
          <w:rtl/>
          <w:lang w:val="fr-FR"/>
        </w:rPr>
        <w:t xml:space="preserve"> </w:t>
      </w:r>
      <w:r w:rsidRPr="00583C4F">
        <w:rPr>
          <w:rFonts w:asciiTheme="majorBidi" w:hAnsiTheme="majorBidi" w:cstheme="majorBidi"/>
          <w:sz w:val="24"/>
          <w:szCs w:val="24"/>
          <w:lang w:val="fr-FR"/>
        </w:rPr>
        <w:t xml:space="preserve"> de Pierre </w:t>
      </w:r>
      <w:proofErr w:type="spellStart"/>
      <w:r w:rsidRPr="00583C4F">
        <w:rPr>
          <w:rFonts w:asciiTheme="majorBidi" w:hAnsiTheme="majorBidi" w:cstheme="majorBidi"/>
          <w:sz w:val="24"/>
          <w:szCs w:val="24"/>
          <w:lang w:val="fr-FR"/>
        </w:rPr>
        <w:t>Fruchon</w:t>
      </w:r>
      <w:proofErr w:type="spellEnd"/>
      <w:r w:rsidRPr="00583C4F">
        <w:rPr>
          <w:rFonts w:asciiTheme="majorBidi" w:hAnsiTheme="majorBidi" w:cstheme="majorBidi"/>
          <w:sz w:val="24"/>
          <w:szCs w:val="24"/>
          <w:lang w:val="fr-FR"/>
        </w:rPr>
        <w:t xml:space="preserve">, Jean Grondin et Gilbert </w:t>
      </w:r>
      <w:proofErr w:type="spellStart"/>
      <w:proofErr w:type="gramStart"/>
      <w:r w:rsidRPr="00583C4F">
        <w:rPr>
          <w:rFonts w:asciiTheme="majorBidi" w:hAnsiTheme="majorBidi" w:cstheme="majorBidi"/>
          <w:sz w:val="24"/>
          <w:szCs w:val="24"/>
          <w:lang w:val="fr-FR"/>
        </w:rPr>
        <w:t>Merlio</w:t>
      </w:r>
      <w:proofErr w:type="spellEnd"/>
      <w:r w:rsidRPr="00583C4F">
        <w:rPr>
          <w:rFonts w:asciiTheme="majorBidi" w:hAnsiTheme="majorBidi" w:cstheme="majorBidi"/>
          <w:sz w:val="24"/>
          <w:szCs w:val="24"/>
          <w:lang w:val="fr-FR"/>
        </w:rPr>
        <w:t xml:space="preserve"> ,</w:t>
      </w:r>
      <w:proofErr w:type="gramEnd"/>
      <w:r w:rsidRPr="00583C4F">
        <w:rPr>
          <w:rFonts w:asciiTheme="majorBidi" w:hAnsiTheme="majorBidi" w:cstheme="majorBidi"/>
          <w:sz w:val="24"/>
          <w:szCs w:val="24"/>
          <w:lang w:val="fr-FR"/>
        </w:rPr>
        <w:t xml:space="preserve"> Seuil, Paris,1960. </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Mauron</w:t>
      </w:r>
      <w:r w:rsidRPr="00583C4F">
        <w:rPr>
          <w:rFonts w:asciiTheme="majorBidi" w:hAnsiTheme="majorBidi" w:cstheme="majorBidi"/>
          <w:sz w:val="24"/>
          <w:szCs w:val="24"/>
          <w:lang w:val="fr-FR"/>
        </w:rPr>
        <w:t xml:space="preserve">, Charles, </w:t>
      </w:r>
      <w:r w:rsidRPr="00583C4F">
        <w:rPr>
          <w:rFonts w:asciiTheme="majorBidi" w:hAnsiTheme="majorBidi" w:cstheme="majorBidi"/>
          <w:i/>
          <w:iCs/>
          <w:sz w:val="24"/>
          <w:szCs w:val="24"/>
          <w:lang w:val="fr-FR"/>
        </w:rPr>
        <w:t>Des métaphores obsédantes au mythe personnel</w:t>
      </w:r>
      <w:r w:rsidRPr="00583C4F">
        <w:rPr>
          <w:rFonts w:asciiTheme="majorBidi" w:hAnsiTheme="majorBidi" w:cstheme="majorBidi"/>
          <w:sz w:val="24"/>
          <w:szCs w:val="24"/>
          <w:lang w:val="fr-FR"/>
        </w:rPr>
        <w:t>, José Corti, Paris, 1988.</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Ricœur</w:t>
      </w:r>
      <w:r w:rsidRPr="00583C4F">
        <w:rPr>
          <w:rFonts w:asciiTheme="majorBidi" w:hAnsiTheme="majorBidi" w:cstheme="majorBidi"/>
          <w:sz w:val="24"/>
          <w:szCs w:val="24"/>
          <w:lang w:val="fr-FR"/>
        </w:rPr>
        <w:t xml:space="preserve">, Paul, </w:t>
      </w:r>
      <w:r w:rsidRPr="00583C4F">
        <w:rPr>
          <w:rFonts w:asciiTheme="majorBidi" w:hAnsiTheme="majorBidi" w:cstheme="majorBidi"/>
          <w:i/>
          <w:iCs/>
          <w:sz w:val="24"/>
          <w:szCs w:val="24"/>
          <w:lang w:val="fr-FR"/>
        </w:rPr>
        <w:t>Le Conflit des interprétations</w:t>
      </w:r>
      <w:r w:rsidRPr="00583C4F">
        <w:rPr>
          <w:rFonts w:asciiTheme="majorBidi" w:hAnsiTheme="majorBidi" w:cstheme="majorBidi"/>
          <w:sz w:val="24"/>
          <w:szCs w:val="24"/>
          <w:lang w:val="fr-FR"/>
        </w:rPr>
        <w:t xml:space="preserve">, Seuil, Paris, 1969.  </w:t>
      </w:r>
    </w:p>
    <w:p w:rsidR="00583C4F" w:rsidRPr="00583C4F" w:rsidRDefault="00583C4F" w:rsidP="00583C4F">
      <w:pPr>
        <w:numPr>
          <w:ilvl w:val="0"/>
          <w:numId w:val="4"/>
        </w:numPr>
        <w:spacing w:after="0" w:line="360" w:lineRule="auto"/>
        <w:ind w:right="0"/>
        <w:jc w:val="both"/>
        <w:rPr>
          <w:rFonts w:asciiTheme="majorBidi" w:hAnsiTheme="majorBidi" w:cstheme="majorBidi"/>
          <w:sz w:val="24"/>
          <w:szCs w:val="24"/>
          <w:lang w:val="fr-FR"/>
        </w:rPr>
      </w:pPr>
      <w:r w:rsidRPr="00583C4F">
        <w:rPr>
          <w:rFonts w:asciiTheme="majorBidi" w:hAnsiTheme="majorBidi" w:cstheme="majorBidi"/>
          <w:caps/>
          <w:sz w:val="24"/>
          <w:szCs w:val="24"/>
          <w:lang w:val="fr-FR"/>
        </w:rPr>
        <w:t>Szondi,</w:t>
      </w:r>
      <w:r w:rsidRPr="00583C4F">
        <w:rPr>
          <w:rFonts w:asciiTheme="majorBidi" w:hAnsiTheme="majorBidi" w:cstheme="majorBidi"/>
          <w:sz w:val="24"/>
          <w:szCs w:val="24"/>
          <w:lang w:val="fr-FR"/>
        </w:rPr>
        <w:t xml:space="preserve"> Peter, </w:t>
      </w:r>
      <w:r w:rsidRPr="00583C4F">
        <w:rPr>
          <w:rFonts w:asciiTheme="majorBidi" w:hAnsiTheme="majorBidi" w:cstheme="majorBidi"/>
          <w:i/>
          <w:iCs/>
          <w:sz w:val="24"/>
          <w:szCs w:val="24"/>
          <w:lang w:val="fr-FR"/>
        </w:rPr>
        <w:t>Introduction à l’herméneutique littéraire</w:t>
      </w:r>
      <w:r w:rsidRPr="00583C4F">
        <w:rPr>
          <w:rFonts w:asciiTheme="majorBidi" w:hAnsiTheme="majorBidi" w:cstheme="majorBidi"/>
          <w:sz w:val="24"/>
          <w:szCs w:val="24"/>
          <w:lang w:val="fr-FR"/>
        </w:rPr>
        <w:t>, Cerf, Paris, 1988.</w:t>
      </w:r>
    </w:p>
    <w:p w:rsidR="00583C4F" w:rsidRPr="00583C4F" w:rsidRDefault="00583C4F" w:rsidP="00583C4F">
      <w:pPr>
        <w:pStyle w:val="EndnoteText"/>
        <w:bidi/>
        <w:jc w:val="lowKashida"/>
        <w:rPr>
          <w:rFonts w:asciiTheme="majorBidi" w:hAnsiTheme="majorBidi" w:cstheme="majorBidi"/>
          <w:sz w:val="24"/>
          <w:szCs w:val="24"/>
          <w:lang w:val="fr-F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045"/>
      <w:docPartObj>
        <w:docPartGallery w:val="Page Numbers (Bottom of Page)"/>
        <w:docPartUnique/>
      </w:docPartObj>
    </w:sdtPr>
    <w:sdtContent>
      <w:sdt>
        <w:sdtPr>
          <w:id w:val="565050477"/>
          <w:docPartObj>
            <w:docPartGallery w:val="Page Numbers (Top of Page)"/>
            <w:docPartUnique/>
          </w:docPartObj>
        </w:sdtPr>
        <w:sdtContent>
          <w:p w:rsidR="00583C4F" w:rsidRDefault="00583C4F">
            <w:pPr>
              <w:pStyle w:val="Footer"/>
              <w:jc w:val="center"/>
            </w:pPr>
            <w:r>
              <w:t xml:space="preserve">Page </w:t>
            </w:r>
            <w:r w:rsidR="00350BAC">
              <w:rPr>
                <w:b/>
                <w:sz w:val="24"/>
                <w:szCs w:val="24"/>
              </w:rPr>
              <w:fldChar w:fldCharType="begin"/>
            </w:r>
            <w:r>
              <w:rPr>
                <w:b/>
              </w:rPr>
              <w:instrText xml:space="preserve"> PAGE </w:instrText>
            </w:r>
            <w:r w:rsidR="00350BAC">
              <w:rPr>
                <w:b/>
                <w:sz w:val="24"/>
                <w:szCs w:val="24"/>
              </w:rPr>
              <w:fldChar w:fldCharType="separate"/>
            </w:r>
            <w:r w:rsidR="001D3783">
              <w:rPr>
                <w:b/>
                <w:noProof/>
              </w:rPr>
              <w:t>4</w:t>
            </w:r>
            <w:r w:rsidR="00350BAC">
              <w:rPr>
                <w:b/>
                <w:sz w:val="24"/>
                <w:szCs w:val="24"/>
              </w:rPr>
              <w:fldChar w:fldCharType="end"/>
            </w:r>
            <w:r>
              <w:t xml:space="preserve"> of </w:t>
            </w:r>
            <w:r w:rsidR="00350BAC">
              <w:rPr>
                <w:b/>
                <w:sz w:val="24"/>
                <w:szCs w:val="24"/>
              </w:rPr>
              <w:fldChar w:fldCharType="begin"/>
            </w:r>
            <w:r>
              <w:rPr>
                <w:b/>
              </w:rPr>
              <w:instrText xml:space="preserve"> NUMPAGES  </w:instrText>
            </w:r>
            <w:r w:rsidR="00350BAC">
              <w:rPr>
                <w:b/>
                <w:sz w:val="24"/>
                <w:szCs w:val="24"/>
              </w:rPr>
              <w:fldChar w:fldCharType="separate"/>
            </w:r>
            <w:r w:rsidR="001D3783">
              <w:rPr>
                <w:b/>
                <w:noProof/>
              </w:rPr>
              <w:t>20</w:t>
            </w:r>
            <w:r w:rsidR="00350BAC">
              <w:rPr>
                <w:b/>
                <w:sz w:val="24"/>
                <w:szCs w:val="24"/>
              </w:rPr>
              <w:fldChar w:fldCharType="end"/>
            </w:r>
          </w:p>
        </w:sdtContent>
      </w:sdt>
    </w:sdtContent>
  </w:sdt>
  <w:p w:rsidR="00583C4F" w:rsidRDefault="00583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C4F" w:rsidRDefault="00583C4F" w:rsidP="00D1138A">
      <w:pPr>
        <w:spacing w:after="0" w:line="240" w:lineRule="auto"/>
      </w:pPr>
      <w:r>
        <w:separator/>
      </w:r>
    </w:p>
  </w:footnote>
  <w:footnote w:type="continuationSeparator" w:id="1">
    <w:p w:rsidR="00583C4F" w:rsidRDefault="00583C4F" w:rsidP="00D11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6838"/>
    <w:multiLevelType w:val="hybridMultilevel"/>
    <w:tmpl w:val="F1923244"/>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532B6FAA"/>
    <w:multiLevelType w:val="hybridMultilevel"/>
    <w:tmpl w:val="3A84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122F6"/>
    <w:multiLevelType w:val="hybridMultilevel"/>
    <w:tmpl w:val="D764D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60225B"/>
    <w:multiLevelType w:val="hybridMultilevel"/>
    <w:tmpl w:val="1EE828A6"/>
    <w:lvl w:ilvl="0" w:tplc="2B9E9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4D6E02"/>
    <w:rsid w:val="000154DA"/>
    <w:rsid w:val="0003102F"/>
    <w:rsid w:val="00043F63"/>
    <w:rsid w:val="000440AF"/>
    <w:rsid w:val="00044F0B"/>
    <w:rsid w:val="00044FB1"/>
    <w:rsid w:val="000730C0"/>
    <w:rsid w:val="00096C2D"/>
    <w:rsid w:val="000A1A26"/>
    <w:rsid w:val="000A3839"/>
    <w:rsid w:val="000C04B9"/>
    <w:rsid w:val="000F2D09"/>
    <w:rsid w:val="000F4C29"/>
    <w:rsid w:val="0010193D"/>
    <w:rsid w:val="00105398"/>
    <w:rsid w:val="00117532"/>
    <w:rsid w:val="00127A3B"/>
    <w:rsid w:val="00144D4A"/>
    <w:rsid w:val="00157A8A"/>
    <w:rsid w:val="0016024D"/>
    <w:rsid w:val="001610D3"/>
    <w:rsid w:val="0016180C"/>
    <w:rsid w:val="001807A4"/>
    <w:rsid w:val="00190B12"/>
    <w:rsid w:val="001B3431"/>
    <w:rsid w:val="001B7BF6"/>
    <w:rsid w:val="001B7D7E"/>
    <w:rsid w:val="001C49EC"/>
    <w:rsid w:val="001C5B21"/>
    <w:rsid w:val="001D276D"/>
    <w:rsid w:val="001D3783"/>
    <w:rsid w:val="001D504E"/>
    <w:rsid w:val="001D6F15"/>
    <w:rsid w:val="001F77C5"/>
    <w:rsid w:val="00203F58"/>
    <w:rsid w:val="002317E9"/>
    <w:rsid w:val="00264BE8"/>
    <w:rsid w:val="00270F45"/>
    <w:rsid w:val="00275CDE"/>
    <w:rsid w:val="00277DE4"/>
    <w:rsid w:val="00283395"/>
    <w:rsid w:val="002B0033"/>
    <w:rsid w:val="002B3F30"/>
    <w:rsid w:val="002B7B1D"/>
    <w:rsid w:val="002E410B"/>
    <w:rsid w:val="002E4777"/>
    <w:rsid w:val="002E6EDD"/>
    <w:rsid w:val="002F6B30"/>
    <w:rsid w:val="00302225"/>
    <w:rsid w:val="00322632"/>
    <w:rsid w:val="00335C19"/>
    <w:rsid w:val="0034417C"/>
    <w:rsid w:val="00350BAC"/>
    <w:rsid w:val="00367B84"/>
    <w:rsid w:val="00377622"/>
    <w:rsid w:val="00394EF5"/>
    <w:rsid w:val="003A1FBC"/>
    <w:rsid w:val="003B51E0"/>
    <w:rsid w:val="003C23D5"/>
    <w:rsid w:val="003C7F44"/>
    <w:rsid w:val="003D43AE"/>
    <w:rsid w:val="003E47FD"/>
    <w:rsid w:val="003E708E"/>
    <w:rsid w:val="004032F4"/>
    <w:rsid w:val="00403449"/>
    <w:rsid w:val="00414B55"/>
    <w:rsid w:val="00421E6D"/>
    <w:rsid w:val="0043601C"/>
    <w:rsid w:val="00436031"/>
    <w:rsid w:val="00442268"/>
    <w:rsid w:val="0046638E"/>
    <w:rsid w:val="00480E87"/>
    <w:rsid w:val="00486760"/>
    <w:rsid w:val="004A5ADB"/>
    <w:rsid w:val="004B00B1"/>
    <w:rsid w:val="004C125B"/>
    <w:rsid w:val="004C13FB"/>
    <w:rsid w:val="004D2D2F"/>
    <w:rsid w:val="004D6E02"/>
    <w:rsid w:val="004F2C7B"/>
    <w:rsid w:val="004F4117"/>
    <w:rsid w:val="004F7808"/>
    <w:rsid w:val="005040E8"/>
    <w:rsid w:val="005209F6"/>
    <w:rsid w:val="005255D3"/>
    <w:rsid w:val="00533E49"/>
    <w:rsid w:val="00547779"/>
    <w:rsid w:val="005506DC"/>
    <w:rsid w:val="00566325"/>
    <w:rsid w:val="00570CFD"/>
    <w:rsid w:val="00574E42"/>
    <w:rsid w:val="00576E53"/>
    <w:rsid w:val="00583C4F"/>
    <w:rsid w:val="005851B4"/>
    <w:rsid w:val="005A12C6"/>
    <w:rsid w:val="005A2928"/>
    <w:rsid w:val="005C2E74"/>
    <w:rsid w:val="005D457C"/>
    <w:rsid w:val="005E552C"/>
    <w:rsid w:val="00601DCA"/>
    <w:rsid w:val="00632C70"/>
    <w:rsid w:val="00632CB8"/>
    <w:rsid w:val="00646799"/>
    <w:rsid w:val="006702F1"/>
    <w:rsid w:val="006704AD"/>
    <w:rsid w:val="00672333"/>
    <w:rsid w:val="006766DD"/>
    <w:rsid w:val="006920DF"/>
    <w:rsid w:val="006B1B90"/>
    <w:rsid w:val="006B5CAF"/>
    <w:rsid w:val="006B7EE3"/>
    <w:rsid w:val="006C0D23"/>
    <w:rsid w:val="006C54A0"/>
    <w:rsid w:val="006C6053"/>
    <w:rsid w:val="006C7E35"/>
    <w:rsid w:val="006D44F1"/>
    <w:rsid w:val="006D6761"/>
    <w:rsid w:val="006E387E"/>
    <w:rsid w:val="00711962"/>
    <w:rsid w:val="00712AFD"/>
    <w:rsid w:val="0071567D"/>
    <w:rsid w:val="0071582C"/>
    <w:rsid w:val="00722F0C"/>
    <w:rsid w:val="00733356"/>
    <w:rsid w:val="007464CA"/>
    <w:rsid w:val="00746CA1"/>
    <w:rsid w:val="00756BA9"/>
    <w:rsid w:val="0077198D"/>
    <w:rsid w:val="0077437C"/>
    <w:rsid w:val="00785060"/>
    <w:rsid w:val="00785DF0"/>
    <w:rsid w:val="007A0589"/>
    <w:rsid w:val="007A0945"/>
    <w:rsid w:val="007B08E4"/>
    <w:rsid w:val="007B7D17"/>
    <w:rsid w:val="007D64AB"/>
    <w:rsid w:val="007E266B"/>
    <w:rsid w:val="007F5BDC"/>
    <w:rsid w:val="0080582B"/>
    <w:rsid w:val="00817CAC"/>
    <w:rsid w:val="00820C90"/>
    <w:rsid w:val="0083557B"/>
    <w:rsid w:val="0083712C"/>
    <w:rsid w:val="00840A9B"/>
    <w:rsid w:val="0084664C"/>
    <w:rsid w:val="008636E2"/>
    <w:rsid w:val="00893108"/>
    <w:rsid w:val="008D1E9B"/>
    <w:rsid w:val="008D201B"/>
    <w:rsid w:val="008D7866"/>
    <w:rsid w:val="008E18D8"/>
    <w:rsid w:val="008E2743"/>
    <w:rsid w:val="00905E32"/>
    <w:rsid w:val="009108D5"/>
    <w:rsid w:val="009214EA"/>
    <w:rsid w:val="00923CB4"/>
    <w:rsid w:val="00926B04"/>
    <w:rsid w:val="00927C52"/>
    <w:rsid w:val="00930698"/>
    <w:rsid w:val="00936E9E"/>
    <w:rsid w:val="009474D3"/>
    <w:rsid w:val="00960F19"/>
    <w:rsid w:val="00965374"/>
    <w:rsid w:val="009A0A8B"/>
    <w:rsid w:val="009C1358"/>
    <w:rsid w:val="009C27BF"/>
    <w:rsid w:val="009D06C5"/>
    <w:rsid w:val="009D235D"/>
    <w:rsid w:val="009E2964"/>
    <w:rsid w:val="00A13CE8"/>
    <w:rsid w:val="00A15FC8"/>
    <w:rsid w:val="00A227B1"/>
    <w:rsid w:val="00A3258E"/>
    <w:rsid w:val="00A37F45"/>
    <w:rsid w:val="00A558B8"/>
    <w:rsid w:val="00A744CD"/>
    <w:rsid w:val="00A94114"/>
    <w:rsid w:val="00AA5F3B"/>
    <w:rsid w:val="00AB24B7"/>
    <w:rsid w:val="00AB7534"/>
    <w:rsid w:val="00AC08FB"/>
    <w:rsid w:val="00AC71EF"/>
    <w:rsid w:val="00AF13D5"/>
    <w:rsid w:val="00B10430"/>
    <w:rsid w:val="00B138F6"/>
    <w:rsid w:val="00B258D6"/>
    <w:rsid w:val="00B36198"/>
    <w:rsid w:val="00B475FD"/>
    <w:rsid w:val="00B552A0"/>
    <w:rsid w:val="00B76DBA"/>
    <w:rsid w:val="00B86DB3"/>
    <w:rsid w:val="00B91746"/>
    <w:rsid w:val="00B96323"/>
    <w:rsid w:val="00BA1CE3"/>
    <w:rsid w:val="00BB0B59"/>
    <w:rsid w:val="00BB1A6D"/>
    <w:rsid w:val="00BD2B6D"/>
    <w:rsid w:val="00BD7323"/>
    <w:rsid w:val="00BE0D68"/>
    <w:rsid w:val="00BE4B19"/>
    <w:rsid w:val="00BF154B"/>
    <w:rsid w:val="00BF2575"/>
    <w:rsid w:val="00C14982"/>
    <w:rsid w:val="00C27F9C"/>
    <w:rsid w:val="00C375F1"/>
    <w:rsid w:val="00C55D37"/>
    <w:rsid w:val="00C66D87"/>
    <w:rsid w:val="00C855CF"/>
    <w:rsid w:val="00C95BE2"/>
    <w:rsid w:val="00C965CE"/>
    <w:rsid w:val="00CD6121"/>
    <w:rsid w:val="00D07B7D"/>
    <w:rsid w:val="00D112A1"/>
    <w:rsid w:val="00D1138A"/>
    <w:rsid w:val="00D15D9C"/>
    <w:rsid w:val="00D303EB"/>
    <w:rsid w:val="00D34AA2"/>
    <w:rsid w:val="00D34B34"/>
    <w:rsid w:val="00D6502D"/>
    <w:rsid w:val="00D71920"/>
    <w:rsid w:val="00D9074F"/>
    <w:rsid w:val="00D96F01"/>
    <w:rsid w:val="00DA079B"/>
    <w:rsid w:val="00DA3020"/>
    <w:rsid w:val="00DC03CF"/>
    <w:rsid w:val="00DE0F98"/>
    <w:rsid w:val="00DE6322"/>
    <w:rsid w:val="00DE6A5C"/>
    <w:rsid w:val="00DF7374"/>
    <w:rsid w:val="00E0581B"/>
    <w:rsid w:val="00E265EE"/>
    <w:rsid w:val="00E4466C"/>
    <w:rsid w:val="00E51191"/>
    <w:rsid w:val="00E536EC"/>
    <w:rsid w:val="00E62CB8"/>
    <w:rsid w:val="00E755C2"/>
    <w:rsid w:val="00E8112E"/>
    <w:rsid w:val="00E93ADF"/>
    <w:rsid w:val="00ED02D6"/>
    <w:rsid w:val="00EF04B6"/>
    <w:rsid w:val="00EF4430"/>
    <w:rsid w:val="00EF4C84"/>
    <w:rsid w:val="00F12A70"/>
    <w:rsid w:val="00F15A8A"/>
    <w:rsid w:val="00F21145"/>
    <w:rsid w:val="00F24BBF"/>
    <w:rsid w:val="00F475FE"/>
    <w:rsid w:val="00F73854"/>
    <w:rsid w:val="00FA1C6B"/>
    <w:rsid w:val="00FA4FB2"/>
    <w:rsid w:val="00FA6139"/>
    <w:rsid w:val="00FC6185"/>
    <w:rsid w:val="00FD4773"/>
    <w:rsid w:val="00FE7C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CA1"/>
    <w:pPr>
      <w:ind w:left="720"/>
      <w:contextualSpacing/>
    </w:pPr>
  </w:style>
  <w:style w:type="paragraph" w:styleId="Header">
    <w:name w:val="header"/>
    <w:basedOn w:val="Normal"/>
    <w:link w:val="HeaderChar"/>
    <w:uiPriority w:val="99"/>
    <w:semiHidden/>
    <w:unhideWhenUsed/>
    <w:rsid w:val="00D11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38A"/>
  </w:style>
  <w:style w:type="paragraph" w:styleId="Footer">
    <w:name w:val="footer"/>
    <w:basedOn w:val="Normal"/>
    <w:link w:val="FooterChar"/>
    <w:uiPriority w:val="99"/>
    <w:unhideWhenUsed/>
    <w:rsid w:val="00D11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38A"/>
  </w:style>
  <w:style w:type="paragraph" w:styleId="FootnoteText">
    <w:name w:val="footnote text"/>
    <w:basedOn w:val="Normal"/>
    <w:link w:val="FootnoteTextChar"/>
    <w:rsid w:val="00275CDE"/>
    <w:pPr>
      <w:bidi/>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basedOn w:val="DefaultParagraphFont"/>
    <w:link w:val="FootnoteText"/>
    <w:rsid w:val="00275CDE"/>
    <w:rPr>
      <w:rFonts w:ascii="Times New Roman" w:eastAsia="Times New Roman" w:hAnsi="Times New Roman" w:cs="Times New Roman"/>
      <w:sz w:val="20"/>
      <w:szCs w:val="20"/>
      <w:lang w:bidi="ar-EG"/>
    </w:rPr>
  </w:style>
  <w:style w:type="character" w:styleId="FootnoteReference">
    <w:name w:val="footnote reference"/>
    <w:basedOn w:val="DefaultParagraphFont"/>
    <w:rsid w:val="00275CDE"/>
    <w:rPr>
      <w:vertAlign w:val="superscript"/>
    </w:rPr>
  </w:style>
  <w:style w:type="paragraph" w:styleId="EndnoteText">
    <w:name w:val="endnote text"/>
    <w:basedOn w:val="Normal"/>
    <w:link w:val="EndnoteTextChar"/>
    <w:uiPriority w:val="99"/>
    <w:semiHidden/>
    <w:unhideWhenUsed/>
    <w:rsid w:val="00583C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C4F"/>
    <w:rPr>
      <w:sz w:val="20"/>
      <w:szCs w:val="20"/>
    </w:rPr>
  </w:style>
  <w:style w:type="character" w:styleId="EndnoteReference">
    <w:name w:val="endnote reference"/>
    <w:basedOn w:val="DefaultParagraphFont"/>
    <w:uiPriority w:val="99"/>
    <w:semiHidden/>
    <w:unhideWhenUsed/>
    <w:rsid w:val="00583C4F"/>
    <w:rPr>
      <w:vertAlign w:val="superscript"/>
    </w:rPr>
  </w:style>
  <w:style w:type="paragraph" w:styleId="BodyText">
    <w:name w:val="Body Text"/>
    <w:basedOn w:val="Normal"/>
    <w:link w:val="BodyTextChar"/>
    <w:rsid w:val="00583C4F"/>
    <w:pPr>
      <w:spacing w:after="0" w:line="240" w:lineRule="auto"/>
      <w:jc w:val="both"/>
    </w:pPr>
    <w:rPr>
      <w:rFonts w:ascii="Times New Roman" w:eastAsia="Times New Roman" w:hAnsi="Times New Roman" w:cs="Times New Roman"/>
      <w:b/>
      <w:bCs/>
      <w:sz w:val="24"/>
      <w:szCs w:val="24"/>
      <w:lang w:val="fr-FR"/>
    </w:rPr>
  </w:style>
  <w:style w:type="character" w:customStyle="1" w:styleId="BodyTextChar">
    <w:name w:val="Body Text Char"/>
    <w:basedOn w:val="DefaultParagraphFont"/>
    <w:link w:val="BodyText"/>
    <w:rsid w:val="00583C4F"/>
    <w:rPr>
      <w:rFonts w:ascii="Times New Roman" w:eastAsia="Times New Roman" w:hAnsi="Times New Roman" w:cs="Times New Roman"/>
      <w:b/>
      <w:bCs/>
      <w:sz w:val="24"/>
      <w:szCs w:val="24"/>
      <w:lang w:val="fr-FR"/>
    </w:rPr>
  </w:style>
  <w:style w:type="paragraph" w:styleId="BodyTextIndent">
    <w:name w:val="Body Text Indent"/>
    <w:basedOn w:val="Normal"/>
    <w:link w:val="BodyTextIndentChar"/>
    <w:uiPriority w:val="99"/>
    <w:unhideWhenUsed/>
    <w:rsid w:val="00583C4F"/>
    <w:pPr>
      <w:spacing w:after="120"/>
      <w:ind w:left="360"/>
    </w:pPr>
    <w:rPr>
      <w:rFonts w:ascii="Calibri" w:eastAsia="Calibri" w:hAnsi="Calibri" w:cs="Arial"/>
    </w:rPr>
  </w:style>
  <w:style w:type="character" w:customStyle="1" w:styleId="BodyTextIndentChar">
    <w:name w:val="Body Text Indent Char"/>
    <w:basedOn w:val="DefaultParagraphFont"/>
    <w:link w:val="BodyTextIndent"/>
    <w:uiPriority w:val="99"/>
    <w:rsid w:val="00583C4F"/>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C298-F305-48C7-A882-6761E6E0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20</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saraya</dc:creator>
  <cp:lastModifiedBy>mona saraya</cp:lastModifiedBy>
  <cp:revision>194</cp:revision>
  <cp:lastPrinted>2013-04-16T07:57:00Z</cp:lastPrinted>
  <dcterms:created xsi:type="dcterms:W3CDTF">2013-01-16T11:30:00Z</dcterms:created>
  <dcterms:modified xsi:type="dcterms:W3CDTF">2013-04-16T08:04:00Z</dcterms:modified>
</cp:coreProperties>
</file>