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8E" w:rsidRDefault="000C798E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</w:rPr>
        <w:drawing>
          <wp:inline distT="0" distB="0" distL="0" distR="0">
            <wp:extent cx="5647765" cy="1372164"/>
            <wp:effectExtent l="0" t="0" r="0" b="0"/>
            <wp:docPr id="1" name="Picture 1" descr="C:\Users\Dr.manal\Desktop\AV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anal\Desktop\AVS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58" cy="13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8E" w:rsidRDefault="000C798E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0C798E" w:rsidRDefault="000C798E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0C798E" w:rsidRDefault="000C798E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0C798E" w:rsidRDefault="000C798E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American Society for Virology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br/>
        <w:t>37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vertAlign w:val="superscript"/>
        </w:rPr>
        <w:t>th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Annual Meeting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July 14-18, 2018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br/>
        <w:t>University of Maryland, College Park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Dear Colleague: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We are pleased to inform you that your abstract title Development of recombinant Newcastle disease virus-based vaccine expressing S protein of the Egyptian infectious bronchitis virus </w:t>
      </w:r>
      <w:proofErr w:type="spellStart"/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Ck</w:t>
      </w:r>
      <w:proofErr w:type="spellEnd"/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/EG/CU/4/2014 has been accepted for a </w:t>
      </w:r>
      <w:r w:rsidRPr="00992AD2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</w:rPr>
        <w:t xml:space="preserve">Poster Presentation in one of two sessions scheduled for </w:t>
      </w:r>
      <w:r w:rsidRPr="00992AD2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Sunday</w:t>
      </w:r>
      <w:r w:rsidRPr="00992AD2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</w:rPr>
        <w:t xml:space="preserve"> and </w:t>
      </w:r>
      <w:r w:rsidRPr="00992AD2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Monday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at the 2018 ASV Annual Meeting. 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u w:val="single"/>
        </w:rPr>
        <w:t>You will receive another email in the near future which will inform you of the session to which you have been assigned for your poster presentation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.</w:t>
      </w:r>
    </w:p>
    <w:p w:rsidR="00992AD2" w:rsidRPr="00992AD2" w:rsidRDefault="00992AD2" w:rsidP="00992AD2">
      <w:pPr>
        <w:shd w:val="clear" w:color="auto" w:fill="FFF1A8"/>
        <w:spacing w:before="100" w:beforeAutospacing="1" w:after="100" w:afterAutospacing="1" w:line="240" w:lineRule="auto"/>
        <w:ind w:right="465"/>
        <w:rPr>
          <w:rFonts w:ascii="Tahoma" w:eastAsia="Times New Roman" w:hAnsi="Tahoma" w:cs="Tahoma"/>
          <w:b/>
          <w:bCs/>
          <w:color w:val="555555"/>
          <w:sz w:val="19"/>
          <w:szCs w:val="19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19"/>
          <w:szCs w:val="19"/>
        </w:rPr>
        <w:t>Please remember that poster sessions are well attended and afford a special opportunity to present and discuss detailed data with a large number of meeting pa</w:t>
      </w:r>
      <w:bookmarkStart w:id="0" w:name="_GoBack"/>
      <w:bookmarkEnd w:id="0"/>
      <w:r w:rsidRPr="00992AD2">
        <w:rPr>
          <w:rFonts w:ascii="Times New Roman" w:eastAsia="Times New Roman" w:hAnsi="Times New Roman" w:cs="Times New Roman"/>
          <w:b/>
          <w:bCs/>
          <w:color w:val="555555"/>
          <w:sz w:val="19"/>
          <w:szCs w:val="19"/>
        </w:rPr>
        <w:t>rticipants. You will be assigned poster board space for display of your text, graphs, charts, and tables. The maximum outside dimension of each poster, including the title, must not exceed 4 ft. x 4 ft. (120 cm x 120 cm). Information presented on posters should be readable at a distance of 3 ft. Poster board fasteners will be provided at the meeting. Authors must be present at their posters during the entire length of their assigned session from 4:00 pm to 6:00 pm.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Please remember to register for the meeting. The Early Registration rate will end on May 19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vertAlign w:val="superscript"/>
        </w:rPr>
        <w:t>th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at 11:59 pm. Registration fees increase by $75 for all registrations received May 20th – July 13th, 2018 by </w:t>
      </w:r>
      <w:r w:rsidRPr="00992AD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11:59 pm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; and an additional $75 fee will be assessed beginning </w:t>
      </w:r>
      <w:r w:rsidRPr="00992AD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July 14th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when all registrations are to be made on-site. 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br/>
        <w:t xml:space="preserve">Additional information and online registration can be found on the ASV 2018 conference website: </w:t>
      </w:r>
      <w:hyperlink r:id="rId6" w:tgtFrame="_blank" w:history="1">
        <w:r w:rsidRPr="00992AD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http://asv2018.umd.edu</w:t>
        </w:r>
      </w:hyperlink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We appreciate your participation in the 2018 ASV Annual Meeting and look forward to seeing you in July.</w:t>
      </w:r>
    </w:p>
    <w:p w:rsidR="00992AD2" w:rsidRPr="00992AD2" w:rsidRDefault="00992AD2" w:rsidP="00992AD2">
      <w:pPr>
        <w:shd w:val="clear" w:color="auto" w:fill="FFF1A8"/>
        <w:spacing w:after="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 w:rsidRPr="00992AD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AMERICAN SOCIETY FOR VIROLOGY</w:t>
      </w:r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br/>
      </w:r>
      <w:hyperlink r:id="rId7" w:tgtFrame="_blank" w:history="1">
        <w:r w:rsidRPr="00992AD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asv@asv.org</w:t>
        </w:r>
      </w:hyperlink>
    </w:p>
    <w:p w:rsidR="00992AD2" w:rsidRPr="00992AD2" w:rsidRDefault="00992AD2" w:rsidP="00992AD2">
      <w:pPr>
        <w:shd w:val="clear" w:color="auto" w:fill="FFF1A8"/>
        <w:spacing w:after="150" w:line="240" w:lineRule="auto"/>
        <w:ind w:right="465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hyperlink r:id="rId8" w:tgtFrame="_blank" w:history="1">
        <w:r w:rsidRPr="00992AD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www.asv.org</w:t>
        </w:r>
      </w:hyperlink>
      <w:r w:rsidRPr="00992AD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 xml:space="preserve"> </w:t>
      </w:r>
    </w:p>
    <w:p w:rsidR="000C798E" w:rsidRDefault="000C798E"/>
    <w:sectPr w:rsidR="000C7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D2"/>
    <w:rsid w:val="000C798E"/>
    <w:rsid w:val="0074543E"/>
    <w:rsid w:val="008912A8"/>
    <w:rsid w:val="00992AD2"/>
    <w:rsid w:val="00C6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45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9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9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1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314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48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23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16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44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45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932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174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12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748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0791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634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558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977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995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49958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617233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6000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26253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970923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29371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3047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87802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v.org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sv@asv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sv2018.umd.ed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Dr.manal</dc:creator>
  <cp:lastModifiedBy>Dr.manal</cp:lastModifiedBy>
  <cp:revision>1</cp:revision>
  <cp:lastPrinted>2018-03-28T14:11:00Z</cp:lastPrinted>
  <dcterms:created xsi:type="dcterms:W3CDTF">2018-03-28T13:15:00Z</dcterms:created>
  <dcterms:modified xsi:type="dcterms:W3CDTF">2018-03-28T14:55:00Z</dcterms:modified>
</cp:coreProperties>
</file>