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758F7" w14:textId="216BF63E" w:rsidR="001051AC" w:rsidRDefault="005D78B3" w:rsidP="00AA37C9">
      <w:pPr>
        <w:jc w:val="both"/>
      </w:pPr>
      <w:r>
        <w:t xml:space="preserve">Development of recombinant </w:t>
      </w:r>
      <w:r w:rsidR="00AA37C9">
        <w:t>Newcastle disease virus</w:t>
      </w:r>
      <w:r w:rsidR="00303AFC">
        <w:t>-</w:t>
      </w:r>
      <w:r>
        <w:t xml:space="preserve">based vaccine </w:t>
      </w:r>
      <w:r w:rsidR="004E1789">
        <w:t xml:space="preserve">expressing S protein of </w:t>
      </w:r>
      <w:r w:rsidR="00AA37C9">
        <w:t xml:space="preserve">the </w:t>
      </w:r>
      <w:r w:rsidR="004E1789">
        <w:t xml:space="preserve">Egyptian </w:t>
      </w:r>
      <w:r w:rsidR="00AA37C9">
        <w:t>infectious bronchitis virus</w:t>
      </w:r>
      <w:r w:rsidR="004E1789">
        <w:t xml:space="preserve"> </w:t>
      </w:r>
      <w:r w:rsidR="00750E4C">
        <w:t>EG</w:t>
      </w:r>
      <w:r w:rsidR="004E1789">
        <w:t>/</w:t>
      </w:r>
      <w:proofErr w:type="spellStart"/>
      <w:r w:rsidR="00491F87">
        <w:t>C</w:t>
      </w:r>
      <w:bookmarkStart w:id="0" w:name="_GoBack"/>
      <w:bookmarkEnd w:id="0"/>
      <w:r w:rsidR="00B421E4">
        <w:t>k</w:t>
      </w:r>
      <w:proofErr w:type="spellEnd"/>
      <w:r w:rsidR="00B421E4">
        <w:t>/</w:t>
      </w:r>
      <w:r w:rsidR="004E1789">
        <w:t xml:space="preserve">CU/4/2014 </w:t>
      </w:r>
    </w:p>
    <w:p w14:paraId="784DFE6C" w14:textId="384B1457" w:rsidR="002E6D77" w:rsidRDefault="002E6D77" w:rsidP="00AA37C9">
      <w:pPr>
        <w:jc w:val="both"/>
        <w:rPr>
          <w:sz w:val="20"/>
          <w:szCs w:val="20"/>
        </w:rPr>
      </w:pPr>
      <w:r w:rsidRPr="00A02368">
        <w:rPr>
          <w:sz w:val="20"/>
          <w:szCs w:val="20"/>
        </w:rPr>
        <w:t>Hassanein Abozeid</w:t>
      </w:r>
      <w:r w:rsidR="002C44FB">
        <w:rPr>
          <w:sz w:val="20"/>
          <w:szCs w:val="20"/>
          <w:vertAlign w:val="superscript"/>
        </w:rPr>
        <w:t>1,2</w:t>
      </w:r>
      <w:r w:rsidR="00A02368" w:rsidRPr="00A02368">
        <w:rPr>
          <w:sz w:val="20"/>
          <w:szCs w:val="20"/>
        </w:rPr>
        <w:t>,</w:t>
      </w:r>
      <w:r w:rsidRPr="00A02368">
        <w:rPr>
          <w:sz w:val="20"/>
          <w:szCs w:val="20"/>
        </w:rPr>
        <w:t xml:space="preserve"> Sunil </w:t>
      </w:r>
      <w:r w:rsidR="00A02368" w:rsidRPr="00A02368">
        <w:rPr>
          <w:sz w:val="20"/>
          <w:szCs w:val="20"/>
        </w:rPr>
        <w:t>K. K</w:t>
      </w:r>
      <w:r w:rsidR="00FB03EE">
        <w:rPr>
          <w:sz w:val="20"/>
          <w:szCs w:val="20"/>
        </w:rPr>
        <w:t>h</w:t>
      </w:r>
      <w:r w:rsidR="00A02368" w:rsidRPr="00A02368">
        <w:rPr>
          <w:sz w:val="20"/>
          <w:szCs w:val="20"/>
        </w:rPr>
        <w:t>attar</w:t>
      </w:r>
      <w:r w:rsidR="002C44FB">
        <w:rPr>
          <w:sz w:val="20"/>
          <w:szCs w:val="20"/>
          <w:vertAlign w:val="superscript"/>
        </w:rPr>
        <w:t>1</w:t>
      </w:r>
      <w:r w:rsidR="00A02368" w:rsidRPr="00A02368">
        <w:rPr>
          <w:sz w:val="20"/>
          <w:szCs w:val="20"/>
        </w:rPr>
        <w:t>,</w:t>
      </w:r>
      <w:r w:rsidR="00D65F15" w:rsidRPr="00D65F15">
        <w:rPr>
          <w:sz w:val="20"/>
          <w:szCs w:val="20"/>
        </w:rPr>
        <w:t xml:space="preserve"> </w:t>
      </w:r>
      <w:r w:rsidR="00D65F15" w:rsidRPr="00A02368">
        <w:rPr>
          <w:sz w:val="20"/>
          <w:szCs w:val="20"/>
        </w:rPr>
        <w:t>Ayman H. El-Deeb</w:t>
      </w:r>
      <w:r w:rsidR="00D65F15" w:rsidRPr="002C44FB">
        <w:rPr>
          <w:sz w:val="20"/>
          <w:szCs w:val="20"/>
          <w:vertAlign w:val="superscript"/>
        </w:rPr>
        <w:t>2</w:t>
      </w:r>
      <w:r w:rsidR="00D65F15">
        <w:rPr>
          <w:sz w:val="20"/>
          <w:szCs w:val="20"/>
        </w:rPr>
        <w:t xml:space="preserve">, </w:t>
      </w:r>
      <w:r w:rsidR="00A02368" w:rsidRPr="00A02368">
        <w:rPr>
          <w:sz w:val="20"/>
          <w:szCs w:val="20"/>
        </w:rPr>
        <w:t>Manal A. Afifi</w:t>
      </w:r>
      <w:r w:rsidR="002C44FB" w:rsidRPr="002C44FB">
        <w:rPr>
          <w:sz w:val="20"/>
          <w:szCs w:val="20"/>
          <w:vertAlign w:val="superscript"/>
        </w:rPr>
        <w:t>2</w:t>
      </w:r>
      <w:r w:rsidR="00A02368" w:rsidRPr="00A02368">
        <w:rPr>
          <w:sz w:val="20"/>
          <w:szCs w:val="20"/>
        </w:rPr>
        <w:t>, Sahar Zouelfakkar</w:t>
      </w:r>
      <w:r w:rsidR="002C44FB" w:rsidRPr="002C44FB">
        <w:rPr>
          <w:sz w:val="20"/>
          <w:szCs w:val="20"/>
          <w:vertAlign w:val="superscript"/>
        </w:rPr>
        <w:t>2</w:t>
      </w:r>
      <w:r w:rsidR="00A02368" w:rsidRPr="00A02368">
        <w:rPr>
          <w:sz w:val="20"/>
          <w:szCs w:val="20"/>
        </w:rPr>
        <w:t xml:space="preserve">, </w:t>
      </w:r>
      <w:r w:rsidR="00D65F15" w:rsidRPr="00A02368">
        <w:rPr>
          <w:sz w:val="20"/>
          <w:szCs w:val="20"/>
        </w:rPr>
        <w:t>Magdy F. El-Kady</w:t>
      </w:r>
      <w:r w:rsidR="00D65F15" w:rsidRPr="002C44FB">
        <w:rPr>
          <w:sz w:val="20"/>
          <w:szCs w:val="20"/>
          <w:vertAlign w:val="superscript"/>
        </w:rPr>
        <w:t>3</w:t>
      </w:r>
      <w:r w:rsidR="00D65F15" w:rsidRPr="00A02368">
        <w:rPr>
          <w:sz w:val="20"/>
          <w:szCs w:val="20"/>
        </w:rPr>
        <w:t xml:space="preserve">, </w:t>
      </w:r>
      <w:r w:rsidR="00A02368" w:rsidRPr="00A02368">
        <w:rPr>
          <w:sz w:val="20"/>
          <w:szCs w:val="20"/>
        </w:rPr>
        <w:t>Siba K. Samal</w:t>
      </w:r>
      <w:r w:rsidR="002C44FB" w:rsidRPr="002C44FB">
        <w:rPr>
          <w:sz w:val="20"/>
          <w:szCs w:val="20"/>
          <w:vertAlign w:val="superscript"/>
        </w:rPr>
        <w:t>1</w:t>
      </w:r>
      <w:r w:rsidR="00A02368" w:rsidRPr="00A02368">
        <w:rPr>
          <w:sz w:val="20"/>
          <w:szCs w:val="20"/>
        </w:rPr>
        <w:t>.</w:t>
      </w:r>
    </w:p>
    <w:p w14:paraId="44D1B809" w14:textId="2D78E135" w:rsidR="002C44FB" w:rsidRDefault="002C44FB" w:rsidP="00AA37C9">
      <w:pPr>
        <w:jc w:val="both"/>
        <w:rPr>
          <w:sz w:val="20"/>
          <w:szCs w:val="20"/>
        </w:rPr>
      </w:pPr>
      <w:r w:rsidRPr="0082470E"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Virginia-Maryland </w:t>
      </w:r>
      <w:r w:rsidR="0082470E">
        <w:rPr>
          <w:sz w:val="20"/>
          <w:szCs w:val="20"/>
        </w:rPr>
        <w:t>Regional College of Veterinary Medicine</w:t>
      </w:r>
      <w:r>
        <w:rPr>
          <w:sz w:val="20"/>
          <w:szCs w:val="20"/>
        </w:rPr>
        <w:t xml:space="preserve">, </w:t>
      </w:r>
      <w:r w:rsidR="0082470E">
        <w:rPr>
          <w:sz w:val="20"/>
          <w:szCs w:val="20"/>
        </w:rPr>
        <w:t xml:space="preserve">University of Maryland, </w:t>
      </w:r>
      <w:r>
        <w:rPr>
          <w:sz w:val="20"/>
          <w:szCs w:val="20"/>
        </w:rPr>
        <w:t>College Park, MD</w:t>
      </w:r>
      <w:r w:rsidR="0082470E">
        <w:rPr>
          <w:sz w:val="20"/>
          <w:szCs w:val="20"/>
        </w:rPr>
        <w:t>,</w:t>
      </w:r>
      <w:r>
        <w:rPr>
          <w:sz w:val="20"/>
          <w:szCs w:val="20"/>
        </w:rPr>
        <w:t xml:space="preserve"> USA</w:t>
      </w:r>
    </w:p>
    <w:p w14:paraId="4CD28266" w14:textId="549BB070" w:rsidR="002C44FB" w:rsidRDefault="002C44FB" w:rsidP="00AA37C9">
      <w:pPr>
        <w:jc w:val="both"/>
        <w:rPr>
          <w:sz w:val="20"/>
          <w:szCs w:val="20"/>
        </w:rPr>
      </w:pPr>
      <w:r w:rsidRPr="0082470E"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Faculty of </w:t>
      </w:r>
      <w:r w:rsidR="0082470E">
        <w:rPr>
          <w:sz w:val="20"/>
          <w:szCs w:val="20"/>
        </w:rPr>
        <w:t xml:space="preserve">Veterinary Medicine, </w:t>
      </w:r>
      <w:r>
        <w:rPr>
          <w:sz w:val="20"/>
          <w:szCs w:val="20"/>
        </w:rPr>
        <w:t xml:space="preserve">Cairo </w:t>
      </w:r>
      <w:r w:rsidR="0082470E">
        <w:rPr>
          <w:sz w:val="20"/>
          <w:szCs w:val="20"/>
        </w:rPr>
        <w:t>University</w:t>
      </w:r>
      <w:r>
        <w:rPr>
          <w:sz w:val="20"/>
          <w:szCs w:val="20"/>
        </w:rPr>
        <w:t xml:space="preserve">, </w:t>
      </w:r>
      <w:r w:rsidR="0082470E">
        <w:rPr>
          <w:sz w:val="20"/>
          <w:szCs w:val="20"/>
        </w:rPr>
        <w:t>Giza, Egypt.</w:t>
      </w:r>
    </w:p>
    <w:p w14:paraId="1E3BC03F" w14:textId="7C577A52" w:rsidR="0082470E" w:rsidRPr="00A02368" w:rsidRDefault="0082470E" w:rsidP="00AA37C9">
      <w:pPr>
        <w:jc w:val="both"/>
        <w:rPr>
          <w:sz w:val="20"/>
          <w:szCs w:val="20"/>
        </w:rPr>
      </w:pPr>
      <w:r w:rsidRPr="0082470E"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Faculty of Veterinary Medicine, Beni-</w:t>
      </w:r>
      <w:proofErr w:type="spellStart"/>
      <w:r>
        <w:rPr>
          <w:sz w:val="20"/>
          <w:szCs w:val="20"/>
        </w:rPr>
        <w:t>Suef</w:t>
      </w:r>
      <w:proofErr w:type="spellEnd"/>
      <w:r>
        <w:rPr>
          <w:sz w:val="20"/>
          <w:szCs w:val="20"/>
        </w:rPr>
        <w:t xml:space="preserve"> University, Giza, Egypt.</w:t>
      </w:r>
    </w:p>
    <w:p w14:paraId="176D906C" w14:textId="614A4930" w:rsidR="004E1789" w:rsidRDefault="004E1789"/>
    <w:p w14:paraId="11C2DF92" w14:textId="7C07987C" w:rsidR="004E1789" w:rsidRDefault="004E1789" w:rsidP="004E1789"/>
    <w:p w14:paraId="65DD0E36" w14:textId="004A2632" w:rsidR="00A37BEA" w:rsidRDefault="00B51A04" w:rsidP="007F4C5A">
      <w:pPr>
        <w:jc w:val="both"/>
      </w:pPr>
      <w:r>
        <w:t>Infectious bronchitis virus (IBV) is highly prevalent and causes a major disease problem for the poultry industry worldwide</w:t>
      </w:r>
      <w:r w:rsidR="005D78B3">
        <w:t xml:space="preserve">.  </w:t>
      </w:r>
      <w:r w:rsidR="005D78B3" w:rsidRPr="005D78B3">
        <w:t xml:space="preserve">The currently used live </w:t>
      </w:r>
      <w:r w:rsidR="005D78B3">
        <w:t xml:space="preserve">attenuated </w:t>
      </w:r>
      <w:r w:rsidR="005D78B3" w:rsidRPr="005D78B3">
        <w:t xml:space="preserve">vaccines </w:t>
      </w:r>
      <w:r w:rsidR="005D78B3">
        <w:t xml:space="preserve">have the tendency to </w:t>
      </w:r>
      <w:proofErr w:type="gramStart"/>
      <w:r w:rsidR="005D78B3">
        <w:t>revert back</w:t>
      </w:r>
      <w:proofErr w:type="gramEnd"/>
      <w:r w:rsidR="005D78B3">
        <w:t xml:space="preserve"> to virulence</w:t>
      </w:r>
      <w:r w:rsidR="006227B3">
        <w:t>,</w:t>
      </w:r>
      <w:r w:rsidR="005D78B3">
        <w:t xml:space="preserve"> which results in emergence of vaccine derived variant viruses.</w:t>
      </w:r>
      <w:r w:rsidR="009B5688">
        <w:t xml:space="preserve"> </w:t>
      </w:r>
      <w:r w:rsidR="005D78B3">
        <w:t>One strategy to overcome this issue is to use a vectored vaccin</w:t>
      </w:r>
      <w:r w:rsidR="002D2BAF">
        <w:t xml:space="preserve">e. We engineered </w:t>
      </w:r>
      <w:r w:rsidR="005D78B3">
        <w:t>Newcastle disease virus</w:t>
      </w:r>
      <w:r w:rsidR="002D2BAF">
        <w:t xml:space="preserve"> (NDV) strain </w:t>
      </w:r>
      <w:proofErr w:type="spellStart"/>
      <w:r w:rsidR="002D2BAF">
        <w:t>LaSota</w:t>
      </w:r>
      <w:proofErr w:type="spellEnd"/>
      <w:r w:rsidR="002D2BAF">
        <w:t xml:space="preserve"> to express </w:t>
      </w:r>
      <w:r w:rsidR="005D78B3">
        <w:t xml:space="preserve">the </w:t>
      </w:r>
      <w:r w:rsidR="005D78B3" w:rsidRPr="005D78B3">
        <w:t>codon</w:t>
      </w:r>
      <w:r w:rsidR="005D78B3">
        <w:t xml:space="preserve">-optimized S glycoprotein </w:t>
      </w:r>
      <w:r w:rsidR="005D78B3" w:rsidRPr="005D78B3">
        <w:t>of the Egyp</w:t>
      </w:r>
      <w:r w:rsidR="005D78B3">
        <w:t xml:space="preserve">tian </w:t>
      </w:r>
      <w:r w:rsidR="00D24959">
        <w:t>variant</w:t>
      </w:r>
      <w:r w:rsidR="006227B3">
        <w:t xml:space="preserve"> </w:t>
      </w:r>
      <w:r w:rsidR="00580C92">
        <w:t xml:space="preserve">IBV </w:t>
      </w:r>
      <w:r w:rsidR="005D78B3">
        <w:t>strain IBV/</w:t>
      </w:r>
      <w:proofErr w:type="spellStart"/>
      <w:r w:rsidR="00BE3603">
        <w:t>C</w:t>
      </w:r>
      <w:r w:rsidR="005D78B3">
        <w:t>k</w:t>
      </w:r>
      <w:proofErr w:type="spellEnd"/>
      <w:r w:rsidR="005D78B3">
        <w:t xml:space="preserve">/EG/CU/4/2014. It </w:t>
      </w:r>
      <w:r w:rsidR="00580C92">
        <w:t>belongs to the most prevalent genotype</w:t>
      </w:r>
      <w:r w:rsidR="005D78B3">
        <w:t xml:space="preserve"> </w:t>
      </w:r>
      <w:r w:rsidR="000007FC">
        <w:t>circulating in Egypt</w:t>
      </w:r>
      <w:r w:rsidR="005E705C">
        <w:t xml:space="preserve"> </w:t>
      </w:r>
      <w:r w:rsidR="000007FC">
        <w:t xml:space="preserve">against which the current </w:t>
      </w:r>
      <w:r w:rsidR="002D2BAF">
        <w:t xml:space="preserve">live attenuated </w:t>
      </w:r>
      <w:r w:rsidR="000007FC">
        <w:t>vaccines do not protect.</w:t>
      </w:r>
      <w:r w:rsidR="002D2BAF">
        <w:t xml:space="preserve"> We generated two recombinants of NDV. One recombinant, </w:t>
      </w:r>
      <w:proofErr w:type="spellStart"/>
      <w:r w:rsidR="002D2BAF">
        <w:t>rLaSota-wt</w:t>
      </w:r>
      <w:proofErr w:type="spellEnd"/>
      <w:r w:rsidR="002D2BAF">
        <w:t xml:space="preserve"> S, was generated to express </w:t>
      </w:r>
      <w:r w:rsidR="00A37BEA">
        <w:t>codon</w:t>
      </w:r>
      <w:r w:rsidR="00FB03EE">
        <w:t>-</w:t>
      </w:r>
      <w:r w:rsidR="00A37BEA">
        <w:t xml:space="preserve">optimized </w:t>
      </w:r>
      <w:r w:rsidR="002D2BAF">
        <w:t>S protein of IB</w:t>
      </w:r>
      <w:r w:rsidR="000F699F">
        <w:t>V</w:t>
      </w:r>
      <w:r w:rsidR="002D2BAF">
        <w:t xml:space="preserve"> without any modification. The other recombinant</w:t>
      </w:r>
      <w:r w:rsidR="00A37BEA">
        <w:t xml:space="preserve">, </w:t>
      </w:r>
      <w:proofErr w:type="spellStart"/>
      <w:r w:rsidR="00A37BEA">
        <w:t>rLaSota-mut</w:t>
      </w:r>
      <w:proofErr w:type="spellEnd"/>
      <w:r w:rsidR="00A37BEA">
        <w:t xml:space="preserve"> S, was generated to express codon</w:t>
      </w:r>
      <w:r w:rsidR="00FB03EE">
        <w:t>-</w:t>
      </w:r>
      <w:r w:rsidR="00A37BEA">
        <w:t>optimized mutated S</w:t>
      </w:r>
      <w:r w:rsidR="000F699F">
        <w:t xml:space="preserve"> protein</w:t>
      </w:r>
      <w:r w:rsidR="00A37BEA">
        <w:t xml:space="preserve"> in which the tyrosine at position 1143 was changed to alanine (Y1143A</w:t>
      </w:r>
      <w:r w:rsidR="00A37BEA" w:rsidRPr="00A37BEA">
        <w:t xml:space="preserve">). We </w:t>
      </w:r>
      <w:r w:rsidR="006227B3">
        <w:t>evaluated</w:t>
      </w:r>
      <w:r w:rsidR="00A37BEA">
        <w:t xml:space="preserve"> the expression of S protein by Western blotting, immunofluorescence and flowcytometry. The S protein expressed by </w:t>
      </w:r>
      <w:proofErr w:type="spellStart"/>
      <w:r w:rsidR="00A37BEA">
        <w:t>rLa</w:t>
      </w:r>
      <w:r w:rsidR="00827F19">
        <w:t>S</w:t>
      </w:r>
      <w:r w:rsidR="00A37BEA">
        <w:t>ota-</w:t>
      </w:r>
      <w:r w:rsidR="00FB03EE">
        <w:t>mu</w:t>
      </w:r>
      <w:r w:rsidR="00A37BEA">
        <w:t>t</w:t>
      </w:r>
      <w:proofErr w:type="spellEnd"/>
      <w:r w:rsidR="00A37BEA">
        <w:t xml:space="preserve"> S was detected int</w:t>
      </w:r>
      <w:r w:rsidR="00303AFC">
        <w:t>racellular</w:t>
      </w:r>
      <w:r w:rsidR="00A37BEA">
        <w:t xml:space="preserve"> and on surface of infected cells whereas</w:t>
      </w:r>
      <w:r w:rsidR="00FB03EE">
        <w:t xml:space="preserve"> the </w:t>
      </w:r>
      <w:proofErr w:type="spellStart"/>
      <w:r w:rsidR="00FB03EE">
        <w:t>rLa</w:t>
      </w:r>
      <w:r w:rsidR="00827F19">
        <w:t>S</w:t>
      </w:r>
      <w:r w:rsidR="00FB03EE">
        <w:t>ota-wt</w:t>
      </w:r>
      <w:proofErr w:type="spellEnd"/>
      <w:r w:rsidR="00FB03EE">
        <w:t xml:space="preserve"> S showed only int</w:t>
      </w:r>
      <w:r w:rsidR="00827F19">
        <w:t>racellular</w:t>
      </w:r>
      <w:r w:rsidR="00FB03EE">
        <w:t xml:space="preserve"> expression of the S protein.</w:t>
      </w:r>
      <w:r w:rsidR="00A37BEA">
        <w:t xml:space="preserve">  Recombinant NDVs were plaque purified and checked for </w:t>
      </w:r>
      <w:r>
        <w:t xml:space="preserve">genetic </w:t>
      </w:r>
      <w:r w:rsidR="00A37BEA">
        <w:t>stability and pathogenicity as well as growth kinetics</w:t>
      </w:r>
      <w:r w:rsidR="00FB03EE">
        <w:t>.</w:t>
      </w:r>
      <w:r w:rsidR="00357803">
        <w:t xml:space="preserve"> </w:t>
      </w:r>
      <w:r w:rsidR="00803F5A">
        <w:t xml:space="preserve">There was no significant difference between the recombinant NDVs and the parental </w:t>
      </w:r>
      <w:proofErr w:type="spellStart"/>
      <w:r w:rsidR="00803F5A">
        <w:t>LaSota</w:t>
      </w:r>
      <w:proofErr w:type="spellEnd"/>
      <w:r w:rsidR="00803F5A">
        <w:t xml:space="preserve"> in their growth </w:t>
      </w:r>
      <w:r w:rsidR="006227B3">
        <w:t>characteristics</w:t>
      </w:r>
      <w:r w:rsidR="00DC075D">
        <w:t>.</w:t>
      </w:r>
      <w:r w:rsidR="006227B3">
        <w:t xml:space="preserve"> Our r</w:t>
      </w:r>
      <w:r w:rsidR="00A37BEA">
        <w:t xml:space="preserve">esults showed that the chimeric </w:t>
      </w:r>
      <w:proofErr w:type="spellStart"/>
      <w:r w:rsidR="00A37BEA">
        <w:t>LaSota</w:t>
      </w:r>
      <w:proofErr w:type="spellEnd"/>
      <w:r w:rsidR="00A37BEA">
        <w:t>/IBV-S viruses are promising candidates for vaccination against IBV</w:t>
      </w:r>
      <w:r w:rsidR="006227B3">
        <w:t xml:space="preserve"> strains circulating in Egypt.</w:t>
      </w:r>
    </w:p>
    <w:p w14:paraId="6544EDE7" w14:textId="219EE40E" w:rsidR="00A37BEA" w:rsidRDefault="00A37BEA" w:rsidP="005E705C">
      <w:pPr>
        <w:jc w:val="both"/>
        <w:rPr>
          <w:u w:val="single"/>
        </w:rPr>
      </w:pPr>
    </w:p>
    <w:p w14:paraId="2FF24CE6" w14:textId="2C36D2E9" w:rsidR="00092FAD" w:rsidRDefault="00092FAD" w:rsidP="005E705C">
      <w:pPr>
        <w:shd w:val="clear" w:color="auto" w:fill="FFFFFF" w:themeFill="background1"/>
        <w:jc w:val="both"/>
      </w:pPr>
    </w:p>
    <w:p w14:paraId="699D2864" w14:textId="28999078" w:rsidR="00CD16EA" w:rsidRDefault="00CD16EA" w:rsidP="005E705C">
      <w:pPr>
        <w:shd w:val="clear" w:color="auto" w:fill="FFFFFF" w:themeFill="background1"/>
        <w:jc w:val="both"/>
      </w:pPr>
    </w:p>
    <w:p w14:paraId="3BE5B92D" w14:textId="77777777" w:rsidR="00957BCD" w:rsidRDefault="00957BCD" w:rsidP="005E705C">
      <w:pPr>
        <w:shd w:val="clear" w:color="auto" w:fill="FFFFFF" w:themeFill="background1"/>
        <w:jc w:val="both"/>
      </w:pPr>
    </w:p>
    <w:p w14:paraId="069CE5C0" w14:textId="05B595DA" w:rsidR="00CD16EA" w:rsidRDefault="00CD16EA" w:rsidP="005E705C">
      <w:pPr>
        <w:shd w:val="clear" w:color="auto" w:fill="FFFFFF" w:themeFill="background1"/>
        <w:jc w:val="both"/>
      </w:pPr>
    </w:p>
    <w:sectPr w:rsidR="00CD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3C"/>
    <w:rsid w:val="000007FC"/>
    <w:rsid w:val="000661F1"/>
    <w:rsid w:val="00092FAD"/>
    <w:rsid w:val="000F699F"/>
    <w:rsid w:val="001051AC"/>
    <w:rsid w:val="001240E5"/>
    <w:rsid w:val="002315C6"/>
    <w:rsid w:val="002C44FB"/>
    <w:rsid w:val="002D2BAF"/>
    <w:rsid w:val="002D4170"/>
    <w:rsid w:val="002E6D77"/>
    <w:rsid w:val="00303AFC"/>
    <w:rsid w:val="00305323"/>
    <w:rsid w:val="00357803"/>
    <w:rsid w:val="004423E2"/>
    <w:rsid w:val="00491F87"/>
    <w:rsid w:val="004C3D3C"/>
    <w:rsid w:val="004E1789"/>
    <w:rsid w:val="00580C92"/>
    <w:rsid w:val="00582865"/>
    <w:rsid w:val="005C2C5F"/>
    <w:rsid w:val="005D78B3"/>
    <w:rsid w:val="005E705C"/>
    <w:rsid w:val="0061175A"/>
    <w:rsid w:val="006227B3"/>
    <w:rsid w:val="007155A3"/>
    <w:rsid w:val="00750E4C"/>
    <w:rsid w:val="007D38BE"/>
    <w:rsid w:val="007F4C5A"/>
    <w:rsid w:val="00803F5A"/>
    <w:rsid w:val="0082470E"/>
    <w:rsid w:val="00827F19"/>
    <w:rsid w:val="008A6996"/>
    <w:rsid w:val="008C4BF1"/>
    <w:rsid w:val="00957BCD"/>
    <w:rsid w:val="009B5688"/>
    <w:rsid w:val="00A02368"/>
    <w:rsid w:val="00A22E3D"/>
    <w:rsid w:val="00A37BEA"/>
    <w:rsid w:val="00A71D15"/>
    <w:rsid w:val="00AA37C9"/>
    <w:rsid w:val="00B3597F"/>
    <w:rsid w:val="00B421E4"/>
    <w:rsid w:val="00B51A04"/>
    <w:rsid w:val="00BE3603"/>
    <w:rsid w:val="00CC5CCB"/>
    <w:rsid w:val="00CD16EA"/>
    <w:rsid w:val="00D15FDF"/>
    <w:rsid w:val="00D24959"/>
    <w:rsid w:val="00D65F15"/>
    <w:rsid w:val="00DC075D"/>
    <w:rsid w:val="00E346A6"/>
    <w:rsid w:val="00E36CA9"/>
    <w:rsid w:val="00E47704"/>
    <w:rsid w:val="00F079FB"/>
    <w:rsid w:val="00F66BDB"/>
    <w:rsid w:val="00FB03EE"/>
    <w:rsid w:val="00FD453E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FDA2"/>
  <w15:chartTrackingRefBased/>
  <w15:docId w15:val="{49C2ED7B-4995-4464-A67A-29545B13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7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Hassanein AboZeid</dc:creator>
  <cp:keywords/>
  <dc:description/>
  <cp:lastModifiedBy>Hassanein AboZeid</cp:lastModifiedBy>
  <cp:revision>8</cp:revision>
  <cp:lastPrinted>2018-02-01T19:45:00Z</cp:lastPrinted>
  <dcterms:created xsi:type="dcterms:W3CDTF">2018-02-01T15:47:00Z</dcterms:created>
  <dcterms:modified xsi:type="dcterms:W3CDTF">2018-02-05T17:22:00Z</dcterms:modified>
</cp:coreProperties>
</file>