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642A6" w14:textId="77777777" w:rsidR="00577F43" w:rsidRDefault="00F200C6" w:rsidP="00CE7E04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1B990" wp14:editId="53989EA8">
                <wp:simplePos x="0" y="0"/>
                <wp:positionH relativeFrom="column">
                  <wp:posOffset>-571500</wp:posOffset>
                </wp:positionH>
                <wp:positionV relativeFrom="paragraph">
                  <wp:posOffset>-428625</wp:posOffset>
                </wp:positionV>
                <wp:extent cx="933450" cy="11430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B689A" w14:textId="77777777" w:rsidR="00577F43" w:rsidRDefault="00577F43" w:rsidP="00577F4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C43B866" wp14:editId="2D05F5BA">
                                  <wp:extent cx="714375" cy="1071974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haled Wassif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4375" cy="10719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1B99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5pt;margin-top:-33.75pt;width:73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" fillcolor="white [3201]" strokeweight=".5pt">
                <v:path arrowok="t"/>
                <v:textbox>
                  <w:txbxContent>
                    <w:p w14:paraId="210B689A" w14:textId="77777777" w:rsidR="00577F43" w:rsidRDefault="00577F43" w:rsidP="00577F43">
                      <w:pPr>
                        <w:jc w:val="center"/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C43B866" wp14:editId="2D05F5BA">
                            <wp:extent cx="714375" cy="1071974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haled Wassif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4375" cy="10719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B37B0A0" w14:textId="77777777" w:rsidR="00577F43" w:rsidRDefault="00577F43" w:rsidP="00CE7E04">
      <w:pPr>
        <w:rPr>
          <w:sz w:val="28"/>
          <w:szCs w:val="28"/>
        </w:rPr>
      </w:pPr>
    </w:p>
    <w:p w14:paraId="3B3A3947" w14:textId="0E5D20BE" w:rsidR="00CA4397" w:rsidRPr="00CA4397" w:rsidRDefault="008E404E" w:rsidP="00CA4397">
      <w:pPr>
        <w:jc w:val="both"/>
        <w:rPr>
          <w:sz w:val="32"/>
          <w:szCs w:val="32"/>
        </w:rPr>
      </w:pPr>
      <w:r w:rsidRPr="008E404E">
        <w:rPr>
          <w:b/>
          <w:bCs/>
          <w:sz w:val="32"/>
          <w:szCs w:val="32"/>
        </w:rPr>
        <w:t>Khaled T. Wassif</w:t>
      </w:r>
      <w:r w:rsidR="006F794C" w:rsidRPr="008E404E">
        <w:rPr>
          <w:b/>
          <w:bCs/>
          <w:sz w:val="32"/>
          <w:szCs w:val="32"/>
        </w:rPr>
        <w:t xml:space="preserve"> </w:t>
      </w:r>
      <w:r w:rsidR="00CA4397" w:rsidRPr="00CA4397">
        <w:rPr>
          <w:sz w:val="32"/>
          <w:szCs w:val="32"/>
        </w:rPr>
        <w:t xml:space="preserve">received his B.Sc. in Accounting with an </w:t>
      </w:r>
      <w:r w:rsidR="00854267">
        <w:rPr>
          <w:sz w:val="32"/>
          <w:szCs w:val="32"/>
        </w:rPr>
        <w:t>honorary</w:t>
      </w:r>
      <w:r w:rsidR="00CA4397" w:rsidRPr="00CA4397">
        <w:rPr>
          <w:sz w:val="32"/>
          <w:szCs w:val="32"/>
        </w:rPr>
        <w:t xml:space="preserve"> degree from Faculty of Commerce, Cairo University in 1983. He received his Post G. Diploma in Computer and Information Sciences from Institute of Statistical Studies &amp; Research, Cairo University in 1986. He received his Master and Ph.D. degrees from Cairo University in the field of Artificial Intelligence in 1991 and 1998 respectively.</w:t>
      </w:r>
    </w:p>
    <w:p w14:paraId="127FA732" w14:textId="43B42FA3" w:rsidR="00E93F4F" w:rsidRDefault="00E93F4F" w:rsidP="00A22989">
      <w:pPr>
        <w:jc w:val="both"/>
        <w:rPr>
          <w:sz w:val="32"/>
          <w:szCs w:val="32"/>
        </w:rPr>
      </w:pPr>
    </w:p>
    <w:p w14:paraId="463DDE10" w14:textId="0637A7D0" w:rsidR="00E93F4F" w:rsidRPr="00E93F4F" w:rsidRDefault="00E93F4F" w:rsidP="00F200C6">
      <w:pPr>
        <w:jc w:val="both"/>
        <w:rPr>
          <w:sz w:val="32"/>
          <w:szCs w:val="32"/>
        </w:rPr>
      </w:pPr>
      <w:proofErr w:type="spellStart"/>
      <w:r w:rsidRPr="00E93F4F">
        <w:rPr>
          <w:b/>
          <w:bCs/>
          <w:sz w:val="32"/>
          <w:szCs w:val="32"/>
        </w:rPr>
        <w:t>Dr.</w:t>
      </w:r>
      <w:proofErr w:type="spellEnd"/>
      <w:r w:rsidRPr="00E93F4F">
        <w:rPr>
          <w:b/>
          <w:bCs/>
          <w:sz w:val="32"/>
          <w:szCs w:val="32"/>
        </w:rPr>
        <w:t xml:space="preserve"> Wassif</w:t>
      </w:r>
      <w:r>
        <w:rPr>
          <w:sz w:val="32"/>
          <w:szCs w:val="32"/>
        </w:rPr>
        <w:t xml:space="preserve"> </w:t>
      </w:r>
      <w:r w:rsidR="00D74F1E" w:rsidRPr="00D74F1E">
        <w:rPr>
          <w:sz w:val="32"/>
          <w:szCs w:val="32"/>
        </w:rPr>
        <w:t>is currently a Professor in Faculty of Computers and Artificial Intelligence, Cairo University. His main research topics include Machine learning, Data mining, Web mining, Case-based reasoning, Big data, and Cloud computing. He has supervised or co-supervised twelve students on their Ph.D. dissertations and M.S. theses. He has published thirty research papers in international journals and conference proceedings. He is a reviewer in the international Egyptian Informatics Journal and the Egyptian Computer Journal.</w:t>
      </w:r>
    </w:p>
    <w:p w14:paraId="4E7CEECB" w14:textId="77777777" w:rsidR="006F794C" w:rsidRPr="006F794C" w:rsidRDefault="006F794C" w:rsidP="00577F43">
      <w:pPr>
        <w:jc w:val="both"/>
        <w:rPr>
          <w:sz w:val="24"/>
          <w:szCs w:val="24"/>
          <w:lang w:val="en-US"/>
        </w:rPr>
      </w:pPr>
    </w:p>
    <w:sectPr w:rsidR="006F794C" w:rsidRPr="006F794C" w:rsidSect="00102C4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2DF"/>
    <w:multiLevelType w:val="multilevel"/>
    <w:tmpl w:val="5E96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B475E"/>
    <w:multiLevelType w:val="multilevel"/>
    <w:tmpl w:val="63D6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40719"/>
    <w:multiLevelType w:val="multilevel"/>
    <w:tmpl w:val="D99E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897D59"/>
    <w:multiLevelType w:val="multilevel"/>
    <w:tmpl w:val="34DC4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702217">
    <w:abstractNumId w:val="1"/>
  </w:num>
  <w:num w:numId="2" w16cid:durableId="529950957">
    <w:abstractNumId w:val="2"/>
  </w:num>
  <w:num w:numId="3" w16cid:durableId="1976566349">
    <w:abstractNumId w:val="0"/>
  </w:num>
  <w:num w:numId="4" w16cid:durableId="888688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9F"/>
    <w:rsid w:val="000B43D3"/>
    <w:rsid w:val="00102C47"/>
    <w:rsid w:val="001924F8"/>
    <w:rsid w:val="00577F43"/>
    <w:rsid w:val="005C46BE"/>
    <w:rsid w:val="005F147F"/>
    <w:rsid w:val="006F794C"/>
    <w:rsid w:val="007632C4"/>
    <w:rsid w:val="00854267"/>
    <w:rsid w:val="008E404E"/>
    <w:rsid w:val="00A22989"/>
    <w:rsid w:val="00A278FD"/>
    <w:rsid w:val="00A42DB1"/>
    <w:rsid w:val="00A476F2"/>
    <w:rsid w:val="00C70E09"/>
    <w:rsid w:val="00CA4397"/>
    <w:rsid w:val="00CE7E04"/>
    <w:rsid w:val="00D06A7F"/>
    <w:rsid w:val="00D74F1E"/>
    <w:rsid w:val="00DB2E43"/>
    <w:rsid w:val="00E93F4F"/>
    <w:rsid w:val="00F200C6"/>
    <w:rsid w:val="00F7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21139"/>
  <w15:docId w15:val="{33FC23C4-8D40-44F9-A61C-D5E5C898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F79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6F79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F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F7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F794C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F794C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6F79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DR.Khaled</dc:creator>
  <cp:lastModifiedBy>Khaled Tawfic Hassan Wassif</cp:lastModifiedBy>
  <cp:revision>5</cp:revision>
  <dcterms:created xsi:type="dcterms:W3CDTF">2022-06-18T13:29:00Z</dcterms:created>
  <dcterms:modified xsi:type="dcterms:W3CDTF">2022-06-18T13:44:00Z</dcterms:modified>
</cp:coreProperties>
</file>