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F" w:rsidRDefault="00DA118F" w:rsidP="00DA118F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Name: </w:t>
      </w:r>
      <w:proofErr w:type="spellStart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Gihan</w:t>
      </w:r>
      <w:proofErr w:type="spellEnd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Mahmoud </w:t>
      </w:r>
      <w:proofErr w:type="spellStart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Ramzy</w:t>
      </w:r>
      <w:proofErr w:type="spellEnd"/>
      <w:r w:rsidR="002B62F3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2B62F3">
        <w:rPr>
          <w:rFonts w:asciiTheme="majorBidi" w:hAnsiTheme="majorBidi" w:cstheme="majorBidi"/>
          <w:b/>
          <w:bCs/>
          <w:sz w:val="32"/>
          <w:szCs w:val="32"/>
          <w:lang w:val="en-US"/>
        </w:rPr>
        <w:t>Ebrahim</w:t>
      </w:r>
      <w:proofErr w:type="spellEnd"/>
    </w:p>
    <w:p w:rsidR="002B62F3" w:rsidRPr="00B05D77" w:rsidRDefault="002B62F3" w:rsidP="00DA118F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Birth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date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1/1/1972</w:t>
      </w:r>
    </w:p>
    <w:p w:rsidR="00DA118F" w:rsidRPr="00B05D77" w:rsidRDefault="00DA118F" w:rsidP="00DA118F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Affiliation :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Professor of Neurology, Faculty of Medicine, Cairo University</w:t>
      </w:r>
    </w:p>
    <w:p w:rsidR="00DA118F" w:rsidRPr="00B05D77" w:rsidRDefault="00DA118F" w:rsidP="00DA118F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Email: </w:t>
      </w:r>
      <w:hyperlink r:id="rId6" w:history="1"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lang w:val="en-US"/>
          </w:rPr>
          <w:t>Dr.G.Ramzy@gmail.com</w:t>
        </w:r>
      </w:hyperlink>
    </w:p>
    <w:p w:rsidR="00DA118F" w:rsidRDefault="00DA118F" w:rsidP="00DA118F">
      <w:pPr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Mobile No.: 01001732028</w:t>
      </w:r>
    </w:p>
    <w:p w:rsidR="002B62F3" w:rsidRDefault="002B62F3" w:rsidP="00DA118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Address: 8022,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Elhadaba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Elwosta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,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Mokattam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, Cairo, Egypt.</w:t>
      </w:r>
    </w:p>
    <w:p w:rsidR="00BC591D" w:rsidRDefault="00BC591D" w:rsidP="00DA118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Medical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qualifications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MBBCH, 1995</w:t>
      </w:r>
    </w:p>
    <w:p w:rsidR="00BC591D" w:rsidRDefault="00BC591D" w:rsidP="00DA118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MSc Neuropsychiatry, 2000</w:t>
      </w:r>
    </w:p>
    <w:p w:rsidR="00BC591D" w:rsidRDefault="00BC591D" w:rsidP="00DA118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MD Neurology, 2004</w:t>
      </w:r>
    </w:p>
    <w:p w:rsidR="002B62F3" w:rsidRDefault="002B62F3" w:rsidP="00DA118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Previous </w:t>
      </w:r>
      <w:r w:rsidR="0023291E">
        <w:rPr>
          <w:rFonts w:asciiTheme="majorBidi" w:hAnsiTheme="majorBidi" w:cstheme="majorBidi"/>
          <w:b/>
          <w:bCs/>
          <w:sz w:val="32"/>
          <w:szCs w:val="32"/>
        </w:rPr>
        <w:t xml:space="preserve">official </w:t>
      </w:r>
      <w:r>
        <w:rPr>
          <w:rFonts w:asciiTheme="majorBidi" w:hAnsiTheme="majorBidi" w:cstheme="majorBidi"/>
          <w:b/>
          <w:bCs/>
          <w:sz w:val="32"/>
          <w:szCs w:val="32"/>
        </w:rPr>
        <w:t>jobs:</w:t>
      </w:r>
    </w:p>
    <w:p w:rsidR="00BC591D" w:rsidRDefault="00BC591D" w:rsidP="00BC591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Resident of Neurology 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Kasr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Aini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Hospital from 1997-2000</w:t>
      </w:r>
    </w:p>
    <w:p w:rsidR="00BC591D" w:rsidRDefault="00BC591D" w:rsidP="00BC591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Clinical demonstrator of Neurology,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Kasr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Aini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Hospital </w:t>
      </w:r>
      <w:r w:rsidR="00C8527A">
        <w:rPr>
          <w:rFonts w:asciiTheme="majorBidi" w:hAnsiTheme="majorBidi" w:cstheme="majorBidi"/>
          <w:b/>
          <w:bCs/>
          <w:sz w:val="32"/>
          <w:szCs w:val="32"/>
        </w:rPr>
        <w:t>from 8/6/2000 – 21/10/2000</w:t>
      </w:r>
    </w:p>
    <w:p w:rsidR="00C8527A" w:rsidRDefault="00C8527A" w:rsidP="00C8527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Assistant lecturer of Neurology , Faculty of Medicine, Cairo University form 22/10/2000 – 28/9/2004</w:t>
      </w:r>
    </w:p>
    <w:p w:rsidR="00C8527A" w:rsidRDefault="00C8527A" w:rsidP="00C8527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Lecturer of Neurology </w:t>
      </w:r>
      <w:r>
        <w:rPr>
          <w:rFonts w:asciiTheme="majorBidi" w:hAnsiTheme="majorBidi" w:cstheme="majorBidi"/>
          <w:b/>
          <w:bCs/>
          <w:sz w:val="32"/>
          <w:szCs w:val="32"/>
        </w:rPr>
        <w:t>, Faculty of Medicine, Cairo University form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29/9/2004 – 24/11/2009</w:t>
      </w:r>
    </w:p>
    <w:p w:rsidR="00C8527A" w:rsidRDefault="00C8527A" w:rsidP="00C8527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Assistant professor of Neurology </w:t>
      </w:r>
      <w:r>
        <w:rPr>
          <w:rFonts w:asciiTheme="majorBidi" w:hAnsiTheme="majorBidi" w:cstheme="majorBidi"/>
          <w:b/>
          <w:bCs/>
          <w:sz w:val="32"/>
          <w:szCs w:val="32"/>
        </w:rPr>
        <w:t>, Faculty of Medicine, Cairo University form</w:t>
      </w: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25/11/2009 – 23/11/2014</w:t>
      </w:r>
    </w:p>
    <w:p w:rsidR="00C8527A" w:rsidRPr="0023291E" w:rsidRDefault="00C8527A" w:rsidP="00C8527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Professor of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Neurology </w:t>
      </w:r>
      <w:r>
        <w:rPr>
          <w:rFonts w:asciiTheme="majorBidi" w:hAnsiTheme="majorBidi" w:cstheme="majorBidi"/>
          <w:b/>
          <w:bCs/>
          <w:sz w:val="32"/>
          <w:szCs w:val="32"/>
        </w:rPr>
        <w:t>,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Faculty of Medicine, Cairo University form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24/11/2014 till now.</w:t>
      </w:r>
    </w:p>
    <w:p w:rsidR="0023291E" w:rsidRPr="0023291E" w:rsidRDefault="0023291E" w:rsidP="00C8527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Professor and consultant of Neurology in New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Kasr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Aini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French Hospital since 2000</w:t>
      </w:r>
    </w:p>
    <w:p w:rsidR="0023291E" w:rsidRDefault="0023291E" w:rsidP="0023291E">
      <w:pPr>
        <w:ind w:left="36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Current job:</w:t>
      </w:r>
      <w:r w:rsidRPr="0023291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23291E" w:rsidRDefault="0023291E" w:rsidP="0023291E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Professor of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Neurology </w:t>
      </w:r>
      <w:r>
        <w:rPr>
          <w:rFonts w:asciiTheme="majorBidi" w:hAnsiTheme="majorBidi" w:cstheme="majorBidi"/>
          <w:b/>
          <w:bCs/>
          <w:sz w:val="32"/>
          <w:szCs w:val="32"/>
        </w:rPr>
        <w:t>,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Faculty of Medicine, Cairo University</w:t>
      </w:r>
    </w:p>
    <w:p w:rsidR="0023291E" w:rsidRDefault="00EC6D6D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Additional positions:</w:t>
      </w:r>
    </w:p>
    <w:p w:rsidR="00EC6D6D" w:rsidRDefault="00EC6D6D" w:rsidP="00EC6D6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Supervisor and coordinator of undergraduate teaching course of Neurology since 2015</w:t>
      </w:r>
    </w:p>
    <w:p w:rsidR="00EC6D6D" w:rsidRDefault="00EC6D6D" w:rsidP="00EC6D6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Member of the Egyptian Society of Neurology , Neurosurgery and Psychiatry </w:t>
      </w:r>
    </w:p>
    <w:p w:rsidR="00EC6D6D" w:rsidRDefault="00EC6D6D" w:rsidP="00EC6D6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Member of Epilepsy and Neuromuscular disorders subgroups in Neurology Department,  Cairo University</w:t>
      </w:r>
    </w:p>
    <w:p w:rsidR="00EC6D6D" w:rsidRDefault="00EC6D6D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Master thesis: </w:t>
      </w:r>
    </w:p>
    <w:p w:rsidR="00EC6D6D" w:rsidRDefault="00EC6D6D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Assessment of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cortico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-bulbar tract function in cases of dysarthria due to hemispheric stroke using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transcranial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magnetic stimulation</w:t>
      </w:r>
    </w:p>
    <w:p w:rsidR="00EC6D6D" w:rsidRDefault="00EC6D6D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MD thesis:</w:t>
      </w:r>
    </w:p>
    <w:p w:rsidR="00B751B4" w:rsidRPr="00EC6D6D" w:rsidRDefault="00EC6D6D" w:rsidP="00B751B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Single Photon Emission Computed Tomography</w:t>
      </w:r>
      <w:r w:rsidR="00B751B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in detection of early cognitive dysfunction in healthy elderly</w:t>
      </w:r>
    </w:p>
    <w:p w:rsidR="00DA118F" w:rsidRDefault="00C8527A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Scientific </w:t>
      </w:r>
      <w:r w:rsidR="00DA118F" w:rsidRPr="00C8527A">
        <w:rPr>
          <w:rFonts w:asciiTheme="majorBidi" w:hAnsiTheme="majorBidi" w:cstheme="majorBidi"/>
          <w:b/>
          <w:bCs/>
          <w:sz w:val="32"/>
          <w:szCs w:val="32"/>
          <w:lang w:val="en-US"/>
        </w:rPr>
        <w:t>publications:</w:t>
      </w:r>
    </w:p>
    <w:p w:rsidR="00EC309B" w:rsidRDefault="00EC309B" w:rsidP="00EC6D6D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Neuropsychological performance in normal adults in relation to clinical variables and regional brain perfusion.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2005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B751B4" w:rsidRDefault="00B751B4" w:rsidP="00B751B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Trace elements and antioxidant in multiple sclerosis. 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Neurosurg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.,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2006.</w:t>
      </w:r>
    </w:p>
    <w:p w:rsidR="00EC309B" w:rsidRDefault="00EC309B" w:rsidP="00B751B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An electro-physiologic study of trigeminal brainstem circuits in migraine.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2007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EC309B" w:rsidRDefault="00EC309B" w:rsidP="00B751B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** Multiple sclerosis related headaches</w:t>
      </w:r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. </w:t>
      </w:r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>2008</w:t>
      </w:r>
      <w:proofErr w:type="gramEnd"/>
      <w:r w:rsid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B04EE1" w:rsidRDefault="00B04EE1" w:rsidP="00B751B4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Central neuropsychiatric complications of hepatitis C virus infection in Egyptian patients.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Medical Journal of Cairo University, 2008.</w:t>
      </w:r>
      <w:proofErr w:type="gramEnd"/>
    </w:p>
    <w:p w:rsidR="00B04EE1" w:rsidRDefault="00B04EE1" w:rsidP="00B04EE1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 xml:space="preserve">** Correlation of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ultrasonographic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carotid plaque morphology to the development of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hemisphericneurological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symptoms in patients with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hemodynamically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significantcarotid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atherosclerotic disease.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Medical Journal of Cairo University, 2008.</w:t>
      </w:r>
      <w:proofErr w:type="gramEnd"/>
    </w:p>
    <w:p w:rsidR="00B04EE1" w:rsidRDefault="00B04EE1" w:rsidP="00B04EE1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Association of highly sensitive C-reactive protein rather than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homocysteine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with acute ischemic stroke</w:t>
      </w:r>
      <w:r w:rsidRP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2008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B04EE1" w:rsidRPr="00C8527A" w:rsidRDefault="00B04EE1" w:rsidP="00B04EE1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Assessment of the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vestibulo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-spinal reflex in migraine patients.</w:t>
      </w:r>
      <w:r w:rsidRPr="00B04EE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2008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8D0C4A" w:rsidRPr="00B05D77" w:rsidRDefault="008D0C4A" w:rsidP="008D0C4A">
      <w:pPr>
        <w:shd w:val="clear" w:color="auto" w:fill="FFFFFF"/>
        <w:rPr>
          <w:rFonts w:asciiTheme="majorBidi" w:hAnsiTheme="majorBidi" w:cstheme="majorBidi"/>
          <w:b/>
          <w:bCs/>
          <w:sz w:val="32"/>
          <w:szCs w:val="32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** </w:t>
      </w:r>
      <w:hyperlink r:id="rId7" w:history="1"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Neurological Complications Related to Treatment of Hepatitis C Virus Infection in Egyptian Patients</w:t>
        </w:r>
      </w:hyperlink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</w:rPr>
        <w:t>Egyptian Journal of Neurology, Psychiatry and Neurosurgery.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Jul 2009.</w:t>
      </w:r>
    </w:p>
    <w:p w:rsidR="008D0C4A" w:rsidRDefault="008D0C4A" w:rsidP="008D0C4A">
      <w:pPr>
        <w:shd w:val="clear" w:color="auto" w:fill="FFFFFF"/>
        <w:rPr>
          <w:rFonts w:asciiTheme="majorBidi" w:hAnsiTheme="majorBidi" w:cstheme="majorBidi"/>
          <w:b/>
          <w:bCs/>
          <w:sz w:val="32"/>
          <w:szCs w:val="32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**</w:t>
      </w:r>
      <w:hyperlink r:id="rId8" w:history="1"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Hepatitis C virus and peripheral neurological complications in Egyptian patients</w:t>
        </w:r>
      </w:hyperlink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</w:rPr>
        <w:t>Arab Journal of Gastroenterology.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Sep 2009.</w:t>
      </w:r>
    </w:p>
    <w:p w:rsidR="00A9258B" w:rsidRPr="00B05D77" w:rsidRDefault="00A9258B" w:rsidP="008D0C4A">
      <w:pPr>
        <w:shd w:val="clear" w:color="auto" w:fill="FFFFFF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 Impact of vitamin D deficiency on cognition in patients with multiple sclerosis.</w:t>
      </w:r>
      <w:r w:rsidRPr="00A9258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2009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614DB0" w:rsidRDefault="00614DB0" w:rsidP="00614DB0">
      <w:pPr>
        <w:shd w:val="clear" w:color="auto" w:fill="FFFFFF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</w:t>
      </w:r>
      <w:hyperlink r:id="rId9" w:history="1">
        <w:proofErr w:type="spellStart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Olivocochlear</w:t>
        </w:r>
        <w:proofErr w:type="spellEnd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 xml:space="preserve"> Reflex in </w:t>
        </w:r>
        <w:proofErr w:type="spellStart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Migraineurs</w:t>
        </w:r>
        <w:proofErr w:type="spellEnd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 xml:space="preserve"> with </w:t>
        </w:r>
        <w:proofErr w:type="spellStart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Phonophobia</w:t>
        </w:r>
        <w:proofErr w:type="spellEnd"/>
      </w:hyperlink>
      <w:r w:rsidRPr="00B05D77">
        <w:rPr>
          <w:rFonts w:asciiTheme="majorBidi" w:hAnsiTheme="majorBidi" w:cstheme="majorBidi"/>
          <w:b/>
          <w:bCs/>
          <w:sz w:val="32"/>
          <w:szCs w:val="32"/>
        </w:rPr>
        <w:t>.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Journal of Hearing </w:t>
      </w: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</w:rPr>
        <w:t>Science .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Oct 2011.</w:t>
      </w:r>
    </w:p>
    <w:p w:rsidR="00A9258B" w:rsidRPr="00B05D77" w:rsidRDefault="00A9258B" w:rsidP="00614DB0">
      <w:pPr>
        <w:shd w:val="clear" w:color="auto" w:fill="FFFFFF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 Stem cell transplantation in Egyptian patients with cerebral palsy.</w:t>
      </w:r>
      <w:r w:rsidRPr="00A9258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2012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614DB0" w:rsidRDefault="00614DB0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**</w:t>
      </w:r>
      <w:hyperlink r:id="rId10" w:history="1"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Insulin sensitivity in valproate treated epileptics</w:t>
        </w:r>
      </w:hyperlink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. </w:t>
      </w: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</w:rPr>
        <w:t>Egyptian Journal of Neurology, Psychiatry and Neurosurgery.</w:t>
      </w:r>
      <w:proofErr w:type="gramEnd"/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Oct 2012.</w:t>
      </w:r>
    </w:p>
    <w:p w:rsidR="00A9258B" w:rsidRPr="00B05D77" w:rsidRDefault="00A9258B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** Cognitive impairment in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hemodialysis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patients.</w:t>
      </w:r>
      <w:r w:rsidRPr="00A9258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2012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614DB0" w:rsidRDefault="00614DB0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05D77">
        <w:rPr>
          <w:rFonts w:asciiTheme="majorBidi" w:hAnsiTheme="majorBidi" w:cstheme="majorBidi"/>
          <w:b/>
          <w:bCs/>
          <w:sz w:val="32"/>
          <w:szCs w:val="32"/>
          <w:lang w:val="en-US"/>
        </w:rPr>
        <w:t>**</w:t>
      </w:r>
      <w:hyperlink r:id="rId11" w:history="1">
        <w:proofErr w:type="spellStart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>Botulinum</w:t>
        </w:r>
        <w:proofErr w:type="spellEnd"/>
        <w:r w:rsidRPr="00B05D77">
          <w:rPr>
            <w:rStyle w:val="Hyperlink"/>
            <w:rFonts w:asciiTheme="majorBidi" w:hAnsiTheme="majorBidi" w:cstheme="majorBidi"/>
            <w:b/>
            <w:bCs/>
            <w:color w:val="auto"/>
            <w:sz w:val="32"/>
            <w:szCs w:val="32"/>
            <w:u w:val="none"/>
            <w:bdr w:val="none" w:sz="0" w:space="0" w:color="auto" w:frame="1"/>
          </w:rPr>
          <w:t xml:space="preserve"> toxin-type A: Could it be an effective treatment option in intractable trigeminal neuralgia?</w:t>
        </w:r>
      </w:hyperlink>
      <w:r w:rsidRPr="00B05D7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B05D77">
        <w:rPr>
          <w:rFonts w:asciiTheme="majorBidi" w:hAnsiTheme="majorBidi" w:cstheme="majorBidi"/>
          <w:b/>
          <w:bCs/>
          <w:sz w:val="32"/>
          <w:szCs w:val="32"/>
        </w:rPr>
        <w:t>The Journal of Headache and Pain .Nov 2013.</w:t>
      </w:r>
      <w:proofErr w:type="gramEnd"/>
    </w:p>
    <w:p w:rsidR="00B104CA" w:rsidRDefault="00B104CA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** Neuropsychiatric manifestations of hepatocellular carcinoma.</w:t>
      </w:r>
      <w:r w:rsidRPr="00B104C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A9258B" w:rsidRDefault="00A9258B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 Correlation between plantar pressure and plantar microcirculation in diabetic peripheral neuropathy patients.</w:t>
      </w:r>
      <w:r w:rsidRPr="00A9258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2013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A9258B" w:rsidRDefault="00A9258B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Cognitive aspects of benign focal epilepsy of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childhood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A neurophysiological and Neuropsychological study.</w:t>
      </w:r>
      <w:r w:rsidRPr="00A9258B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2014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2927A7" w:rsidRDefault="002927A7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** Cognitive impairment </w:t>
      </w:r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in type 2 diabetic Egyptian patients.</w:t>
      </w:r>
      <w:r w:rsidR="00B62B67" w:rsidRP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2014</w:t>
      </w:r>
      <w:proofErr w:type="gramEnd"/>
      <w:r w:rsid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B62B67" w:rsidRPr="00B05D77" w:rsidRDefault="00B62B67" w:rsidP="008D0C4A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** Balance disturbance in patients with diabetic sensory polyneuropathy.</w:t>
      </w:r>
      <w:r w:rsidRPr="00B62B67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Egypt. J. Neurol.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Psychiat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 Neurosurg.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,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2014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</w:p>
    <w:p w:rsidR="00614DB0" w:rsidRPr="00B05D77" w:rsidRDefault="008D0C4A" w:rsidP="008D0C4A">
      <w:pPr>
        <w:pStyle w:val="Heading1"/>
        <w:spacing w:before="0" w:after="375"/>
        <w:rPr>
          <w:rFonts w:asciiTheme="majorBidi" w:hAnsiTheme="majorBidi"/>
          <w:color w:val="auto"/>
          <w:sz w:val="32"/>
          <w:szCs w:val="32"/>
        </w:rPr>
      </w:pPr>
      <w:r w:rsidRPr="00B05D77">
        <w:rPr>
          <w:rFonts w:asciiTheme="majorBidi" w:hAnsiTheme="majorBidi"/>
          <w:color w:val="auto"/>
          <w:sz w:val="32"/>
          <w:szCs w:val="32"/>
        </w:rPr>
        <w:t xml:space="preserve">**Can vibratory insoles improve gait in patients with diabetic </w:t>
      </w:r>
      <w:bookmarkStart w:id="0" w:name="_GoBack"/>
      <w:bookmarkEnd w:id="0"/>
      <w:r w:rsidRPr="00B05D77">
        <w:rPr>
          <w:rFonts w:asciiTheme="majorBidi" w:hAnsiTheme="majorBidi"/>
          <w:color w:val="auto"/>
          <w:sz w:val="32"/>
          <w:szCs w:val="32"/>
        </w:rPr>
        <w:t>peripheral neuropathy?</w:t>
      </w:r>
      <w:r w:rsidRPr="00B05D77">
        <w:rPr>
          <w:rFonts w:asciiTheme="majorBidi" w:hAnsiTheme="majorBidi"/>
          <w:color w:val="auto"/>
          <w:sz w:val="32"/>
          <w:szCs w:val="32"/>
        </w:rPr>
        <w:t> </w:t>
      </w:r>
      <w:hyperlink r:id="rId12" w:tgtFrame="_blank" w:history="1">
        <w:r w:rsidRPr="00B05D77">
          <w:rPr>
            <w:rStyle w:val="Hyperlink"/>
            <w:rFonts w:asciiTheme="majorBidi" w:hAnsiTheme="majorBidi"/>
            <w:color w:val="auto"/>
            <w:sz w:val="32"/>
            <w:szCs w:val="32"/>
            <w:u w:val="none"/>
            <w:bdr w:val="none" w:sz="0" w:space="0" w:color="auto" w:frame="1"/>
          </w:rPr>
          <w:t>Egyptian Journal of Neurology, Psychiatry and Neurosurgery</w:t>
        </w:r>
      </w:hyperlink>
      <w:r w:rsidRPr="00B05D77">
        <w:rPr>
          <w:rFonts w:asciiTheme="majorBidi" w:hAnsiTheme="majorBidi"/>
          <w:color w:val="auto"/>
          <w:sz w:val="32"/>
          <w:szCs w:val="32"/>
        </w:rPr>
        <w:t> 52(2):147-151 · January 2015</w:t>
      </w:r>
    </w:p>
    <w:p w:rsidR="00B62B67" w:rsidRPr="000A03D7" w:rsidRDefault="00E231A9" w:rsidP="00B62B67">
      <w:pPr>
        <w:pStyle w:val="Heading3"/>
        <w:spacing w:before="0" w:beforeAutospacing="0" w:after="0" w:afterAutospacing="0" w:line="480" w:lineRule="atLeast"/>
        <w:rPr>
          <w:rFonts w:asciiTheme="majorBidi" w:hAnsiTheme="majorBidi" w:cstheme="majorBidi"/>
          <w:sz w:val="32"/>
          <w:szCs w:val="32"/>
          <w:lang w:val="en-US"/>
        </w:rPr>
      </w:pPr>
      <w:r w:rsidRPr="000A03D7">
        <w:rPr>
          <w:rFonts w:asciiTheme="majorBidi" w:hAnsiTheme="majorBidi" w:cstheme="majorBidi"/>
          <w:sz w:val="32"/>
          <w:szCs w:val="32"/>
        </w:rPr>
        <w:t>**</w:t>
      </w:r>
      <w:hyperlink r:id="rId13" w:history="1">
        <w:r w:rsidRPr="000A03D7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Neurophysiologic tests screening cognitive impairment in idiopathic intracranial hypertension patients.</w:t>
        </w:r>
      </w:hyperlink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 xml:space="preserve">Egypt. J. Neurol. </w:t>
      </w:r>
      <w:proofErr w:type="spellStart"/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>Psychiat</w:t>
      </w:r>
      <w:proofErr w:type="spellEnd"/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>. Neurosurg.</w:t>
      </w:r>
      <w:proofErr w:type="gramStart"/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>,</w:t>
      </w:r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>2018</w:t>
      </w:r>
      <w:proofErr w:type="gramEnd"/>
      <w:r w:rsidR="00B62B67" w:rsidRPr="000A03D7">
        <w:rPr>
          <w:rFonts w:asciiTheme="majorBidi" w:hAnsiTheme="majorBidi" w:cstheme="majorBidi"/>
          <w:sz w:val="32"/>
          <w:szCs w:val="32"/>
          <w:lang w:val="en-US"/>
        </w:rPr>
        <w:t>.</w:t>
      </w:r>
    </w:p>
    <w:p w:rsidR="003F29D4" w:rsidRPr="000A03D7" w:rsidRDefault="003F29D4" w:rsidP="00B62B67">
      <w:pPr>
        <w:pStyle w:val="Heading3"/>
        <w:spacing w:before="0" w:beforeAutospacing="0" w:after="0" w:afterAutospacing="0" w:line="480" w:lineRule="atLeast"/>
        <w:rPr>
          <w:rFonts w:asciiTheme="majorBidi" w:hAnsiTheme="majorBidi" w:cstheme="majorBidi"/>
          <w:sz w:val="32"/>
          <w:szCs w:val="32"/>
          <w:lang w:val="en-US"/>
        </w:rPr>
      </w:pPr>
      <w:r w:rsidRPr="000A03D7">
        <w:rPr>
          <w:rFonts w:asciiTheme="majorBidi" w:hAnsiTheme="majorBidi" w:cstheme="majorBidi"/>
          <w:sz w:val="32"/>
          <w:szCs w:val="32"/>
          <w:lang w:val="en-US"/>
        </w:rPr>
        <w:t>** The effect of McKenzie assessment and treatment method on patients with chronic low back pain with radiculopathy, single blinded randomized controlled trial. International Journal of Health Sciences, March, 2019.</w:t>
      </w:r>
    </w:p>
    <w:p w:rsidR="00A61EF9" w:rsidRPr="000A03D7" w:rsidRDefault="00A61EF9" w:rsidP="00A61EF9">
      <w:pPr>
        <w:pStyle w:val="Heading3"/>
        <w:spacing w:after="0" w:line="480" w:lineRule="atLeast"/>
        <w:rPr>
          <w:rFonts w:asciiTheme="majorBidi" w:hAnsiTheme="majorBidi" w:cstheme="majorBidi"/>
          <w:sz w:val="32"/>
          <w:szCs w:val="32"/>
          <w:lang w:val="en-US"/>
        </w:rPr>
      </w:pPr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** </w:t>
      </w:r>
      <w:proofErr w:type="spellStart"/>
      <w:r w:rsidRPr="000A03D7">
        <w:rPr>
          <w:rFonts w:asciiTheme="majorBidi" w:hAnsiTheme="majorBidi" w:cstheme="majorBidi"/>
          <w:sz w:val="32"/>
          <w:szCs w:val="32"/>
          <w:lang w:val="en-US"/>
        </w:rPr>
        <w:t>Cawthorne</w:t>
      </w:r>
      <w:proofErr w:type="spellEnd"/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0A03D7">
        <w:rPr>
          <w:rFonts w:asciiTheme="majorBidi" w:hAnsiTheme="majorBidi" w:cstheme="majorBidi"/>
          <w:sz w:val="32"/>
          <w:szCs w:val="32"/>
          <w:lang w:val="en-US"/>
        </w:rPr>
        <w:t>Cooksey versus vestibular habituation exercises on trunk kinetics and velocity of</w:t>
      </w:r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0A03D7">
        <w:rPr>
          <w:rFonts w:asciiTheme="majorBidi" w:hAnsiTheme="majorBidi" w:cstheme="majorBidi"/>
          <w:sz w:val="32"/>
          <w:szCs w:val="32"/>
          <w:lang w:val="en-US"/>
        </w:rPr>
        <w:t>gait in patients with multiple sclerosis</w:t>
      </w:r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. </w:t>
      </w:r>
      <w:proofErr w:type="gramStart"/>
      <w:r w:rsidRPr="000A03D7">
        <w:rPr>
          <w:rFonts w:asciiTheme="majorBidi" w:hAnsiTheme="majorBidi" w:cstheme="majorBidi"/>
          <w:sz w:val="32"/>
          <w:szCs w:val="32"/>
          <w:lang w:val="en-US"/>
        </w:rPr>
        <w:t>Journal of Advanced Pharmacy Education &amp; Research, 2019.</w:t>
      </w:r>
      <w:proofErr w:type="gramEnd"/>
    </w:p>
    <w:p w:rsidR="00B967E2" w:rsidRDefault="00B967E2" w:rsidP="00B62B67">
      <w:pPr>
        <w:pStyle w:val="Heading3"/>
        <w:spacing w:before="0" w:beforeAutospacing="0" w:after="0" w:afterAutospacing="0" w:line="480" w:lineRule="atLeast"/>
        <w:rPr>
          <w:rFonts w:asciiTheme="majorBidi" w:hAnsiTheme="majorBidi"/>
          <w:sz w:val="32"/>
          <w:szCs w:val="32"/>
        </w:rPr>
      </w:pPr>
      <w:r w:rsidRPr="000A03D7">
        <w:rPr>
          <w:rFonts w:asciiTheme="majorBidi" w:hAnsiTheme="majorBidi"/>
          <w:sz w:val="32"/>
          <w:szCs w:val="32"/>
        </w:rPr>
        <w:lastRenderedPageBreak/>
        <w:t>**Cognitive assessment of idiopathic intracranial hypertension patients.</w:t>
      </w:r>
      <w:r w:rsidRPr="000A03D7">
        <w:rPr>
          <w:rFonts w:asciiTheme="majorBidi" w:hAnsiTheme="majorBidi"/>
          <w:sz w:val="32"/>
          <w:szCs w:val="32"/>
        </w:rPr>
        <w:t> </w:t>
      </w:r>
      <w:hyperlink r:id="rId14" w:tgtFrame="_blank" w:history="1">
        <w:r w:rsidRPr="000A03D7">
          <w:rPr>
            <w:rStyle w:val="Hyperlink"/>
            <w:rFonts w:asciiTheme="majorBidi" w:hAnsiTheme="majorBidi"/>
            <w:color w:val="auto"/>
            <w:sz w:val="32"/>
            <w:szCs w:val="32"/>
            <w:u w:val="none"/>
            <w:bdr w:val="none" w:sz="0" w:space="0" w:color="auto" w:frame="1"/>
          </w:rPr>
          <w:t>Egyptian Journal of Neurology, Psychiatry and Neurosurgery</w:t>
        </w:r>
      </w:hyperlink>
      <w:r w:rsidRPr="000A03D7">
        <w:rPr>
          <w:rFonts w:asciiTheme="majorBidi" w:hAnsiTheme="majorBidi"/>
          <w:sz w:val="32"/>
          <w:szCs w:val="32"/>
        </w:rPr>
        <w:t> 55(1) · December 2019</w:t>
      </w:r>
      <w:r w:rsidR="000A03D7">
        <w:rPr>
          <w:rFonts w:asciiTheme="majorBidi" w:hAnsiTheme="majorBidi"/>
          <w:sz w:val="32"/>
          <w:szCs w:val="32"/>
        </w:rPr>
        <w:t>.</w:t>
      </w:r>
    </w:p>
    <w:p w:rsidR="000A03D7" w:rsidRPr="000A03D7" w:rsidRDefault="000A03D7" w:rsidP="000A03D7">
      <w:pPr>
        <w:pStyle w:val="Heading3"/>
        <w:spacing w:after="0" w:line="480" w:lineRule="atLeast"/>
        <w:rPr>
          <w:rFonts w:asciiTheme="majorBidi" w:hAnsiTheme="majorBidi" w:cstheme="majorBidi"/>
          <w:sz w:val="32"/>
          <w:szCs w:val="32"/>
          <w:lang w:val="en-US"/>
        </w:rPr>
      </w:pPr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** Predictors of successful Ramadan fasting in Muslim patients with </w:t>
      </w:r>
      <w:proofErr w:type="gramStart"/>
      <w:r w:rsidRPr="000A03D7">
        <w:rPr>
          <w:rFonts w:asciiTheme="majorBidi" w:hAnsiTheme="majorBidi" w:cstheme="majorBidi"/>
          <w:sz w:val="32"/>
          <w:szCs w:val="32"/>
          <w:lang w:val="en-US"/>
        </w:rPr>
        <w:t>epilepsy :</w:t>
      </w:r>
      <w:proofErr w:type="gramEnd"/>
      <w:r w:rsidRPr="000A03D7">
        <w:rPr>
          <w:rFonts w:asciiTheme="majorBidi" w:hAnsiTheme="majorBidi" w:cstheme="majorBidi"/>
          <w:sz w:val="32"/>
          <w:szCs w:val="32"/>
          <w:lang w:val="en-US"/>
        </w:rPr>
        <w:t xml:space="preserve"> A prospective study. </w:t>
      </w:r>
      <w:proofErr w:type="gramStart"/>
      <w:r w:rsidRPr="000A03D7">
        <w:rPr>
          <w:rFonts w:asciiTheme="majorBidi" w:hAnsiTheme="majorBidi" w:cstheme="majorBidi"/>
          <w:sz w:val="32"/>
          <w:szCs w:val="32"/>
          <w:lang w:val="en-US"/>
        </w:rPr>
        <w:t>Seizure, 2020.</w:t>
      </w:r>
      <w:proofErr w:type="gramEnd"/>
    </w:p>
    <w:p w:rsidR="000A03D7" w:rsidRPr="000A03D7" w:rsidRDefault="000A03D7" w:rsidP="00B62B67">
      <w:pPr>
        <w:pStyle w:val="Heading3"/>
        <w:spacing w:before="0" w:beforeAutospacing="0" w:after="0" w:afterAutospacing="0" w:line="480" w:lineRule="atLeast"/>
        <w:rPr>
          <w:rFonts w:asciiTheme="majorBidi" w:hAnsiTheme="majorBidi"/>
          <w:sz w:val="32"/>
          <w:szCs w:val="32"/>
        </w:rPr>
      </w:pPr>
    </w:p>
    <w:p w:rsidR="00B967E2" w:rsidRPr="000A03D7" w:rsidRDefault="00B967E2" w:rsidP="00B967E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03D7">
        <w:rPr>
          <w:rFonts w:asciiTheme="majorBidi" w:hAnsiTheme="majorBidi" w:cstheme="majorBidi"/>
          <w:b/>
          <w:bCs/>
          <w:noProof/>
          <w:sz w:val="32"/>
          <w:szCs w:val="32"/>
          <w:lang w:eastAsia="en-GB"/>
        </w:rPr>
        <w:drawing>
          <wp:inline distT="0" distB="0" distL="0" distR="0" wp14:anchorId="656241C4" wp14:editId="0581EEEC">
            <wp:extent cx="948690" cy="1276985"/>
            <wp:effectExtent l="0" t="0" r="3810" b="0"/>
            <wp:docPr id="28" name="Picture 28" descr="Publicatio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blication Previe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E2" w:rsidRPr="000A03D7" w:rsidRDefault="00B967E2" w:rsidP="00B967E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03D7">
        <w:rPr>
          <w:rFonts w:asciiTheme="majorBidi" w:hAnsiTheme="majorBidi" w:cstheme="majorBidi"/>
          <w:b/>
          <w:bCs/>
          <w:noProof/>
          <w:sz w:val="32"/>
          <w:szCs w:val="32"/>
          <w:lang w:eastAsia="en-GB"/>
        </w:rPr>
        <w:drawing>
          <wp:inline distT="0" distB="0" distL="0" distR="0" wp14:anchorId="64B78ABB" wp14:editId="70520E35">
            <wp:extent cx="948690" cy="1276985"/>
            <wp:effectExtent l="0" t="0" r="3810" b="0"/>
            <wp:docPr id="18" name="Picture 18" descr="Publicatio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ublication Previe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E2" w:rsidRPr="000A03D7" w:rsidRDefault="00B967E2" w:rsidP="00B967E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03D7">
        <w:rPr>
          <w:rFonts w:asciiTheme="majorBidi" w:hAnsiTheme="majorBidi" w:cstheme="majorBidi"/>
          <w:b/>
          <w:bCs/>
          <w:noProof/>
          <w:sz w:val="32"/>
          <w:szCs w:val="32"/>
          <w:lang w:eastAsia="en-GB"/>
        </w:rPr>
        <w:drawing>
          <wp:inline distT="0" distB="0" distL="0" distR="0" wp14:anchorId="16F80523" wp14:editId="43E9C92F">
            <wp:extent cx="948690" cy="1276985"/>
            <wp:effectExtent l="0" t="0" r="3810" b="0"/>
            <wp:docPr id="13" name="Picture 13" descr="Publicatio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ublication Previe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E2" w:rsidRPr="000A03D7" w:rsidRDefault="00B967E2" w:rsidP="00B967E2">
      <w:pPr>
        <w:shd w:val="clear" w:color="auto" w:fill="FFFFFF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A03D7">
        <w:rPr>
          <w:rFonts w:asciiTheme="majorBidi" w:hAnsiTheme="majorBidi" w:cstheme="majorBidi"/>
          <w:b/>
          <w:bCs/>
          <w:noProof/>
          <w:sz w:val="32"/>
          <w:szCs w:val="32"/>
          <w:lang w:eastAsia="en-GB"/>
        </w:rPr>
        <w:drawing>
          <wp:inline distT="0" distB="0" distL="0" distR="0" wp14:anchorId="7AD7F620" wp14:editId="4A0A1299">
            <wp:extent cx="948690" cy="1276985"/>
            <wp:effectExtent l="0" t="0" r="3810" b="0"/>
            <wp:docPr id="8" name="Picture 8" descr="Publication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ublication Previe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7E2" w:rsidRPr="000A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B03"/>
    <w:multiLevelType w:val="multilevel"/>
    <w:tmpl w:val="0E6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93240"/>
    <w:multiLevelType w:val="multilevel"/>
    <w:tmpl w:val="DAD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68A5"/>
    <w:multiLevelType w:val="multilevel"/>
    <w:tmpl w:val="BE9E57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1317062A"/>
    <w:multiLevelType w:val="multilevel"/>
    <w:tmpl w:val="590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15F65"/>
    <w:multiLevelType w:val="multilevel"/>
    <w:tmpl w:val="F2BE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250AD"/>
    <w:multiLevelType w:val="hybridMultilevel"/>
    <w:tmpl w:val="746CC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60E84"/>
    <w:multiLevelType w:val="multilevel"/>
    <w:tmpl w:val="3DF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67C75"/>
    <w:multiLevelType w:val="multilevel"/>
    <w:tmpl w:val="E076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80C90"/>
    <w:multiLevelType w:val="multilevel"/>
    <w:tmpl w:val="3A9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91B6B"/>
    <w:multiLevelType w:val="multilevel"/>
    <w:tmpl w:val="16E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51B6F"/>
    <w:multiLevelType w:val="multilevel"/>
    <w:tmpl w:val="69D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033757"/>
    <w:multiLevelType w:val="multilevel"/>
    <w:tmpl w:val="A328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14B2D"/>
    <w:multiLevelType w:val="multilevel"/>
    <w:tmpl w:val="957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EA0ED7"/>
    <w:multiLevelType w:val="multilevel"/>
    <w:tmpl w:val="10F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1009D"/>
    <w:multiLevelType w:val="hybridMultilevel"/>
    <w:tmpl w:val="78DA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67E79"/>
    <w:multiLevelType w:val="multilevel"/>
    <w:tmpl w:val="914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82842"/>
    <w:multiLevelType w:val="multilevel"/>
    <w:tmpl w:val="27C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2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4F"/>
    <w:rsid w:val="000A03D7"/>
    <w:rsid w:val="0023291E"/>
    <w:rsid w:val="002927A7"/>
    <w:rsid w:val="002B62F3"/>
    <w:rsid w:val="003F29D4"/>
    <w:rsid w:val="0041411F"/>
    <w:rsid w:val="00614DB0"/>
    <w:rsid w:val="007D4A4F"/>
    <w:rsid w:val="008D0C4A"/>
    <w:rsid w:val="00A61EF9"/>
    <w:rsid w:val="00A9258B"/>
    <w:rsid w:val="00B04EE1"/>
    <w:rsid w:val="00B05D77"/>
    <w:rsid w:val="00B104CA"/>
    <w:rsid w:val="00B62B67"/>
    <w:rsid w:val="00B751B4"/>
    <w:rsid w:val="00B967E2"/>
    <w:rsid w:val="00BC591D"/>
    <w:rsid w:val="00C8527A"/>
    <w:rsid w:val="00DA118F"/>
    <w:rsid w:val="00E231A9"/>
    <w:rsid w:val="00EC309B"/>
    <w:rsid w:val="00E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3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231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18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31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231A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23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231A9"/>
    <w:rPr>
      <w:b/>
      <w:bCs/>
    </w:rPr>
  </w:style>
  <w:style w:type="character" w:customStyle="1" w:styleId="publication-metatype">
    <w:name w:val="publication-meta__type"/>
    <w:basedOn w:val="DefaultParagraphFont"/>
    <w:rsid w:val="00E231A9"/>
  </w:style>
  <w:style w:type="character" w:styleId="Emphasis">
    <w:name w:val="Emphasis"/>
    <w:basedOn w:val="DefaultParagraphFont"/>
    <w:uiPriority w:val="20"/>
    <w:qFormat/>
    <w:rsid w:val="00E231A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va-v-person-inline-itemimage-container">
    <w:name w:val="nova-v-person-inline-item__image-container"/>
    <w:basedOn w:val="DefaultParagraphFont"/>
    <w:rsid w:val="00B967E2"/>
  </w:style>
  <w:style w:type="character" w:customStyle="1" w:styleId="gtm-profile-item">
    <w:name w:val="gtm-profile-item"/>
    <w:basedOn w:val="DefaultParagraphFont"/>
    <w:rsid w:val="00B967E2"/>
  </w:style>
  <w:style w:type="character" w:customStyle="1" w:styleId="nova-c-buttonlabel">
    <w:name w:val="nova-c-button__label"/>
    <w:basedOn w:val="DefaultParagraphFont"/>
    <w:rsid w:val="00B967E2"/>
  </w:style>
  <w:style w:type="character" w:customStyle="1" w:styleId="nova-v-publication-itemperson-list-truncation">
    <w:name w:val="nova-v-publication-item__person-list-truncation"/>
    <w:basedOn w:val="DefaultParagraphFont"/>
    <w:rsid w:val="00B967E2"/>
  </w:style>
  <w:style w:type="character" w:customStyle="1" w:styleId="nova-e-badge">
    <w:name w:val="nova-e-badge"/>
    <w:basedOn w:val="DefaultParagraphFont"/>
    <w:rsid w:val="00B967E2"/>
  </w:style>
  <w:style w:type="character" w:customStyle="1" w:styleId="gtm-citation-item">
    <w:name w:val="gtm-citation-item"/>
    <w:basedOn w:val="DefaultParagraphFont"/>
    <w:rsid w:val="00B967E2"/>
  </w:style>
  <w:style w:type="paragraph" w:styleId="BalloonText">
    <w:name w:val="Balloon Text"/>
    <w:basedOn w:val="Normal"/>
    <w:link w:val="BalloonTextChar"/>
    <w:uiPriority w:val="99"/>
    <w:semiHidden/>
    <w:unhideWhenUsed/>
    <w:rsid w:val="00B9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3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231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18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31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231A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23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231A9"/>
    <w:rPr>
      <w:b/>
      <w:bCs/>
    </w:rPr>
  </w:style>
  <w:style w:type="character" w:customStyle="1" w:styleId="publication-metatype">
    <w:name w:val="publication-meta__type"/>
    <w:basedOn w:val="DefaultParagraphFont"/>
    <w:rsid w:val="00E231A9"/>
  </w:style>
  <w:style w:type="character" w:styleId="Emphasis">
    <w:name w:val="Emphasis"/>
    <w:basedOn w:val="DefaultParagraphFont"/>
    <w:uiPriority w:val="20"/>
    <w:qFormat/>
    <w:rsid w:val="00E231A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va-v-person-inline-itemimage-container">
    <w:name w:val="nova-v-person-inline-item__image-container"/>
    <w:basedOn w:val="DefaultParagraphFont"/>
    <w:rsid w:val="00B967E2"/>
  </w:style>
  <w:style w:type="character" w:customStyle="1" w:styleId="gtm-profile-item">
    <w:name w:val="gtm-profile-item"/>
    <w:basedOn w:val="DefaultParagraphFont"/>
    <w:rsid w:val="00B967E2"/>
  </w:style>
  <w:style w:type="character" w:customStyle="1" w:styleId="nova-c-buttonlabel">
    <w:name w:val="nova-c-button__label"/>
    <w:basedOn w:val="DefaultParagraphFont"/>
    <w:rsid w:val="00B967E2"/>
  </w:style>
  <w:style w:type="character" w:customStyle="1" w:styleId="nova-v-publication-itemperson-list-truncation">
    <w:name w:val="nova-v-publication-item__person-list-truncation"/>
    <w:basedOn w:val="DefaultParagraphFont"/>
    <w:rsid w:val="00B967E2"/>
  </w:style>
  <w:style w:type="character" w:customStyle="1" w:styleId="nova-e-badge">
    <w:name w:val="nova-e-badge"/>
    <w:basedOn w:val="DefaultParagraphFont"/>
    <w:rsid w:val="00B967E2"/>
  </w:style>
  <w:style w:type="character" w:customStyle="1" w:styleId="gtm-citation-item">
    <w:name w:val="gtm-citation-item"/>
    <w:basedOn w:val="DefaultParagraphFont"/>
    <w:rsid w:val="00B967E2"/>
  </w:style>
  <w:style w:type="paragraph" w:styleId="BalloonText">
    <w:name w:val="Balloon Text"/>
    <w:basedOn w:val="Normal"/>
    <w:link w:val="BalloonTextChar"/>
    <w:uiPriority w:val="99"/>
    <w:semiHidden/>
    <w:unhideWhenUsed/>
    <w:rsid w:val="00B9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60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1973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6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432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51130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530711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7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4711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42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50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3088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21409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31927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29934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3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1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40685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9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2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8155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23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2318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0756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7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31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72322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5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4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15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13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0704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50690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1197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58406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4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9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1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12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0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0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4116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07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92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7940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4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052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5334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1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70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8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323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92347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130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082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0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86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2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5384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1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03981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19621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19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4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908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09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7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49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4057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6976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8815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4589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1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9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77140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60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9720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4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6412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930164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33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0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9221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40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10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4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1630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73556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7912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615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61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08235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1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04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7055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3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9025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5127">
                                                          <w:marLeft w:val="-38"/>
                                                          <w:marRight w:val="-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15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39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1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91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88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15057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3580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7454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757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8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5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1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3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3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6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7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97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5084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29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9008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1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07456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127562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5208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6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178583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0533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3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364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93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2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44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99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24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0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1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4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60011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8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2279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51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74962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1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43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43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46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8151376_Hepatitis_C_virus_and_peripheral_neurological_complications_in_Egyptian_patients" TargetMode="External"/><Relationship Id="rId13" Type="http://schemas.openxmlformats.org/officeDocument/2006/relationships/hyperlink" Target="https://www.pubfacts.com/detail/29780227/Neurophysiologic-tests-screening-cognitive-impairment-in-idiopathic-intracranial-hypertension-pati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searchgate.net/publication/271119186_Neurological_Complications_Related_to_Treatment_of_Hepatitis_C_Virus_Infection_in_Egyptian_Patients" TargetMode="External"/><Relationship Id="rId12" Type="http://schemas.openxmlformats.org/officeDocument/2006/relationships/hyperlink" Target="https://www.researchgate.net/journal/1687-8329_Egyptian_Journal_of_Neurology_Psychiatry_and_Neurosurge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r.G.Ramzy@gmail.com" TargetMode="External"/><Relationship Id="rId11" Type="http://schemas.openxmlformats.org/officeDocument/2006/relationships/hyperlink" Target="https://www.researchgate.net/publication/258765360_Botulinum_toxin-type_A_Could_it_be_an_effective_treatment_option_in_intractable_trigeminal_neuralg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researchgate.net/publication/286106291_Insulin_sensitivity_in_valproate_treated_epilep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53328696_Olivocochlear_Reflex_in_Migraineurs_with_Phonophobia" TargetMode="External"/><Relationship Id="rId14" Type="http://schemas.openxmlformats.org/officeDocument/2006/relationships/hyperlink" Target="https://www.researchgate.net/journal/1687-8329_Egyptian_Journal_of_Neurology_Psychiatry_and_Neuros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MEDNET</dc:creator>
  <cp:keywords/>
  <dc:description/>
  <cp:lastModifiedBy>MEDNET</cp:lastModifiedBy>
  <cp:revision>10</cp:revision>
  <dcterms:created xsi:type="dcterms:W3CDTF">2019-08-18T21:41:00Z</dcterms:created>
  <dcterms:modified xsi:type="dcterms:W3CDTF">2020-08-06T22:49:00Z</dcterms:modified>
</cp:coreProperties>
</file>