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6"/>
        <w:tblpPr w:leftFromText="180" w:rightFromText="180" w:horzAnchor="margin" w:tblpY="-769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728"/>
        <w:gridCol w:w="940"/>
      </w:tblGrid>
      <w:tr w:rsidR="00615BF0" w:rsidTr="00FA044F">
        <w:trPr>
          <w:cnfStyle w:val="100000000000"/>
          <w:trHeight w:val="540"/>
        </w:trPr>
        <w:tc>
          <w:tcPr>
            <w:cnfStyle w:val="001000000000"/>
            <w:tcW w:w="9668" w:type="dxa"/>
            <w:gridSpan w:val="2"/>
          </w:tcPr>
          <w:p w:rsidR="00615BF0" w:rsidRPr="00CF1A88" w:rsidRDefault="00615BF0" w:rsidP="00FA044F">
            <w:pPr>
              <w:jc w:val="center"/>
              <w:rPr>
                <w:u w:val="single"/>
              </w:rPr>
            </w:pPr>
            <w:r w:rsidRPr="004D4F41">
              <w:rPr>
                <w:sz w:val="36"/>
                <w:szCs w:val="36"/>
                <w:u w:val="single"/>
              </w:rPr>
              <w:t>SYMPTOMATOLOGY</w:t>
            </w:r>
          </w:p>
        </w:tc>
      </w:tr>
      <w:tr w:rsidR="00615BF0" w:rsidTr="00FA044F">
        <w:trPr>
          <w:cnfStyle w:val="000000100000"/>
          <w:trHeight w:val="385"/>
        </w:trPr>
        <w:tc>
          <w:tcPr>
            <w:cnfStyle w:val="001000000000"/>
            <w:tcW w:w="87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15BF0" w:rsidRDefault="00615BF0" w:rsidP="00FA044F">
            <w:pPr>
              <w:tabs>
                <w:tab w:val="left" w:pos="3932"/>
              </w:tabs>
            </w:pPr>
          </w:p>
        </w:tc>
        <w:tc>
          <w:tcPr>
            <w:tcW w:w="9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15BF0" w:rsidRPr="00310329" w:rsidRDefault="00615BF0" w:rsidP="00FA044F">
            <w:pPr>
              <w:cnfStyle w:val="000000100000"/>
              <w:rPr>
                <w:u w:val="single"/>
              </w:rPr>
            </w:pPr>
            <w:r w:rsidRPr="00310329">
              <w:rPr>
                <w:color w:val="FFFFFF" w:themeColor="background1"/>
                <w:u w:val="single" w:color="000000" w:themeColor="text1"/>
              </w:rPr>
              <w:t>..</w:t>
            </w:r>
            <w:r w:rsidRPr="00310329">
              <w:rPr>
                <w:u w:val="single"/>
              </w:rPr>
              <w:t>#</w:t>
            </w:r>
            <w:r w:rsidRPr="00310329">
              <w:rPr>
                <w:color w:val="FFFFFF" w:themeColor="background1"/>
                <w:u w:val="single" w:color="000000" w:themeColor="text1"/>
              </w:rPr>
              <w:t>..</w:t>
            </w:r>
            <w:r w:rsidRPr="00310329">
              <w:rPr>
                <w:u w:val="single"/>
              </w:rPr>
              <w:t xml:space="preserve">  </w:t>
            </w:r>
          </w:p>
        </w:tc>
      </w:tr>
      <w:tr w:rsidR="00615BF0" w:rsidTr="00FA044F">
        <w:trPr>
          <w:trHeight w:val="682"/>
        </w:trPr>
        <w:tc>
          <w:tcPr>
            <w:cnfStyle w:val="001000000000"/>
            <w:tcW w:w="8728" w:type="dxa"/>
          </w:tcPr>
          <w:p w:rsidR="00615BF0" w:rsidRDefault="00615BF0" w:rsidP="00FA044F">
            <w:pPr>
              <w:tabs>
                <w:tab w:val="left" w:pos="3932"/>
              </w:tabs>
            </w:pPr>
            <w:r>
              <w:t>Papilledema</w:t>
            </w:r>
            <w:r>
              <w:tab/>
            </w:r>
          </w:p>
        </w:tc>
        <w:tc>
          <w:tcPr>
            <w:tcW w:w="940" w:type="dxa"/>
          </w:tcPr>
          <w:p w:rsidR="00615BF0" w:rsidRDefault="00615BF0" w:rsidP="00FA044F">
            <w:pPr>
              <w:cnfStyle w:val="000000000000"/>
            </w:pPr>
            <w:r>
              <w:t>85</w:t>
            </w:r>
          </w:p>
        </w:tc>
      </w:tr>
      <w:tr w:rsidR="00615BF0" w:rsidTr="00FA044F">
        <w:trPr>
          <w:cnfStyle w:val="000000100000"/>
          <w:trHeight w:val="682"/>
        </w:trPr>
        <w:tc>
          <w:tcPr>
            <w:cnfStyle w:val="001000000000"/>
            <w:tcW w:w="87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15BF0" w:rsidRDefault="00615BF0" w:rsidP="00FA044F">
            <w:r>
              <w:t>Headache</w:t>
            </w:r>
          </w:p>
        </w:tc>
        <w:tc>
          <w:tcPr>
            <w:tcW w:w="9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15BF0" w:rsidRDefault="00615BF0" w:rsidP="00FA044F">
            <w:pPr>
              <w:cnfStyle w:val="000000100000"/>
            </w:pPr>
            <w:r>
              <w:t>81</w:t>
            </w:r>
          </w:p>
        </w:tc>
      </w:tr>
      <w:tr w:rsidR="00615BF0" w:rsidTr="00FA044F">
        <w:trPr>
          <w:trHeight w:val="720"/>
        </w:trPr>
        <w:tc>
          <w:tcPr>
            <w:cnfStyle w:val="001000000000"/>
            <w:tcW w:w="8728" w:type="dxa"/>
          </w:tcPr>
          <w:p w:rsidR="00615BF0" w:rsidRDefault="00615BF0" w:rsidP="00FA044F">
            <w:r>
              <w:t>Vomiting</w:t>
            </w:r>
          </w:p>
        </w:tc>
        <w:tc>
          <w:tcPr>
            <w:tcW w:w="940" w:type="dxa"/>
          </w:tcPr>
          <w:p w:rsidR="00615BF0" w:rsidRDefault="00615BF0" w:rsidP="00FA044F">
            <w:pPr>
              <w:cnfStyle w:val="000000000000"/>
            </w:pPr>
            <w:r>
              <w:t>80</w:t>
            </w:r>
          </w:p>
        </w:tc>
      </w:tr>
      <w:tr w:rsidR="00615BF0" w:rsidTr="00FA044F">
        <w:trPr>
          <w:cnfStyle w:val="000000100000"/>
          <w:trHeight w:val="682"/>
        </w:trPr>
        <w:tc>
          <w:tcPr>
            <w:cnfStyle w:val="001000000000"/>
            <w:tcW w:w="87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15BF0" w:rsidRDefault="00615BF0" w:rsidP="00FA044F">
            <w:pPr>
              <w:tabs>
                <w:tab w:val="left" w:pos="476"/>
              </w:tabs>
              <w:jc w:val="both"/>
            </w:pPr>
            <w:r>
              <w:t>Trunkal ataxia</w:t>
            </w:r>
            <w:r>
              <w:tab/>
            </w:r>
          </w:p>
        </w:tc>
        <w:tc>
          <w:tcPr>
            <w:tcW w:w="9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15BF0" w:rsidRDefault="00615BF0" w:rsidP="00FA044F">
            <w:pPr>
              <w:cnfStyle w:val="000000100000"/>
            </w:pPr>
            <w:r>
              <w:t>74</w:t>
            </w:r>
          </w:p>
        </w:tc>
      </w:tr>
      <w:tr w:rsidR="00615BF0" w:rsidTr="00FA044F">
        <w:trPr>
          <w:trHeight w:val="682"/>
        </w:trPr>
        <w:tc>
          <w:tcPr>
            <w:cnfStyle w:val="001000000000"/>
            <w:tcW w:w="8728" w:type="dxa"/>
          </w:tcPr>
          <w:p w:rsidR="00615BF0" w:rsidRDefault="00615BF0" w:rsidP="00FA044F">
            <w:r>
              <w:t>Limb ataxia</w:t>
            </w:r>
          </w:p>
        </w:tc>
        <w:tc>
          <w:tcPr>
            <w:tcW w:w="940" w:type="dxa"/>
          </w:tcPr>
          <w:p w:rsidR="00615BF0" w:rsidRDefault="00615BF0" w:rsidP="00FA044F">
            <w:pPr>
              <w:cnfStyle w:val="000000000000"/>
            </w:pPr>
            <w:r>
              <w:t>70</w:t>
            </w:r>
          </w:p>
        </w:tc>
      </w:tr>
      <w:tr w:rsidR="00615BF0" w:rsidTr="00FA044F">
        <w:trPr>
          <w:cnfStyle w:val="000000100000"/>
          <w:trHeight w:val="720"/>
        </w:trPr>
        <w:tc>
          <w:tcPr>
            <w:cnfStyle w:val="001000000000"/>
            <w:tcW w:w="87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A165C" w:rsidRDefault="00615BF0" w:rsidP="00FA044F">
            <w:pPr>
              <w:rPr>
                <w:b w:val="0"/>
                <w:bCs w:val="0"/>
              </w:rPr>
            </w:pPr>
            <w:r>
              <w:t>Abducence palsy</w:t>
            </w:r>
          </w:p>
          <w:p w:rsidR="00615BF0" w:rsidRDefault="00615BF0" w:rsidP="00FA044F"/>
        </w:tc>
        <w:tc>
          <w:tcPr>
            <w:tcW w:w="9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15BF0" w:rsidRDefault="00615BF0" w:rsidP="00FA044F">
            <w:pPr>
              <w:cnfStyle w:val="000000100000"/>
            </w:pPr>
            <w:r>
              <w:t>35</w:t>
            </w:r>
          </w:p>
        </w:tc>
      </w:tr>
    </w:tbl>
    <w:p w:rsidR="00BA165C" w:rsidRDefault="00BA165C"/>
    <w:p w:rsidR="00BA165C" w:rsidRDefault="00BA165C" w:rsidP="00BA165C"/>
    <w:p w:rsidR="004D4F41" w:rsidRDefault="004D4F41" w:rsidP="00BA165C"/>
    <w:p w:rsidR="004D4F41" w:rsidRDefault="004D4F41" w:rsidP="00BA165C"/>
    <w:p w:rsidR="004D4F41" w:rsidRDefault="004D4F41" w:rsidP="00BA165C"/>
    <w:p w:rsidR="004D4F41" w:rsidRDefault="004D4F41" w:rsidP="00BA165C"/>
    <w:p w:rsidR="004D4F41" w:rsidRDefault="004D4F41" w:rsidP="00BA165C"/>
    <w:p w:rsidR="004D4F41" w:rsidRDefault="004D4F41" w:rsidP="00BA165C"/>
    <w:p w:rsidR="004D4F41" w:rsidRDefault="004D4F41" w:rsidP="00BA165C"/>
    <w:p w:rsidR="004D4F41" w:rsidRDefault="004D4F41" w:rsidP="00BA165C"/>
    <w:p w:rsidR="004D4F41" w:rsidRPr="00BA165C" w:rsidRDefault="004D4F41" w:rsidP="00BA165C"/>
    <w:p w:rsidR="00BA165C" w:rsidRPr="00BA165C" w:rsidRDefault="00BA165C" w:rsidP="00BA165C"/>
    <w:tbl>
      <w:tblPr>
        <w:tblStyle w:val="LightList-Accent6"/>
        <w:tblpPr w:leftFromText="180" w:rightFromText="180" w:vertAnchor="text" w:horzAnchor="margin" w:tblpY="-7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768"/>
        <w:gridCol w:w="1729"/>
      </w:tblGrid>
      <w:tr w:rsidR="00FA044F" w:rsidTr="00FA044F">
        <w:trPr>
          <w:cnfStyle w:val="100000000000"/>
        </w:trPr>
        <w:tc>
          <w:tcPr>
            <w:cnfStyle w:val="001000000000"/>
            <w:tcW w:w="8497" w:type="dxa"/>
            <w:gridSpan w:val="2"/>
          </w:tcPr>
          <w:p w:rsidR="00FA044F" w:rsidRPr="004B2C63" w:rsidRDefault="00FA044F" w:rsidP="00FA044F">
            <w:pPr>
              <w:jc w:val="center"/>
              <w:rPr>
                <w:u w:val="single"/>
              </w:rPr>
            </w:pPr>
            <w:r w:rsidRPr="004B2C63">
              <w:rPr>
                <w:sz w:val="36"/>
                <w:szCs w:val="36"/>
                <w:u w:val="single"/>
              </w:rPr>
              <w:lastRenderedPageBreak/>
              <w:t>INCIDENCE</w:t>
            </w:r>
          </w:p>
        </w:tc>
      </w:tr>
      <w:tr w:rsidR="00FA044F" w:rsidTr="00FA044F">
        <w:trPr>
          <w:cnfStyle w:val="000000100000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A044F" w:rsidRDefault="00FA044F" w:rsidP="00FA044F"/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A044F" w:rsidRPr="004B2C63" w:rsidRDefault="00FA044F" w:rsidP="00FA044F">
            <w:pPr>
              <w:jc w:val="center"/>
              <w:cnfStyle w:val="000000100000"/>
              <w:rPr>
                <w:u w:val="single"/>
              </w:rPr>
            </w:pPr>
            <w:r w:rsidRPr="004B2C63">
              <w:t xml:space="preserve">             </w:t>
            </w:r>
            <w:r>
              <w:t xml:space="preserve">      </w:t>
            </w:r>
            <w:r w:rsidRPr="004B2C63">
              <w:rPr>
                <w:u w:val="single"/>
              </w:rPr>
              <w:t>#</w:t>
            </w:r>
          </w:p>
        </w:tc>
      </w:tr>
      <w:tr w:rsidR="00FA044F" w:rsidTr="00FA044F">
        <w:tc>
          <w:tcPr>
            <w:cnfStyle w:val="001000000000"/>
            <w:tcW w:w="6768" w:type="dxa"/>
          </w:tcPr>
          <w:p w:rsidR="00FA044F" w:rsidRPr="008A0AF1" w:rsidRDefault="00FA044F" w:rsidP="00FA044F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smartTag w:uri="urn:schemas-microsoft-com:office:smarttags" w:element="PlaceName">
              <w:r w:rsidRPr="008A0AF1">
                <w:rPr>
                  <w:b w:val="0"/>
                  <w:bCs w:val="0"/>
                </w:rPr>
                <w:t>Kasr</w:t>
              </w:r>
            </w:smartTag>
            <w:r w:rsidRPr="008A0AF1">
              <w:rPr>
                <w:b w:val="0"/>
                <w:bCs w:val="0"/>
              </w:rPr>
              <w:t xml:space="preserve"> </w:t>
            </w:r>
            <w:smartTag w:uri="urn:schemas-microsoft-com:office:smarttags" w:element="PlaceName">
              <w:r w:rsidRPr="008A0AF1">
                <w:rPr>
                  <w:b w:val="0"/>
                  <w:bCs w:val="0"/>
                </w:rPr>
                <w:t>Alainy</w:t>
              </w:r>
            </w:smartTag>
            <w:r w:rsidRPr="008A0AF1">
              <w:rPr>
                <w:b w:val="0"/>
                <w:bCs w:val="0"/>
              </w:rPr>
              <w:t xml:space="preserve"> </w:t>
            </w:r>
            <w:smartTag w:uri="urn:schemas-microsoft-com:office:smarttags" w:element="PlaceType">
              <w:r w:rsidRPr="008A0AF1">
                <w:rPr>
                  <w:b w:val="0"/>
                  <w:bCs w:val="0"/>
                </w:rPr>
                <w:t>Hospital</w:t>
              </w:r>
            </w:smartTag>
            <w:r w:rsidRPr="008A0AF1">
              <w:rPr>
                <w:b w:val="0"/>
                <w:bCs w:val="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8A0AF1">
                  <w:rPr>
                    <w:b w:val="0"/>
                    <w:bCs w:val="0"/>
                  </w:rPr>
                  <w:t>Cairo University</w:t>
                </w:r>
              </w:smartTag>
              <w:r w:rsidRPr="008A0AF1">
                <w:rPr>
                  <w:b w:val="0"/>
                  <w:bCs w:val="0"/>
                </w:rPr>
                <w:t xml:space="preserve">, </w:t>
              </w:r>
              <w:smartTag w:uri="urn:schemas-microsoft-com:office:smarttags" w:element="country-region">
                <w:r w:rsidRPr="008A0AF1">
                  <w:rPr>
                    <w:b w:val="0"/>
                    <w:bCs w:val="0"/>
                  </w:rPr>
                  <w:t>Egypt</w:t>
                </w:r>
              </w:smartTag>
            </w:smartTag>
          </w:p>
          <w:p w:rsidR="00FA044F" w:rsidRPr="008A0AF1" w:rsidRDefault="00FA044F" w:rsidP="00FA044F">
            <w:pPr>
              <w:rPr>
                <w:b w:val="0"/>
                <w:bCs w:val="0"/>
              </w:rPr>
            </w:pPr>
          </w:p>
        </w:tc>
        <w:tc>
          <w:tcPr>
            <w:tcW w:w="1729" w:type="dxa"/>
          </w:tcPr>
          <w:p w:rsidR="00FA044F" w:rsidRDefault="00FA044F" w:rsidP="00FA044F">
            <w:pPr>
              <w:jc w:val="center"/>
              <w:cnfStyle w:val="000000000000"/>
            </w:pPr>
            <w:r>
              <w:t xml:space="preserve">                   64</w:t>
            </w:r>
          </w:p>
        </w:tc>
      </w:tr>
      <w:tr w:rsidR="00FA044F" w:rsidTr="00FA044F">
        <w:trPr>
          <w:cnfStyle w:val="000000100000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A044F" w:rsidRPr="008A0AF1" w:rsidRDefault="00FA044F" w:rsidP="00FA044F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8A0AF1">
              <w:rPr>
                <w:b w:val="0"/>
                <w:bCs w:val="0"/>
              </w:rPr>
              <w:t xml:space="preserve">Children’s </w:t>
            </w:r>
            <w:smartTag w:uri="urn:schemas-microsoft-com:office:smarttags" w:element="PlaceName">
              <w:r w:rsidRPr="008A0AF1">
                <w:rPr>
                  <w:b w:val="0"/>
                  <w:bCs w:val="0"/>
                </w:rPr>
                <w:t>Memorial</w:t>
              </w:r>
            </w:smartTag>
            <w:r w:rsidRPr="008A0AF1">
              <w:rPr>
                <w:b w:val="0"/>
                <w:bCs w:val="0"/>
              </w:rPr>
              <w:t xml:space="preserve"> </w:t>
            </w:r>
            <w:smartTag w:uri="urn:schemas-microsoft-com:office:smarttags" w:element="PlaceType">
              <w:r w:rsidRPr="008A0AF1">
                <w:rPr>
                  <w:b w:val="0"/>
                  <w:bCs w:val="0"/>
                </w:rPr>
                <w:t>Hospital</w:t>
              </w:r>
            </w:smartTag>
            <w:r w:rsidRPr="008A0AF1">
              <w:rPr>
                <w:b w:val="0"/>
                <w:bCs w:val="0"/>
              </w:rPr>
              <w:t xml:space="preserve">, </w:t>
            </w:r>
            <w:smartTag w:uri="urn:schemas-microsoft-com:office:smarttags" w:element="PlaceName">
              <w:r w:rsidRPr="008A0AF1">
                <w:rPr>
                  <w:b w:val="0"/>
                  <w:bCs w:val="0"/>
                </w:rPr>
                <w:t>Northwestern</w:t>
              </w:r>
            </w:smartTag>
            <w:r w:rsidRPr="008A0AF1">
              <w:rPr>
                <w:b w:val="0"/>
                <w:bCs w:val="0"/>
              </w:rPr>
              <w:t xml:space="preserve"> </w:t>
            </w:r>
            <w:smartTag w:uri="urn:schemas-microsoft-com:office:smarttags" w:element="PlaceType">
              <w:r w:rsidRPr="008A0AF1">
                <w:rPr>
                  <w:b w:val="0"/>
                  <w:bCs w:val="0"/>
                </w:rPr>
                <w:t>University</w:t>
              </w:r>
            </w:smartTag>
            <w:r w:rsidRPr="008A0AF1">
              <w:rPr>
                <w:b w:val="0"/>
                <w:bCs w:val="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8A0AF1">
                  <w:rPr>
                    <w:b w:val="0"/>
                    <w:bCs w:val="0"/>
                  </w:rPr>
                  <w:t>Chicago</w:t>
                </w:r>
              </w:smartTag>
              <w:r w:rsidRPr="008A0AF1">
                <w:rPr>
                  <w:b w:val="0"/>
                  <w:bCs w:val="0"/>
                </w:rPr>
                <w:t xml:space="preserve">, </w:t>
              </w:r>
              <w:smartTag w:uri="urn:schemas-microsoft-com:office:smarttags" w:element="country-region">
                <w:r w:rsidRPr="008A0AF1">
                  <w:rPr>
                    <w:b w:val="0"/>
                    <w:bCs w:val="0"/>
                  </w:rPr>
                  <w:t>USA</w:t>
                </w:r>
              </w:smartTag>
            </w:smartTag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A044F" w:rsidRDefault="00FA044F" w:rsidP="00FA044F">
            <w:pPr>
              <w:jc w:val="center"/>
              <w:cnfStyle w:val="000000100000"/>
            </w:pPr>
            <w:r>
              <w:t xml:space="preserve">                   36</w:t>
            </w:r>
          </w:p>
          <w:p w:rsidR="00FA044F" w:rsidRDefault="00FA044F" w:rsidP="00FA044F">
            <w:pPr>
              <w:jc w:val="right"/>
              <w:cnfStyle w:val="000000100000"/>
            </w:pPr>
            <w:r>
              <w:t>______</w:t>
            </w:r>
          </w:p>
        </w:tc>
      </w:tr>
      <w:tr w:rsidR="00FA044F" w:rsidTr="00FA044F">
        <w:tc>
          <w:tcPr>
            <w:cnfStyle w:val="001000000000"/>
            <w:tcW w:w="6768" w:type="dxa"/>
          </w:tcPr>
          <w:p w:rsidR="00FA044F" w:rsidRPr="008A0AF1" w:rsidRDefault="00FA044F" w:rsidP="00FA044F">
            <w:pPr>
              <w:jc w:val="right"/>
              <w:rPr>
                <w:b w:val="0"/>
                <w:bCs w:val="0"/>
              </w:rPr>
            </w:pPr>
          </w:p>
        </w:tc>
        <w:tc>
          <w:tcPr>
            <w:tcW w:w="1729" w:type="dxa"/>
          </w:tcPr>
          <w:p w:rsidR="00FA044F" w:rsidRDefault="00FA044F" w:rsidP="00FA044F">
            <w:pPr>
              <w:ind w:right="-2699"/>
              <w:cnfStyle w:val="000000000000"/>
            </w:pPr>
            <w:r w:rsidRPr="008A0AF1">
              <w:rPr>
                <w:u w:val="single"/>
              </w:rPr>
              <w:t>Total</w:t>
            </w:r>
            <w:r w:rsidRPr="008A0AF1">
              <w:t>:-</w:t>
            </w:r>
            <w:r>
              <w:t xml:space="preserve">         100</w:t>
            </w:r>
          </w:p>
        </w:tc>
      </w:tr>
      <w:tr w:rsidR="00FA044F" w:rsidTr="00FA044F">
        <w:trPr>
          <w:cnfStyle w:val="000000100000"/>
        </w:trPr>
        <w:tc>
          <w:tcPr>
            <w:cnfStyle w:val="001000000000"/>
            <w:tcW w:w="8497" w:type="dxa"/>
            <w:gridSpan w:val="2"/>
            <w:shd w:val="clear" w:color="auto" w:fill="FF832F"/>
          </w:tcPr>
          <w:p w:rsidR="00FA044F" w:rsidRPr="008A0AF1" w:rsidRDefault="00FA044F" w:rsidP="00FA044F">
            <w:pPr>
              <w:jc w:val="center"/>
            </w:pPr>
            <w:r w:rsidRPr="008A0AF1">
              <w:rPr>
                <w:color w:val="FFFFFF" w:themeColor="background1"/>
                <w:sz w:val="36"/>
                <w:szCs w:val="36"/>
                <w:u w:val="single"/>
              </w:rPr>
              <w:t>SEX</w:t>
            </w:r>
          </w:p>
        </w:tc>
      </w:tr>
      <w:tr w:rsidR="00FA044F" w:rsidTr="00FA044F">
        <w:tc>
          <w:tcPr>
            <w:cnfStyle w:val="001000000000"/>
            <w:tcW w:w="6768" w:type="dxa"/>
          </w:tcPr>
          <w:p w:rsidR="00FA044F" w:rsidRDefault="00FA044F" w:rsidP="00FA044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8A0AF1">
              <w:rPr>
                <w:b w:val="0"/>
                <w:bCs w:val="0"/>
              </w:rPr>
              <w:t>Male</w:t>
            </w:r>
          </w:p>
          <w:p w:rsidR="00FA044F" w:rsidRPr="008A0AF1" w:rsidRDefault="00FA044F" w:rsidP="00FA044F">
            <w:pPr>
              <w:pStyle w:val="ListParagraph"/>
              <w:rPr>
                <w:b w:val="0"/>
                <w:bCs w:val="0"/>
              </w:rPr>
            </w:pPr>
          </w:p>
        </w:tc>
        <w:tc>
          <w:tcPr>
            <w:tcW w:w="1729" w:type="dxa"/>
          </w:tcPr>
          <w:p w:rsidR="00FA044F" w:rsidRDefault="00FA044F" w:rsidP="00FA044F">
            <w:pPr>
              <w:cnfStyle w:val="000000000000"/>
            </w:pPr>
            <w:r>
              <w:t xml:space="preserve">                       67</w:t>
            </w:r>
          </w:p>
        </w:tc>
      </w:tr>
      <w:tr w:rsidR="00FA044F" w:rsidTr="00FA044F">
        <w:trPr>
          <w:cnfStyle w:val="000000100000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A044F" w:rsidRPr="008A0AF1" w:rsidRDefault="00FA044F" w:rsidP="00FA044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8A0AF1">
              <w:rPr>
                <w:b w:val="0"/>
                <w:bCs w:val="0"/>
              </w:rPr>
              <w:t>Female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A044F" w:rsidRDefault="00FA044F" w:rsidP="00FA044F">
            <w:pPr>
              <w:cnfStyle w:val="000000100000"/>
            </w:pPr>
            <w:r>
              <w:t xml:space="preserve">                       33</w:t>
            </w:r>
          </w:p>
          <w:p w:rsidR="00FA044F" w:rsidRDefault="00FA044F" w:rsidP="00FA044F">
            <w:pPr>
              <w:jc w:val="right"/>
              <w:cnfStyle w:val="000000100000"/>
            </w:pPr>
            <w:r>
              <w:t>______</w:t>
            </w:r>
          </w:p>
        </w:tc>
      </w:tr>
      <w:tr w:rsidR="00FA044F" w:rsidTr="00FA044F">
        <w:tc>
          <w:tcPr>
            <w:cnfStyle w:val="001000000000"/>
            <w:tcW w:w="6768" w:type="dxa"/>
          </w:tcPr>
          <w:p w:rsidR="00FA044F" w:rsidRDefault="00FA044F" w:rsidP="00FA044F"/>
        </w:tc>
        <w:tc>
          <w:tcPr>
            <w:tcW w:w="1729" w:type="dxa"/>
          </w:tcPr>
          <w:p w:rsidR="00FA044F" w:rsidRPr="008A0AF1" w:rsidRDefault="00FA044F" w:rsidP="00FA044F">
            <w:pPr>
              <w:ind w:right="-1979"/>
              <w:cnfStyle w:val="000000000000"/>
            </w:pPr>
            <w:r w:rsidRPr="008A0AF1">
              <w:rPr>
                <w:u w:val="single"/>
              </w:rPr>
              <w:t>Total</w:t>
            </w:r>
            <w:r w:rsidRPr="008A0AF1">
              <w:t xml:space="preserve">:- </w:t>
            </w:r>
            <w:r>
              <w:t xml:space="preserve">        100</w:t>
            </w:r>
          </w:p>
        </w:tc>
      </w:tr>
      <w:tr w:rsidR="00FA044F" w:rsidTr="00FA044F">
        <w:trPr>
          <w:cnfStyle w:val="000000100000"/>
        </w:trPr>
        <w:tc>
          <w:tcPr>
            <w:cnfStyle w:val="001000000000"/>
            <w:tcW w:w="8497" w:type="dxa"/>
            <w:gridSpan w:val="2"/>
            <w:shd w:val="clear" w:color="auto" w:fill="FF832F"/>
          </w:tcPr>
          <w:p w:rsidR="00FA044F" w:rsidRDefault="00FA044F" w:rsidP="00FA044F">
            <w:pPr>
              <w:jc w:val="center"/>
            </w:pPr>
            <w:r w:rsidRPr="004B2C63">
              <w:rPr>
                <w:color w:val="FFFFFF" w:themeColor="background1"/>
                <w:sz w:val="36"/>
                <w:szCs w:val="36"/>
                <w:u w:val="single"/>
              </w:rPr>
              <w:t>AGE</w:t>
            </w:r>
          </w:p>
        </w:tc>
      </w:tr>
      <w:tr w:rsidR="00FA044F" w:rsidTr="00FA044F">
        <w:tc>
          <w:tcPr>
            <w:cnfStyle w:val="001000000000"/>
            <w:tcW w:w="6768" w:type="dxa"/>
          </w:tcPr>
          <w:p w:rsidR="00FA044F" w:rsidRPr="008A0AF1" w:rsidRDefault="00FA044F" w:rsidP="00FA044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8A0AF1">
              <w:rPr>
                <w:b w:val="0"/>
                <w:bCs w:val="0"/>
              </w:rPr>
              <w:t xml:space="preserve">0  </w:t>
            </w:r>
            <w:r>
              <w:rPr>
                <w:b w:val="0"/>
                <w:bCs w:val="0"/>
              </w:rPr>
              <w:t xml:space="preserve">  </w:t>
            </w:r>
            <w:r w:rsidRPr="008A0AF1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 xml:space="preserve">  </w:t>
            </w:r>
            <w:r w:rsidRPr="008A0AF1">
              <w:rPr>
                <w:b w:val="0"/>
                <w:bCs w:val="0"/>
              </w:rPr>
              <w:t xml:space="preserve">  3              Years</w:t>
            </w:r>
          </w:p>
        </w:tc>
        <w:tc>
          <w:tcPr>
            <w:tcW w:w="1729" w:type="dxa"/>
          </w:tcPr>
          <w:p w:rsidR="00FA044F" w:rsidRDefault="00FA044F" w:rsidP="00FA044F">
            <w:pPr>
              <w:jc w:val="center"/>
              <w:cnfStyle w:val="000000000000"/>
            </w:pPr>
            <w:r>
              <w:t xml:space="preserve">                      13</w:t>
            </w:r>
          </w:p>
        </w:tc>
      </w:tr>
      <w:tr w:rsidR="00FA044F" w:rsidTr="00FA044F">
        <w:trPr>
          <w:cnfStyle w:val="000000100000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A044F" w:rsidRPr="008A0AF1" w:rsidRDefault="00FA044F" w:rsidP="00FA044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8A0AF1">
              <w:rPr>
                <w:b w:val="0"/>
                <w:bCs w:val="0"/>
              </w:rPr>
              <w:t xml:space="preserve">4  </w:t>
            </w:r>
            <w:r>
              <w:rPr>
                <w:b w:val="0"/>
                <w:bCs w:val="0"/>
              </w:rPr>
              <w:t xml:space="preserve">  </w:t>
            </w:r>
            <w:r w:rsidRPr="008A0AF1">
              <w:rPr>
                <w:b w:val="0"/>
                <w:bCs w:val="0"/>
              </w:rPr>
              <w:t xml:space="preserve">-  </w:t>
            </w:r>
            <w:r>
              <w:rPr>
                <w:b w:val="0"/>
                <w:bCs w:val="0"/>
              </w:rPr>
              <w:t xml:space="preserve">  </w:t>
            </w:r>
            <w:r w:rsidRPr="008A0AF1">
              <w:rPr>
                <w:b w:val="0"/>
                <w:bCs w:val="0"/>
              </w:rPr>
              <w:t>6              Years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A044F" w:rsidRDefault="00FA044F" w:rsidP="00FA044F">
            <w:pPr>
              <w:jc w:val="center"/>
              <w:cnfStyle w:val="000000100000"/>
            </w:pPr>
            <w:r>
              <w:t xml:space="preserve">                      22</w:t>
            </w:r>
          </w:p>
        </w:tc>
      </w:tr>
      <w:tr w:rsidR="00FA044F" w:rsidTr="00FA044F">
        <w:tc>
          <w:tcPr>
            <w:cnfStyle w:val="001000000000"/>
            <w:tcW w:w="6768" w:type="dxa"/>
          </w:tcPr>
          <w:p w:rsidR="00FA044F" w:rsidRPr="008A0AF1" w:rsidRDefault="00FA044F" w:rsidP="00FA044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8A0AF1">
              <w:rPr>
                <w:b w:val="0"/>
                <w:bCs w:val="0"/>
              </w:rPr>
              <w:t xml:space="preserve">7 </w:t>
            </w:r>
            <w:r>
              <w:rPr>
                <w:b w:val="0"/>
                <w:bCs w:val="0"/>
              </w:rPr>
              <w:t xml:space="preserve"> </w:t>
            </w:r>
            <w:r w:rsidRPr="008A0AF1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 </w:t>
            </w:r>
            <w:r w:rsidRPr="008A0AF1">
              <w:rPr>
                <w:b w:val="0"/>
                <w:bCs w:val="0"/>
              </w:rPr>
              <w:t xml:space="preserve">-  </w:t>
            </w:r>
            <w:r>
              <w:rPr>
                <w:b w:val="0"/>
                <w:bCs w:val="0"/>
              </w:rPr>
              <w:t xml:space="preserve">  </w:t>
            </w:r>
            <w:r w:rsidRPr="008A0AF1">
              <w:rPr>
                <w:b w:val="0"/>
                <w:bCs w:val="0"/>
              </w:rPr>
              <w:t>9              Years</w:t>
            </w:r>
          </w:p>
        </w:tc>
        <w:tc>
          <w:tcPr>
            <w:tcW w:w="1729" w:type="dxa"/>
          </w:tcPr>
          <w:p w:rsidR="00FA044F" w:rsidRDefault="00FA044F" w:rsidP="00FA044F">
            <w:pPr>
              <w:jc w:val="center"/>
              <w:cnfStyle w:val="000000000000"/>
            </w:pPr>
            <w:r>
              <w:t xml:space="preserve">                      25</w:t>
            </w:r>
          </w:p>
        </w:tc>
      </w:tr>
      <w:tr w:rsidR="00FA044F" w:rsidTr="00FA044F">
        <w:trPr>
          <w:cnfStyle w:val="000000100000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A044F" w:rsidRPr="008A0AF1" w:rsidRDefault="00FA044F" w:rsidP="00FA044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8A0AF1">
              <w:rPr>
                <w:b w:val="0"/>
                <w:bCs w:val="0"/>
              </w:rPr>
              <w:t xml:space="preserve">10  -  </w:t>
            </w:r>
            <w:r>
              <w:rPr>
                <w:b w:val="0"/>
                <w:bCs w:val="0"/>
              </w:rPr>
              <w:t xml:space="preserve"> </w:t>
            </w:r>
            <w:r w:rsidRPr="008A0AF1">
              <w:rPr>
                <w:b w:val="0"/>
                <w:bCs w:val="0"/>
              </w:rPr>
              <w:t xml:space="preserve">12         </w:t>
            </w:r>
            <w:r>
              <w:rPr>
                <w:b w:val="0"/>
                <w:bCs w:val="0"/>
              </w:rPr>
              <w:t xml:space="preserve">  </w:t>
            </w:r>
            <w:r w:rsidRPr="008A0AF1">
              <w:rPr>
                <w:b w:val="0"/>
                <w:bCs w:val="0"/>
              </w:rPr>
              <w:t xml:space="preserve"> Years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A044F" w:rsidRDefault="00FA044F" w:rsidP="00FA044F">
            <w:pPr>
              <w:cnfStyle w:val="000000100000"/>
            </w:pPr>
            <w:r>
              <w:t xml:space="preserve">                         16</w:t>
            </w:r>
          </w:p>
        </w:tc>
      </w:tr>
      <w:tr w:rsidR="00FA044F" w:rsidTr="00FA044F">
        <w:tc>
          <w:tcPr>
            <w:cnfStyle w:val="001000000000"/>
            <w:tcW w:w="6768" w:type="dxa"/>
          </w:tcPr>
          <w:p w:rsidR="00FA044F" w:rsidRPr="008A0AF1" w:rsidRDefault="00FA044F" w:rsidP="00FA044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8A0AF1">
              <w:rPr>
                <w:b w:val="0"/>
                <w:bCs w:val="0"/>
              </w:rPr>
              <w:t xml:space="preserve">13  -  15          </w:t>
            </w:r>
            <w:r>
              <w:rPr>
                <w:b w:val="0"/>
                <w:bCs w:val="0"/>
              </w:rPr>
              <w:t xml:space="preserve">   </w:t>
            </w:r>
            <w:r w:rsidRPr="008A0AF1">
              <w:rPr>
                <w:b w:val="0"/>
                <w:bCs w:val="0"/>
              </w:rPr>
              <w:t>Years</w:t>
            </w:r>
          </w:p>
        </w:tc>
        <w:tc>
          <w:tcPr>
            <w:tcW w:w="1729" w:type="dxa"/>
          </w:tcPr>
          <w:p w:rsidR="00FA044F" w:rsidRDefault="00FA044F" w:rsidP="00FA044F">
            <w:pPr>
              <w:cnfStyle w:val="000000000000"/>
            </w:pPr>
            <w:r>
              <w:t xml:space="preserve">                         24</w:t>
            </w:r>
          </w:p>
          <w:p w:rsidR="00FA044F" w:rsidRDefault="00FA044F" w:rsidP="00FA044F">
            <w:pPr>
              <w:jc w:val="right"/>
              <w:cnfStyle w:val="000000000000"/>
            </w:pPr>
            <w:r>
              <w:t>______</w:t>
            </w:r>
          </w:p>
        </w:tc>
      </w:tr>
      <w:tr w:rsidR="00FA044F" w:rsidTr="00FA044F">
        <w:trPr>
          <w:cnfStyle w:val="000000100000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A044F" w:rsidRDefault="00FA044F" w:rsidP="00FA044F"/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A044F" w:rsidRPr="00A913C5" w:rsidRDefault="00FA044F" w:rsidP="00FA044F">
            <w:pPr>
              <w:ind w:right="-2782"/>
              <w:cnfStyle w:val="000000100000"/>
            </w:pPr>
            <w:r w:rsidRPr="00A913C5">
              <w:rPr>
                <w:u w:val="single"/>
              </w:rPr>
              <w:t>Total</w:t>
            </w:r>
            <w:r>
              <w:t>:-          100</w:t>
            </w:r>
          </w:p>
        </w:tc>
      </w:tr>
    </w:tbl>
    <w:p w:rsidR="00BA165C" w:rsidRDefault="00BA165C" w:rsidP="00BA165C"/>
    <w:p w:rsidR="00BA165C" w:rsidRPr="00BA165C" w:rsidRDefault="00BA165C" w:rsidP="00BA165C">
      <w:pPr>
        <w:tabs>
          <w:tab w:val="left" w:pos="1302"/>
        </w:tabs>
      </w:pPr>
      <w:r>
        <w:tab/>
      </w:r>
    </w:p>
    <w:p w:rsidR="007E604D" w:rsidRDefault="007E604D" w:rsidP="00BA165C">
      <w:pPr>
        <w:tabs>
          <w:tab w:val="left" w:pos="1302"/>
        </w:tabs>
      </w:pPr>
    </w:p>
    <w:p w:rsidR="007E604D" w:rsidRDefault="007E604D">
      <w:r>
        <w:br w:type="page"/>
      </w:r>
    </w:p>
    <w:tbl>
      <w:tblPr>
        <w:tblStyle w:val="LightList-Accent6"/>
        <w:tblpPr w:leftFromText="180" w:rightFromText="180" w:vertAnchor="page" w:horzAnchor="margin" w:tblpXSpec="right" w:tblpY="523"/>
        <w:tblW w:w="9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848"/>
        <w:gridCol w:w="1832"/>
      </w:tblGrid>
      <w:tr w:rsidR="007E604D" w:rsidTr="004D4F41">
        <w:trPr>
          <w:cnfStyle w:val="100000000000"/>
          <w:trHeight w:val="538"/>
        </w:trPr>
        <w:tc>
          <w:tcPr>
            <w:cnfStyle w:val="001000000000"/>
            <w:tcW w:w="9680" w:type="dxa"/>
            <w:gridSpan w:val="2"/>
          </w:tcPr>
          <w:p w:rsidR="007E604D" w:rsidRPr="004D4F41" w:rsidRDefault="007E604D" w:rsidP="007E604D">
            <w:pPr>
              <w:tabs>
                <w:tab w:val="left" w:pos="1302"/>
              </w:tabs>
              <w:jc w:val="center"/>
              <w:rPr>
                <w:sz w:val="36"/>
                <w:szCs w:val="36"/>
                <w:u w:val="single"/>
              </w:rPr>
            </w:pPr>
            <w:r w:rsidRPr="004D4F41">
              <w:rPr>
                <w:sz w:val="36"/>
                <w:szCs w:val="36"/>
                <w:u w:val="single"/>
              </w:rPr>
              <w:lastRenderedPageBreak/>
              <w:t>PATHOLOGY</w:t>
            </w:r>
          </w:p>
        </w:tc>
      </w:tr>
      <w:tr w:rsidR="004D4F41" w:rsidTr="004D4F41">
        <w:trPr>
          <w:cnfStyle w:val="000000100000"/>
          <w:trHeight w:val="463"/>
        </w:trPr>
        <w:tc>
          <w:tcPr>
            <w:cnfStyle w:val="001000000000"/>
            <w:tcW w:w="78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D4F41" w:rsidRDefault="004D4F41" w:rsidP="007E604D">
            <w:pPr>
              <w:tabs>
                <w:tab w:val="left" w:pos="1302"/>
              </w:tabs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D4F41" w:rsidRPr="004D4F41" w:rsidRDefault="004D4F41" w:rsidP="004D4F41">
            <w:pPr>
              <w:tabs>
                <w:tab w:val="left" w:pos="1302"/>
              </w:tabs>
              <w:jc w:val="right"/>
              <w:cnfStyle w:val="000000100000"/>
              <w:rPr>
                <w:u w:val="single"/>
              </w:rPr>
            </w:pPr>
            <w:r w:rsidRPr="004D4F41">
              <w:rPr>
                <w:u w:val="single"/>
              </w:rPr>
              <w:t>#</w:t>
            </w:r>
          </w:p>
        </w:tc>
      </w:tr>
      <w:tr w:rsidR="004D4F41" w:rsidTr="004D4F41">
        <w:trPr>
          <w:trHeight w:val="790"/>
        </w:trPr>
        <w:tc>
          <w:tcPr>
            <w:cnfStyle w:val="001000000000"/>
            <w:tcW w:w="7848" w:type="dxa"/>
          </w:tcPr>
          <w:p w:rsidR="007E604D" w:rsidRPr="004D4F41" w:rsidRDefault="004D4F41" w:rsidP="007E604D">
            <w:pPr>
              <w:tabs>
                <w:tab w:val="left" w:pos="1302"/>
              </w:tabs>
              <w:rPr>
                <w:b w:val="0"/>
                <w:bCs w:val="0"/>
              </w:rPr>
            </w:pPr>
            <w:r w:rsidRPr="004D4F41">
              <w:rPr>
                <w:b w:val="0"/>
                <w:bCs w:val="0"/>
              </w:rPr>
              <w:t>Astrocytoma</w:t>
            </w:r>
          </w:p>
        </w:tc>
        <w:tc>
          <w:tcPr>
            <w:tcW w:w="1832" w:type="dxa"/>
          </w:tcPr>
          <w:p w:rsidR="007E604D" w:rsidRDefault="004D4F41" w:rsidP="004D4F41">
            <w:pPr>
              <w:tabs>
                <w:tab w:val="left" w:pos="1302"/>
              </w:tabs>
              <w:jc w:val="right"/>
              <w:cnfStyle w:val="000000000000"/>
            </w:pPr>
            <w:r>
              <w:t>40</w:t>
            </w:r>
          </w:p>
        </w:tc>
      </w:tr>
      <w:tr w:rsidR="004D4F41" w:rsidTr="004D4F41">
        <w:trPr>
          <w:cnfStyle w:val="000000100000"/>
          <w:trHeight w:val="718"/>
        </w:trPr>
        <w:tc>
          <w:tcPr>
            <w:cnfStyle w:val="001000000000"/>
            <w:tcW w:w="78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E604D" w:rsidRPr="004D4F41" w:rsidRDefault="004D4F41" w:rsidP="007E604D">
            <w:pPr>
              <w:tabs>
                <w:tab w:val="left" w:pos="1302"/>
              </w:tabs>
              <w:rPr>
                <w:b w:val="0"/>
                <w:bCs w:val="0"/>
              </w:rPr>
            </w:pPr>
            <w:r w:rsidRPr="004D4F41">
              <w:rPr>
                <w:b w:val="0"/>
                <w:bCs w:val="0"/>
              </w:rPr>
              <w:t>Medulloblastoma</w:t>
            </w: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E604D" w:rsidRDefault="004D4F41" w:rsidP="004D4F41">
            <w:pPr>
              <w:tabs>
                <w:tab w:val="left" w:pos="1302"/>
              </w:tabs>
              <w:jc w:val="right"/>
              <w:cnfStyle w:val="000000100000"/>
            </w:pPr>
            <w:r>
              <w:t>37</w:t>
            </w:r>
          </w:p>
        </w:tc>
      </w:tr>
      <w:tr w:rsidR="004D4F41" w:rsidTr="004D4F41">
        <w:trPr>
          <w:trHeight w:val="790"/>
        </w:trPr>
        <w:tc>
          <w:tcPr>
            <w:cnfStyle w:val="001000000000"/>
            <w:tcW w:w="7848" w:type="dxa"/>
          </w:tcPr>
          <w:p w:rsidR="007E604D" w:rsidRPr="004D4F41" w:rsidRDefault="004D4F41" w:rsidP="007E604D">
            <w:pPr>
              <w:tabs>
                <w:tab w:val="left" w:pos="1302"/>
              </w:tabs>
              <w:rPr>
                <w:b w:val="0"/>
                <w:bCs w:val="0"/>
              </w:rPr>
            </w:pPr>
            <w:r w:rsidRPr="004D4F41">
              <w:rPr>
                <w:b w:val="0"/>
                <w:bCs w:val="0"/>
              </w:rPr>
              <w:t>Ependymoma</w:t>
            </w:r>
          </w:p>
        </w:tc>
        <w:tc>
          <w:tcPr>
            <w:tcW w:w="1832" w:type="dxa"/>
          </w:tcPr>
          <w:p w:rsidR="007E604D" w:rsidRDefault="004D4F41" w:rsidP="004D4F41">
            <w:pPr>
              <w:tabs>
                <w:tab w:val="left" w:pos="1302"/>
              </w:tabs>
              <w:jc w:val="right"/>
              <w:cnfStyle w:val="000000000000"/>
            </w:pPr>
            <w:r>
              <w:t>6</w:t>
            </w:r>
          </w:p>
        </w:tc>
      </w:tr>
      <w:tr w:rsidR="004D4F41" w:rsidTr="004D4F41">
        <w:trPr>
          <w:cnfStyle w:val="000000100000"/>
          <w:trHeight w:val="790"/>
        </w:trPr>
        <w:tc>
          <w:tcPr>
            <w:cnfStyle w:val="001000000000"/>
            <w:tcW w:w="78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E604D" w:rsidRPr="004D4F41" w:rsidRDefault="004D4F41" w:rsidP="007E604D">
            <w:pPr>
              <w:tabs>
                <w:tab w:val="left" w:pos="1302"/>
              </w:tabs>
              <w:rPr>
                <w:b w:val="0"/>
                <w:bCs w:val="0"/>
              </w:rPr>
            </w:pPr>
            <w:r w:rsidRPr="004D4F41">
              <w:rPr>
                <w:b w:val="0"/>
                <w:bCs w:val="0"/>
              </w:rPr>
              <w:t>Others</w:t>
            </w: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E604D" w:rsidRDefault="004D4F41" w:rsidP="004D4F41">
            <w:pPr>
              <w:tabs>
                <w:tab w:val="left" w:pos="1302"/>
              </w:tabs>
              <w:jc w:val="right"/>
              <w:cnfStyle w:val="000000100000"/>
            </w:pPr>
            <w:r>
              <w:t>11</w:t>
            </w:r>
          </w:p>
        </w:tc>
      </w:tr>
      <w:tr w:rsidR="004D4F41" w:rsidTr="004D4F41">
        <w:trPr>
          <w:trHeight w:val="718"/>
        </w:trPr>
        <w:tc>
          <w:tcPr>
            <w:cnfStyle w:val="001000000000"/>
            <w:tcW w:w="7848" w:type="dxa"/>
          </w:tcPr>
          <w:p w:rsidR="007E604D" w:rsidRPr="004D4F41" w:rsidRDefault="004D4F41" w:rsidP="007E604D">
            <w:pPr>
              <w:tabs>
                <w:tab w:val="left" w:pos="1302"/>
              </w:tabs>
              <w:rPr>
                <w:b w:val="0"/>
                <w:bCs w:val="0"/>
              </w:rPr>
            </w:pPr>
            <w:r w:rsidRPr="004D4F41">
              <w:rPr>
                <w:b w:val="0"/>
                <w:bCs w:val="0"/>
              </w:rPr>
              <w:t>Unverified</w:t>
            </w:r>
          </w:p>
        </w:tc>
        <w:tc>
          <w:tcPr>
            <w:tcW w:w="1832" w:type="dxa"/>
          </w:tcPr>
          <w:p w:rsidR="007E604D" w:rsidRDefault="004D4F41" w:rsidP="004D4F41">
            <w:pPr>
              <w:tabs>
                <w:tab w:val="left" w:pos="1302"/>
              </w:tabs>
              <w:jc w:val="right"/>
              <w:cnfStyle w:val="000000000000"/>
            </w:pPr>
            <w:r>
              <w:t>6</w:t>
            </w:r>
          </w:p>
          <w:p w:rsidR="004D4F41" w:rsidRDefault="004D4F41" w:rsidP="004D4F41">
            <w:pPr>
              <w:tabs>
                <w:tab w:val="left" w:pos="1302"/>
              </w:tabs>
              <w:jc w:val="right"/>
              <w:cnfStyle w:val="000000000000"/>
            </w:pPr>
            <w:r>
              <w:t>______</w:t>
            </w:r>
          </w:p>
        </w:tc>
      </w:tr>
      <w:tr w:rsidR="004D4F41" w:rsidTr="004D4F41">
        <w:trPr>
          <w:cnfStyle w:val="000000100000"/>
          <w:trHeight w:val="790"/>
        </w:trPr>
        <w:tc>
          <w:tcPr>
            <w:cnfStyle w:val="001000000000"/>
            <w:tcW w:w="78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E604D" w:rsidRDefault="007E604D" w:rsidP="007E604D">
            <w:pPr>
              <w:tabs>
                <w:tab w:val="left" w:pos="1302"/>
              </w:tabs>
            </w:pPr>
          </w:p>
        </w:tc>
        <w:tc>
          <w:tcPr>
            <w:tcW w:w="18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E604D" w:rsidRDefault="004D4F41" w:rsidP="004D4F41">
            <w:pPr>
              <w:tabs>
                <w:tab w:val="left" w:pos="1302"/>
              </w:tabs>
              <w:cnfStyle w:val="000000100000"/>
            </w:pPr>
            <w:r w:rsidRPr="004D4F41">
              <w:rPr>
                <w:u w:val="single"/>
              </w:rPr>
              <w:t>Total</w:t>
            </w:r>
            <w:r>
              <w:t>:-              100</w:t>
            </w:r>
          </w:p>
        </w:tc>
      </w:tr>
    </w:tbl>
    <w:p w:rsidR="00324685" w:rsidRDefault="00324685" w:rsidP="00BA165C">
      <w:pPr>
        <w:tabs>
          <w:tab w:val="left" w:pos="1302"/>
        </w:tabs>
      </w:pPr>
    </w:p>
    <w:p w:rsidR="00324685" w:rsidRDefault="00324685">
      <w:r>
        <w:br w:type="page"/>
      </w:r>
    </w:p>
    <w:tbl>
      <w:tblPr>
        <w:tblStyle w:val="LightList-Accent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218"/>
        <w:gridCol w:w="1638"/>
      </w:tblGrid>
      <w:tr w:rsidR="00324685" w:rsidTr="00580F18">
        <w:trPr>
          <w:cnfStyle w:val="100000000000"/>
        </w:trPr>
        <w:tc>
          <w:tcPr>
            <w:cnfStyle w:val="001000000000"/>
            <w:tcW w:w="8856" w:type="dxa"/>
            <w:gridSpan w:val="2"/>
          </w:tcPr>
          <w:p w:rsidR="00324685" w:rsidRPr="002E229C" w:rsidRDefault="002E229C" w:rsidP="002E229C">
            <w:pPr>
              <w:tabs>
                <w:tab w:val="left" w:pos="1302"/>
              </w:tabs>
              <w:jc w:val="center"/>
              <w:rPr>
                <w:sz w:val="36"/>
                <w:szCs w:val="36"/>
                <w:u w:val="single"/>
              </w:rPr>
            </w:pPr>
            <w:r w:rsidRPr="002E229C">
              <w:rPr>
                <w:sz w:val="36"/>
                <w:szCs w:val="36"/>
                <w:u w:val="single"/>
              </w:rPr>
              <w:lastRenderedPageBreak/>
              <w:t xml:space="preserve">Imaging Of Tumors </w:t>
            </w:r>
          </w:p>
        </w:tc>
      </w:tr>
      <w:tr w:rsidR="002E229C" w:rsidTr="00580F18">
        <w:trPr>
          <w:cnfStyle w:val="000000100000"/>
        </w:trPr>
        <w:tc>
          <w:tcPr>
            <w:cnfStyle w:val="001000000000"/>
            <w:tcW w:w="72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229C" w:rsidRPr="002E229C" w:rsidRDefault="002E229C" w:rsidP="002E229C">
            <w:pPr>
              <w:tabs>
                <w:tab w:val="left" w:pos="1302"/>
              </w:tabs>
              <w:rPr>
                <w:u w:val="single"/>
              </w:rPr>
            </w:pPr>
          </w:p>
        </w:tc>
        <w:tc>
          <w:tcPr>
            <w:tcW w:w="16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229C" w:rsidRPr="002E229C" w:rsidRDefault="002E229C" w:rsidP="002E229C">
            <w:pPr>
              <w:tabs>
                <w:tab w:val="left" w:pos="1302"/>
              </w:tabs>
              <w:jc w:val="right"/>
              <w:cnfStyle w:val="000000100000"/>
              <w:rPr>
                <w:u w:val="single"/>
              </w:rPr>
            </w:pPr>
            <w:r>
              <w:rPr>
                <w:u w:val="single"/>
              </w:rPr>
              <w:t>#</w:t>
            </w:r>
          </w:p>
        </w:tc>
      </w:tr>
      <w:tr w:rsidR="00324685" w:rsidTr="002E229C">
        <w:tc>
          <w:tcPr>
            <w:cnfStyle w:val="001000000000"/>
            <w:tcW w:w="7218" w:type="dxa"/>
          </w:tcPr>
          <w:p w:rsidR="00324685" w:rsidRPr="002E229C" w:rsidRDefault="002E229C" w:rsidP="002E229C">
            <w:pPr>
              <w:pStyle w:val="ListParagraph"/>
              <w:numPr>
                <w:ilvl w:val="0"/>
                <w:numId w:val="1"/>
              </w:numPr>
              <w:tabs>
                <w:tab w:val="left" w:pos="1302"/>
              </w:tabs>
              <w:rPr>
                <w:u w:val="single"/>
              </w:rPr>
            </w:pPr>
            <w:r w:rsidRPr="002E229C">
              <w:rPr>
                <w:u w:val="single"/>
              </w:rPr>
              <w:t>Tumor Locations:</w:t>
            </w:r>
          </w:p>
        </w:tc>
        <w:tc>
          <w:tcPr>
            <w:tcW w:w="1638" w:type="dxa"/>
          </w:tcPr>
          <w:p w:rsidR="00324685" w:rsidRDefault="00324685" w:rsidP="002E229C">
            <w:pPr>
              <w:tabs>
                <w:tab w:val="left" w:pos="1302"/>
              </w:tabs>
              <w:jc w:val="right"/>
              <w:cnfStyle w:val="000000000000"/>
            </w:pPr>
          </w:p>
        </w:tc>
      </w:tr>
      <w:tr w:rsidR="00324685" w:rsidTr="00580F18">
        <w:trPr>
          <w:cnfStyle w:val="000000100000"/>
        </w:trPr>
        <w:tc>
          <w:tcPr>
            <w:cnfStyle w:val="001000000000"/>
            <w:tcW w:w="72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24685" w:rsidRPr="002E229C" w:rsidRDefault="002E229C" w:rsidP="002E229C">
            <w:pPr>
              <w:pStyle w:val="ListParagraph"/>
              <w:numPr>
                <w:ilvl w:val="0"/>
                <w:numId w:val="4"/>
              </w:numPr>
              <w:tabs>
                <w:tab w:val="left" w:pos="1302"/>
              </w:tabs>
              <w:rPr>
                <w:b w:val="0"/>
                <w:bCs w:val="0"/>
              </w:rPr>
            </w:pPr>
            <w:r w:rsidRPr="002E229C">
              <w:rPr>
                <w:b w:val="0"/>
                <w:bCs w:val="0"/>
              </w:rPr>
              <w:t>Midline</w:t>
            </w:r>
          </w:p>
        </w:tc>
        <w:tc>
          <w:tcPr>
            <w:tcW w:w="16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24685" w:rsidRDefault="00580F18" w:rsidP="002E229C">
            <w:pPr>
              <w:tabs>
                <w:tab w:val="left" w:pos="1302"/>
              </w:tabs>
              <w:jc w:val="right"/>
              <w:cnfStyle w:val="000000100000"/>
            </w:pPr>
            <w:r>
              <w:t>71</w:t>
            </w:r>
          </w:p>
        </w:tc>
      </w:tr>
      <w:tr w:rsidR="00324685" w:rsidTr="002E229C">
        <w:tc>
          <w:tcPr>
            <w:cnfStyle w:val="001000000000"/>
            <w:tcW w:w="7218" w:type="dxa"/>
          </w:tcPr>
          <w:p w:rsidR="00324685" w:rsidRPr="002E229C" w:rsidRDefault="002E229C" w:rsidP="002E229C">
            <w:pPr>
              <w:pStyle w:val="ListParagraph"/>
              <w:numPr>
                <w:ilvl w:val="0"/>
                <w:numId w:val="4"/>
              </w:numPr>
              <w:tabs>
                <w:tab w:val="left" w:pos="1302"/>
              </w:tabs>
              <w:rPr>
                <w:b w:val="0"/>
                <w:bCs w:val="0"/>
              </w:rPr>
            </w:pPr>
            <w:r w:rsidRPr="002E229C">
              <w:rPr>
                <w:b w:val="0"/>
                <w:bCs w:val="0"/>
              </w:rPr>
              <w:t>Hemispheric</w:t>
            </w:r>
          </w:p>
        </w:tc>
        <w:tc>
          <w:tcPr>
            <w:tcW w:w="1638" w:type="dxa"/>
          </w:tcPr>
          <w:p w:rsidR="002E229C" w:rsidRDefault="00580F18" w:rsidP="002E229C">
            <w:pPr>
              <w:tabs>
                <w:tab w:val="left" w:pos="1302"/>
              </w:tabs>
              <w:jc w:val="right"/>
              <w:cnfStyle w:val="000000000000"/>
            </w:pPr>
            <w:r>
              <w:t>27</w:t>
            </w:r>
          </w:p>
        </w:tc>
      </w:tr>
      <w:tr w:rsidR="00324685" w:rsidTr="00580F18">
        <w:trPr>
          <w:cnfStyle w:val="000000100000"/>
        </w:trPr>
        <w:tc>
          <w:tcPr>
            <w:cnfStyle w:val="001000000000"/>
            <w:tcW w:w="72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24685" w:rsidRPr="002E229C" w:rsidRDefault="002E229C" w:rsidP="002E229C">
            <w:pPr>
              <w:pStyle w:val="ListParagraph"/>
              <w:numPr>
                <w:ilvl w:val="0"/>
                <w:numId w:val="4"/>
              </w:numPr>
              <w:tabs>
                <w:tab w:val="left" w:pos="1302"/>
              </w:tabs>
              <w:rPr>
                <w:b w:val="0"/>
                <w:bCs w:val="0"/>
              </w:rPr>
            </w:pPr>
            <w:r w:rsidRPr="002E229C">
              <w:rPr>
                <w:b w:val="0"/>
                <w:bCs w:val="0"/>
              </w:rPr>
              <w:t>Brain Stem</w:t>
            </w:r>
          </w:p>
        </w:tc>
        <w:tc>
          <w:tcPr>
            <w:tcW w:w="16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80F18" w:rsidRDefault="00580F18" w:rsidP="00580F18">
            <w:pPr>
              <w:tabs>
                <w:tab w:val="left" w:pos="1302"/>
              </w:tabs>
              <w:jc w:val="right"/>
              <w:cnfStyle w:val="000000100000"/>
            </w:pPr>
            <w:r>
              <w:t>2</w:t>
            </w:r>
          </w:p>
          <w:p w:rsidR="00324685" w:rsidRDefault="00580F18" w:rsidP="00580F18">
            <w:pPr>
              <w:tabs>
                <w:tab w:val="left" w:pos="1302"/>
              </w:tabs>
              <w:jc w:val="right"/>
              <w:cnfStyle w:val="000000100000"/>
            </w:pPr>
            <w:r>
              <w:t>______</w:t>
            </w:r>
          </w:p>
        </w:tc>
      </w:tr>
      <w:tr w:rsidR="00324685" w:rsidTr="002E229C">
        <w:tc>
          <w:tcPr>
            <w:cnfStyle w:val="001000000000"/>
            <w:tcW w:w="7218" w:type="dxa"/>
          </w:tcPr>
          <w:p w:rsidR="00324685" w:rsidRDefault="00324685" w:rsidP="00BA165C">
            <w:pPr>
              <w:tabs>
                <w:tab w:val="left" w:pos="1302"/>
              </w:tabs>
            </w:pPr>
          </w:p>
        </w:tc>
        <w:tc>
          <w:tcPr>
            <w:tcW w:w="1638" w:type="dxa"/>
          </w:tcPr>
          <w:p w:rsidR="00324685" w:rsidRDefault="00580F18" w:rsidP="002E229C">
            <w:pPr>
              <w:tabs>
                <w:tab w:val="left" w:pos="1302"/>
              </w:tabs>
              <w:jc w:val="right"/>
              <w:cnfStyle w:val="000000000000"/>
            </w:pPr>
            <w:r w:rsidRPr="00580F18">
              <w:rPr>
                <w:u w:val="single"/>
              </w:rPr>
              <w:t>Total</w:t>
            </w:r>
            <w:r>
              <w:t>:-          100</w:t>
            </w:r>
          </w:p>
        </w:tc>
      </w:tr>
      <w:tr w:rsidR="00324685" w:rsidTr="00580F18">
        <w:trPr>
          <w:cnfStyle w:val="000000100000"/>
        </w:trPr>
        <w:tc>
          <w:tcPr>
            <w:cnfStyle w:val="001000000000"/>
            <w:tcW w:w="72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24685" w:rsidRPr="002E229C" w:rsidRDefault="002E229C" w:rsidP="002E229C">
            <w:pPr>
              <w:pStyle w:val="ListParagraph"/>
              <w:numPr>
                <w:ilvl w:val="0"/>
                <w:numId w:val="1"/>
              </w:numPr>
              <w:tabs>
                <w:tab w:val="left" w:pos="1302"/>
              </w:tabs>
              <w:rPr>
                <w:u w:val="single"/>
              </w:rPr>
            </w:pPr>
            <w:r w:rsidRPr="002E229C">
              <w:rPr>
                <w:u w:val="single"/>
              </w:rPr>
              <w:t xml:space="preserve">Tumor Sizes: </w:t>
            </w:r>
            <w:r w:rsidRPr="002E229C">
              <w:t>*</w:t>
            </w:r>
          </w:p>
        </w:tc>
        <w:tc>
          <w:tcPr>
            <w:tcW w:w="16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24685" w:rsidRDefault="00324685" w:rsidP="002E229C">
            <w:pPr>
              <w:tabs>
                <w:tab w:val="left" w:pos="1302"/>
              </w:tabs>
              <w:jc w:val="right"/>
              <w:cnfStyle w:val="000000100000"/>
            </w:pPr>
          </w:p>
        </w:tc>
      </w:tr>
      <w:tr w:rsidR="00324685" w:rsidTr="002E229C">
        <w:tc>
          <w:tcPr>
            <w:cnfStyle w:val="001000000000"/>
            <w:tcW w:w="7218" w:type="dxa"/>
          </w:tcPr>
          <w:p w:rsidR="00324685" w:rsidRPr="002E229C" w:rsidRDefault="002E229C" w:rsidP="002E229C">
            <w:pPr>
              <w:pStyle w:val="ListParagraph"/>
              <w:numPr>
                <w:ilvl w:val="0"/>
                <w:numId w:val="6"/>
              </w:numPr>
              <w:tabs>
                <w:tab w:val="left" w:pos="1302"/>
              </w:tabs>
              <w:rPr>
                <w:b w:val="0"/>
                <w:bCs w:val="0"/>
              </w:rPr>
            </w:pPr>
            <w:r w:rsidRPr="002E229C">
              <w:rPr>
                <w:b w:val="0"/>
                <w:bCs w:val="0"/>
              </w:rPr>
              <w:t>Small</w:t>
            </w:r>
          </w:p>
        </w:tc>
        <w:tc>
          <w:tcPr>
            <w:tcW w:w="1638" w:type="dxa"/>
          </w:tcPr>
          <w:p w:rsidR="00324685" w:rsidRDefault="00580F18" w:rsidP="002E229C">
            <w:pPr>
              <w:tabs>
                <w:tab w:val="left" w:pos="1302"/>
              </w:tabs>
              <w:jc w:val="right"/>
              <w:cnfStyle w:val="000000000000"/>
            </w:pPr>
            <w:r>
              <w:t>2</w:t>
            </w:r>
          </w:p>
        </w:tc>
      </w:tr>
      <w:tr w:rsidR="00324685" w:rsidTr="00580F18">
        <w:trPr>
          <w:cnfStyle w:val="000000100000"/>
        </w:trPr>
        <w:tc>
          <w:tcPr>
            <w:cnfStyle w:val="001000000000"/>
            <w:tcW w:w="72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24685" w:rsidRPr="002E229C" w:rsidRDefault="002E229C" w:rsidP="002E229C">
            <w:pPr>
              <w:pStyle w:val="ListParagraph"/>
              <w:numPr>
                <w:ilvl w:val="0"/>
                <w:numId w:val="6"/>
              </w:numPr>
              <w:tabs>
                <w:tab w:val="left" w:pos="1302"/>
              </w:tabs>
              <w:rPr>
                <w:b w:val="0"/>
                <w:bCs w:val="0"/>
              </w:rPr>
            </w:pPr>
            <w:r w:rsidRPr="002E229C">
              <w:rPr>
                <w:b w:val="0"/>
                <w:bCs w:val="0"/>
              </w:rPr>
              <w:t>Medium</w:t>
            </w:r>
          </w:p>
        </w:tc>
        <w:tc>
          <w:tcPr>
            <w:tcW w:w="16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24685" w:rsidRDefault="00580F18" w:rsidP="002E229C">
            <w:pPr>
              <w:tabs>
                <w:tab w:val="left" w:pos="1302"/>
              </w:tabs>
              <w:jc w:val="right"/>
              <w:cnfStyle w:val="000000100000"/>
            </w:pPr>
            <w:r>
              <w:t>53</w:t>
            </w:r>
          </w:p>
        </w:tc>
      </w:tr>
      <w:tr w:rsidR="00324685" w:rsidTr="002E229C">
        <w:tc>
          <w:tcPr>
            <w:cnfStyle w:val="001000000000"/>
            <w:tcW w:w="7218" w:type="dxa"/>
          </w:tcPr>
          <w:p w:rsidR="00324685" w:rsidRPr="002E229C" w:rsidRDefault="002E229C" w:rsidP="002E229C">
            <w:pPr>
              <w:pStyle w:val="ListParagraph"/>
              <w:numPr>
                <w:ilvl w:val="0"/>
                <w:numId w:val="6"/>
              </w:numPr>
              <w:tabs>
                <w:tab w:val="left" w:pos="1302"/>
              </w:tabs>
              <w:rPr>
                <w:b w:val="0"/>
                <w:bCs w:val="0"/>
              </w:rPr>
            </w:pPr>
            <w:r w:rsidRPr="002E229C">
              <w:rPr>
                <w:b w:val="0"/>
                <w:bCs w:val="0"/>
              </w:rPr>
              <w:t>Large</w:t>
            </w:r>
          </w:p>
        </w:tc>
        <w:tc>
          <w:tcPr>
            <w:tcW w:w="1638" w:type="dxa"/>
          </w:tcPr>
          <w:p w:rsidR="00324685" w:rsidRDefault="00580F18" w:rsidP="002E229C">
            <w:pPr>
              <w:tabs>
                <w:tab w:val="left" w:pos="1302"/>
              </w:tabs>
              <w:jc w:val="right"/>
              <w:cnfStyle w:val="000000000000"/>
            </w:pPr>
            <w:r>
              <w:t>45</w:t>
            </w:r>
          </w:p>
          <w:p w:rsidR="00580F18" w:rsidRDefault="00580F18" w:rsidP="002E229C">
            <w:pPr>
              <w:tabs>
                <w:tab w:val="left" w:pos="1302"/>
              </w:tabs>
              <w:jc w:val="right"/>
              <w:cnfStyle w:val="000000000000"/>
            </w:pPr>
            <w:r>
              <w:t>______</w:t>
            </w:r>
          </w:p>
        </w:tc>
      </w:tr>
      <w:tr w:rsidR="00324685" w:rsidTr="00580F18">
        <w:trPr>
          <w:cnfStyle w:val="000000100000"/>
        </w:trPr>
        <w:tc>
          <w:tcPr>
            <w:cnfStyle w:val="001000000000"/>
            <w:tcW w:w="72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24685" w:rsidRDefault="00324685" w:rsidP="00BA165C">
            <w:pPr>
              <w:tabs>
                <w:tab w:val="left" w:pos="1302"/>
              </w:tabs>
            </w:pPr>
          </w:p>
        </w:tc>
        <w:tc>
          <w:tcPr>
            <w:tcW w:w="16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24685" w:rsidRPr="00580F18" w:rsidRDefault="00580F18" w:rsidP="00580F18">
            <w:pPr>
              <w:tabs>
                <w:tab w:val="left" w:pos="1302"/>
              </w:tabs>
              <w:cnfStyle w:val="000000100000"/>
              <w:rPr>
                <w:u w:val="single"/>
              </w:rPr>
            </w:pPr>
            <w:r w:rsidRPr="00580F18">
              <w:rPr>
                <w:u w:val="single"/>
              </w:rPr>
              <w:t>Total</w:t>
            </w:r>
            <w:r w:rsidRPr="00580F18">
              <w:t>:-</w:t>
            </w:r>
            <w:r>
              <w:t xml:space="preserve">          100</w:t>
            </w:r>
          </w:p>
        </w:tc>
      </w:tr>
      <w:tr w:rsidR="00324685" w:rsidTr="002E229C">
        <w:tc>
          <w:tcPr>
            <w:cnfStyle w:val="001000000000"/>
            <w:tcW w:w="7218" w:type="dxa"/>
          </w:tcPr>
          <w:p w:rsidR="00324685" w:rsidRPr="002E229C" w:rsidRDefault="002E229C" w:rsidP="002E229C">
            <w:pPr>
              <w:pStyle w:val="ListParagraph"/>
              <w:numPr>
                <w:ilvl w:val="0"/>
                <w:numId w:val="1"/>
              </w:numPr>
              <w:tabs>
                <w:tab w:val="left" w:pos="1302"/>
              </w:tabs>
              <w:rPr>
                <w:u w:val="single"/>
              </w:rPr>
            </w:pPr>
            <w:r w:rsidRPr="002E229C">
              <w:rPr>
                <w:u w:val="single"/>
              </w:rPr>
              <w:t>Degree Of Hydrocephalus:</w:t>
            </w:r>
            <w:r w:rsidRPr="002E229C">
              <w:t xml:space="preserve"> **</w:t>
            </w:r>
          </w:p>
        </w:tc>
        <w:tc>
          <w:tcPr>
            <w:tcW w:w="1638" w:type="dxa"/>
          </w:tcPr>
          <w:p w:rsidR="00324685" w:rsidRDefault="00324685" w:rsidP="002E229C">
            <w:pPr>
              <w:tabs>
                <w:tab w:val="left" w:pos="1302"/>
              </w:tabs>
              <w:jc w:val="right"/>
              <w:cnfStyle w:val="000000000000"/>
            </w:pPr>
          </w:p>
        </w:tc>
      </w:tr>
      <w:tr w:rsidR="00324685" w:rsidTr="00580F18">
        <w:trPr>
          <w:cnfStyle w:val="000000100000"/>
        </w:trPr>
        <w:tc>
          <w:tcPr>
            <w:cnfStyle w:val="001000000000"/>
            <w:tcW w:w="72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24685" w:rsidRPr="00B91CFA" w:rsidRDefault="002E229C" w:rsidP="002E229C">
            <w:pPr>
              <w:pStyle w:val="ListParagraph"/>
              <w:numPr>
                <w:ilvl w:val="0"/>
                <w:numId w:val="8"/>
              </w:numPr>
              <w:tabs>
                <w:tab w:val="left" w:pos="1302"/>
              </w:tabs>
              <w:rPr>
                <w:b w:val="0"/>
                <w:bCs w:val="0"/>
              </w:rPr>
            </w:pPr>
            <w:r w:rsidRPr="00B91CFA">
              <w:rPr>
                <w:b w:val="0"/>
                <w:bCs w:val="0"/>
              </w:rPr>
              <w:t>None</w:t>
            </w:r>
          </w:p>
        </w:tc>
        <w:tc>
          <w:tcPr>
            <w:tcW w:w="16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24685" w:rsidRDefault="00580F18" w:rsidP="002E229C">
            <w:pPr>
              <w:tabs>
                <w:tab w:val="left" w:pos="1302"/>
              </w:tabs>
              <w:jc w:val="right"/>
              <w:cnfStyle w:val="000000100000"/>
            </w:pPr>
            <w:r>
              <w:t>8</w:t>
            </w:r>
          </w:p>
        </w:tc>
      </w:tr>
      <w:tr w:rsidR="00324685" w:rsidTr="002E229C">
        <w:tc>
          <w:tcPr>
            <w:cnfStyle w:val="001000000000"/>
            <w:tcW w:w="7218" w:type="dxa"/>
          </w:tcPr>
          <w:p w:rsidR="00324685" w:rsidRPr="00B91CFA" w:rsidRDefault="002E229C" w:rsidP="002E229C">
            <w:pPr>
              <w:pStyle w:val="ListParagraph"/>
              <w:numPr>
                <w:ilvl w:val="0"/>
                <w:numId w:val="8"/>
              </w:numPr>
              <w:tabs>
                <w:tab w:val="left" w:pos="1302"/>
              </w:tabs>
              <w:rPr>
                <w:b w:val="0"/>
                <w:bCs w:val="0"/>
              </w:rPr>
            </w:pPr>
            <w:r w:rsidRPr="00B91CFA">
              <w:rPr>
                <w:b w:val="0"/>
                <w:bCs w:val="0"/>
              </w:rPr>
              <w:t>Moderate</w:t>
            </w:r>
          </w:p>
        </w:tc>
        <w:tc>
          <w:tcPr>
            <w:tcW w:w="1638" w:type="dxa"/>
          </w:tcPr>
          <w:p w:rsidR="00324685" w:rsidRDefault="00580F18" w:rsidP="002E229C">
            <w:pPr>
              <w:tabs>
                <w:tab w:val="left" w:pos="1302"/>
              </w:tabs>
              <w:jc w:val="right"/>
              <w:cnfStyle w:val="000000000000"/>
            </w:pPr>
            <w:r>
              <w:t>41</w:t>
            </w:r>
          </w:p>
        </w:tc>
      </w:tr>
      <w:tr w:rsidR="00324685" w:rsidTr="00580F18">
        <w:trPr>
          <w:cnfStyle w:val="000000100000"/>
        </w:trPr>
        <w:tc>
          <w:tcPr>
            <w:cnfStyle w:val="001000000000"/>
            <w:tcW w:w="72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24685" w:rsidRPr="00B91CFA" w:rsidRDefault="002E229C" w:rsidP="002E229C">
            <w:pPr>
              <w:pStyle w:val="ListParagraph"/>
              <w:numPr>
                <w:ilvl w:val="0"/>
                <w:numId w:val="8"/>
              </w:numPr>
              <w:tabs>
                <w:tab w:val="left" w:pos="1302"/>
              </w:tabs>
              <w:rPr>
                <w:b w:val="0"/>
                <w:bCs w:val="0"/>
              </w:rPr>
            </w:pPr>
            <w:r w:rsidRPr="00B91CFA">
              <w:rPr>
                <w:b w:val="0"/>
                <w:bCs w:val="0"/>
              </w:rPr>
              <w:t>Marked</w:t>
            </w:r>
          </w:p>
        </w:tc>
        <w:tc>
          <w:tcPr>
            <w:tcW w:w="16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24685" w:rsidRDefault="00580F18" w:rsidP="002E229C">
            <w:pPr>
              <w:tabs>
                <w:tab w:val="left" w:pos="1302"/>
              </w:tabs>
              <w:jc w:val="right"/>
              <w:cnfStyle w:val="000000100000"/>
            </w:pPr>
            <w:r>
              <w:t>51</w:t>
            </w:r>
          </w:p>
          <w:p w:rsidR="00580F18" w:rsidRDefault="00580F18" w:rsidP="002E229C">
            <w:pPr>
              <w:tabs>
                <w:tab w:val="left" w:pos="1302"/>
              </w:tabs>
              <w:jc w:val="right"/>
              <w:cnfStyle w:val="000000100000"/>
            </w:pPr>
            <w:r>
              <w:t>______</w:t>
            </w:r>
          </w:p>
        </w:tc>
      </w:tr>
      <w:tr w:rsidR="00324685" w:rsidTr="00580F18">
        <w:tc>
          <w:tcPr>
            <w:cnfStyle w:val="001000000000"/>
            <w:tcW w:w="7218" w:type="dxa"/>
            <w:tcBorders>
              <w:bottom w:val="single" w:sz="4" w:space="0" w:color="000000" w:themeColor="text1"/>
            </w:tcBorders>
          </w:tcPr>
          <w:p w:rsidR="00324685" w:rsidRDefault="00324685" w:rsidP="00BA165C">
            <w:pPr>
              <w:tabs>
                <w:tab w:val="left" w:pos="1302"/>
              </w:tabs>
            </w:pPr>
          </w:p>
        </w:tc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324685" w:rsidRDefault="00580F18" w:rsidP="002E229C">
            <w:pPr>
              <w:tabs>
                <w:tab w:val="left" w:pos="1302"/>
              </w:tabs>
              <w:jc w:val="right"/>
              <w:cnfStyle w:val="000000000000"/>
            </w:pPr>
            <w:r w:rsidRPr="00580F18">
              <w:rPr>
                <w:u w:val="single"/>
              </w:rPr>
              <w:t>Total</w:t>
            </w:r>
            <w:r w:rsidRPr="00580F18">
              <w:t>:-</w:t>
            </w:r>
            <w:r>
              <w:t xml:space="preserve">          100</w:t>
            </w:r>
          </w:p>
          <w:p w:rsidR="004D616A" w:rsidRDefault="004D616A" w:rsidP="002E229C">
            <w:pPr>
              <w:tabs>
                <w:tab w:val="left" w:pos="1302"/>
              </w:tabs>
              <w:jc w:val="right"/>
              <w:cnfStyle w:val="000000000000"/>
            </w:pPr>
          </w:p>
        </w:tc>
      </w:tr>
      <w:tr w:rsidR="00580F18" w:rsidRPr="00B91CFA" w:rsidTr="00580F18">
        <w:trPr>
          <w:cnfStyle w:val="000000100000"/>
        </w:trPr>
        <w:tc>
          <w:tcPr>
            <w:cnfStyle w:val="001000000000"/>
            <w:tcW w:w="8856" w:type="dxa"/>
            <w:gridSpan w:val="2"/>
            <w:tcBorders>
              <w:top w:val="single" w:sz="4" w:space="0" w:color="000000" w:themeColor="text1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80F18" w:rsidRPr="00B91CFA" w:rsidRDefault="00580F18" w:rsidP="00580F18">
            <w:pPr>
              <w:tabs>
                <w:tab w:val="left" w:pos="1302"/>
              </w:tabs>
              <w:rPr>
                <w:rFonts w:ascii="Papyrus" w:hAnsi="Papyrus"/>
                <w:b w:val="0"/>
                <w:bCs w:val="0"/>
              </w:rPr>
            </w:pPr>
            <w:r w:rsidRPr="00B91CFA">
              <w:rPr>
                <w:rFonts w:ascii="Papyrus" w:hAnsi="Papyrus"/>
                <w:b w:val="0"/>
                <w:bCs w:val="0"/>
              </w:rPr>
              <w:t>* Small            =     Up to 20% of the posterior fossa</w:t>
            </w:r>
          </w:p>
          <w:p w:rsidR="00580F18" w:rsidRPr="00B91CFA" w:rsidRDefault="00580F18" w:rsidP="00580F18">
            <w:pPr>
              <w:tabs>
                <w:tab w:val="left" w:pos="1302"/>
              </w:tabs>
              <w:rPr>
                <w:rFonts w:ascii="Papyrus" w:hAnsi="Papyrus"/>
                <w:b w:val="0"/>
                <w:bCs w:val="0"/>
              </w:rPr>
            </w:pPr>
            <w:r w:rsidRPr="00B91CFA">
              <w:rPr>
                <w:rFonts w:ascii="Papyrus" w:hAnsi="Papyrus"/>
                <w:b w:val="0"/>
                <w:bCs w:val="0"/>
              </w:rPr>
              <w:t xml:space="preserve">   Medium      =      20 – 40% of the size of the posterior fossa</w:t>
            </w:r>
          </w:p>
          <w:p w:rsidR="00580F18" w:rsidRPr="00B91CFA" w:rsidRDefault="00580F18" w:rsidP="00580F18">
            <w:pPr>
              <w:tabs>
                <w:tab w:val="left" w:pos="1302"/>
              </w:tabs>
              <w:rPr>
                <w:rFonts w:ascii="Papyrus" w:hAnsi="Papyrus"/>
                <w:b w:val="0"/>
                <w:bCs w:val="0"/>
              </w:rPr>
            </w:pPr>
            <w:r w:rsidRPr="00B91CFA">
              <w:rPr>
                <w:rFonts w:ascii="Papyrus" w:hAnsi="Papyrus"/>
                <w:b w:val="0"/>
                <w:bCs w:val="0"/>
              </w:rPr>
              <w:t xml:space="preserve">   Large           =      More than 40% of the size of the posterior fossa</w:t>
            </w:r>
          </w:p>
          <w:p w:rsidR="00580F18" w:rsidRPr="00B91CFA" w:rsidRDefault="00580F18" w:rsidP="00580F18">
            <w:pPr>
              <w:tabs>
                <w:tab w:val="left" w:pos="1302"/>
              </w:tabs>
              <w:rPr>
                <w:rFonts w:ascii="Papyrus" w:hAnsi="Papyrus"/>
                <w:b w:val="0"/>
                <w:bCs w:val="0"/>
              </w:rPr>
            </w:pPr>
          </w:p>
          <w:p w:rsidR="00580F18" w:rsidRPr="00B91CFA" w:rsidRDefault="00580F18" w:rsidP="00580F18">
            <w:pPr>
              <w:tabs>
                <w:tab w:val="left" w:pos="1302"/>
              </w:tabs>
              <w:rPr>
                <w:rFonts w:ascii="Papyrus" w:hAnsi="Papyrus"/>
                <w:b w:val="0"/>
                <w:bCs w:val="0"/>
              </w:rPr>
            </w:pPr>
            <w:r w:rsidRPr="00B91CFA">
              <w:rPr>
                <w:rFonts w:ascii="Papyrus" w:hAnsi="Papyrus"/>
                <w:b w:val="0"/>
                <w:bCs w:val="0"/>
              </w:rPr>
              <w:t>**Moderate   =     Up to 50% of the calvarium</w:t>
            </w:r>
          </w:p>
          <w:p w:rsidR="00580F18" w:rsidRPr="00B91CFA" w:rsidRDefault="00580F18" w:rsidP="00580F18">
            <w:pPr>
              <w:tabs>
                <w:tab w:val="left" w:pos="1302"/>
              </w:tabs>
              <w:rPr>
                <w:rFonts w:ascii="Papyrus" w:hAnsi="Papyrus"/>
                <w:b w:val="0"/>
                <w:bCs w:val="0"/>
              </w:rPr>
            </w:pPr>
            <w:r w:rsidRPr="00B91CFA">
              <w:rPr>
                <w:rFonts w:ascii="Papyrus" w:hAnsi="Papyrus"/>
                <w:b w:val="0"/>
                <w:bCs w:val="0"/>
              </w:rPr>
              <w:t xml:space="preserve">     Marked      =     More than 50% of the calvarium</w:t>
            </w:r>
          </w:p>
        </w:tc>
      </w:tr>
    </w:tbl>
    <w:p w:rsidR="006718CE" w:rsidRDefault="006718CE" w:rsidP="00BA165C">
      <w:pPr>
        <w:tabs>
          <w:tab w:val="left" w:pos="1302"/>
        </w:tabs>
      </w:pPr>
    </w:p>
    <w:p w:rsidR="006718CE" w:rsidRDefault="006718CE">
      <w:r>
        <w:br w:type="page"/>
      </w:r>
    </w:p>
    <w:tbl>
      <w:tblPr>
        <w:tblStyle w:val="LightList-Accent6"/>
        <w:tblpPr w:leftFromText="180" w:rightFromText="180" w:horzAnchor="page" w:tblpX="259" w:tblpY="-1193"/>
        <w:tblW w:w="11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006"/>
        <w:gridCol w:w="1708"/>
        <w:gridCol w:w="1683"/>
        <w:gridCol w:w="1589"/>
        <w:gridCol w:w="1854"/>
      </w:tblGrid>
      <w:tr w:rsidR="006718CE" w:rsidTr="00C1334F">
        <w:trPr>
          <w:cnfStyle w:val="100000000000"/>
          <w:trHeight w:val="541"/>
        </w:trPr>
        <w:tc>
          <w:tcPr>
            <w:cnfStyle w:val="001000000000"/>
            <w:tcW w:w="11840" w:type="dxa"/>
            <w:gridSpan w:val="5"/>
          </w:tcPr>
          <w:p w:rsidR="006718CE" w:rsidRPr="006718CE" w:rsidRDefault="006718CE" w:rsidP="00043E91">
            <w:pPr>
              <w:tabs>
                <w:tab w:val="left" w:pos="1302"/>
              </w:tabs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lastRenderedPageBreak/>
              <w:t>SHUNT VS. NO SHUNT</w:t>
            </w:r>
          </w:p>
        </w:tc>
      </w:tr>
      <w:tr w:rsidR="006718CE" w:rsidTr="007F5120">
        <w:trPr>
          <w:cnfStyle w:val="000000100000"/>
          <w:trHeight w:val="508"/>
        </w:trPr>
        <w:tc>
          <w:tcPr>
            <w:cnfStyle w:val="001000000000"/>
            <w:tcW w:w="50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18CE" w:rsidRDefault="006718CE" w:rsidP="00043E91">
            <w:pPr>
              <w:tabs>
                <w:tab w:val="left" w:pos="1302"/>
              </w:tabs>
            </w:pPr>
          </w:p>
        </w:tc>
        <w:tc>
          <w:tcPr>
            <w:tcW w:w="339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6718CE" w:rsidRDefault="001A6CBC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Shunted (Group A)</w:t>
            </w:r>
          </w:p>
        </w:tc>
        <w:tc>
          <w:tcPr>
            <w:tcW w:w="3443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718CE" w:rsidRDefault="00DC1787" w:rsidP="00043E91">
            <w:pPr>
              <w:tabs>
                <w:tab w:val="left" w:pos="1302"/>
              </w:tabs>
              <w:jc w:val="center"/>
              <w:cnfStyle w:val="000000100000"/>
            </w:pPr>
            <w:r w:rsidRPr="00DC1787">
              <w:rPr>
                <w:sz w:val="20"/>
                <w:szCs w:val="20"/>
              </w:rPr>
              <w:t>Non-Shunted (Group B)</w:t>
            </w:r>
          </w:p>
        </w:tc>
      </w:tr>
      <w:tr w:rsidR="00043E91" w:rsidTr="00043E91">
        <w:trPr>
          <w:trHeight w:val="508"/>
        </w:trPr>
        <w:tc>
          <w:tcPr>
            <w:cnfStyle w:val="001000000000"/>
            <w:tcW w:w="5006" w:type="dxa"/>
          </w:tcPr>
          <w:p w:rsidR="006718CE" w:rsidRDefault="006718CE" w:rsidP="00043E91">
            <w:pPr>
              <w:tabs>
                <w:tab w:val="left" w:pos="1302"/>
              </w:tabs>
            </w:pPr>
          </w:p>
        </w:tc>
        <w:tc>
          <w:tcPr>
            <w:tcW w:w="1708" w:type="dxa"/>
          </w:tcPr>
          <w:p w:rsidR="006718CE" w:rsidRPr="00DC1787" w:rsidRDefault="00DC1787" w:rsidP="00043E91">
            <w:pPr>
              <w:tabs>
                <w:tab w:val="left" w:pos="1302"/>
              </w:tabs>
              <w:jc w:val="center"/>
              <w:cnfStyle w:val="000000000000"/>
              <w:rPr>
                <w:u w:val="single"/>
              </w:rPr>
            </w:pPr>
            <w:r>
              <w:rPr>
                <w:u w:val="single"/>
              </w:rPr>
              <w:t>#</w:t>
            </w:r>
          </w:p>
        </w:tc>
        <w:tc>
          <w:tcPr>
            <w:tcW w:w="1683" w:type="dxa"/>
          </w:tcPr>
          <w:p w:rsidR="006718CE" w:rsidRPr="00DC1787" w:rsidRDefault="00DC1787" w:rsidP="00043E91">
            <w:pPr>
              <w:tabs>
                <w:tab w:val="left" w:pos="1302"/>
              </w:tabs>
              <w:jc w:val="center"/>
              <w:cnfStyle w:val="000000000000"/>
              <w:rPr>
                <w:u w:val="single"/>
              </w:rPr>
            </w:pPr>
            <w:r>
              <w:rPr>
                <w:u w:val="single"/>
              </w:rPr>
              <w:t>%</w:t>
            </w:r>
          </w:p>
        </w:tc>
        <w:tc>
          <w:tcPr>
            <w:tcW w:w="1589" w:type="dxa"/>
          </w:tcPr>
          <w:p w:rsidR="006718CE" w:rsidRPr="00DC1787" w:rsidRDefault="00DC1787" w:rsidP="00043E91">
            <w:pPr>
              <w:tabs>
                <w:tab w:val="left" w:pos="1302"/>
              </w:tabs>
              <w:jc w:val="center"/>
              <w:cnfStyle w:val="000000000000"/>
              <w:rPr>
                <w:u w:val="single"/>
              </w:rPr>
            </w:pPr>
            <w:r>
              <w:rPr>
                <w:u w:val="single"/>
              </w:rPr>
              <w:t>#</w:t>
            </w:r>
          </w:p>
        </w:tc>
        <w:tc>
          <w:tcPr>
            <w:tcW w:w="1854" w:type="dxa"/>
          </w:tcPr>
          <w:p w:rsidR="006718CE" w:rsidRPr="00DC1787" w:rsidRDefault="00DC1787" w:rsidP="00043E91">
            <w:pPr>
              <w:tabs>
                <w:tab w:val="left" w:pos="1302"/>
              </w:tabs>
              <w:jc w:val="center"/>
              <w:cnfStyle w:val="000000000000"/>
              <w:rPr>
                <w:u w:val="single"/>
              </w:rPr>
            </w:pPr>
            <w:r>
              <w:rPr>
                <w:u w:val="single"/>
              </w:rPr>
              <w:t>%</w:t>
            </w:r>
          </w:p>
        </w:tc>
      </w:tr>
      <w:tr w:rsidR="00043E91" w:rsidTr="00043E91">
        <w:trPr>
          <w:cnfStyle w:val="000000100000"/>
          <w:trHeight w:val="508"/>
        </w:trPr>
        <w:tc>
          <w:tcPr>
            <w:cnfStyle w:val="001000000000"/>
            <w:tcW w:w="50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18CE" w:rsidRPr="00DC1787" w:rsidRDefault="00DC1787" w:rsidP="00043E91">
            <w:pPr>
              <w:pStyle w:val="ListParagraph"/>
              <w:numPr>
                <w:ilvl w:val="0"/>
                <w:numId w:val="9"/>
              </w:numPr>
              <w:tabs>
                <w:tab w:val="left" w:pos="1302"/>
              </w:tabs>
            </w:pPr>
            <w:r>
              <w:t>No. of patients</w:t>
            </w:r>
          </w:p>
        </w:tc>
        <w:tc>
          <w:tcPr>
            <w:tcW w:w="1708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52</w:t>
            </w:r>
          </w:p>
        </w:tc>
        <w:tc>
          <w:tcPr>
            <w:tcW w:w="1683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-</w:t>
            </w:r>
          </w:p>
        </w:tc>
        <w:tc>
          <w:tcPr>
            <w:tcW w:w="1589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48</w:t>
            </w:r>
          </w:p>
        </w:tc>
        <w:tc>
          <w:tcPr>
            <w:tcW w:w="18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-</w:t>
            </w:r>
          </w:p>
        </w:tc>
      </w:tr>
      <w:tr w:rsidR="00043E91" w:rsidTr="00043E91">
        <w:trPr>
          <w:trHeight w:val="508"/>
        </w:trPr>
        <w:tc>
          <w:tcPr>
            <w:cnfStyle w:val="001000000000"/>
            <w:tcW w:w="5006" w:type="dxa"/>
          </w:tcPr>
          <w:p w:rsidR="006718CE" w:rsidRPr="00DC1787" w:rsidRDefault="00DC1787" w:rsidP="00043E91">
            <w:pPr>
              <w:pStyle w:val="ListParagraph"/>
              <w:numPr>
                <w:ilvl w:val="0"/>
                <w:numId w:val="9"/>
              </w:numPr>
              <w:tabs>
                <w:tab w:val="left" w:pos="1302"/>
              </w:tabs>
            </w:pPr>
            <w:r>
              <w:t>Preoperative use of corticosteroids</w:t>
            </w:r>
          </w:p>
        </w:tc>
        <w:tc>
          <w:tcPr>
            <w:tcW w:w="1708" w:type="dxa"/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37</w:t>
            </w:r>
          </w:p>
        </w:tc>
        <w:tc>
          <w:tcPr>
            <w:tcW w:w="1683" w:type="dxa"/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71.1%</w:t>
            </w:r>
          </w:p>
        </w:tc>
        <w:tc>
          <w:tcPr>
            <w:tcW w:w="1589" w:type="dxa"/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48</w:t>
            </w:r>
          </w:p>
        </w:tc>
        <w:tc>
          <w:tcPr>
            <w:tcW w:w="1854" w:type="dxa"/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100.0%</w:t>
            </w:r>
          </w:p>
        </w:tc>
      </w:tr>
      <w:tr w:rsidR="00043E91" w:rsidTr="00043E91">
        <w:trPr>
          <w:cnfStyle w:val="000000100000"/>
          <w:trHeight w:val="508"/>
        </w:trPr>
        <w:tc>
          <w:tcPr>
            <w:cnfStyle w:val="001000000000"/>
            <w:tcW w:w="50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18CE" w:rsidRPr="00DC1787" w:rsidRDefault="00043E91" w:rsidP="00043E91">
            <w:pPr>
              <w:pStyle w:val="ListParagraph"/>
              <w:numPr>
                <w:ilvl w:val="0"/>
                <w:numId w:val="9"/>
              </w:numPr>
              <w:tabs>
                <w:tab w:val="left" w:pos="1302"/>
              </w:tabs>
            </w:pPr>
            <w:r>
              <w:t>Position during posterior fossa surgery</w:t>
            </w:r>
          </w:p>
        </w:tc>
        <w:tc>
          <w:tcPr>
            <w:tcW w:w="1708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6718CE" w:rsidP="001C4368">
            <w:pPr>
              <w:tabs>
                <w:tab w:val="left" w:pos="1302"/>
              </w:tabs>
              <w:cnfStyle w:val="000000100000"/>
            </w:pPr>
          </w:p>
        </w:tc>
        <w:tc>
          <w:tcPr>
            <w:tcW w:w="1683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6718CE" w:rsidP="00043E91">
            <w:pPr>
              <w:tabs>
                <w:tab w:val="left" w:pos="1302"/>
              </w:tabs>
              <w:jc w:val="center"/>
              <w:cnfStyle w:val="000000100000"/>
            </w:pPr>
          </w:p>
        </w:tc>
        <w:tc>
          <w:tcPr>
            <w:tcW w:w="1589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6718CE" w:rsidP="00043E91">
            <w:pPr>
              <w:tabs>
                <w:tab w:val="left" w:pos="1302"/>
              </w:tabs>
              <w:jc w:val="center"/>
              <w:cnfStyle w:val="000000100000"/>
            </w:pPr>
          </w:p>
        </w:tc>
        <w:tc>
          <w:tcPr>
            <w:tcW w:w="18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718CE" w:rsidRDefault="006718CE" w:rsidP="00043E91">
            <w:pPr>
              <w:tabs>
                <w:tab w:val="left" w:pos="1302"/>
              </w:tabs>
              <w:jc w:val="center"/>
              <w:cnfStyle w:val="000000100000"/>
            </w:pPr>
          </w:p>
        </w:tc>
      </w:tr>
      <w:tr w:rsidR="00043E91" w:rsidTr="00043E91">
        <w:trPr>
          <w:trHeight w:val="508"/>
        </w:trPr>
        <w:tc>
          <w:tcPr>
            <w:cnfStyle w:val="001000000000"/>
            <w:tcW w:w="5006" w:type="dxa"/>
          </w:tcPr>
          <w:p w:rsidR="006718CE" w:rsidRPr="00043E91" w:rsidRDefault="00043E91" w:rsidP="00043E91">
            <w:pPr>
              <w:pStyle w:val="ListParagraph"/>
              <w:numPr>
                <w:ilvl w:val="0"/>
                <w:numId w:val="11"/>
              </w:numPr>
              <w:tabs>
                <w:tab w:val="left" w:pos="1302"/>
              </w:tabs>
              <w:rPr>
                <w:b w:val="0"/>
                <w:bCs w:val="0"/>
              </w:rPr>
            </w:pPr>
            <w:r w:rsidRPr="00043E91">
              <w:rPr>
                <w:b w:val="0"/>
                <w:bCs w:val="0"/>
              </w:rPr>
              <w:t>Sitting</w:t>
            </w:r>
          </w:p>
        </w:tc>
        <w:tc>
          <w:tcPr>
            <w:tcW w:w="1708" w:type="dxa"/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36</w:t>
            </w:r>
          </w:p>
        </w:tc>
        <w:tc>
          <w:tcPr>
            <w:tcW w:w="1683" w:type="dxa"/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78.2%</w:t>
            </w:r>
          </w:p>
        </w:tc>
        <w:tc>
          <w:tcPr>
            <w:tcW w:w="1589" w:type="dxa"/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42</w:t>
            </w:r>
          </w:p>
        </w:tc>
        <w:tc>
          <w:tcPr>
            <w:tcW w:w="1854" w:type="dxa"/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87.5%</w:t>
            </w:r>
          </w:p>
        </w:tc>
      </w:tr>
      <w:tr w:rsidR="00043E91" w:rsidTr="00043E91">
        <w:trPr>
          <w:cnfStyle w:val="000000100000"/>
          <w:trHeight w:val="508"/>
        </w:trPr>
        <w:tc>
          <w:tcPr>
            <w:cnfStyle w:val="001000000000"/>
            <w:tcW w:w="50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18CE" w:rsidRPr="00043E91" w:rsidRDefault="00043E91" w:rsidP="00043E91">
            <w:pPr>
              <w:pStyle w:val="ListParagraph"/>
              <w:numPr>
                <w:ilvl w:val="0"/>
                <w:numId w:val="11"/>
              </w:numPr>
              <w:tabs>
                <w:tab w:val="left" w:pos="1302"/>
              </w:tabs>
              <w:rPr>
                <w:b w:val="0"/>
                <w:bCs w:val="0"/>
              </w:rPr>
            </w:pPr>
            <w:r w:rsidRPr="00043E91">
              <w:rPr>
                <w:b w:val="0"/>
                <w:bCs w:val="0"/>
              </w:rPr>
              <w:t>Prone</w:t>
            </w:r>
          </w:p>
        </w:tc>
        <w:tc>
          <w:tcPr>
            <w:tcW w:w="1708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10</w:t>
            </w:r>
          </w:p>
          <w:p w:rsidR="007F5120" w:rsidRDefault="007F5120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______</w:t>
            </w:r>
          </w:p>
        </w:tc>
        <w:tc>
          <w:tcPr>
            <w:tcW w:w="1683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21.8%</w:t>
            </w:r>
          </w:p>
          <w:p w:rsidR="007F5120" w:rsidRDefault="007F5120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______</w:t>
            </w:r>
          </w:p>
        </w:tc>
        <w:tc>
          <w:tcPr>
            <w:tcW w:w="1589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6</w:t>
            </w:r>
          </w:p>
          <w:p w:rsidR="007F5120" w:rsidRDefault="007F5120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______</w:t>
            </w:r>
          </w:p>
        </w:tc>
        <w:tc>
          <w:tcPr>
            <w:tcW w:w="18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12.5%</w:t>
            </w:r>
          </w:p>
          <w:p w:rsidR="007F5120" w:rsidRDefault="007F5120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______</w:t>
            </w:r>
          </w:p>
        </w:tc>
      </w:tr>
      <w:tr w:rsidR="00043E91" w:rsidTr="00043E91">
        <w:trPr>
          <w:trHeight w:val="508"/>
        </w:trPr>
        <w:tc>
          <w:tcPr>
            <w:cnfStyle w:val="001000000000"/>
            <w:tcW w:w="5006" w:type="dxa"/>
          </w:tcPr>
          <w:p w:rsidR="006718CE" w:rsidRDefault="00043E91" w:rsidP="00043E91">
            <w:pPr>
              <w:tabs>
                <w:tab w:val="left" w:pos="1302"/>
              </w:tabs>
              <w:jc w:val="right"/>
            </w:pPr>
            <w:r>
              <w:t>Total</w:t>
            </w:r>
          </w:p>
        </w:tc>
        <w:tc>
          <w:tcPr>
            <w:tcW w:w="1708" w:type="dxa"/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46*</w:t>
            </w:r>
          </w:p>
        </w:tc>
        <w:tc>
          <w:tcPr>
            <w:tcW w:w="1683" w:type="dxa"/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100.0%</w:t>
            </w:r>
          </w:p>
        </w:tc>
        <w:tc>
          <w:tcPr>
            <w:tcW w:w="1589" w:type="dxa"/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48</w:t>
            </w:r>
          </w:p>
        </w:tc>
        <w:tc>
          <w:tcPr>
            <w:tcW w:w="1854" w:type="dxa"/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100.0%</w:t>
            </w:r>
          </w:p>
        </w:tc>
      </w:tr>
      <w:tr w:rsidR="00043E91" w:rsidTr="00043E91">
        <w:trPr>
          <w:cnfStyle w:val="000000100000"/>
          <w:trHeight w:val="508"/>
        </w:trPr>
        <w:tc>
          <w:tcPr>
            <w:cnfStyle w:val="001000000000"/>
            <w:tcW w:w="50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18CE" w:rsidRPr="00DC1787" w:rsidRDefault="00043E91" w:rsidP="00043E91">
            <w:pPr>
              <w:pStyle w:val="ListParagraph"/>
              <w:numPr>
                <w:ilvl w:val="0"/>
                <w:numId w:val="9"/>
              </w:numPr>
              <w:tabs>
                <w:tab w:val="left" w:pos="1302"/>
              </w:tabs>
            </w:pPr>
            <w:r>
              <w:t>Intraoperative ventriculostomy</w:t>
            </w:r>
          </w:p>
        </w:tc>
        <w:tc>
          <w:tcPr>
            <w:tcW w:w="1708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3</w:t>
            </w:r>
          </w:p>
        </w:tc>
        <w:tc>
          <w:tcPr>
            <w:tcW w:w="1683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6.5%</w:t>
            </w:r>
          </w:p>
        </w:tc>
        <w:tc>
          <w:tcPr>
            <w:tcW w:w="1589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36</w:t>
            </w:r>
          </w:p>
        </w:tc>
        <w:tc>
          <w:tcPr>
            <w:tcW w:w="18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75.0%</w:t>
            </w:r>
          </w:p>
        </w:tc>
      </w:tr>
      <w:tr w:rsidR="00043E91" w:rsidTr="00043E91">
        <w:trPr>
          <w:trHeight w:val="508"/>
        </w:trPr>
        <w:tc>
          <w:tcPr>
            <w:cnfStyle w:val="001000000000"/>
            <w:tcW w:w="5006" w:type="dxa"/>
          </w:tcPr>
          <w:p w:rsidR="006718CE" w:rsidRPr="00DC1787" w:rsidRDefault="00043E91" w:rsidP="00043E91">
            <w:pPr>
              <w:pStyle w:val="ListParagraph"/>
              <w:numPr>
                <w:ilvl w:val="0"/>
                <w:numId w:val="9"/>
              </w:numPr>
              <w:tabs>
                <w:tab w:val="left" w:pos="1302"/>
              </w:tabs>
            </w:pPr>
            <w:r>
              <w:t>Approach</w:t>
            </w:r>
          </w:p>
        </w:tc>
        <w:tc>
          <w:tcPr>
            <w:tcW w:w="1708" w:type="dxa"/>
          </w:tcPr>
          <w:p w:rsidR="006718CE" w:rsidRDefault="006718CE" w:rsidP="00043E91">
            <w:pPr>
              <w:tabs>
                <w:tab w:val="left" w:pos="1302"/>
              </w:tabs>
              <w:jc w:val="center"/>
              <w:cnfStyle w:val="000000000000"/>
            </w:pPr>
          </w:p>
        </w:tc>
        <w:tc>
          <w:tcPr>
            <w:tcW w:w="1683" w:type="dxa"/>
          </w:tcPr>
          <w:p w:rsidR="006718CE" w:rsidRDefault="006718CE" w:rsidP="00043E91">
            <w:pPr>
              <w:tabs>
                <w:tab w:val="left" w:pos="1302"/>
              </w:tabs>
              <w:jc w:val="center"/>
              <w:cnfStyle w:val="000000000000"/>
            </w:pPr>
          </w:p>
        </w:tc>
        <w:tc>
          <w:tcPr>
            <w:tcW w:w="1589" w:type="dxa"/>
          </w:tcPr>
          <w:p w:rsidR="006718CE" w:rsidRDefault="006718CE" w:rsidP="00043E91">
            <w:pPr>
              <w:tabs>
                <w:tab w:val="left" w:pos="1302"/>
              </w:tabs>
              <w:jc w:val="center"/>
              <w:cnfStyle w:val="000000000000"/>
            </w:pPr>
          </w:p>
        </w:tc>
        <w:tc>
          <w:tcPr>
            <w:tcW w:w="1854" w:type="dxa"/>
          </w:tcPr>
          <w:p w:rsidR="006718CE" w:rsidRDefault="006718CE" w:rsidP="00043E91">
            <w:pPr>
              <w:tabs>
                <w:tab w:val="left" w:pos="1302"/>
              </w:tabs>
              <w:jc w:val="center"/>
              <w:cnfStyle w:val="000000000000"/>
            </w:pPr>
          </w:p>
        </w:tc>
      </w:tr>
      <w:tr w:rsidR="00043E91" w:rsidTr="00043E91">
        <w:trPr>
          <w:cnfStyle w:val="000000100000"/>
          <w:trHeight w:val="508"/>
        </w:trPr>
        <w:tc>
          <w:tcPr>
            <w:cnfStyle w:val="001000000000"/>
            <w:tcW w:w="50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18CE" w:rsidRPr="00043E91" w:rsidRDefault="00043E91" w:rsidP="00043E91">
            <w:pPr>
              <w:pStyle w:val="ListParagraph"/>
              <w:numPr>
                <w:ilvl w:val="0"/>
                <w:numId w:val="13"/>
              </w:numPr>
              <w:tabs>
                <w:tab w:val="left" w:pos="1302"/>
              </w:tabs>
              <w:rPr>
                <w:b w:val="0"/>
                <w:bCs w:val="0"/>
              </w:rPr>
            </w:pPr>
            <w:r w:rsidRPr="00043E91">
              <w:rPr>
                <w:b w:val="0"/>
                <w:bCs w:val="0"/>
              </w:rPr>
              <w:t>Craniectomy</w:t>
            </w:r>
          </w:p>
        </w:tc>
        <w:tc>
          <w:tcPr>
            <w:tcW w:w="1708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28</w:t>
            </w:r>
          </w:p>
        </w:tc>
        <w:tc>
          <w:tcPr>
            <w:tcW w:w="1683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60.9%</w:t>
            </w:r>
          </w:p>
        </w:tc>
        <w:tc>
          <w:tcPr>
            <w:tcW w:w="1589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30</w:t>
            </w:r>
          </w:p>
        </w:tc>
        <w:tc>
          <w:tcPr>
            <w:tcW w:w="18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62.5%</w:t>
            </w:r>
          </w:p>
        </w:tc>
      </w:tr>
      <w:tr w:rsidR="00043E91" w:rsidTr="00043E91">
        <w:trPr>
          <w:trHeight w:val="508"/>
        </w:trPr>
        <w:tc>
          <w:tcPr>
            <w:cnfStyle w:val="001000000000"/>
            <w:tcW w:w="5006" w:type="dxa"/>
          </w:tcPr>
          <w:p w:rsidR="00043E91" w:rsidRPr="00043E91" w:rsidRDefault="00043E91" w:rsidP="00043E91">
            <w:pPr>
              <w:pStyle w:val="ListParagraph"/>
              <w:numPr>
                <w:ilvl w:val="0"/>
                <w:numId w:val="13"/>
              </w:numPr>
              <w:tabs>
                <w:tab w:val="left" w:pos="1302"/>
              </w:tabs>
              <w:rPr>
                <w:b w:val="0"/>
                <w:bCs w:val="0"/>
              </w:rPr>
            </w:pPr>
            <w:r w:rsidRPr="00043E91">
              <w:rPr>
                <w:b w:val="0"/>
                <w:bCs w:val="0"/>
              </w:rPr>
              <w:t>Craniotomy</w:t>
            </w:r>
          </w:p>
        </w:tc>
        <w:tc>
          <w:tcPr>
            <w:tcW w:w="1708" w:type="dxa"/>
          </w:tcPr>
          <w:p w:rsidR="00043E91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18</w:t>
            </w:r>
          </w:p>
          <w:p w:rsidR="007F5120" w:rsidRDefault="007F5120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______</w:t>
            </w:r>
          </w:p>
        </w:tc>
        <w:tc>
          <w:tcPr>
            <w:tcW w:w="1683" w:type="dxa"/>
          </w:tcPr>
          <w:p w:rsidR="00043E91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39.1%</w:t>
            </w:r>
          </w:p>
          <w:p w:rsidR="007F5120" w:rsidRDefault="007F5120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______</w:t>
            </w:r>
          </w:p>
        </w:tc>
        <w:tc>
          <w:tcPr>
            <w:tcW w:w="1589" w:type="dxa"/>
          </w:tcPr>
          <w:p w:rsidR="00043E91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18</w:t>
            </w:r>
          </w:p>
          <w:p w:rsidR="007F5120" w:rsidRDefault="007F5120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______</w:t>
            </w:r>
          </w:p>
        </w:tc>
        <w:tc>
          <w:tcPr>
            <w:tcW w:w="1854" w:type="dxa"/>
          </w:tcPr>
          <w:p w:rsidR="00043E91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37.5%</w:t>
            </w:r>
          </w:p>
          <w:p w:rsidR="007F5120" w:rsidRDefault="007F5120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______</w:t>
            </w:r>
          </w:p>
        </w:tc>
      </w:tr>
      <w:tr w:rsidR="00043E91" w:rsidTr="001C4368">
        <w:trPr>
          <w:cnfStyle w:val="000000100000"/>
          <w:trHeight w:val="508"/>
        </w:trPr>
        <w:tc>
          <w:tcPr>
            <w:cnfStyle w:val="001000000000"/>
            <w:tcW w:w="50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18CE" w:rsidRDefault="00043E91" w:rsidP="00043E91">
            <w:pPr>
              <w:tabs>
                <w:tab w:val="left" w:pos="1302"/>
              </w:tabs>
              <w:jc w:val="right"/>
            </w:pPr>
            <w:r>
              <w:t>Total</w:t>
            </w:r>
          </w:p>
        </w:tc>
        <w:tc>
          <w:tcPr>
            <w:tcW w:w="1708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46</w:t>
            </w:r>
          </w:p>
        </w:tc>
        <w:tc>
          <w:tcPr>
            <w:tcW w:w="1683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100.0%</w:t>
            </w:r>
          </w:p>
        </w:tc>
        <w:tc>
          <w:tcPr>
            <w:tcW w:w="1589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48</w:t>
            </w:r>
          </w:p>
        </w:tc>
        <w:tc>
          <w:tcPr>
            <w:tcW w:w="18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100.0%</w:t>
            </w:r>
          </w:p>
        </w:tc>
      </w:tr>
      <w:tr w:rsidR="00043E91" w:rsidTr="00043E91">
        <w:trPr>
          <w:trHeight w:val="508"/>
        </w:trPr>
        <w:tc>
          <w:tcPr>
            <w:cnfStyle w:val="001000000000"/>
            <w:tcW w:w="5006" w:type="dxa"/>
          </w:tcPr>
          <w:p w:rsidR="006718CE" w:rsidRPr="00DC1787" w:rsidRDefault="00043E91" w:rsidP="00043E91">
            <w:pPr>
              <w:pStyle w:val="ListParagraph"/>
              <w:numPr>
                <w:ilvl w:val="0"/>
                <w:numId w:val="9"/>
              </w:numPr>
              <w:tabs>
                <w:tab w:val="left" w:pos="1302"/>
              </w:tabs>
            </w:pPr>
            <w:r>
              <w:t>Extent of tumor resection</w:t>
            </w:r>
          </w:p>
        </w:tc>
        <w:tc>
          <w:tcPr>
            <w:tcW w:w="1708" w:type="dxa"/>
          </w:tcPr>
          <w:p w:rsidR="006718CE" w:rsidRDefault="006718CE" w:rsidP="00043E91">
            <w:pPr>
              <w:tabs>
                <w:tab w:val="left" w:pos="1302"/>
              </w:tabs>
              <w:jc w:val="center"/>
              <w:cnfStyle w:val="000000000000"/>
            </w:pPr>
          </w:p>
        </w:tc>
        <w:tc>
          <w:tcPr>
            <w:tcW w:w="1683" w:type="dxa"/>
          </w:tcPr>
          <w:p w:rsidR="006718CE" w:rsidRDefault="006718CE" w:rsidP="00043E91">
            <w:pPr>
              <w:tabs>
                <w:tab w:val="left" w:pos="1302"/>
              </w:tabs>
              <w:jc w:val="center"/>
              <w:cnfStyle w:val="000000000000"/>
            </w:pPr>
          </w:p>
        </w:tc>
        <w:tc>
          <w:tcPr>
            <w:tcW w:w="1589" w:type="dxa"/>
          </w:tcPr>
          <w:p w:rsidR="006718CE" w:rsidRDefault="006718CE" w:rsidP="00043E91">
            <w:pPr>
              <w:tabs>
                <w:tab w:val="left" w:pos="1302"/>
              </w:tabs>
              <w:jc w:val="center"/>
              <w:cnfStyle w:val="000000000000"/>
            </w:pPr>
          </w:p>
        </w:tc>
        <w:tc>
          <w:tcPr>
            <w:tcW w:w="1854" w:type="dxa"/>
          </w:tcPr>
          <w:p w:rsidR="006718CE" w:rsidRDefault="006718CE" w:rsidP="00043E91">
            <w:pPr>
              <w:tabs>
                <w:tab w:val="left" w:pos="1302"/>
              </w:tabs>
              <w:jc w:val="center"/>
              <w:cnfStyle w:val="000000000000"/>
            </w:pPr>
          </w:p>
        </w:tc>
      </w:tr>
      <w:tr w:rsidR="00043E91" w:rsidTr="001C4368">
        <w:trPr>
          <w:cnfStyle w:val="000000100000"/>
          <w:trHeight w:val="508"/>
        </w:trPr>
        <w:tc>
          <w:tcPr>
            <w:cnfStyle w:val="001000000000"/>
            <w:tcW w:w="50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18CE" w:rsidRPr="00043E91" w:rsidRDefault="00043E91" w:rsidP="00043E91">
            <w:pPr>
              <w:pStyle w:val="ListParagraph"/>
              <w:numPr>
                <w:ilvl w:val="0"/>
                <w:numId w:val="15"/>
              </w:numPr>
              <w:tabs>
                <w:tab w:val="left" w:pos="1302"/>
              </w:tabs>
              <w:rPr>
                <w:b w:val="0"/>
                <w:bCs w:val="0"/>
              </w:rPr>
            </w:pPr>
            <w:r w:rsidRPr="00043E91">
              <w:rPr>
                <w:b w:val="0"/>
                <w:bCs w:val="0"/>
              </w:rPr>
              <w:t>Partial</w:t>
            </w:r>
          </w:p>
        </w:tc>
        <w:tc>
          <w:tcPr>
            <w:tcW w:w="1708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23</w:t>
            </w:r>
          </w:p>
        </w:tc>
        <w:tc>
          <w:tcPr>
            <w:tcW w:w="1683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50.0%</w:t>
            </w:r>
          </w:p>
        </w:tc>
        <w:tc>
          <w:tcPr>
            <w:tcW w:w="1589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12</w:t>
            </w:r>
          </w:p>
        </w:tc>
        <w:tc>
          <w:tcPr>
            <w:tcW w:w="18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718CE" w:rsidRDefault="0074204B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25.0%</w:t>
            </w:r>
          </w:p>
        </w:tc>
      </w:tr>
      <w:tr w:rsidR="001C4368" w:rsidTr="001C4368">
        <w:trPr>
          <w:trHeight w:val="508"/>
        </w:trPr>
        <w:tc>
          <w:tcPr>
            <w:cnfStyle w:val="001000000000"/>
            <w:tcW w:w="5006" w:type="dxa"/>
          </w:tcPr>
          <w:p w:rsidR="001C4368" w:rsidRPr="00043E91" w:rsidRDefault="001C4368" w:rsidP="00043E91">
            <w:pPr>
              <w:pStyle w:val="ListParagraph"/>
              <w:numPr>
                <w:ilvl w:val="0"/>
                <w:numId w:val="15"/>
              </w:numPr>
              <w:tabs>
                <w:tab w:val="left" w:pos="130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Total</w:t>
            </w:r>
          </w:p>
        </w:tc>
        <w:tc>
          <w:tcPr>
            <w:tcW w:w="1708" w:type="dxa"/>
          </w:tcPr>
          <w:p w:rsidR="001C4368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23</w:t>
            </w:r>
          </w:p>
          <w:p w:rsidR="007F5120" w:rsidRDefault="007F5120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______</w:t>
            </w:r>
          </w:p>
        </w:tc>
        <w:tc>
          <w:tcPr>
            <w:tcW w:w="1683" w:type="dxa"/>
          </w:tcPr>
          <w:p w:rsidR="001C4368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50.0%</w:t>
            </w:r>
          </w:p>
          <w:p w:rsidR="007F5120" w:rsidRDefault="007F5120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______</w:t>
            </w:r>
          </w:p>
        </w:tc>
        <w:tc>
          <w:tcPr>
            <w:tcW w:w="1589" w:type="dxa"/>
          </w:tcPr>
          <w:p w:rsidR="001C4368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36</w:t>
            </w:r>
          </w:p>
          <w:p w:rsidR="007F5120" w:rsidRDefault="007F5120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______</w:t>
            </w:r>
          </w:p>
        </w:tc>
        <w:tc>
          <w:tcPr>
            <w:tcW w:w="1854" w:type="dxa"/>
          </w:tcPr>
          <w:p w:rsidR="001C4368" w:rsidRDefault="0074204B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75.0%</w:t>
            </w:r>
          </w:p>
          <w:p w:rsidR="007F5120" w:rsidRDefault="007F5120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______</w:t>
            </w:r>
          </w:p>
        </w:tc>
      </w:tr>
      <w:tr w:rsidR="00043E91" w:rsidTr="001C4368">
        <w:trPr>
          <w:cnfStyle w:val="000000100000"/>
          <w:trHeight w:val="508"/>
        </w:trPr>
        <w:tc>
          <w:tcPr>
            <w:cnfStyle w:val="001000000000"/>
            <w:tcW w:w="50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43E91" w:rsidRPr="00043E91" w:rsidRDefault="00043E91" w:rsidP="00043E91">
            <w:pPr>
              <w:tabs>
                <w:tab w:val="left" w:pos="1302"/>
              </w:tabs>
              <w:jc w:val="right"/>
            </w:pPr>
            <w:r>
              <w:t>Total</w:t>
            </w:r>
          </w:p>
        </w:tc>
        <w:tc>
          <w:tcPr>
            <w:tcW w:w="1708" w:type="dxa"/>
            <w:tcBorders>
              <w:top w:val="none" w:sz="0" w:space="0" w:color="auto"/>
              <w:bottom w:val="none" w:sz="0" w:space="0" w:color="auto"/>
            </w:tcBorders>
          </w:tcPr>
          <w:p w:rsidR="00043E91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46</w:t>
            </w:r>
          </w:p>
        </w:tc>
        <w:tc>
          <w:tcPr>
            <w:tcW w:w="1683" w:type="dxa"/>
            <w:tcBorders>
              <w:top w:val="none" w:sz="0" w:space="0" w:color="auto"/>
              <w:bottom w:val="none" w:sz="0" w:space="0" w:color="auto"/>
            </w:tcBorders>
          </w:tcPr>
          <w:p w:rsidR="00043E91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100.0%</w:t>
            </w:r>
          </w:p>
        </w:tc>
        <w:tc>
          <w:tcPr>
            <w:tcW w:w="1589" w:type="dxa"/>
            <w:tcBorders>
              <w:top w:val="none" w:sz="0" w:space="0" w:color="auto"/>
              <w:bottom w:val="none" w:sz="0" w:space="0" w:color="auto"/>
            </w:tcBorders>
          </w:tcPr>
          <w:p w:rsidR="00043E91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48</w:t>
            </w:r>
          </w:p>
        </w:tc>
        <w:tc>
          <w:tcPr>
            <w:tcW w:w="18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43E91" w:rsidRDefault="0074204B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100.0%</w:t>
            </w:r>
          </w:p>
        </w:tc>
      </w:tr>
      <w:tr w:rsidR="00043E91" w:rsidTr="00043E91">
        <w:trPr>
          <w:trHeight w:val="508"/>
        </w:trPr>
        <w:tc>
          <w:tcPr>
            <w:cnfStyle w:val="001000000000"/>
            <w:tcW w:w="5006" w:type="dxa"/>
          </w:tcPr>
          <w:p w:rsidR="006718CE" w:rsidRPr="00DC1787" w:rsidRDefault="00043E91" w:rsidP="00043E91">
            <w:pPr>
              <w:pStyle w:val="ListParagraph"/>
              <w:numPr>
                <w:ilvl w:val="0"/>
                <w:numId w:val="9"/>
              </w:numPr>
              <w:tabs>
                <w:tab w:val="left" w:pos="1302"/>
              </w:tabs>
            </w:pPr>
            <w:r>
              <w:t>Surgical mortality</w:t>
            </w:r>
          </w:p>
        </w:tc>
        <w:tc>
          <w:tcPr>
            <w:tcW w:w="1708" w:type="dxa"/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4</w:t>
            </w:r>
          </w:p>
        </w:tc>
        <w:tc>
          <w:tcPr>
            <w:tcW w:w="1683" w:type="dxa"/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7.7%</w:t>
            </w:r>
          </w:p>
        </w:tc>
        <w:tc>
          <w:tcPr>
            <w:tcW w:w="1589" w:type="dxa"/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2</w:t>
            </w:r>
          </w:p>
        </w:tc>
        <w:tc>
          <w:tcPr>
            <w:tcW w:w="1854" w:type="dxa"/>
          </w:tcPr>
          <w:p w:rsidR="006718CE" w:rsidRDefault="0074204B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4.1%</w:t>
            </w:r>
          </w:p>
        </w:tc>
      </w:tr>
      <w:tr w:rsidR="00043E91" w:rsidTr="001C4368">
        <w:trPr>
          <w:cnfStyle w:val="000000100000"/>
          <w:trHeight w:val="508"/>
        </w:trPr>
        <w:tc>
          <w:tcPr>
            <w:cnfStyle w:val="001000000000"/>
            <w:tcW w:w="50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18CE" w:rsidRPr="00DC1787" w:rsidRDefault="00043E91" w:rsidP="00043E91">
            <w:pPr>
              <w:pStyle w:val="ListParagraph"/>
              <w:numPr>
                <w:ilvl w:val="0"/>
                <w:numId w:val="9"/>
              </w:numPr>
              <w:tabs>
                <w:tab w:val="left" w:pos="1302"/>
              </w:tabs>
            </w:pPr>
            <w:r>
              <w:t>Postoperative pseudomeningocele</w:t>
            </w:r>
          </w:p>
        </w:tc>
        <w:tc>
          <w:tcPr>
            <w:tcW w:w="1708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6</w:t>
            </w:r>
          </w:p>
        </w:tc>
        <w:tc>
          <w:tcPr>
            <w:tcW w:w="1683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11.5%</w:t>
            </w:r>
          </w:p>
        </w:tc>
        <w:tc>
          <w:tcPr>
            <w:tcW w:w="1589" w:type="dxa"/>
            <w:tcBorders>
              <w:top w:val="none" w:sz="0" w:space="0" w:color="auto"/>
              <w:bottom w:val="none" w:sz="0" w:space="0" w:color="auto"/>
            </w:tcBorders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7</w:t>
            </w:r>
          </w:p>
        </w:tc>
        <w:tc>
          <w:tcPr>
            <w:tcW w:w="18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718CE" w:rsidRDefault="0074204B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14.6%</w:t>
            </w:r>
          </w:p>
        </w:tc>
      </w:tr>
      <w:tr w:rsidR="00043E91" w:rsidTr="00043E91">
        <w:trPr>
          <w:trHeight w:val="508"/>
        </w:trPr>
        <w:tc>
          <w:tcPr>
            <w:cnfStyle w:val="001000000000"/>
            <w:tcW w:w="5006" w:type="dxa"/>
          </w:tcPr>
          <w:p w:rsidR="006718CE" w:rsidRPr="00DC1787" w:rsidRDefault="00043E91" w:rsidP="00043E91">
            <w:pPr>
              <w:pStyle w:val="ListParagraph"/>
              <w:numPr>
                <w:ilvl w:val="0"/>
                <w:numId w:val="9"/>
              </w:numPr>
              <w:tabs>
                <w:tab w:val="left" w:pos="1302"/>
              </w:tabs>
            </w:pPr>
            <w:r>
              <w:t>Postcraniotomy shunting or shunt revision</w:t>
            </w:r>
          </w:p>
        </w:tc>
        <w:tc>
          <w:tcPr>
            <w:tcW w:w="1708" w:type="dxa"/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9</w:t>
            </w:r>
          </w:p>
        </w:tc>
        <w:tc>
          <w:tcPr>
            <w:tcW w:w="1683" w:type="dxa"/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17.3%</w:t>
            </w:r>
          </w:p>
        </w:tc>
        <w:tc>
          <w:tcPr>
            <w:tcW w:w="1589" w:type="dxa"/>
          </w:tcPr>
          <w:p w:rsidR="006718CE" w:rsidRDefault="001C4368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3</w:t>
            </w:r>
          </w:p>
        </w:tc>
        <w:tc>
          <w:tcPr>
            <w:tcW w:w="1854" w:type="dxa"/>
          </w:tcPr>
          <w:p w:rsidR="006718CE" w:rsidRDefault="0074204B" w:rsidP="00043E91">
            <w:pPr>
              <w:tabs>
                <w:tab w:val="left" w:pos="1302"/>
              </w:tabs>
              <w:jc w:val="center"/>
              <w:cnfStyle w:val="000000000000"/>
            </w:pPr>
            <w:r>
              <w:t>6.3%</w:t>
            </w:r>
          </w:p>
        </w:tc>
      </w:tr>
      <w:tr w:rsidR="00DC1787" w:rsidTr="001C4368">
        <w:trPr>
          <w:cnfStyle w:val="000000100000"/>
          <w:trHeight w:val="508"/>
        </w:trPr>
        <w:tc>
          <w:tcPr>
            <w:cnfStyle w:val="001000000000"/>
            <w:tcW w:w="50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1787" w:rsidRPr="00043E91" w:rsidRDefault="001C4368" w:rsidP="00043E91">
            <w:pPr>
              <w:pStyle w:val="ListParagraph"/>
              <w:numPr>
                <w:ilvl w:val="0"/>
                <w:numId w:val="9"/>
              </w:numPr>
              <w:tabs>
                <w:tab w:val="left" w:pos="1302"/>
              </w:tabs>
            </w:pPr>
            <w:r>
              <w:t>Postcraniotomy shunt removal</w:t>
            </w:r>
          </w:p>
        </w:tc>
        <w:tc>
          <w:tcPr>
            <w:tcW w:w="1708" w:type="dxa"/>
            <w:tcBorders>
              <w:top w:val="none" w:sz="0" w:space="0" w:color="auto"/>
              <w:bottom w:val="none" w:sz="0" w:space="0" w:color="auto"/>
            </w:tcBorders>
          </w:tcPr>
          <w:p w:rsidR="00DC1787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5</w:t>
            </w:r>
          </w:p>
        </w:tc>
        <w:tc>
          <w:tcPr>
            <w:tcW w:w="1683" w:type="dxa"/>
            <w:tcBorders>
              <w:top w:val="none" w:sz="0" w:space="0" w:color="auto"/>
              <w:bottom w:val="none" w:sz="0" w:space="0" w:color="auto"/>
            </w:tcBorders>
          </w:tcPr>
          <w:p w:rsidR="00DC1787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9.6%</w:t>
            </w:r>
          </w:p>
        </w:tc>
        <w:tc>
          <w:tcPr>
            <w:tcW w:w="1589" w:type="dxa"/>
            <w:tcBorders>
              <w:top w:val="none" w:sz="0" w:space="0" w:color="auto"/>
              <w:bottom w:val="none" w:sz="0" w:space="0" w:color="auto"/>
            </w:tcBorders>
          </w:tcPr>
          <w:p w:rsidR="00DC1787" w:rsidRDefault="001C4368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--</w:t>
            </w:r>
          </w:p>
        </w:tc>
        <w:tc>
          <w:tcPr>
            <w:tcW w:w="18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1787" w:rsidRDefault="0074204B" w:rsidP="00043E91">
            <w:pPr>
              <w:tabs>
                <w:tab w:val="left" w:pos="1302"/>
              </w:tabs>
              <w:jc w:val="center"/>
              <w:cnfStyle w:val="000000100000"/>
            </w:pPr>
            <w:r>
              <w:t>---</w:t>
            </w:r>
          </w:p>
        </w:tc>
      </w:tr>
      <w:tr w:rsidR="007F5120" w:rsidTr="00E62F34">
        <w:trPr>
          <w:trHeight w:val="508"/>
        </w:trPr>
        <w:tc>
          <w:tcPr>
            <w:cnfStyle w:val="001000000000"/>
            <w:tcW w:w="11840" w:type="dxa"/>
            <w:gridSpan w:val="5"/>
          </w:tcPr>
          <w:p w:rsidR="007F5120" w:rsidRPr="007F5120" w:rsidRDefault="007F5120" w:rsidP="007F5120">
            <w:pPr>
              <w:tabs>
                <w:tab w:val="left" w:pos="1302"/>
              </w:tabs>
              <w:rPr>
                <w:rFonts w:ascii="Papyrus" w:hAnsi="Papyrus"/>
                <w:b w:val="0"/>
                <w:bCs w:val="0"/>
              </w:rPr>
            </w:pPr>
            <w:r w:rsidRPr="007F5120">
              <w:rPr>
                <w:rFonts w:ascii="Papyrus" w:hAnsi="Papyrus"/>
                <w:b w:val="0"/>
                <w:bCs w:val="0"/>
              </w:rPr>
              <w:t>*Six Patients expired before craniotomy</w:t>
            </w:r>
          </w:p>
        </w:tc>
      </w:tr>
    </w:tbl>
    <w:p w:rsidR="00FA044F" w:rsidRDefault="00FA044F" w:rsidP="00BA165C">
      <w:pPr>
        <w:tabs>
          <w:tab w:val="left" w:pos="1302"/>
        </w:tabs>
      </w:pPr>
    </w:p>
    <w:p w:rsidR="00FA044F" w:rsidRDefault="00FA044F">
      <w:r>
        <w:br w:type="page"/>
      </w:r>
    </w:p>
    <w:tbl>
      <w:tblPr>
        <w:tblStyle w:val="LightList-Accent6"/>
        <w:tblpPr w:leftFromText="180" w:rightFromText="180" w:horzAnchor="page" w:tblpX="389" w:tblpY="-894"/>
        <w:tblW w:w="11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578"/>
        <w:gridCol w:w="2070"/>
        <w:gridCol w:w="2076"/>
      </w:tblGrid>
      <w:tr w:rsidR="00FA044F" w:rsidTr="00AF023A">
        <w:trPr>
          <w:cnfStyle w:val="100000000000"/>
          <w:trHeight w:val="580"/>
        </w:trPr>
        <w:tc>
          <w:tcPr>
            <w:cnfStyle w:val="001000000000"/>
            <w:tcW w:w="11724" w:type="dxa"/>
            <w:gridSpan w:val="3"/>
          </w:tcPr>
          <w:p w:rsidR="00FA044F" w:rsidRPr="00FA044F" w:rsidRDefault="00FA044F" w:rsidP="00FA044F">
            <w:pPr>
              <w:tabs>
                <w:tab w:val="left" w:pos="1302"/>
              </w:tabs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lastRenderedPageBreak/>
              <w:t>COMPLICATION OF PRECRANIOTOMY SHUNTING</w:t>
            </w:r>
          </w:p>
        </w:tc>
      </w:tr>
      <w:tr w:rsidR="00FA044F" w:rsidTr="00FA044F">
        <w:trPr>
          <w:cnfStyle w:val="000000100000"/>
          <w:trHeight w:val="580"/>
        </w:trPr>
        <w:tc>
          <w:tcPr>
            <w:cnfStyle w:val="001000000000"/>
            <w:tcW w:w="75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A044F" w:rsidRPr="00FA044F" w:rsidRDefault="0081650B" w:rsidP="00FA044F">
            <w:pPr>
              <w:tabs>
                <w:tab w:val="left" w:pos="1302"/>
              </w:tabs>
            </w:pPr>
            <w:r>
              <w:t>Type of complications</w:t>
            </w:r>
          </w:p>
        </w:tc>
        <w:tc>
          <w:tcPr>
            <w:tcW w:w="2070" w:type="dxa"/>
            <w:tcBorders>
              <w:top w:val="none" w:sz="0" w:space="0" w:color="auto"/>
              <w:bottom w:val="none" w:sz="0" w:space="0" w:color="auto"/>
            </w:tcBorders>
          </w:tcPr>
          <w:p w:rsidR="00FA044F" w:rsidRPr="0081650B" w:rsidRDefault="0081650B" w:rsidP="0081650B">
            <w:pPr>
              <w:tabs>
                <w:tab w:val="left" w:pos="1302"/>
              </w:tabs>
              <w:jc w:val="center"/>
              <w:cnfStyle w:val="000000100000"/>
              <w:rPr>
                <w:u w:val="single"/>
              </w:rPr>
            </w:pPr>
            <w:r>
              <w:rPr>
                <w:u w:val="single"/>
              </w:rPr>
              <w:t>#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A044F" w:rsidRPr="0081650B" w:rsidRDefault="0081650B" w:rsidP="0081650B">
            <w:pPr>
              <w:tabs>
                <w:tab w:val="left" w:pos="1302"/>
              </w:tabs>
              <w:jc w:val="center"/>
              <w:cnfStyle w:val="000000100000"/>
              <w:rPr>
                <w:u w:val="single"/>
              </w:rPr>
            </w:pPr>
            <w:r>
              <w:rPr>
                <w:u w:val="single"/>
              </w:rPr>
              <w:t>%</w:t>
            </w:r>
          </w:p>
        </w:tc>
      </w:tr>
      <w:tr w:rsidR="00FA044F" w:rsidTr="00FA044F">
        <w:trPr>
          <w:trHeight w:val="580"/>
        </w:trPr>
        <w:tc>
          <w:tcPr>
            <w:cnfStyle w:val="001000000000"/>
            <w:tcW w:w="7578" w:type="dxa"/>
          </w:tcPr>
          <w:p w:rsidR="00FA044F" w:rsidRPr="0081650B" w:rsidRDefault="0081650B" w:rsidP="0081650B">
            <w:pPr>
              <w:pStyle w:val="ListParagraph"/>
              <w:numPr>
                <w:ilvl w:val="0"/>
                <w:numId w:val="16"/>
              </w:numPr>
              <w:tabs>
                <w:tab w:val="left" w:pos="1302"/>
              </w:tabs>
            </w:pPr>
            <w:r>
              <w:t>Death:</w:t>
            </w:r>
          </w:p>
        </w:tc>
        <w:tc>
          <w:tcPr>
            <w:tcW w:w="2070" w:type="dxa"/>
          </w:tcPr>
          <w:p w:rsidR="00FA044F" w:rsidRDefault="00FA044F" w:rsidP="0081650B">
            <w:pPr>
              <w:tabs>
                <w:tab w:val="left" w:pos="1302"/>
              </w:tabs>
              <w:jc w:val="center"/>
              <w:cnfStyle w:val="000000000000"/>
            </w:pPr>
          </w:p>
        </w:tc>
        <w:tc>
          <w:tcPr>
            <w:tcW w:w="2076" w:type="dxa"/>
          </w:tcPr>
          <w:p w:rsidR="00FA044F" w:rsidRDefault="00FA044F" w:rsidP="0081650B">
            <w:pPr>
              <w:tabs>
                <w:tab w:val="left" w:pos="1302"/>
              </w:tabs>
              <w:jc w:val="center"/>
              <w:cnfStyle w:val="000000000000"/>
            </w:pPr>
          </w:p>
        </w:tc>
      </w:tr>
      <w:tr w:rsidR="00FA044F" w:rsidTr="00FA044F">
        <w:trPr>
          <w:cnfStyle w:val="000000100000"/>
          <w:trHeight w:val="580"/>
        </w:trPr>
        <w:tc>
          <w:tcPr>
            <w:cnfStyle w:val="001000000000"/>
            <w:tcW w:w="75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A044F" w:rsidRPr="0081650B" w:rsidRDefault="0081650B" w:rsidP="0081650B">
            <w:pPr>
              <w:pStyle w:val="ListParagraph"/>
              <w:numPr>
                <w:ilvl w:val="0"/>
                <w:numId w:val="19"/>
              </w:numPr>
              <w:tabs>
                <w:tab w:val="left" w:pos="1302"/>
              </w:tabs>
            </w:pPr>
            <w:r>
              <w:t>Upward herniation</w:t>
            </w:r>
          </w:p>
        </w:tc>
        <w:tc>
          <w:tcPr>
            <w:tcW w:w="2070" w:type="dxa"/>
            <w:tcBorders>
              <w:top w:val="none" w:sz="0" w:space="0" w:color="auto"/>
              <w:bottom w:val="none" w:sz="0" w:space="0" w:color="auto"/>
            </w:tcBorders>
          </w:tcPr>
          <w:p w:rsidR="00FA044F" w:rsidRDefault="00DD4D6B" w:rsidP="0081650B">
            <w:pPr>
              <w:tabs>
                <w:tab w:val="left" w:pos="1302"/>
              </w:tabs>
              <w:jc w:val="center"/>
              <w:cnfStyle w:val="000000100000"/>
            </w:pPr>
            <w:r>
              <w:t>4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A044F" w:rsidRDefault="00DD4D6B" w:rsidP="0081650B">
            <w:pPr>
              <w:tabs>
                <w:tab w:val="left" w:pos="1302"/>
              </w:tabs>
              <w:jc w:val="center"/>
              <w:cnfStyle w:val="000000100000"/>
            </w:pPr>
            <w:r>
              <w:t>7.7%</w:t>
            </w:r>
          </w:p>
        </w:tc>
      </w:tr>
      <w:tr w:rsidR="00FA044F" w:rsidTr="00FA044F">
        <w:trPr>
          <w:trHeight w:val="527"/>
        </w:trPr>
        <w:tc>
          <w:tcPr>
            <w:cnfStyle w:val="001000000000"/>
            <w:tcW w:w="7578" w:type="dxa"/>
          </w:tcPr>
          <w:p w:rsidR="00FA044F" w:rsidRPr="0081650B" w:rsidRDefault="0081650B" w:rsidP="0081650B">
            <w:pPr>
              <w:pStyle w:val="ListParagraph"/>
              <w:numPr>
                <w:ilvl w:val="0"/>
                <w:numId w:val="19"/>
              </w:numPr>
              <w:tabs>
                <w:tab w:val="left" w:pos="1302"/>
              </w:tabs>
            </w:pPr>
            <w:r>
              <w:t>Intratumoral hemorrhage</w:t>
            </w:r>
          </w:p>
        </w:tc>
        <w:tc>
          <w:tcPr>
            <w:tcW w:w="2070" w:type="dxa"/>
          </w:tcPr>
          <w:p w:rsidR="00FA044F" w:rsidRDefault="00DD4D6B" w:rsidP="0081650B">
            <w:pPr>
              <w:tabs>
                <w:tab w:val="left" w:pos="1302"/>
              </w:tabs>
              <w:jc w:val="center"/>
              <w:cnfStyle w:val="000000000000"/>
            </w:pPr>
            <w:r>
              <w:t>2</w:t>
            </w:r>
          </w:p>
          <w:p w:rsidR="00DD4D6B" w:rsidRDefault="00DD4D6B" w:rsidP="0081650B">
            <w:pPr>
              <w:tabs>
                <w:tab w:val="left" w:pos="1302"/>
              </w:tabs>
              <w:jc w:val="center"/>
              <w:cnfStyle w:val="000000000000"/>
            </w:pPr>
            <w:r>
              <w:t>______</w:t>
            </w:r>
          </w:p>
        </w:tc>
        <w:tc>
          <w:tcPr>
            <w:tcW w:w="2076" w:type="dxa"/>
          </w:tcPr>
          <w:p w:rsidR="00FA044F" w:rsidRDefault="00DD4D6B" w:rsidP="0081650B">
            <w:pPr>
              <w:tabs>
                <w:tab w:val="left" w:pos="1302"/>
              </w:tabs>
              <w:jc w:val="center"/>
              <w:cnfStyle w:val="000000000000"/>
            </w:pPr>
            <w:r>
              <w:t>3.8%</w:t>
            </w:r>
          </w:p>
          <w:p w:rsidR="00DD4D6B" w:rsidRDefault="00DD4D6B" w:rsidP="0081650B">
            <w:pPr>
              <w:tabs>
                <w:tab w:val="left" w:pos="1302"/>
              </w:tabs>
              <w:jc w:val="center"/>
              <w:cnfStyle w:val="000000000000"/>
            </w:pPr>
            <w:r>
              <w:t>______</w:t>
            </w:r>
          </w:p>
        </w:tc>
      </w:tr>
      <w:tr w:rsidR="00FA044F" w:rsidTr="00FA044F">
        <w:trPr>
          <w:cnfStyle w:val="000000100000"/>
          <w:trHeight w:val="527"/>
        </w:trPr>
        <w:tc>
          <w:tcPr>
            <w:cnfStyle w:val="001000000000"/>
            <w:tcW w:w="75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A044F" w:rsidRDefault="0081650B" w:rsidP="0081650B">
            <w:pPr>
              <w:tabs>
                <w:tab w:val="left" w:pos="1302"/>
              </w:tabs>
              <w:jc w:val="right"/>
            </w:pPr>
            <w:r>
              <w:t>Total</w:t>
            </w:r>
          </w:p>
        </w:tc>
        <w:tc>
          <w:tcPr>
            <w:tcW w:w="2070" w:type="dxa"/>
            <w:tcBorders>
              <w:top w:val="none" w:sz="0" w:space="0" w:color="auto"/>
              <w:bottom w:val="none" w:sz="0" w:space="0" w:color="auto"/>
            </w:tcBorders>
          </w:tcPr>
          <w:p w:rsidR="00FA044F" w:rsidRDefault="00DD4D6B" w:rsidP="0081650B">
            <w:pPr>
              <w:tabs>
                <w:tab w:val="left" w:pos="1302"/>
              </w:tabs>
              <w:jc w:val="center"/>
              <w:cnfStyle w:val="000000100000"/>
            </w:pPr>
            <w:r>
              <w:t>6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A044F" w:rsidRDefault="00DD4D6B" w:rsidP="0081650B">
            <w:pPr>
              <w:tabs>
                <w:tab w:val="left" w:pos="1302"/>
              </w:tabs>
              <w:jc w:val="center"/>
              <w:cnfStyle w:val="000000100000"/>
            </w:pPr>
            <w:r>
              <w:t>11.5%</w:t>
            </w:r>
          </w:p>
        </w:tc>
      </w:tr>
      <w:tr w:rsidR="00FA044F" w:rsidTr="00FA044F">
        <w:trPr>
          <w:trHeight w:val="527"/>
        </w:trPr>
        <w:tc>
          <w:tcPr>
            <w:cnfStyle w:val="001000000000"/>
            <w:tcW w:w="7578" w:type="dxa"/>
          </w:tcPr>
          <w:p w:rsidR="00FA044F" w:rsidRPr="0081650B" w:rsidRDefault="0081650B" w:rsidP="0081650B">
            <w:pPr>
              <w:pStyle w:val="ListParagraph"/>
              <w:numPr>
                <w:ilvl w:val="0"/>
                <w:numId w:val="16"/>
              </w:numPr>
              <w:tabs>
                <w:tab w:val="left" w:pos="1302"/>
              </w:tabs>
            </w:pPr>
            <w:r>
              <w:t>Coma:</w:t>
            </w:r>
          </w:p>
        </w:tc>
        <w:tc>
          <w:tcPr>
            <w:tcW w:w="2070" w:type="dxa"/>
          </w:tcPr>
          <w:p w:rsidR="00FA044F" w:rsidRDefault="00FA044F" w:rsidP="0081650B">
            <w:pPr>
              <w:tabs>
                <w:tab w:val="left" w:pos="1302"/>
              </w:tabs>
              <w:jc w:val="center"/>
              <w:cnfStyle w:val="000000000000"/>
            </w:pPr>
          </w:p>
        </w:tc>
        <w:tc>
          <w:tcPr>
            <w:tcW w:w="2076" w:type="dxa"/>
          </w:tcPr>
          <w:p w:rsidR="00FA044F" w:rsidRDefault="00FA044F" w:rsidP="0081650B">
            <w:pPr>
              <w:tabs>
                <w:tab w:val="left" w:pos="1302"/>
              </w:tabs>
              <w:jc w:val="center"/>
              <w:cnfStyle w:val="000000000000"/>
            </w:pPr>
          </w:p>
        </w:tc>
      </w:tr>
      <w:tr w:rsidR="00FA044F" w:rsidTr="00FA044F">
        <w:trPr>
          <w:cnfStyle w:val="000000100000"/>
          <w:trHeight w:val="527"/>
        </w:trPr>
        <w:tc>
          <w:tcPr>
            <w:cnfStyle w:val="001000000000"/>
            <w:tcW w:w="75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A044F" w:rsidRPr="0081650B" w:rsidRDefault="00DD4D6B" w:rsidP="0081650B">
            <w:pPr>
              <w:pStyle w:val="ListParagraph"/>
              <w:numPr>
                <w:ilvl w:val="0"/>
                <w:numId w:val="21"/>
              </w:numPr>
              <w:tabs>
                <w:tab w:val="left" w:pos="1302"/>
              </w:tabs>
            </w:pPr>
            <w:r>
              <w:t>Upward herniation</w:t>
            </w:r>
          </w:p>
        </w:tc>
        <w:tc>
          <w:tcPr>
            <w:tcW w:w="2070" w:type="dxa"/>
            <w:tcBorders>
              <w:top w:val="none" w:sz="0" w:space="0" w:color="auto"/>
              <w:bottom w:val="none" w:sz="0" w:space="0" w:color="auto"/>
            </w:tcBorders>
          </w:tcPr>
          <w:p w:rsidR="00FA044F" w:rsidRDefault="00DD4D6B" w:rsidP="0081650B">
            <w:pPr>
              <w:tabs>
                <w:tab w:val="left" w:pos="1302"/>
              </w:tabs>
              <w:jc w:val="center"/>
              <w:cnfStyle w:val="000000100000"/>
            </w:pPr>
            <w:r>
              <w:t>1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A044F" w:rsidRDefault="00DD4D6B" w:rsidP="0081650B">
            <w:pPr>
              <w:tabs>
                <w:tab w:val="left" w:pos="1302"/>
              </w:tabs>
              <w:jc w:val="center"/>
              <w:cnfStyle w:val="000000100000"/>
            </w:pPr>
            <w:r>
              <w:t>1.9%</w:t>
            </w:r>
          </w:p>
        </w:tc>
      </w:tr>
      <w:tr w:rsidR="00FA044F" w:rsidTr="00FA044F">
        <w:trPr>
          <w:trHeight w:val="527"/>
        </w:trPr>
        <w:tc>
          <w:tcPr>
            <w:cnfStyle w:val="001000000000"/>
            <w:tcW w:w="7578" w:type="dxa"/>
          </w:tcPr>
          <w:p w:rsidR="00FA044F" w:rsidRPr="0081650B" w:rsidRDefault="00DD4D6B" w:rsidP="0081650B">
            <w:pPr>
              <w:pStyle w:val="ListParagraph"/>
              <w:numPr>
                <w:ilvl w:val="0"/>
                <w:numId w:val="21"/>
              </w:numPr>
              <w:tabs>
                <w:tab w:val="left" w:pos="1302"/>
              </w:tabs>
            </w:pPr>
            <w:r>
              <w:t>Intratumoral hemorrhage</w:t>
            </w:r>
          </w:p>
        </w:tc>
        <w:tc>
          <w:tcPr>
            <w:tcW w:w="2070" w:type="dxa"/>
          </w:tcPr>
          <w:p w:rsidR="00FA044F" w:rsidRDefault="00DD4D6B" w:rsidP="0081650B">
            <w:pPr>
              <w:tabs>
                <w:tab w:val="left" w:pos="1302"/>
              </w:tabs>
              <w:jc w:val="center"/>
              <w:cnfStyle w:val="000000000000"/>
            </w:pPr>
            <w:r>
              <w:t>1</w:t>
            </w:r>
          </w:p>
          <w:p w:rsidR="00DD4D6B" w:rsidRDefault="00DD4D6B" w:rsidP="0081650B">
            <w:pPr>
              <w:tabs>
                <w:tab w:val="left" w:pos="1302"/>
              </w:tabs>
              <w:jc w:val="center"/>
              <w:cnfStyle w:val="000000000000"/>
            </w:pPr>
            <w:r>
              <w:t>______</w:t>
            </w:r>
          </w:p>
        </w:tc>
        <w:tc>
          <w:tcPr>
            <w:tcW w:w="2076" w:type="dxa"/>
          </w:tcPr>
          <w:p w:rsidR="00FA044F" w:rsidRDefault="00DD4D6B" w:rsidP="0081650B">
            <w:pPr>
              <w:tabs>
                <w:tab w:val="left" w:pos="1302"/>
              </w:tabs>
              <w:jc w:val="center"/>
              <w:cnfStyle w:val="000000000000"/>
            </w:pPr>
            <w:r>
              <w:t>1.9%</w:t>
            </w:r>
          </w:p>
          <w:p w:rsidR="00DD4D6B" w:rsidRDefault="00DD4D6B" w:rsidP="0081650B">
            <w:pPr>
              <w:tabs>
                <w:tab w:val="left" w:pos="1302"/>
              </w:tabs>
              <w:jc w:val="center"/>
              <w:cnfStyle w:val="000000000000"/>
            </w:pPr>
            <w:r>
              <w:t>______</w:t>
            </w:r>
          </w:p>
        </w:tc>
      </w:tr>
      <w:tr w:rsidR="00FA044F" w:rsidTr="00FA044F">
        <w:trPr>
          <w:cnfStyle w:val="000000100000"/>
          <w:trHeight w:val="527"/>
        </w:trPr>
        <w:tc>
          <w:tcPr>
            <w:cnfStyle w:val="001000000000"/>
            <w:tcW w:w="75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A044F" w:rsidRPr="00FA044F" w:rsidRDefault="0081650B" w:rsidP="0081650B">
            <w:pPr>
              <w:tabs>
                <w:tab w:val="left" w:pos="1302"/>
              </w:tabs>
              <w:jc w:val="right"/>
            </w:pPr>
            <w:r>
              <w:t>Total</w:t>
            </w:r>
          </w:p>
        </w:tc>
        <w:tc>
          <w:tcPr>
            <w:tcW w:w="2070" w:type="dxa"/>
            <w:tcBorders>
              <w:top w:val="none" w:sz="0" w:space="0" w:color="auto"/>
              <w:bottom w:val="none" w:sz="0" w:space="0" w:color="auto"/>
            </w:tcBorders>
          </w:tcPr>
          <w:p w:rsidR="00FA044F" w:rsidRDefault="00DD4D6B" w:rsidP="0081650B">
            <w:pPr>
              <w:tabs>
                <w:tab w:val="left" w:pos="1302"/>
              </w:tabs>
              <w:jc w:val="center"/>
              <w:cnfStyle w:val="000000100000"/>
            </w:pPr>
            <w:r>
              <w:t>2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A044F" w:rsidRDefault="00DD4D6B" w:rsidP="0081650B">
            <w:pPr>
              <w:tabs>
                <w:tab w:val="left" w:pos="1302"/>
              </w:tabs>
              <w:jc w:val="center"/>
              <w:cnfStyle w:val="000000100000"/>
            </w:pPr>
            <w:r>
              <w:t>3.8%</w:t>
            </w:r>
          </w:p>
        </w:tc>
      </w:tr>
      <w:tr w:rsidR="00FA044F" w:rsidTr="00FA044F">
        <w:trPr>
          <w:trHeight w:val="527"/>
        </w:trPr>
        <w:tc>
          <w:tcPr>
            <w:cnfStyle w:val="001000000000"/>
            <w:tcW w:w="7578" w:type="dxa"/>
          </w:tcPr>
          <w:p w:rsidR="00FA044F" w:rsidRPr="0081650B" w:rsidRDefault="00DD4D6B" w:rsidP="0081650B">
            <w:pPr>
              <w:pStyle w:val="ListParagraph"/>
              <w:numPr>
                <w:ilvl w:val="0"/>
                <w:numId w:val="16"/>
              </w:numPr>
              <w:tabs>
                <w:tab w:val="left" w:pos="1302"/>
              </w:tabs>
            </w:pPr>
            <w:r>
              <w:t>Subdural hemorrhage</w:t>
            </w:r>
          </w:p>
        </w:tc>
        <w:tc>
          <w:tcPr>
            <w:tcW w:w="2070" w:type="dxa"/>
          </w:tcPr>
          <w:p w:rsidR="00FA044F" w:rsidRDefault="00DD4D6B" w:rsidP="0081650B">
            <w:pPr>
              <w:tabs>
                <w:tab w:val="left" w:pos="1302"/>
              </w:tabs>
              <w:jc w:val="center"/>
              <w:cnfStyle w:val="000000000000"/>
            </w:pPr>
            <w:r>
              <w:t>2</w:t>
            </w:r>
          </w:p>
        </w:tc>
        <w:tc>
          <w:tcPr>
            <w:tcW w:w="2076" w:type="dxa"/>
          </w:tcPr>
          <w:p w:rsidR="00FA044F" w:rsidRDefault="00DD4D6B" w:rsidP="0081650B">
            <w:pPr>
              <w:tabs>
                <w:tab w:val="left" w:pos="1302"/>
              </w:tabs>
              <w:jc w:val="center"/>
              <w:cnfStyle w:val="000000000000"/>
            </w:pPr>
            <w:r>
              <w:t>3.8%</w:t>
            </w:r>
          </w:p>
        </w:tc>
      </w:tr>
      <w:tr w:rsidR="00FA044F" w:rsidTr="00FA044F">
        <w:trPr>
          <w:cnfStyle w:val="000000100000"/>
          <w:trHeight w:val="527"/>
        </w:trPr>
        <w:tc>
          <w:tcPr>
            <w:cnfStyle w:val="001000000000"/>
            <w:tcW w:w="75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A044F" w:rsidRPr="0081650B" w:rsidRDefault="00DD4D6B" w:rsidP="0081650B">
            <w:pPr>
              <w:pStyle w:val="ListParagraph"/>
              <w:numPr>
                <w:ilvl w:val="0"/>
                <w:numId w:val="16"/>
              </w:numPr>
              <w:tabs>
                <w:tab w:val="left" w:pos="1302"/>
              </w:tabs>
            </w:pPr>
            <w:r>
              <w:t>New cranial nerve signs</w:t>
            </w:r>
          </w:p>
        </w:tc>
        <w:tc>
          <w:tcPr>
            <w:tcW w:w="2070" w:type="dxa"/>
            <w:tcBorders>
              <w:top w:val="none" w:sz="0" w:space="0" w:color="auto"/>
              <w:bottom w:val="none" w:sz="0" w:space="0" w:color="auto"/>
            </w:tcBorders>
          </w:tcPr>
          <w:p w:rsidR="00FA044F" w:rsidRDefault="00DD4D6B" w:rsidP="0081650B">
            <w:pPr>
              <w:tabs>
                <w:tab w:val="left" w:pos="1302"/>
              </w:tabs>
              <w:jc w:val="center"/>
              <w:cnfStyle w:val="000000100000"/>
            </w:pPr>
            <w:r>
              <w:t>5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A044F" w:rsidRDefault="00DD4D6B" w:rsidP="0081650B">
            <w:pPr>
              <w:tabs>
                <w:tab w:val="left" w:pos="1302"/>
              </w:tabs>
              <w:jc w:val="center"/>
              <w:cnfStyle w:val="000000100000"/>
            </w:pPr>
            <w:r>
              <w:t>9.6%</w:t>
            </w:r>
          </w:p>
        </w:tc>
      </w:tr>
      <w:tr w:rsidR="00FA044F" w:rsidTr="00FA044F">
        <w:trPr>
          <w:trHeight w:val="527"/>
        </w:trPr>
        <w:tc>
          <w:tcPr>
            <w:cnfStyle w:val="001000000000"/>
            <w:tcW w:w="7578" w:type="dxa"/>
          </w:tcPr>
          <w:p w:rsidR="00FA044F" w:rsidRPr="0081650B" w:rsidRDefault="00DD4D6B" w:rsidP="0081650B">
            <w:pPr>
              <w:pStyle w:val="ListParagraph"/>
              <w:numPr>
                <w:ilvl w:val="0"/>
                <w:numId w:val="16"/>
              </w:numPr>
              <w:tabs>
                <w:tab w:val="left" w:pos="1302"/>
              </w:tabs>
            </w:pPr>
            <w:r>
              <w:t>Hemiparesis</w:t>
            </w:r>
          </w:p>
        </w:tc>
        <w:tc>
          <w:tcPr>
            <w:tcW w:w="2070" w:type="dxa"/>
          </w:tcPr>
          <w:p w:rsidR="00FA044F" w:rsidRDefault="00DD4D6B" w:rsidP="0081650B">
            <w:pPr>
              <w:tabs>
                <w:tab w:val="left" w:pos="1302"/>
              </w:tabs>
              <w:jc w:val="center"/>
              <w:cnfStyle w:val="000000000000"/>
            </w:pPr>
            <w:r>
              <w:t>8</w:t>
            </w:r>
          </w:p>
        </w:tc>
        <w:tc>
          <w:tcPr>
            <w:tcW w:w="2076" w:type="dxa"/>
          </w:tcPr>
          <w:p w:rsidR="00FA044F" w:rsidRDefault="00DD4D6B" w:rsidP="0081650B">
            <w:pPr>
              <w:tabs>
                <w:tab w:val="left" w:pos="1302"/>
              </w:tabs>
              <w:jc w:val="center"/>
              <w:cnfStyle w:val="000000000000"/>
            </w:pPr>
            <w:r>
              <w:t>15.3%</w:t>
            </w:r>
          </w:p>
        </w:tc>
      </w:tr>
      <w:tr w:rsidR="00FA044F" w:rsidTr="00FA044F">
        <w:trPr>
          <w:cnfStyle w:val="000000100000"/>
          <w:trHeight w:val="580"/>
        </w:trPr>
        <w:tc>
          <w:tcPr>
            <w:cnfStyle w:val="001000000000"/>
            <w:tcW w:w="75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A044F" w:rsidRPr="0081650B" w:rsidRDefault="00DD4D6B" w:rsidP="0081650B">
            <w:pPr>
              <w:pStyle w:val="ListParagraph"/>
              <w:numPr>
                <w:ilvl w:val="0"/>
                <w:numId w:val="16"/>
              </w:numPr>
              <w:tabs>
                <w:tab w:val="left" w:pos="1302"/>
              </w:tabs>
            </w:pPr>
            <w:r>
              <w:t>Shunt infection</w:t>
            </w:r>
          </w:p>
        </w:tc>
        <w:tc>
          <w:tcPr>
            <w:tcW w:w="2070" w:type="dxa"/>
            <w:tcBorders>
              <w:top w:val="none" w:sz="0" w:space="0" w:color="auto"/>
              <w:bottom w:val="none" w:sz="0" w:space="0" w:color="auto"/>
            </w:tcBorders>
          </w:tcPr>
          <w:p w:rsidR="00FA044F" w:rsidRDefault="00DD4D6B" w:rsidP="0081650B">
            <w:pPr>
              <w:tabs>
                <w:tab w:val="left" w:pos="1302"/>
              </w:tabs>
              <w:jc w:val="center"/>
              <w:cnfStyle w:val="000000100000"/>
            </w:pPr>
            <w:r>
              <w:t>1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A044F" w:rsidRDefault="00DD4D6B" w:rsidP="0081650B">
            <w:pPr>
              <w:tabs>
                <w:tab w:val="left" w:pos="1302"/>
              </w:tabs>
              <w:jc w:val="center"/>
              <w:cnfStyle w:val="000000100000"/>
            </w:pPr>
            <w:r>
              <w:t>1.9%</w:t>
            </w:r>
          </w:p>
        </w:tc>
      </w:tr>
      <w:tr w:rsidR="00FA044F" w:rsidTr="00FA044F">
        <w:trPr>
          <w:trHeight w:val="634"/>
        </w:trPr>
        <w:tc>
          <w:tcPr>
            <w:cnfStyle w:val="001000000000"/>
            <w:tcW w:w="7578" w:type="dxa"/>
          </w:tcPr>
          <w:p w:rsidR="00FA044F" w:rsidRPr="0081650B" w:rsidRDefault="00DD4D6B" w:rsidP="0081650B">
            <w:pPr>
              <w:pStyle w:val="ListParagraph"/>
              <w:numPr>
                <w:ilvl w:val="0"/>
                <w:numId w:val="16"/>
              </w:numPr>
              <w:tabs>
                <w:tab w:val="left" w:pos="1302"/>
              </w:tabs>
            </w:pPr>
            <w:r>
              <w:t>Shunt related metastasis</w:t>
            </w:r>
          </w:p>
        </w:tc>
        <w:tc>
          <w:tcPr>
            <w:tcW w:w="2070" w:type="dxa"/>
          </w:tcPr>
          <w:p w:rsidR="00FA044F" w:rsidRDefault="00DD4D6B" w:rsidP="0081650B">
            <w:pPr>
              <w:tabs>
                <w:tab w:val="left" w:pos="1302"/>
              </w:tabs>
              <w:jc w:val="center"/>
              <w:cnfStyle w:val="000000000000"/>
            </w:pPr>
            <w:r>
              <w:t>--</w:t>
            </w:r>
          </w:p>
        </w:tc>
        <w:tc>
          <w:tcPr>
            <w:tcW w:w="2076" w:type="dxa"/>
          </w:tcPr>
          <w:p w:rsidR="00FA044F" w:rsidRDefault="00DD4D6B" w:rsidP="0081650B">
            <w:pPr>
              <w:tabs>
                <w:tab w:val="left" w:pos="1302"/>
              </w:tabs>
              <w:jc w:val="center"/>
              <w:cnfStyle w:val="000000000000"/>
            </w:pPr>
            <w:r>
              <w:t>--</w:t>
            </w:r>
          </w:p>
        </w:tc>
      </w:tr>
    </w:tbl>
    <w:p w:rsidR="00202CBD" w:rsidRPr="00BA165C" w:rsidRDefault="00202CBD" w:rsidP="00BA165C">
      <w:pPr>
        <w:tabs>
          <w:tab w:val="left" w:pos="1302"/>
        </w:tabs>
      </w:pPr>
    </w:p>
    <w:sectPr w:rsidR="00202CBD" w:rsidRPr="00BA165C" w:rsidSect="00202C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46F" w:rsidRDefault="00F3246F" w:rsidP="00324685">
      <w:pPr>
        <w:spacing w:after="0" w:line="240" w:lineRule="auto"/>
      </w:pPr>
      <w:r>
        <w:separator/>
      </w:r>
    </w:p>
  </w:endnote>
  <w:endnote w:type="continuationSeparator" w:id="1">
    <w:p w:rsidR="00F3246F" w:rsidRDefault="00F3246F" w:rsidP="0032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46F" w:rsidRDefault="00F3246F" w:rsidP="00324685">
      <w:pPr>
        <w:spacing w:after="0" w:line="240" w:lineRule="auto"/>
      </w:pPr>
      <w:r>
        <w:separator/>
      </w:r>
    </w:p>
  </w:footnote>
  <w:footnote w:type="continuationSeparator" w:id="1">
    <w:p w:rsidR="00F3246F" w:rsidRDefault="00F3246F" w:rsidP="00324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F4B"/>
    <w:multiLevelType w:val="hybridMultilevel"/>
    <w:tmpl w:val="4BA2D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A3E86"/>
    <w:multiLevelType w:val="hybridMultilevel"/>
    <w:tmpl w:val="8D92C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D6942"/>
    <w:multiLevelType w:val="hybridMultilevel"/>
    <w:tmpl w:val="C9541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A4D5B"/>
    <w:multiLevelType w:val="hybridMultilevel"/>
    <w:tmpl w:val="CCA09B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8322F"/>
    <w:multiLevelType w:val="hybridMultilevel"/>
    <w:tmpl w:val="12905C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0C29A5"/>
    <w:multiLevelType w:val="hybridMultilevel"/>
    <w:tmpl w:val="94BC59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585329"/>
    <w:multiLevelType w:val="hybridMultilevel"/>
    <w:tmpl w:val="113C67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B4005"/>
    <w:multiLevelType w:val="hybridMultilevel"/>
    <w:tmpl w:val="51BE5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8A7E1A"/>
    <w:multiLevelType w:val="hybridMultilevel"/>
    <w:tmpl w:val="F40292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02E3F"/>
    <w:multiLevelType w:val="hybridMultilevel"/>
    <w:tmpl w:val="57E8C5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33FA0"/>
    <w:multiLevelType w:val="hybridMultilevel"/>
    <w:tmpl w:val="C19CFB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361B01"/>
    <w:multiLevelType w:val="hybridMultilevel"/>
    <w:tmpl w:val="621A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00229C"/>
    <w:multiLevelType w:val="hybridMultilevel"/>
    <w:tmpl w:val="D5C8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71A8E"/>
    <w:multiLevelType w:val="hybridMultilevel"/>
    <w:tmpl w:val="C13EEF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4366C"/>
    <w:multiLevelType w:val="hybridMultilevel"/>
    <w:tmpl w:val="2C1A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B29FA"/>
    <w:multiLevelType w:val="hybridMultilevel"/>
    <w:tmpl w:val="43CEA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3A6267"/>
    <w:multiLevelType w:val="hybridMultilevel"/>
    <w:tmpl w:val="0F0229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580B70"/>
    <w:multiLevelType w:val="hybridMultilevel"/>
    <w:tmpl w:val="58401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6026B32"/>
    <w:multiLevelType w:val="hybridMultilevel"/>
    <w:tmpl w:val="7D0A7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5108B1"/>
    <w:multiLevelType w:val="hybridMultilevel"/>
    <w:tmpl w:val="1FAAFE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CEB2135"/>
    <w:multiLevelType w:val="hybridMultilevel"/>
    <w:tmpl w:val="1A546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18"/>
  </w:num>
  <w:num w:numId="5">
    <w:abstractNumId w:val="11"/>
  </w:num>
  <w:num w:numId="6">
    <w:abstractNumId w:val="17"/>
  </w:num>
  <w:num w:numId="7">
    <w:abstractNumId w:val="14"/>
  </w:num>
  <w:num w:numId="8">
    <w:abstractNumId w:val="7"/>
  </w:num>
  <w:num w:numId="9">
    <w:abstractNumId w:val="1"/>
  </w:num>
  <w:num w:numId="10">
    <w:abstractNumId w:val="0"/>
  </w:num>
  <w:num w:numId="11">
    <w:abstractNumId w:val="16"/>
  </w:num>
  <w:num w:numId="12">
    <w:abstractNumId w:val="8"/>
  </w:num>
  <w:num w:numId="13">
    <w:abstractNumId w:val="4"/>
  </w:num>
  <w:num w:numId="14">
    <w:abstractNumId w:val="15"/>
  </w:num>
  <w:num w:numId="15">
    <w:abstractNumId w:val="5"/>
  </w:num>
  <w:num w:numId="16">
    <w:abstractNumId w:val="2"/>
  </w:num>
  <w:num w:numId="17">
    <w:abstractNumId w:val="9"/>
  </w:num>
  <w:num w:numId="18">
    <w:abstractNumId w:val="6"/>
  </w:num>
  <w:num w:numId="19">
    <w:abstractNumId w:val="10"/>
  </w:num>
  <w:num w:numId="20">
    <w:abstractNumId w:val="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BF0"/>
    <w:rsid w:val="00043E91"/>
    <w:rsid w:val="001A6CBC"/>
    <w:rsid w:val="001B5ED2"/>
    <w:rsid w:val="001C4368"/>
    <w:rsid w:val="00202CBD"/>
    <w:rsid w:val="002E229C"/>
    <w:rsid w:val="00310329"/>
    <w:rsid w:val="00324685"/>
    <w:rsid w:val="004A73A7"/>
    <w:rsid w:val="004B2C63"/>
    <w:rsid w:val="004D4F41"/>
    <w:rsid w:val="004D616A"/>
    <w:rsid w:val="00580F18"/>
    <w:rsid w:val="00615BF0"/>
    <w:rsid w:val="006718CE"/>
    <w:rsid w:val="006A391B"/>
    <w:rsid w:val="0074204B"/>
    <w:rsid w:val="007E604D"/>
    <w:rsid w:val="007F5120"/>
    <w:rsid w:val="0081650B"/>
    <w:rsid w:val="008674BB"/>
    <w:rsid w:val="008A0AF1"/>
    <w:rsid w:val="00A913C5"/>
    <w:rsid w:val="00B91CFA"/>
    <w:rsid w:val="00BA165C"/>
    <w:rsid w:val="00C1334F"/>
    <w:rsid w:val="00CB7E60"/>
    <w:rsid w:val="00CF1A88"/>
    <w:rsid w:val="00DC1787"/>
    <w:rsid w:val="00DD4D6B"/>
    <w:rsid w:val="00F3246F"/>
    <w:rsid w:val="00FA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615B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6">
    <w:name w:val="Light List Accent 6"/>
    <w:basedOn w:val="TableNormal"/>
    <w:uiPriority w:val="61"/>
    <w:rsid w:val="00615B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8A0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46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685"/>
  </w:style>
  <w:style w:type="paragraph" w:styleId="Footer">
    <w:name w:val="footer"/>
    <w:basedOn w:val="Normal"/>
    <w:link w:val="FooterChar"/>
    <w:uiPriority w:val="99"/>
    <w:semiHidden/>
    <w:unhideWhenUsed/>
    <w:rsid w:val="003246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698A-1DD1-47FC-AA21-031CC6DE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El Gohary</dc:creator>
  <cp:lastModifiedBy>Ahmed El Gohary</cp:lastModifiedBy>
  <cp:revision>18</cp:revision>
  <dcterms:created xsi:type="dcterms:W3CDTF">2015-01-30T14:55:00Z</dcterms:created>
  <dcterms:modified xsi:type="dcterms:W3CDTF">2015-01-30T21:15:00Z</dcterms:modified>
</cp:coreProperties>
</file>