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BAF98" w14:textId="0C422107" w:rsidR="004126BC" w:rsidRPr="002A08A9" w:rsidRDefault="004126BC" w:rsidP="00991322">
      <w:pPr>
        <w:framePr w:w="10376" w:hSpace="187" w:vSpace="187" w:wrap="notBeside" w:vAnchor="page" w:hAnchor="page" w:xAlign="center" w:y="1220"/>
        <w:widowControl w:val="0"/>
        <w:autoSpaceDE w:val="0"/>
        <w:autoSpaceDN w:val="0"/>
        <w:spacing w:after="0" w:line="240" w:lineRule="auto"/>
        <w:jc w:val="center"/>
        <w:rPr>
          <w:rFonts w:ascii="Times New Roman" w:eastAsia="Times New Roman" w:hAnsi="Times New Roman" w:cs="Times New Roman"/>
          <w:kern w:val="28"/>
          <w:sz w:val="48"/>
          <w:szCs w:val="48"/>
          <w:lang w:val="en-US"/>
        </w:rPr>
      </w:pPr>
      <w:r w:rsidRPr="002A08A9">
        <w:rPr>
          <w:rFonts w:ascii="Times New Roman" w:eastAsia="Times New Roman" w:hAnsi="Times New Roman" w:cs="Times New Roman"/>
          <w:kern w:val="28"/>
          <w:sz w:val="48"/>
          <w:szCs w:val="48"/>
          <w:lang w:val="en-US"/>
        </w:rPr>
        <w:t xml:space="preserve">A Program Based on Artistic and Musical Activities to Acquire </w:t>
      </w:r>
      <w:r w:rsidR="008A389E" w:rsidRPr="002A08A9">
        <w:rPr>
          <w:rFonts w:ascii="Times New Roman" w:eastAsia="Times New Roman" w:hAnsi="Times New Roman" w:cs="Times New Roman"/>
          <w:kern w:val="28"/>
          <w:sz w:val="48"/>
          <w:szCs w:val="48"/>
          <w:lang w:val="en-US"/>
        </w:rPr>
        <w:t>E</w:t>
      </w:r>
      <w:r w:rsidRPr="002A08A9">
        <w:rPr>
          <w:rFonts w:ascii="Times New Roman" w:eastAsia="Times New Roman" w:hAnsi="Times New Roman" w:cs="Times New Roman"/>
          <w:kern w:val="28"/>
          <w:sz w:val="48"/>
          <w:szCs w:val="48"/>
          <w:lang w:val="en-US"/>
        </w:rPr>
        <w:t>ducational Concepts for Children with Learning Difficulties</w:t>
      </w:r>
    </w:p>
    <w:p w14:paraId="0FC8C436" w14:textId="1EC2BC51" w:rsidR="004126BC" w:rsidRPr="002A08A9" w:rsidRDefault="004126BC" w:rsidP="00991322">
      <w:pPr>
        <w:pStyle w:val="Authors"/>
        <w:framePr w:w="10376" w:h="454" w:hRule="exact" w:wrap="notBeside" w:vAnchor="page" w:y="3006"/>
        <w:widowControl w:val="0"/>
      </w:pPr>
      <w:r w:rsidRPr="002A08A9">
        <w:t xml:space="preserve">Ahmed Amin Mousa, Huda </w:t>
      </w:r>
      <w:proofErr w:type="spellStart"/>
      <w:r w:rsidRPr="002A08A9">
        <w:t>Mazeed</w:t>
      </w:r>
      <w:proofErr w:type="spellEnd"/>
      <w:r w:rsidRPr="002A08A9">
        <w:t xml:space="preserve">, </w:t>
      </w:r>
      <w:proofErr w:type="spellStart"/>
      <w:r w:rsidRPr="002A08A9">
        <w:t>Eman</w:t>
      </w:r>
      <w:proofErr w:type="spellEnd"/>
      <w:r w:rsidRPr="002A08A9">
        <w:t xml:space="preserve"> Saad</w:t>
      </w:r>
    </w:p>
    <w:p w14:paraId="09873008" w14:textId="77777777" w:rsidR="004126BC" w:rsidRPr="002A08A9" w:rsidRDefault="004126BC" w:rsidP="00991322">
      <w:pPr>
        <w:pStyle w:val="Text"/>
        <w:spacing w:line="240" w:lineRule="auto"/>
        <w:ind w:firstLine="0"/>
        <w:rPr>
          <w:sz w:val="18"/>
          <w:szCs w:val="18"/>
        </w:rPr>
      </w:pPr>
      <w:r w:rsidRPr="002A08A9">
        <w:rPr>
          <w:sz w:val="18"/>
          <w:szCs w:val="18"/>
        </w:rPr>
        <w:footnoteReference w:customMarkFollows="1" w:id="1"/>
        <w:sym w:font="Symbol" w:char="F020"/>
      </w:r>
    </w:p>
    <w:p w14:paraId="76830553" w14:textId="2AE9DAAC" w:rsidR="00E50F34" w:rsidRPr="002A08A9" w:rsidRDefault="00E50F34" w:rsidP="006E5C09">
      <w:pPr>
        <w:widowControl w:val="0"/>
        <w:spacing w:before="20" w:after="0" w:line="240" w:lineRule="auto"/>
        <w:ind w:firstLine="204"/>
        <w:jc w:val="both"/>
        <w:rPr>
          <w:rFonts w:ascii="Times New Roman" w:eastAsia="Times New Roman" w:hAnsi="Times New Roman" w:cs="Times New Roman"/>
          <w:sz w:val="18"/>
          <w:szCs w:val="18"/>
          <w:lang w:val="en-US"/>
        </w:rPr>
      </w:pPr>
      <w:r w:rsidRPr="00991322">
        <w:rPr>
          <w:rFonts w:ascii="Times New Roman" w:eastAsia="Times New Roman" w:hAnsi="Times New Roman" w:cs="Times New Roman"/>
          <w:b/>
          <w:i/>
          <w:iCs/>
          <w:sz w:val="20"/>
          <w:szCs w:val="20"/>
          <w:lang w:val="en-US"/>
        </w:rPr>
        <w:t>Abstract</w:t>
      </w:r>
      <w:r w:rsidRPr="00991322">
        <w:rPr>
          <w:rFonts w:ascii="Times New Roman" w:hAnsi="Times New Roman" w:cs="Times New Roman"/>
          <w:b/>
          <w:i/>
          <w:iCs/>
          <w:sz w:val="20"/>
          <w:szCs w:val="20"/>
          <w:lang w:val="en-US"/>
        </w:rPr>
        <w:t>—</w:t>
      </w:r>
      <w:r w:rsidR="006E5C09" w:rsidRPr="002A08A9">
        <w:rPr>
          <w:rFonts w:ascii="Times New Roman" w:eastAsia="Times New Roman" w:hAnsi="Times New Roman" w:cs="Times New Roman"/>
          <w:sz w:val="18"/>
          <w:szCs w:val="18"/>
          <w:lang w:val="en-US"/>
        </w:rPr>
        <w:t xml:space="preserve">The </w:t>
      </w:r>
      <w:r w:rsidRPr="002A08A9">
        <w:rPr>
          <w:rFonts w:ascii="Times New Roman" w:eastAsia="Times New Roman" w:hAnsi="Times New Roman" w:cs="Times New Roman"/>
          <w:sz w:val="18"/>
          <w:szCs w:val="18"/>
          <w:lang w:val="en-US"/>
        </w:rPr>
        <w:t xml:space="preserve">study aims to identify the extent of effectiveness of the artistic formation program using some types of pastes to reduce the hyperactivity of the kindergarten children with learning difficulties. The researchers have discussed the aforesaid topic, where the research sample included 120 children of ages between 5 to 6 years, from five schools for special needs, learning disability section, Cairo Governorate. The study used the </w:t>
      </w:r>
      <w:r w:rsidR="00C52E56" w:rsidRPr="002A08A9">
        <w:rPr>
          <w:rFonts w:ascii="Times New Roman" w:eastAsia="Times New Roman" w:hAnsi="Times New Roman" w:cs="Times New Roman"/>
          <w:sz w:val="18"/>
          <w:szCs w:val="18"/>
          <w:lang w:val="en-US"/>
        </w:rPr>
        <w:t>quasi-empirical</w:t>
      </w:r>
      <w:r w:rsidRPr="002A08A9">
        <w:rPr>
          <w:rFonts w:ascii="Times New Roman" w:eastAsia="Times New Roman" w:hAnsi="Times New Roman" w:cs="Times New Roman"/>
          <w:sz w:val="18"/>
          <w:szCs w:val="18"/>
          <w:lang w:val="en-US"/>
        </w:rPr>
        <w:t xml:space="preserve"> method, which depends on designing one group using the </w:t>
      </w:r>
      <w:proofErr w:type="gramStart"/>
      <w:r w:rsidRPr="002A08A9">
        <w:rPr>
          <w:rFonts w:ascii="Times New Roman" w:eastAsia="Times New Roman" w:hAnsi="Times New Roman" w:cs="Times New Roman"/>
          <w:sz w:val="18"/>
          <w:szCs w:val="18"/>
          <w:lang w:val="en-US"/>
        </w:rPr>
        <w:t>pre&amp;</w:t>
      </w:r>
      <w:proofErr w:type="gramEnd"/>
      <w:r w:rsidRPr="002A08A9">
        <w:rPr>
          <w:rFonts w:ascii="Times New Roman" w:eastAsia="Times New Roman" w:hAnsi="Times New Roman" w:cs="Times New Roman"/>
          <w:sz w:val="18"/>
          <w:szCs w:val="18"/>
          <w:lang w:val="en-US"/>
        </w:rPr>
        <w:t xml:space="preserve"> post application measurements for the group to validate both, hypothesis and effectiveness of the program.</w:t>
      </w:r>
      <w:r w:rsidR="00F207D1">
        <w:rPr>
          <w:rFonts w:ascii="Times New Roman" w:eastAsia="Times New Roman" w:hAnsi="Times New Roman" w:cs="Times New Roman"/>
          <w:sz w:val="18"/>
          <w:szCs w:val="18"/>
          <w:lang w:val="en-US"/>
        </w:rPr>
        <w:t xml:space="preserve"> </w:t>
      </w:r>
      <w:r w:rsidRPr="002A08A9">
        <w:rPr>
          <w:rFonts w:ascii="Times New Roman" w:eastAsia="Times New Roman" w:hAnsi="Times New Roman" w:cs="Times New Roman"/>
          <w:sz w:val="18"/>
          <w:szCs w:val="18"/>
          <w:lang w:val="en-US"/>
        </w:rPr>
        <w:t>The variables of the study were specified as follows; artistic formation program using Paper Mache as an independent variable, and its effect on the skills of kindergarten child with learning disabilities, as a dependent variable.</w:t>
      </w:r>
      <w:r w:rsidR="00F207D1">
        <w:rPr>
          <w:rFonts w:ascii="Times New Roman" w:eastAsia="Times New Roman" w:hAnsi="Times New Roman" w:cs="Times New Roman"/>
          <w:sz w:val="18"/>
          <w:szCs w:val="18"/>
          <w:lang w:val="en-US"/>
        </w:rPr>
        <w:t xml:space="preserve"> </w:t>
      </w:r>
      <w:r w:rsidRPr="002A08A9">
        <w:rPr>
          <w:rFonts w:ascii="Times New Roman" w:eastAsia="Times New Roman" w:hAnsi="Times New Roman" w:cs="Times New Roman"/>
          <w:sz w:val="18"/>
          <w:szCs w:val="18"/>
          <w:lang w:val="en-US"/>
        </w:rPr>
        <w:t xml:space="preserve">The researchers </w:t>
      </w:r>
      <w:r w:rsidR="00C106E2" w:rsidRPr="002A08A9">
        <w:rPr>
          <w:rFonts w:ascii="Times New Roman" w:eastAsia="Times New Roman" w:hAnsi="Times New Roman" w:cs="Times New Roman"/>
          <w:sz w:val="18"/>
          <w:szCs w:val="18"/>
          <w:lang w:val="en-US"/>
        </w:rPr>
        <w:t>utilized the application of</w:t>
      </w:r>
      <w:r w:rsidRPr="002A08A9">
        <w:rPr>
          <w:rFonts w:ascii="Times New Roman" w:eastAsia="Times New Roman" w:hAnsi="Times New Roman" w:cs="Times New Roman"/>
          <w:sz w:val="18"/>
          <w:szCs w:val="18"/>
          <w:lang w:val="en-US"/>
        </w:rPr>
        <w:t xml:space="preserve"> </w:t>
      </w:r>
      <w:r w:rsidR="00C106E2" w:rsidRPr="002A08A9">
        <w:rPr>
          <w:rFonts w:ascii="Times New Roman" w:eastAsia="Times New Roman" w:hAnsi="Times New Roman" w:cs="Times New Roman"/>
          <w:sz w:val="18"/>
          <w:szCs w:val="18"/>
          <w:lang w:val="en-US"/>
        </w:rPr>
        <w:t>an</w:t>
      </w:r>
      <w:r w:rsidRPr="002A08A9">
        <w:rPr>
          <w:rFonts w:ascii="Times New Roman" w:eastAsia="Times New Roman" w:hAnsi="Times New Roman" w:cs="Times New Roman"/>
          <w:sz w:val="18"/>
          <w:szCs w:val="18"/>
          <w:lang w:val="en-US"/>
        </w:rPr>
        <w:t xml:space="preserve"> artistic formation program </w:t>
      </w:r>
      <w:r w:rsidR="00410641" w:rsidRPr="002A08A9">
        <w:rPr>
          <w:rFonts w:ascii="Times New Roman" w:eastAsia="Times New Roman" w:hAnsi="Times New Roman" w:cs="Times New Roman"/>
          <w:sz w:val="18"/>
          <w:szCs w:val="18"/>
          <w:lang w:val="en-US"/>
        </w:rPr>
        <w:t>consis</w:t>
      </w:r>
      <w:r w:rsidR="00FE0234" w:rsidRPr="002A08A9">
        <w:rPr>
          <w:rFonts w:ascii="Times New Roman" w:eastAsia="Times New Roman" w:hAnsi="Times New Roman" w:cs="Times New Roman"/>
          <w:sz w:val="18"/>
          <w:szCs w:val="18"/>
          <w:lang w:val="en-US"/>
        </w:rPr>
        <w:t>ting</w:t>
      </w:r>
      <w:r w:rsidR="00410641" w:rsidRPr="002A08A9">
        <w:rPr>
          <w:rFonts w:ascii="Times New Roman" w:eastAsia="Times New Roman" w:hAnsi="Times New Roman" w:cs="Times New Roman"/>
          <w:sz w:val="18"/>
          <w:szCs w:val="18"/>
          <w:lang w:val="en-US"/>
        </w:rPr>
        <w:t xml:space="preserve"> of</w:t>
      </w:r>
      <w:r w:rsidRPr="002A08A9">
        <w:rPr>
          <w:rFonts w:ascii="Times New Roman" w:eastAsia="Times New Roman" w:hAnsi="Times New Roman" w:cs="Times New Roman"/>
          <w:sz w:val="18"/>
          <w:szCs w:val="18"/>
          <w:lang w:val="en-US"/>
        </w:rPr>
        <w:t xml:space="preserve"> artistic and musical</w:t>
      </w:r>
      <w:r w:rsidR="00C42D38" w:rsidRPr="002A08A9">
        <w:rPr>
          <w:rFonts w:ascii="Times New Roman" w:eastAsia="Times New Roman" w:hAnsi="Times New Roman" w:cs="Times New Roman"/>
          <w:sz w:val="18"/>
          <w:szCs w:val="18"/>
          <w:lang w:val="en-US"/>
        </w:rPr>
        <w:t xml:space="preserve"> </w:t>
      </w:r>
      <w:r w:rsidRPr="002A08A9">
        <w:rPr>
          <w:rFonts w:ascii="Times New Roman" w:eastAsia="Times New Roman" w:hAnsi="Times New Roman" w:cs="Times New Roman"/>
          <w:sz w:val="18"/>
          <w:szCs w:val="18"/>
          <w:lang w:val="en-US"/>
        </w:rPr>
        <w:t xml:space="preserve">skills for kindergarten children with learning disabilities. The tools of the study, designed by the researchers, included: observation card used for recording the </w:t>
      </w:r>
      <w:r w:rsidR="003D0B03" w:rsidRPr="002A08A9">
        <w:rPr>
          <w:rFonts w:ascii="Times New Roman" w:eastAsia="Times New Roman" w:hAnsi="Times New Roman" w:cs="Times New Roman"/>
          <w:sz w:val="18"/>
          <w:szCs w:val="18"/>
          <w:lang w:val="en-US"/>
        </w:rPr>
        <w:t xml:space="preserve">culling </w:t>
      </w:r>
      <w:r w:rsidR="002A08A9" w:rsidRPr="002A08A9">
        <w:rPr>
          <w:rFonts w:ascii="Times New Roman" w:eastAsia="Times New Roman" w:hAnsi="Times New Roman" w:cs="Times New Roman"/>
          <w:sz w:val="18"/>
          <w:szCs w:val="18"/>
          <w:lang w:val="en-US"/>
        </w:rPr>
        <w:t>paper using pulp</w:t>
      </w:r>
      <w:r w:rsidRPr="002A08A9">
        <w:rPr>
          <w:rFonts w:ascii="Times New Roman" w:eastAsia="Times New Roman" w:hAnsi="Times New Roman" w:cs="Times New Roman"/>
          <w:sz w:val="18"/>
          <w:szCs w:val="18"/>
          <w:lang w:val="en-US"/>
        </w:rPr>
        <w:t xml:space="preserve"> molding skills for kindergarten children with </w:t>
      </w:r>
      <w:r w:rsidR="00C42D38" w:rsidRPr="002A08A9">
        <w:rPr>
          <w:rFonts w:ascii="Times New Roman" w:eastAsia="Times New Roman" w:hAnsi="Times New Roman" w:cs="Times New Roman"/>
          <w:sz w:val="18"/>
          <w:szCs w:val="18"/>
          <w:lang w:val="en-US"/>
        </w:rPr>
        <w:t xml:space="preserve">learning difficulties </w:t>
      </w:r>
      <w:r w:rsidRPr="002A08A9">
        <w:rPr>
          <w:rFonts w:ascii="Times New Roman" w:eastAsia="Times New Roman" w:hAnsi="Times New Roman" w:cs="Times New Roman"/>
          <w:sz w:val="18"/>
          <w:szCs w:val="18"/>
          <w:lang w:val="en-US"/>
        </w:rPr>
        <w:t>during practicing the artistic formation activity. Additionally, th</w:t>
      </w:r>
      <w:bookmarkStart w:id="0" w:name="_GoBack"/>
      <w:bookmarkEnd w:id="0"/>
      <w:r w:rsidRPr="002A08A9">
        <w:rPr>
          <w:rFonts w:ascii="Times New Roman" w:eastAsia="Times New Roman" w:hAnsi="Times New Roman" w:cs="Times New Roman"/>
          <w:sz w:val="18"/>
          <w:szCs w:val="18"/>
          <w:lang w:val="en-US"/>
        </w:rPr>
        <w:t>ere was a program utilizing Artistic and Musical Activities for kindergarten children with learning disabilities to acquire educational concepts. The study was composed of 20 lessons for fine art activities and 20 lessons for musical activities, with obligation of giving the musical lesson with art lesson in one session to cast on the kindergarten child some educational concepts</w:t>
      </w:r>
      <w:r w:rsidR="00991322">
        <w:rPr>
          <w:rFonts w:ascii="Times New Roman" w:eastAsia="Times New Roman" w:hAnsi="Times New Roman" w:cs="Times New Roman"/>
          <w:sz w:val="18"/>
          <w:szCs w:val="18"/>
          <w:lang w:val="en-US"/>
        </w:rPr>
        <w:t>.</w:t>
      </w:r>
    </w:p>
    <w:p w14:paraId="3CCFB1AF" w14:textId="77777777" w:rsidR="00C42D38" w:rsidRPr="00991322" w:rsidRDefault="00C42D38" w:rsidP="00991322">
      <w:pPr>
        <w:widowControl w:val="0"/>
        <w:spacing w:after="0" w:line="240" w:lineRule="auto"/>
        <w:jc w:val="both"/>
        <w:rPr>
          <w:rFonts w:ascii="Times New Roman" w:eastAsia="Times New Roman" w:hAnsi="Times New Roman" w:cs="Times New Roman"/>
          <w:bCs/>
          <w:iCs/>
          <w:sz w:val="18"/>
          <w:szCs w:val="20"/>
          <w:lang w:val="en-US"/>
        </w:rPr>
      </w:pPr>
    </w:p>
    <w:p w14:paraId="3A7C2C31" w14:textId="18BB686C" w:rsidR="003D0B03" w:rsidRPr="002A08A9" w:rsidRDefault="004A1B2F" w:rsidP="00C42D38">
      <w:pPr>
        <w:widowControl w:val="0"/>
        <w:spacing w:after="0" w:line="240" w:lineRule="auto"/>
        <w:ind w:firstLine="204"/>
        <w:jc w:val="both"/>
        <w:rPr>
          <w:rFonts w:ascii="Times New Roman" w:eastAsia="Times New Roman" w:hAnsi="Times New Roman" w:cs="Times New Roman"/>
          <w:sz w:val="18"/>
          <w:szCs w:val="18"/>
          <w:lang w:val="en-US"/>
        </w:rPr>
      </w:pPr>
      <w:r w:rsidRPr="002A08A9">
        <w:rPr>
          <w:rFonts w:ascii="Times New Roman" w:eastAsia="Times New Roman" w:hAnsi="Times New Roman" w:cs="Times New Roman"/>
          <w:b/>
          <w:bCs/>
          <w:i/>
          <w:iCs/>
          <w:sz w:val="20"/>
          <w:szCs w:val="20"/>
          <w:lang w:val="en-US"/>
        </w:rPr>
        <w:t>Keywords</w:t>
      </w:r>
      <w:r w:rsidR="004126BC" w:rsidRPr="002A08A9">
        <w:rPr>
          <w:rFonts w:ascii="Times New Roman" w:hAnsi="Times New Roman" w:cs="Times New Roman"/>
          <w:b/>
          <w:bCs/>
          <w:i/>
          <w:iCs/>
          <w:sz w:val="20"/>
          <w:szCs w:val="20"/>
          <w:lang w:val="en-US"/>
        </w:rPr>
        <w:t>—</w:t>
      </w:r>
      <w:r w:rsidR="003D0B03" w:rsidRPr="002A08A9">
        <w:rPr>
          <w:rFonts w:ascii="Times New Roman" w:eastAsia="Times New Roman" w:hAnsi="Times New Roman" w:cs="Times New Roman"/>
          <w:sz w:val="18"/>
          <w:szCs w:val="18"/>
          <w:lang w:val="en-US"/>
        </w:rPr>
        <w:t xml:space="preserve">Musical </w:t>
      </w:r>
      <w:r w:rsidR="007033E9" w:rsidRPr="002A08A9">
        <w:rPr>
          <w:rFonts w:ascii="Times New Roman" w:eastAsia="Times New Roman" w:hAnsi="Times New Roman" w:cs="Times New Roman"/>
          <w:sz w:val="18"/>
          <w:szCs w:val="18"/>
          <w:lang w:val="en-US"/>
        </w:rPr>
        <w:t>activities</w:t>
      </w:r>
      <w:r w:rsidR="006B41A3" w:rsidRPr="002A08A9">
        <w:rPr>
          <w:rFonts w:ascii="Times New Roman" w:eastAsia="Times New Roman" w:hAnsi="Times New Roman" w:cs="Times New Roman"/>
          <w:sz w:val="18"/>
          <w:szCs w:val="18"/>
          <w:lang w:val="en-US"/>
        </w:rPr>
        <w:t>, developing skills</w:t>
      </w:r>
      <w:r w:rsidR="003D0B03" w:rsidRPr="002A08A9">
        <w:rPr>
          <w:rFonts w:ascii="Times New Roman" w:eastAsia="Times New Roman" w:hAnsi="Times New Roman" w:cs="Times New Roman"/>
          <w:sz w:val="18"/>
          <w:szCs w:val="18"/>
          <w:lang w:val="en-US"/>
        </w:rPr>
        <w:t>, early childhood</w:t>
      </w:r>
      <w:r w:rsidR="006B41A3" w:rsidRPr="002A08A9">
        <w:rPr>
          <w:rFonts w:ascii="Times New Roman" w:eastAsia="Times New Roman" w:hAnsi="Times New Roman" w:cs="Times New Roman"/>
          <w:sz w:val="18"/>
          <w:szCs w:val="18"/>
          <w:lang w:val="en-US"/>
        </w:rPr>
        <w:t>,</w:t>
      </w:r>
      <w:r w:rsidR="003D0B03" w:rsidRPr="002A08A9">
        <w:rPr>
          <w:rFonts w:ascii="Times New Roman" w:eastAsia="Times New Roman" w:hAnsi="Times New Roman" w:cs="Times New Roman"/>
          <w:sz w:val="18"/>
          <w:szCs w:val="18"/>
          <w:lang w:val="en-US"/>
        </w:rPr>
        <w:t xml:space="preserve"> </w:t>
      </w:r>
      <w:r w:rsidR="007033E9" w:rsidRPr="002A08A9">
        <w:rPr>
          <w:rFonts w:ascii="Times New Roman" w:eastAsia="Times New Roman" w:hAnsi="Times New Roman" w:cs="Times New Roman"/>
          <w:sz w:val="18"/>
          <w:szCs w:val="18"/>
          <w:lang w:val="en-US"/>
        </w:rPr>
        <w:t>educational</w:t>
      </w:r>
      <w:r w:rsidR="007033E9" w:rsidRPr="002A08A9">
        <w:rPr>
          <w:rFonts w:ascii="Times New Roman" w:eastAsia="Times New Roman" w:hAnsi="Times New Roman" w:cs="Times New Roman"/>
          <w:kern w:val="28"/>
          <w:sz w:val="18"/>
          <w:szCs w:val="18"/>
          <w:lang w:val="en-US"/>
        </w:rPr>
        <w:t xml:space="preserve"> </w:t>
      </w:r>
      <w:r w:rsidR="007033E9" w:rsidRPr="002A08A9">
        <w:rPr>
          <w:rFonts w:ascii="Times New Roman" w:eastAsia="Times New Roman" w:hAnsi="Times New Roman" w:cs="Times New Roman"/>
          <w:sz w:val="18"/>
          <w:szCs w:val="18"/>
          <w:lang w:val="en-US"/>
        </w:rPr>
        <w:t>concepts,</w:t>
      </w:r>
      <w:r w:rsidR="007033E9" w:rsidRPr="002A08A9">
        <w:rPr>
          <w:sz w:val="18"/>
          <w:szCs w:val="18"/>
          <w:lang w:val="en-US"/>
        </w:rPr>
        <w:t xml:space="preserve"> </w:t>
      </w:r>
      <w:r w:rsidR="007033E9" w:rsidRPr="002A08A9">
        <w:rPr>
          <w:rFonts w:ascii="Times New Roman" w:eastAsia="Times New Roman" w:hAnsi="Times New Roman" w:cs="Times New Roman"/>
          <w:sz w:val="18"/>
          <w:szCs w:val="18"/>
          <w:lang w:val="en-US"/>
        </w:rPr>
        <w:t>learning difficulties.</w:t>
      </w:r>
    </w:p>
    <w:p w14:paraId="4EE63278" w14:textId="77777777" w:rsidR="000266A9" w:rsidRPr="00991322" w:rsidRDefault="006B41A3" w:rsidP="00991322">
      <w:pPr>
        <w:widowControl w:val="0"/>
        <w:numPr>
          <w:ilvl w:val="0"/>
          <w:numId w:val="5"/>
        </w:numPr>
        <w:spacing w:before="240" w:after="80" w:line="240" w:lineRule="auto"/>
        <w:ind w:left="0" w:firstLine="0"/>
        <w:jc w:val="center"/>
        <w:rPr>
          <w:rFonts w:ascii="Times New Roman" w:eastAsia="Times New Roman" w:hAnsi="Times New Roman" w:cs="Times New Roman"/>
          <w:bCs/>
          <w:smallCaps/>
          <w:sz w:val="20"/>
          <w:szCs w:val="20"/>
          <w:lang w:val="en-US"/>
        </w:rPr>
      </w:pPr>
      <w:r w:rsidRPr="00991322">
        <w:rPr>
          <w:rFonts w:ascii="Times New Roman" w:eastAsia="Times New Roman" w:hAnsi="Times New Roman" w:cs="Times New Roman"/>
          <w:bCs/>
          <w:smallCaps/>
          <w:sz w:val="20"/>
          <w:szCs w:val="20"/>
          <w:lang w:val="en-US"/>
        </w:rPr>
        <w:t>Introduction</w:t>
      </w:r>
    </w:p>
    <w:p w14:paraId="1B128104" w14:textId="2DE2DE05" w:rsidR="00092D14" w:rsidRDefault="00092D14" w:rsidP="00092D14">
      <w:pPr>
        <w:pStyle w:val="Text"/>
        <w:keepNext/>
        <w:framePr w:dropCap="drop" w:lines="2" w:wrap="auto" w:vAnchor="text" w:hAnchor="text" w:y="1"/>
        <w:spacing w:line="480" w:lineRule="exact"/>
        <w:ind w:firstLine="0"/>
        <w:rPr>
          <w:smallCaps/>
          <w:position w:val="-3"/>
          <w:sz w:val="56"/>
          <w:szCs w:val="56"/>
        </w:rPr>
      </w:pPr>
      <w:r>
        <w:rPr>
          <w:position w:val="-3"/>
          <w:sz w:val="56"/>
          <w:szCs w:val="56"/>
        </w:rPr>
        <w:t>S</w:t>
      </w:r>
    </w:p>
    <w:p w14:paraId="702B0D84" w14:textId="736C20B5" w:rsidR="000266A9" w:rsidRPr="00092D14" w:rsidRDefault="00092D14" w:rsidP="00092D14">
      <w:pPr>
        <w:widowControl w:val="0"/>
        <w:spacing w:after="0" w:line="252" w:lineRule="auto"/>
        <w:jc w:val="both"/>
        <w:rPr>
          <w:rFonts w:ascii="Times New Roman" w:eastAsia="Times New Roman" w:hAnsi="Times New Roman" w:cs="Times New Roman"/>
          <w:sz w:val="20"/>
          <w:szCs w:val="20"/>
          <w:lang w:val="en-US"/>
        </w:rPr>
      </w:pPr>
      <w:r w:rsidRPr="00092D14">
        <w:rPr>
          <w:rFonts w:ascii="Times New Roman" w:eastAsia="Times New Roman" w:hAnsi="Times New Roman" w:cs="Times New Roman"/>
          <w:sz w:val="20"/>
          <w:szCs w:val="20"/>
          <w:lang w:val="en-US"/>
        </w:rPr>
        <w:t xml:space="preserve">INCE </w:t>
      </w:r>
      <w:r w:rsidR="006B41A3" w:rsidRPr="00092D14">
        <w:rPr>
          <w:rFonts w:ascii="Times New Roman" w:eastAsia="Times New Roman" w:hAnsi="Times New Roman" w:cs="Times New Roman"/>
          <w:sz w:val="20"/>
          <w:szCs w:val="20"/>
          <w:lang w:val="en-US"/>
        </w:rPr>
        <w:t xml:space="preserve">the dawn of history, man has been able to express his emotions and feelings through fine arts, beginning from his early drawings and primitive sketches on the walls of the caves, to his sophisticated and complex creations, within the galleries of major cities and capitals, through the artworks left by successive civilizations throughout the ages. </w:t>
      </w:r>
      <w:r w:rsidR="009C7767" w:rsidRPr="00092D14">
        <w:rPr>
          <w:rFonts w:ascii="Times New Roman" w:eastAsia="Times New Roman" w:hAnsi="Times New Roman" w:cs="Times New Roman"/>
          <w:sz w:val="20"/>
          <w:szCs w:val="20"/>
          <w:lang w:val="en-US"/>
        </w:rPr>
        <w:t>Art</w:t>
      </w:r>
      <w:r w:rsidR="006B41A3" w:rsidRPr="00092D14">
        <w:rPr>
          <w:rFonts w:ascii="Times New Roman" w:eastAsia="Times New Roman" w:hAnsi="Times New Roman" w:cs="Times New Roman"/>
          <w:sz w:val="20"/>
          <w:szCs w:val="20"/>
          <w:lang w:val="en-US"/>
        </w:rPr>
        <w:t xml:space="preserve"> has a significant impact on human senses. </w:t>
      </w:r>
    </w:p>
    <w:p w14:paraId="3EB27EAF" w14:textId="1B035A76" w:rsidR="000266A9" w:rsidRPr="00092D14" w:rsidRDefault="006B41A3" w:rsidP="00092D14">
      <w:pPr>
        <w:widowControl w:val="0"/>
        <w:spacing w:after="0" w:line="252" w:lineRule="auto"/>
        <w:ind w:firstLine="204"/>
        <w:jc w:val="both"/>
        <w:rPr>
          <w:rFonts w:ascii="Times New Roman" w:eastAsia="Times New Roman" w:hAnsi="Times New Roman" w:cs="Times New Roman"/>
          <w:sz w:val="20"/>
          <w:szCs w:val="20"/>
          <w:lang w:val="en-US"/>
        </w:rPr>
      </w:pPr>
      <w:r w:rsidRPr="00092D14">
        <w:rPr>
          <w:rFonts w:ascii="Times New Roman" w:eastAsia="Times New Roman" w:hAnsi="Times New Roman" w:cs="Times New Roman"/>
          <w:sz w:val="20"/>
          <w:szCs w:val="20"/>
          <w:lang w:val="en-US"/>
        </w:rPr>
        <w:t>Art has been used as a common language to communicate with other people</w:t>
      </w:r>
      <w:r w:rsidR="00F05CA0" w:rsidRPr="00092D14">
        <w:rPr>
          <w:rFonts w:ascii="Times New Roman" w:eastAsia="Times New Roman" w:hAnsi="Times New Roman" w:cs="Times New Roman"/>
          <w:sz w:val="20"/>
          <w:szCs w:val="20"/>
          <w:lang w:val="en-US"/>
        </w:rPr>
        <w:t xml:space="preserve"> of</w:t>
      </w:r>
      <w:r w:rsidRPr="00092D14">
        <w:rPr>
          <w:rFonts w:ascii="Times New Roman" w:eastAsia="Times New Roman" w:hAnsi="Times New Roman" w:cs="Times New Roman"/>
          <w:sz w:val="20"/>
          <w:szCs w:val="20"/>
          <w:lang w:val="en-US"/>
        </w:rPr>
        <w:t xml:space="preserve"> whatever language and generation. Moreover, </w:t>
      </w:r>
      <w:r w:rsidR="00F05CA0" w:rsidRPr="00092D14">
        <w:rPr>
          <w:rFonts w:ascii="Times New Roman" w:eastAsia="Times New Roman" w:hAnsi="Times New Roman" w:cs="Times New Roman"/>
          <w:sz w:val="20"/>
          <w:szCs w:val="20"/>
          <w:lang w:val="en-US"/>
        </w:rPr>
        <w:t>it</w:t>
      </w:r>
      <w:r w:rsidRPr="00092D14">
        <w:rPr>
          <w:rFonts w:ascii="Times New Roman" w:eastAsia="Times New Roman" w:hAnsi="Times New Roman" w:cs="Times New Roman"/>
          <w:sz w:val="20"/>
          <w:szCs w:val="20"/>
          <w:lang w:val="en-US"/>
        </w:rPr>
        <w:t xml:space="preserve"> can be used to express the lifestyle, confront fears and confirm identity. The importan</w:t>
      </w:r>
      <w:r w:rsidR="00C64725" w:rsidRPr="00092D14">
        <w:rPr>
          <w:rFonts w:ascii="Times New Roman" w:eastAsia="Times New Roman" w:hAnsi="Times New Roman" w:cs="Times New Roman"/>
          <w:sz w:val="20"/>
          <w:szCs w:val="20"/>
          <w:lang w:val="en-US"/>
        </w:rPr>
        <w:t>ce</w:t>
      </w:r>
      <w:r w:rsidRPr="00092D14">
        <w:rPr>
          <w:rFonts w:ascii="Times New Roman" w:eastAsia="Times New Roman" w:hAnsi="Times New Roman" w:cs="Times New Roman"/>
          <w:sz w:val="20"/>
          <w:szCs w:val="20"/>
          <w:lang w:val="en-US"/>
        </w:rPr>
        <w:t xml:space="preserve"> of art through the history of humankind explains why it should be considered as </w:t>
      </w:r>
      <w:r w:rsidR="000E2399" w:rsidRPr="00092D14">
        <w:rPr>
          <w:rFonts w:ascii="Times New Roman" w:eastAsia="Times New Roman" w:hAnsi="Times New Roman" w:cs="Times New Roman"/>
          <w:sz w:val="20"/>
          <w:szCs w:val="20"/>
          <w:lang w:val="en-US"/>
        </w:rPr>
        <w:t>a</w:t>
      </w:r>
      <w:r w:rsidRPr="00092D14">
        <w:rPr>
          <w:rFonts w:ascii="Times New Roman" w:eastAsia="Times New Roman" w:hAnsi="Times New Roman" w:cs="Times New Roman"/>
          <w:sz w:val="20"/>
          <w:szCs w:val="20"/>
          <w:lang w:val="en-US"/>
        </w:rPr>
        <w:t xml:space="preserve"> means of self-expression for children </w:t>
      </w:r>
      <w:r w:rsidR="00A1234B" w:rsidRPr="00092D14">
        <w:rPr>
          <w:rFonts w:ascii="Times New Roman" w:eastAsia="Times New Roman" w:hAnsi="Times New Roman" w:cs="Times New Roman"/>
          <w:sz w:val="20"/>
          <w:szCs w:val="20"/>
          <w:lang w:val="en-US"/>
        </w:rPr>
        <w:t>[1]</w:t>
      </w:r>
      <w:r w:rsidRPr="00092D14">
        <w:rPr>
          <w:rFonts w:ascii="Times New Roman" w:eastAsia="Times New Roman" w:hAnsi="Times New Roman" w:cs="Times New Roman"/>
          <w:sz w:val="20"/>
          <w:szCs w:val="20"/>
          <w:lang w:val="en-US"/>
        </w:rPr>
        <w:t>.</w:t>
      </w:r>
    </w:p>
    <w:p w14:paraId="60B2D19E" w14:textId="10952A04" w:rsidR="000266A9" w:rsidRPr="00092D14" w:rsidRDefault="006B41A3" w:rsidP="00092D14">
      <w:pPr>
        <w:widowControl w:val="0"/>
        <w:spacing w:after="0" w:line="252" w:lineRule="auto"/>
        <w:ind w:firstLine="204"/>
        <w:jc w:val="both"/>
        <w:rPr>
          <w:rFonts w:ascii="Times New Roman" w:eastAsia="Times New Roman" w:hAnsi="Times New Roman" w:cs="Times New Roman"/>
          <w:sz w:val="20"/>
          <w:szCs w:val="20"/>
          <w:lang w:val="en-US"/>
        </w:rPr>
      </w:pPr>
      <w:r w:rsidRPr="00092D14">
        <w:rPr>
          <w:rFonts w:ascii="Times New Roman" w:eastAsia="Times New Roman" w:hAnsi="Times New Roman" w:cs="Times New Roman"/>
          <w:sz w:val="20"/>
          <w:szCs w:val="20"/>
          <w:lang w:val="en-US"/>
        </w:rPr>
        <w:t xml:space="preserve">Many philosophers and scholars have alluded to the purifying and therapeutic values of the arts, where the fine arts have been utilized in the treatment of mental disorders, </w:t>
      </w:r>
      <w:r w:rsidR="00C153C0" w:rsidRPr="00092D14">
        <w:rPr>
          <w:rFonts w:ascii="Times New Roman" w:eastAsia="Times New Roman" w:hAnsi="Times New Roman" w:cs="Times New Roman"/>
          <w:sz w:val="20"/>
          <w:szCs w:val="20"/>
          <w:lang w:val="en-US"/>
        </w:rPr>
        <w:t>as</w:t>
      </w:r>
      <w:r w:rsidRPr="00092D14">
        <w:rPr>
          <w:rFonts w:ascii="Times New Roman" w:eastAsia="Times New Roman" w:hAnsi="Times New Roman" w:cs="Times New Roman"/>
          <w:sz w:val="20"/>
          <w:szCs w:val="20"/>
          <w:lang w:val="en-US"/>
        </w:rPr>
        <w:t xml:space="preserve"> an integrated means within the rehabilitation and educational programs </w:t>
      </w:r>
      <w:r w:rsidR="00C153C0" w:rsidRPr="00092D14">
        <w:rPr>
          <w:rFonts w:ascii="Times New Roman" w:eastAsia="Times New Roman" w:hAnsi="Times New Roman" w:cs="Times New Roman"/>
          <w:sz w:val="20"/>
          <w:szCs w:val="20"/>
          <w:lang w:val="en-US"/>
        </w:rPr>
        <w:t>in</w:t>
      </w:r>
      <w:r w:rsidRPr="00092D14">
        <w:rPr>
          <w:rFonts w:ascii="Times New Roman" w:eastAsia="Times New Roman" w:hAnsi="Times New Roman" w:cs="Times New Roman"/>
          <w:sz w:val="20"/>
          <w:szCs w:val="20"/>
          <w:lang w:val="en-US"/>
        </w:rPr>
        <w:t xml:space="preserve"> the institutions for the care of children with disabilities. The fine art activities such as painting, photography and three-dimensional </w:t>
      </w:r>
      <w:r w:rsidR="00BF383D" w:rsidRPr="00092D14">
        <w:rPr>
          <w:rFonts w:ascii="Times New Roman" w:eastAsia="Times New Roman" w:hAnsi="Times New Roman" w:cs="Times New Roman"/>
          <w:sz w:val="20"/>
          <w:szCs w:val="20"/>
          <w:lang w:val="en-US"/>
        </w:rPr>
        <w:t>modeling,</w:t>
      </w:r>
      <w:r w:rsidRPr="00092D14">
        <w:rPr>
          <w:rFonts w:ascii="Times New Roman" w:eastAsia="Times New Roman" w:hAnsi="Times New Roman" w:cs="Times New Roman"/>
          <w:sz w:val="20"/>
          <w:szCs w:val="20"/>
          <w:lang w:val="en-US"/>
        </w:rPr>
        <w:t xml:space="preserve"> have been utilized to enable the child</w:t>
      </w:r>
      <w:r w:rsidR="00BF383D" w:rsidRPr="00092D14">
        <w:rPr>
          <w:rFonts w:ascii="Times New Roman" w:eastAsia="Times New Roman" w:hAnsi="Times New Roman" w:cs="Times New Roman"/>
          <w:sz w:val="20"/>
          <w:szCs w:val="20"/>
          <w:lang w:val="en-US"/>
        </w:rPr>
        <w:t>ren</w:t>
      </w:r>
      <w:r w:rsidRPr="00092D14">
        <w:rPr>
          <w:rFonts w:ascii="Times New Roman" w:eastAsia="Times New Roman" w:hAnsi="Times New Roman" w:cs="Times New Roman"/>
          <w:sz w:val="20"/>
          <w:szCs w:val="20"/>
          <w:lang w:val="en-US"/>
        </w:rPr>
        <w:t xml:space="preserve"> to show </w:t>
      </w:r>
      <w:r w:rsidR="00BF383D" w:rsidRPr="00092D14">
        <w:rPr>
          <w:rFonts w:ascii="Times New Roman" w:eastAsia="Times New Roman" w:hAnsi="Times New Roman" w:cs="Times New Roman"/>
          <w:sz w:val="20"/>
          <w:szCs w:val="20"/>
          <w:lang w:val="en-US"/>
        </w:rPr>
        <w:t>their</w:t>
      </w:r>
      <w:r w:rsidRPr="00092D14">
        <w:rPr>
          <w:rFonts w:ascii="Times New Roman" w:eastAsia="Times New Roman" w:hAnsi="Times New Roman" w:cs="Times New Roman"/>
          <w:sz w:val="20"/>
          <w:szCs w:val="20"/>
          <w:lang w:val="en-US"/>
        </w:rPr>
        <w:t xml:space="preserve"> feelings and emotions</w:t>
      </w:r>
      <w:r w:rsidR="00BF383D" w:rsidRPr="00092D14">
        <w:rPr>
          <w:rFonts w:ascii="Times New Roman" w:eastAsia="Times New Roman" w:hAnsi="Times New Roman" w:cs="Times New Roman"/>
          <w:sz w:val="20"/>
          <w:szCs w:val="20"/>
          <w:lang w:val="en-US"/>
        </w:rPr>
        <w:t>,</w:t>
      </w:r>
      <w:r w:rsidRPr="00092D14">
        <w:rPr>
          <w:rFonts w:ascii="Times New Roman" w:eastAsia="Times New Roman" w:hAnsi="Times New Roman" w:cs="Times New Roman"/>
          <w:sz w:val="20"/>
          <w:szCs w:val="20"/>
          <w:lang w:val="en-US"/>
        </w:rPr>
        <w:t xml:space="preserve"> and positing their internal experiences through optional or targeted activities </w:t>
      </w:r>
      <w:r w:rsidR="003001BD" w:rsidRPr="00092D14">
        <w:rPr>
          <w:rFonts w:ascii="Times New Roman" w:eastAsia="Times New Roman" w:hAnsi="Times New Roman" w:cs="Times New Roman"/>
          <w:sz w:val="20"/>
          <w:szCs w:val="20"/>
          <w:lang w:val="en-US"/>
        </w:rPr>
        <w:t>[</w:t>
      </w:r>
      <w:r w:rsidR="00280EE2" w:rsidRPr="00092D14">
        <w:rPr>
          <w:rFonts w:ascii="Times New Roman" w:eastAsia="Times New Roman" w:hAnsi="Times New Roman" w:cs="Times New Roman"/>
          <w:sz w:val="20"/>
          <w:szCs w:val="20"/>
          <w:lang w:val="en-US"/>
        </w:rPr>
        <w:t>2</w:t>
      </w:r>
      <w:r w:rsidR="00C52E56">
        <w:rPr>
          <w:rFonts w:ascii="Times New Roman" w:eastAsia="Times New Roman" w:hAnsi="Times New Roman" w:cs="Times New Roman"/>
          <w:sz w:val="20"/>
          <w:szCs w:val="20"/>
          <w:lang w:val="en-US"/>
        </w:rPr>
        <w:t>]</w:t>
      </w:r>
      <w:r w:rsidR="003001BD" w:rsidRPr="00092D14">
        <w:rPr>
          <w:rFonts w:ascii="Times New Roman" w:eastAsia="Times New Roman" w:hAnsi="Times New Roman" w:cs="Times New Roman"/>
          <w:sz w:val="20"/>
          <w:szCs w:val="20"/>
          <w:lang w:val="en-US"/>
        </w:rPr>
        <w:t>,</w:t>
      </w:r>
      <w:r w:rsidRPr="00092D14">
        <w:rPr>
          <w:rFonts w:ascii="Times New Roman" w:eastAsia="Times New Roman" w:hAnsi="Times New Roman" w:cs="Times New Roman"/>
          <w:sz w:val="20"/>
          <w:szCs w:val="20"/>
          <w:lang w:val="en-US"/>
        </w:rPr>
        <w:t xml:space="preserve"> </w:t>
      </w:r>
      <w:r w:rsidR="00C52E56">
        <w:rPr>
          <w:rFonts w:ascii="Times New Roman" w:eastAsia="Times New Roman" w:hAnsi="Times New Roman" w:cs="Times New Roman"/>
          <w:sz w:val="20"/>
          <w:szCs w:val="20"/>
          <w:lang w:val="en-US"/>
        </w:rPr>
        <w:t>[</w:t>
      </w:r>
      <w:r w:rsidR="00280EE2" w:rsidRPr="00092D14">
        <w:rPr>
          <w:rFonts w:ascii="Times New Roman" w:eastAsia="Times New Roman" w:hAnsi="Times New Roman" w:cs="Times New Roman"/>
          <w:sz w:val="20"/>
          <w:szCs w:val="20"/>
          <w:lang w:val="en-US"/>
        </w:rPr>
        <w:t>3</w:t>
      </w:r>
      <w:r w:rsidR="003001BD" w:rsidRPr="00092D14">
        <w:rPr>
          <w:rFonts w:ascii="Times New Roman" w:eastAsia="Times New Roman" w:hAnsi="Times New Roman" w:cs="Times New Roman"/>
          <w:sz w:val="20"/>
          <w:szCs w:val="20"/>
          <w:lang w:val="en-US"/>
        </w:rPr>
        <w:t>]</w:t>
      </w:r>
      <w:r w:rsidRPr="00092D14">
        <w:rPr>
          <w:rFonts w:ascii="Times New Roman" w:eastAsia="Times New Roman" w:hAnsi="Times New Roman" w:cs="Times New Roman"/>
          <w:sz w:val="20"/>
          <w:szCs w:val="20"/>
          <w:lang w:val="en-US"/>
        </w:rPr>
        <w:t>.</w:t>
      </w:r>
    </w:p>
    <w:p w14:paraId="483F7E79" w14:textId="54E338F6" w:rsidR="000266A9" w:rsidRPr="00092D14" w:rsidRDefault="005515AE" w:rsidP="00DC5AAF">
      <w:pPr>
        <w:widowControl w:val="0"/>
        <w:spacing w:after="0" w:line="252" w:lineRule="auto"/>
        <w:ind w:firstLine="204"/>
        <w:jc w:val="both"/>
        <w:rPr>
          <w:rFonts w:ascii="Times New Roman" w:eastAsia="Times New Roman" w:hAnsi="Times New Roman" w:cs="Times New Roman"/>
          <w:sz w:val="20"/>
          <w:szCs w:val="20"/>
          <w:lang w:val="en-US"/>
        </w:rPr>
      </w:pPr>
      <w:r w:rsidRPr="00092D14">
        <w:rPr>
          <w:rFonts w:ascii="Times New Roman" w:eastAsia="Times New Roman" w:hAnsi="Times New Roman" w:cs="Times New Roman"/>
          <w:sz w:val="20"/>
          <w:szCs w:val="20"/>
          <w:lang w:val="en-US"/>
        </w:rPr>
        <w:t>K</w:t>
      </w:r>
      <w:r w:rsidR="006B41A3" w:rsidRPr="00092D14">
        <w:rPr>
          <w:rFonts w:ascii="Times New Roman" w:eastAsia="Times New Roman" w:hAnsi="Times New Roman" w:cs="Times New Roman"/>
          <w:sz w:val="20"/>
          <w:szCs w:val="20"/>
          <w:lang w:val="en-US"/>
        </w:rPr>
        <w:t>indergarten</w:t>
      </w:r>
      <w:r w:rsidRPr="00092D14">
        <w:rPr>
          <w:rFonts w:ascii="Times New Roman" w:eastAsia="Times New Roman" w:hAnsi="Times New Roman" w:cs="Times New Roman"/>
          <w:sz w:val="20"/>
          <w:szCs w:val="20"/>
          <w:lang w:val="en-US"/>
        </w:rPr>
        <w:t xml:space="preserve"> stage is</w:t>
      </w:r>
      <w:r w:rsidR="006B41A3" w:rsidRPr="00092D14">
        <w:rPr>
          <w:rFonts w:ascii="Times New Roman" w:eastAsia="Times New Roman" w:hAnsi="Times New Roman" w:cs="Times New Roman"/>
          <w:sz w:val="20"/>
          <w:szCs w:val="20"/>
          <w:lang w:val="en-US"/>
        </w:rPr>
        <w:t xml:space="preserve"> concern</w:t>
      </w:r>
      <w:r w:rsidRPr="00092D14">
        <w:rPr>
          <w:rFonts w:ascii="Times New Roman" w:eastAsia="Times New Roman" w:hAnsi="Times New Roman" w:cs="Times New Roman"/>
          <w:sz w:val="20"/>
          <w:szCs w:val="20"/>
          <w:lang w:val="en-US"/>
        </w:rPr>
        <w:t>ed</w:t>
      </w:r>
      <w:r w:rsidR="006B41A3" w:rsidRPr="00092D14">
        <w:rPr>
          <w:rFonts w:ascii="Times New Roman" w:eastAsia="Times New Roman" w:hAnsi="Times New Roman" w:cs="Times New Roman"/>
          <w:sz w:val="20"/>
          <w:szCs w:val="20"/>
          <w:lang w:val="en-US"/>
        </w:rPr>
        <w:t xml:space="preserve"> with </w:t>
      </w:r>
      <w:r w:rsidRPr="00092D14">
        <w:rPr>
          <w:rFonts w:ascii="Times New Roman" w:eastAsia="Times New Roman" w:hAnsi="Times New Roman" w:cs="Times New Roman"/>
          <w:sz w:val="20"/>
          <w:szCs w:val="20"/>
          <w:lang w:val="en-US"/>
        </w:rPr>
        <w:t>the development of</w:t>
      </w:r>
      <w:r w:rsidR="006B41A3" w:rsidRPr="00092D14">
        <w:rPr>
          <w:rFonts w:ascii="Times New Roman" w:eastAsia="Times New Roman" w:hAnsi="Times New Roman" w:cs="Times New Roman"/>
          <w:sz w:val="20"/>
          <w:szCs w:val="20"/>
          <w:lang w:val="en-US"/>
        </w:rPr>
        <w:t xml:space="preserve"> various competencies and skills </w:t>
      </w:r>
      <w:r w:rsidR="00070C3C" w:rsidRPr="00092D14">
        <w:rPr>
          <w:rFonts w:ascii="Times New Roman" w:eastAsia="Times New Roman" w:hAnsi="Times New Roman" w:cs="Times New Roman"/>
          <w:sz w:val="20"/>
          <w:szCs w:val="20"/>
          <w:lang w:val="en-US"/>
        </w:rPr>
        <w:t>by</w:t>
      </w:r>
      <w:r w:rsidR="006B41A3" w:rsidRPr="00092D14">
        <w:rPr>
          <w:rFonts w:ascii="Times New Roman" w:eastAsia="Times New Roman" w:hAnsi="Times New Roman" w:cs="Times New Roman"/>
          <w:sz w:val="20"/>
          <w:szCs w:val="20"/>
          <w:lang w:val="en-US"/>
        </w:rPr>
        <w:t xml:space="preserve"> children.</w:t>
      </w:r>
      <w:r w:rsidR="00F207D1">
        <w:rPr>
          <w:rFonts w:ascii="Times New Roman" w:eastAsia="Times New Roman" w:hAnsi="Times New Roman" w:cs="Times New Roman"/>
          <w:sz w:val="20"/>
          <w:szCs w:val="20"/>
          <w:lang w:val="en-US"/>
        </w:rPr>
        <w:t xml:space="preserve"> </w:t>
      </w:r>
      <w:r w:rsidR="006B41A3" w:rsidRPr="00092D14">
        <w:rPr>
          <w:rFonts w:ascii="Times New Roman" w:eastAsia="Times New Roman" w:hAnsi="Times New Roman" w:cs="Times New Roman"/>
          <w:sz w:val="20"/>
          <w:szCs w:val="20"/>
          <w:lang w:val="en-US"/>
        </w:rPr>
        <w:t xml:space="preserve">The required competencies not only include social skills, cultural awareness and communication but also extend to aesthetics and creativity </w:t>
      </w:r>
      <w:r w:rsidR="00280EE2" w:rsidRPr="00092D14">
        <w:rPr>
          <w:rFonts w:ascii="Times New Roman" w:eastAsia="Times New Roman" w:hAnsi="Times New Roman" w:cs="Times New Roman"/>
          <w:sz w:val="20"/>
          <w:szCs w:val="20"/>
          <w:lang w:val="en-US"/>
        </w:rPr>
        <w:t>[</w:t>
      </w:r>
      <w:r w:rsidR="006B41A3" w:rsidRPr="00092D14">
        <w:rPr>
          <w:rFonts w:ascii="Times New Roman" w:eastAsia="Times New Roman" w:hAnsi="Times New Roman" w:cs="Times New Roman"/>
          <w:sz w:val="20"/>
          <w:szCs w:val="20"/>
          <w:lang w:val="en-US"/>
        </w:rPr>
        <w:t>4</w:t>
      </w:r>
      <w:r w:rsidR="00280EE2" w:rsidRPr="00092D14">
        <w:rPr>
          <w:rFonts w:ascii="Times New Roman" w:eastAsia="Times New Roman" w:hAnsi="Times New Roman" w:cs="Times New Roman"/>
          <w:sz w:val="20"/>
          <w:szCs w:val="20"/>
          <w:lang w:val="en-US"/>
        </w:rPr>
        <w:t>]</w:t>
      </w:r>
      <w:r w:rsidR="006B41A3" w:rsidRPr="00092D14">
        <w:rPr>
          <w:rFonts w:ascii="Times New Roman" w:eastAsia="Times New Roman" w:hAnsi="Times New Roman" w:cs="Times New Roman"/>
          <w:sz w:val="20"/>
          <w:szCs w:val="20"/>
          <w:lang w:val="en-US"/>
        </w:rPr>
        <w:t xml:space="preserve">. Nowadays, after the current information revolution, the </w:t>
      </w:r>
      <w:r w:rsidR="00713242" w:rsidRPr="00092D14">
        <w:rPr>
          <w:rFonts w:ascii="Times New Roman" w:eastAsia="Times New Roman" w:hAnsi="Times New Roman" w:cs="Times New Roman"/>
          <w:sz w:val="20"/>
          <w:szCs w:val="20"/>
          <w:lang w:val="en-US"/>
        </w:rPr>
        <w:t>need to creative individuals increases</w:t>
      </w:r>
      <w:r w:rsidR="006B41A3" w:rsidRPr="00092D14">
        <w:rPr>
          <w:rFonts w:ascii="Times New Roman" w:eastAsia="Times New Roman" w:hAnsi="Times New Roman" w:cs="Times New Roman"/>
          <w:sz w:val="20"/>
          <w:szCs w:val="20"/>
          <w:lang w:val="en-US"/>
        </w:rPr>
        <w:t xml:space="preserve">. The world </w:t>
      </w:r>
      <w:r w:rsidR="003E65A0" w:rsidRPr="00092D14">
        <w:rPr>
          <w:rFonts w:ascii="Times New Roman" w:eastAsia="Times New Roman" w:hAnsi="Times New Roman" w:cs="Times New Roman"/>
          <w:sz w:val="20"/>
          <w:szCs w:val="20"/>
          <w:lang w:val="en-US"/>
        </w:rPr>
        <w:t>is in need to</w:t>
      </w:r>
      <w:r w:rsidR="006B41A3" w:rsidRPr="00092D14">
        <w:rPr>
          <w:rFonts w:ascii="Times New Roman" w:eastAsia="Times New Roman" w:hAnsi="Times New Roman" w:cs="Times New Roman"/>
          <w:sz w:val="20"/>
          <w:szCs w:val="20"/>
          <w:lang w:val="en-US"/>
        </w:rPr>
        <w:t xml:space="preserve"> individuals </w:t>
      </w:r>
      <w:r w:rsidR="005F0EB9" w:rsidRPr="00092D14">
        <w:rPr>
          <w:rFonts w:ascii="Times New Roman" w:eastAsia="Times New Roman" w:hAnsi="Times New Roman" w:cs="Times New Roman"/>
          <w:sz w:val="20"/>
          <w:szCs w:val="20"/>
          <w:lang w:val="en-US"/>
        </w:rPr>
        <w:t>with</w:t>
      </w:r>
      <w:r w:rsidR="006B41A3" w:rsidRPr="00092D14">
        <w:rPr>
          <w:rFonts w:ascii="Times New Roman" w:eastAsia="Times New Roman" w:hAnsi="Times New Roman" w:cs="Times New Roman"/>
          <w:sz w:val="20"/>
          <w:szCs w:val="20"/>
          <w:lang w:val="en-US"/>
        </w:rPr>
        <w:t xml:space="preserve"> </w:t>
      </w:r>
      <w:r w:rsidR="00C03092" w:rsidRPr="00092D14">
        <w:rPr>
          <w:rFonts w:ascii="Times New Roman" w:eastAsia="Times New Roman" w:hAnsi="Times New Roman" w:cs="Times New Roman"/>
          <w:sz w:val="20"/>
          <w:szCs w:val="20"/>
          <w:lang w:val="en-US"/>
        </w:rPr>
        <w:t>developed</w:t>
      </w:r>
      <w:r w:rsidR="006B41A3" w:rsidRPr="00092D14">
        <w:rPr>
          <w:rFonts w:ascii="Times New Roman" w:eastAsia="Times New Roman" w:hAnsi="Times New Roman" w:cs="Times New Roman"/>
          <w:sz w:val="20"/>
          <w:szCs w:val="20"/>
          <w:lang w:val="en-US"/>
        </w:rPr>
        <w:t xml:space="preserve"> aesthetic judgment because they view problems from multiple perspectives. In addition, they are highly sensitive to the surrounding objects in term</w:t>
      </w:r>
      <w:r w:rsidR="001F0C7D">
        <w:rPr>
          <w:rFonts w:ascii="Times New Roman" w:eastAsia="Times New Roman" w:hAnsi="Times New Roman" w:cs="Times New Roman"/>
          <w:sz w:val="20"/>
          <w:szCs w:val="20"/>
          <w:lang w:val="en-US"/>
        </w:rPr>
        <w:t>s</w:t>
      </w:r>
      <w:r w:rsidR="006B41A3" w:rsidRPr="00092D14">
        <w:rPr>
          <w:rFonts w:ascii="Times New Roman" w:eastAsia="Times New Roman" w:hAnsi="Times New Roman" w:cs="Times New Roman"/>
          <w:sz w:val="20"/>
          <w:szCs w:val="20"/>
          <w:lang w:val="en-US"/>
        </w:rPr>
        <w:t xml:space="preserve"> of </w:t>
      </w:r>
      <w:r w:rsidR="00BD7BDF" w:rsidRPr="00092D14">
        <w:rPr>
          <w:rFonts w:ascii="Times New Roman" w:eastAsia="Times New Roman" w:hAnsi="Times New Roman" w:cs="Times New Roman"/>
          <w:sz w:val="20"/>
          <w:szCs w:val="20"/>
          <w:lang w:val="en-US"/>
        </w:rPr>
        <w:t xml:space="preserve">beauty and </w:t>
      </w:r>
      <w:r w:rsidR="006B41A3" w:rsidRPr="00092D14">
        <w:rPr>
          <w:rFonts w:ascii="Times New Roman" w:eastAsia="Times New Roman" w:hAnsi="Times New Roman" w:cs="Times New Roman"/>
          <w:sz w:val="20"/>
          <w:szCs w:val="20"/>
          <w:lang w:val="en-US"/>
        </w:rPr>
        <w:t>ugliness. Art education is regarded as powerful mean</w:t>
      </w:r>
      <w:r w:rsidR="00BD7BDF" w:rsidRPr="00092D14">
        <w:rPr>
          <w:rFonts w:ascii="Times New Roman" w:eastAsia="Times New Roman" w:hAnsi="Times New Roman" w:cs="Times New Roman"/>
          <w:sz w:val="20"/>
          <w:szCs w:val="20"/>
          <w:lang w:val="en-US"/>
        </w:rPr>
        <w:t>s</w:t>
      </w:r>
      <w:r w:rsidR="006B41A3" w:rsidRPr="00092D14">
        <w:rPr>
          <w:rFonts w:ascii="Times New Roman" w:eastAsia="Times New Roman" w:hAnsi="Times New Roman" w:cs="Times New Roman"/>
          <w:sz w:val="20"/>
          <w:szCs w:val="20"/>
          <w:lang w:val="en-US"/>
        </w:rPr>
        <w:t xml:space="preserve"> for improving the </w:t>
      </w:r>
      <w:r w:rsidR="000B0F9E" w:rsidRPr="00092D14">
        <w:rPr>
          <w:rFonts w:ascii="Times New Roman" w:eastAsia="Times New Roman" w:hAnsi="Times New Roman" w:cs="Times New Roman"/>
          <w:sz w:val="20"/>
          <w:szCs w:val="20"/>
          <w:lang w:val="en-US"/>
        </w:rPr>
        <w:t>children’s</w:t>
      </w:r>
      <w:r w:rsidR="006B41A3" w:rsidRPr="00092D14">
        <w:rPr>
          <w:rFonts w:ascii="Times New Roman" w:eastAsia="Times New Roman" w:hAnsi="Times New Roman" w:cs="Times New Roman"/>
          <w:sz w:val="20"/>
          <w:szCs w:val="20"/>
          <w:lang w:val="en-US"/>
        </w:rPr>
        <w:t xml:space="preserve"> skills. Art instruction, which is a necessary element in this education, is used for evolving the aesthetic sensitivity of children. Furthermore, it helps them realize their full potential and develop their creative and constructive capabilities. In fact, art can give children the opportunity for sharing materials, cooperating and expressing their feelings </w:t>
      </w:r>
      <w:r w:rsidR="00865AC6" w:rsidRPr="00092D14">
        <w:rPr>
          <w:rFonts w:ascii="Times New Roman" w:eastAsia="Times New Roman" w:hAnsi="Times New Roman" w:cs="Times New Roman"/>
          <w:sz w:val="20"/>
          <w:szCs w:val="20"/>
          <w:lang w:val="en-US"/>
        </w:rPr>
        <w:t>[5]</w:t>
      </w:r>
      <w:r w:rsidR="006B41A3" w:rsidRPr="00092D14">
        <w:rPr>
          <w:rFonts w:ascii="Times New Roman" w:eastAsia="Times New Roman" w:hAnsi="Times New Roman" w:cs="Times New Roman"/>
          <w:sz w:val="20"/>
          <w:szCs w:val="20"/>
          <w:lang w:val="en-US"/>
        </w:rPr>
        <w:t>.</w:t>
      </w:r>
      <w:r w:rsidR="00DC5AAF">
        <w:rPr>
          <w:rFonts w:ascii="Times New Roman" w:eastAsia="Times New Roman" w:hAnsi="Times New Roman" w:cs="Times New Roman"/>
          <w:sz w:val="20"/>
          <w:szCs w:val="20"/>
          <w:lang w:val="en-US"/>
        </w:rPr>
        <w:t xml:space="preserve"> </w:t>
      </w:r>
      <w:r w:rsidR="006B41A3" w:rsidRPr="00092D14">
        <w:rPr>
          <w:rFonts w:ascii="Times New Roman" w:eastAsia="Times New Roman" w:hAnsi="Times New Roman" w:cs="Times New Roman"/>
          <w:sz w:val="20"/>
          <w:szCs w:val="20"/>
          <w:lang w:val="en-US"/>
        </w:rPr>
        <w:t xml:space="preserve">Therefore, art instruction has a significant impact </w:t>
      </w:r>
      <w:r w:rsidR="00D5185C" w:rsidRPr="00092D14">
        <w:rPr>
          <w:rFonts w:ascii="Times New Roman" w:eastAsia="Times New Roman" w:hAnsi="Times New Roman" w:cs="Times New Roman"/>
          <w:sz w:val="20"/>
          <w:szCs w:val="20"/>
          <w:lang w:val="en-US"/>
        </w:rPr>
        <w:t>on</w:t>
      </w:r>
      <w:r w:rsidR="006B41A3" w:rsidRPr="00092D14">
        <w:rPr>
          <w:rFonts w:ascii="Times New Roman" w:eastAsia="Times New Roman" w:hAnsi="Times New Roman" w:cs="Times New Roman"/>
          <w:sz w:val="20"/>
          <w:szCs w:val="20"/>
          <w:lang w:val="en-US"/>
        </w:rPr>
        <w:t xml:space="preserve"> children education. Several studies </w:t>
      </w:r>
      <w:r w:rsidR="00A56AC4">
        <w:rPr>
          <w:rFonts w:ascii="Times New Roman" w:eastAsia="Times New Roman" w:hAnsi="Times New Roman" w:cs="Times New Roman"/>
          <w:sz w:val="20"/>
          <w:szCs w:val="20"/>
          <w:lang w:val="en-US"/>
        </w:rPr>
        <w:t xml:space="preserve">[6]-[11] </w:t>
      </w:r>
      <w:r w:rsidR="006B41A3" w:rsidRPr="00092D14">
        <w:rPr>
          <w:rFonts w:ascii="Times New Roman" w:eastAsia="Times New Roman" w:hAnsi="Times New Roman" w:cs="Times New Roman"/>
          <w:sz w:val="20"/>
          <w:szCs w:val="20"/>
          <w:lang w:val="en-US"/>
        </w:rPr>
        <w:t>have utilized art activities for developing the aesthetic and cognitive aspects of children. Moreover, it can be regarded as an efficient tool for</w:t>
      </w:r>
      <w:r w:rsidR="00D73FFD">
        <w:rPr>
          <w:rFonts w:ascii="Times New Roman" w:eastAsia="Times New Roman" w:hAnsi="Times New Roman" w:cs="Times New Roman"/>
          <w:sz w:val="20"/>
          <w:szCs w:val="20"/>
          <w:lang w:val="en-US"/>
        </w:rPr>
        <w:t xml:space="preserve"> </w:t>
      </w:r>
      <w:r w:rsidR="006B41A3" w:rsidRPr="00092D14">
        <w:rPr>
          <w:rFonts w:ascii="Times New Roman" w:eastAsia="Times New Roman" w:hAnsi="Times New Roman" w:cs="Times New Roman"/>
          <w:sz w:val="20"/>
          <w:szCs w:val="20"/>
          <w:lang w:val="en-US"/>
        </w:rPr>
        <w:t xml:space="preserve">creating </w:t>
      </w:r>
      <w:r w:rsidR="001E2599" w:rsidRPr="00092D14">
        <w:rPr>
          <w:rFonts w:ascii="Times New Roman" w:eastAsia="Times New Roman" w:hAnsi="Times New Roman" w:cs="Times New Roman"/>
          <w:sz w:val="20"/>
          <w:szCs w:val="20"/>
          <w:lang w:val="en-US"/>
        </w:rPr>
        <w:t>and</w:t>
      </w:r>
      <w:r w:rsidR="006B41A3" w:rsidRPr="00092D14">
        <w:rPr>
          <w:rFonts w:ascii="Times New Roman" w:eastAsia="Times New Roman" w:hAnsi="Times New Roman" w:cs="Times New Roman"/>
          <w:sz w:val="20"/>
          <w:szCs w:val="20"/>
          <w:lang w:val="en-US"/>
        </w:rPr>
        <w:t xml:space="preserve"> communicating ideas with others, </w:t>
      </w:r>
      <w:r w:rsidR="001E2599" w:rsidRPr="00092D14">
        <w:rPr>
          <w:rFonts w:ascii="Times New Roman" w:eastAsia="Times New Roman" w:hAnsi="Times New Roman" w:cs="Times New Roman"/>
          <w:sz w:val="20"/>
          <w:szCs w:val="20"/>
          <w:lang w:val="en-US"/>
        </w:rPr>
        <w:t>as well as</w:t>
      </w:r>
      <w:r w:rsidR="006B41A3" w:rsidRPr="00092D14">
        <w:rPr>
          <w:rFonts w:ascii="Times New Roman" w:eastAsia="Times New Roman" w:hAnsi="Times New Roman" w:cs="Times New Roman"/>
          <w:sz w:val="20"/>
          <w:szCs w:val="20"/>
          <w:lang w:val="en-US"/>
        </w:rPr>
        <w:t xml:space="preserve"> understanding others. Besides, it can be used </w:t>
      </w:r>
      <w:r w:rsidR="001E2599" w:rsidRPr="00092D14">
        <w:rPr>
          <w:rFonts w:ascii="Times New Roman" w:eastAsia="Times New Roman" w:hAnsi="Times New Roman" w:cs="Times New Roman"/>
          <w:sz w:val="20"/>
          <w:szCs w:val="20"/>
          <w:lang w:val="en-US"/>
        </w:rPr>
        <w:t>for</w:t>
      </w:r>
      <w:r w:rsidR="006B41A3" w:rsidRPr="00092D14">
        <w:rPr>
          <w:rFonts w:ascii="Times New Roman" w:eastAsia="Times New Roman" w:hAnsi="Times New Roman" w:cs="Times New Roman"/>
          <w:sz w:val="20"/>
          <w:szCs w:val="20"/>
          <w:lang w:val="en-US"/>
        </w:rPr>
        <w:t xml:space="preserve"> acquiring different skills, for example</w:t>
      </w:r>
      <w:r w:rsidR="001E2599" w:rsidRPr="00092D14">
        <w:rPr>
          <w:rFonts w:ascii="Times New Roman" w:eastAsia="Times New Roman" w:hAnsi="Times New Roman" w:cs="Times New Roman"/>
          <w:sz w:val="20"/>
          <w:szCs w:val="20"/>
          <w:lang w:val="en-US"/>
        </w:rPr>
        <w:t>;</w:t>
      </w:r>
      <w:r w:rsidR="006B41A3" w:rsidRPr="00092D14">
        <w:rPr>
          <w:rFonts w:ascii="Times New Roman" w:eastAsia="Times New Roman" w:hAnsi="Times New Roman" w:cs="Times New Roman"/>
          <w:sz w:val="20"/>
          <w:szCs w:val="20"/>
          <w:lang w:val="en-US"/>
        </w:rPr>
        <w:t xml:space="preserve"> </w:t>
      </w:r>
      <w:r w:rsidR="00C03AEF" w:rsidRPr="00092D14">
        <w:rPr>
          <w:rFonts w:ascii="Times New Roman" w:eastAsia="Times New Roman" w:hAnsi="Times New Roman" w:cs="Times New Roman"/>
          <w:sz w:val="20"/>
          <w:szCs w:val="20"/>
          <w:lang w:val="en-US"/>
        </w:rPr>
        <w:t>indulging in</w:t>
      </w:r>
      <w:r w:rsidR="006B41A3" w:rsidRPr="00092D14">
        <w:rPr>
          <w:rFonts w:ascii="Times New Roman" w:eastAsia="Times New Roman" w:hAnsi="Times New Roman" w:cs="Times New Roman"/>
          <w:sz w:val="20"/>
          <w:szCs w:val="20"/>
          <w:lang w:val="en-US"/>
        </w:rPr>
        <w:t xml:space="preserve"> </w:t>
      </w:r>
      <w:r w:rsidR="001E2599" w:rsidRPr="00092D14">
        <w:rPr>
          <w:rFonts w:ascii="Times New Roman" w:eastAsia="Times New Roman" w:hAnsi="Times New Roman" w:cs="Times New Roman"/>
          <w:sz w:val="20"/>
          <w:szCs w:val="20"/>
          <w:lang w:val="en-US"/>
        </w:rPr>
        <w:t>teamwork</w:t>
      </w:r>
      <w:r w:rsidR="006B41A3" w:rsidRPr="00092D14">
        <w:rPr>
          <w:rFonts w:ascii="Times New Roman" w:eastAsia="Times New Roman" w:hAnsi="Times New Roman" w:cs="Times New Roman"/>
          <w:sz w:val="20"/>
          <w:szCs w:val="20"/>
          <w:lang w:val="en-US"/>
        </w:rPr>
        <w:t xml:space="preserve">, problem-solving, critical thinking and self-discipline. On the other side, art can be employed to </w:t>
      </w:r>
      <w:r w:rsidR="00005B44" w:rsidRPr="00092D14">
        <w:rPr>
          <w:rFonts w:ascii="Times New Roman" w:eastAsia="Times New Roman" w:hAnsi="Times New Roman" w:cs="Times New Roman"/>
          <w:sz w:val="20"/>
          <w:szCs w:val="20"/>
          <w:lang w:val="en-US"/>
        </w:rPr>
        <w:t>be part in</w:t>
      </w:r>
      <w:r w:rsidR="006B41A3" w:rsidRPr="00092D14">
        <w:rPr>
          <w:rFonts w:ascii="Times New Roman" w:eastAsia="Times New Roman" w:hAnsi="Times New Roman" w:cs="Times New Roman"/>
          <w:sz w:val="20"/>
          <w:szCs w:val="20"/>
          <w:lang w:val="en-US"/>
        </w:rPr>
        <w:t xml:space="preserve"> promoting the everyday life skills such as mathematical calculation</w:t>
      </w:r>
      <w:r w:rsidR="00005B44" w:rsidRPr="00092D14">
        <w:rPr>
          <w:rFonts w:ascii="Times New Roman" w:eastAsia="Times New Roman" w:hAnsi="Times New Roman" w:cs="Times New Roman"/>
          <w:sz w:val="20"/>
          <w:szCs w:val="20"/>
          <w:lang w:val="en-US"/>
        </w:rPr>
        <w:t>s</w:t>
      </w:r>
      <w:r w:rsidR="006B41A3" w:rsidRPr="00092D14">
        <w:rPr>
          <w:rFonts w:ascii="Times New Roman" w:eastAsia="Times New Roman" w:hAnsi="Times New Roman" w:cs="Times New Roman"/>
          <w:sz w:val="20"/>
          <w:szCs w:val="20"/>
          <w:lang w:val="en-US"/>
        </w:rPr>
        <w:t>, writing and reading. It provides a</w:t>
      </w:r>
      <w:r w:rsidR="006B41A3" w:rsidRPr="00092D14">
        <w:rPr>
          <w:sz w:val="20"/>
          <w:szCs w:val="20"/>
          <w:lang w:val="en-US"/>
        </w:rPr>
        <w:t xml:space="preserve"> </w:t>
      </w:r>
      <w:r w:rsidR="006B41A3" w:rsidRPr="00092D14">
        <w:rPr>
          <w:rFonts w:ascii="Times New Roman" w:eastAsia="Times New Roman" w:hAnsi="Times New Roman" w:cs="Times New Roman"/>
          <w:sz w:val="20"/>
          <w:szCs w:val="20"/>
          <w:lang w:val="en-US"/>
        </w:rPr>
        <w:t xml:space="preserve">learning opportunity and simplifies their intellectual, emotional, and physical development </w:t>
      </w:r>
      <w:r w:rsidR="00865AC6" w:rsidRPr="00092D14">
        <w:rPr>
          <w:rFonts w:ascii="Times New Roman" w:eastAsia="Times New Roman" w:hAnsi="Times New Roman" w:cs="Times New Roman"/>
          <w:sz w:val="20"/>
          <w:szCs w:val="20"/>
          <w:lang w:val="en-US"/>
        </w:rPr>
        <w:t>[6]</w:t>
      </w:r>
      <w:r w:rsidR="006B41A3" w:rsidRPr="00092D14">
        <w:rPr>
          <w:rFonts w:ascii="Times New Roman" w:eastAsia="Times New Roman" w:hAnsi="Times New Roman" w:cs="Times New Roman"/>
          <w:sz w:val="20"/>
          <w:szCs w:val="20"/>
          <w:lang w:val="en-US"/>
        </w:rPr>
        <w:t>.</w:t>
      </w:r>
    </w:p>
    <w:p w14:paraId="46E3B595" w14:textId="51A713E3" w:rsidR="000266A9" w:rsidRPr="00D73FFD" w:rsidRDefault="006B41A3" w:rsidP="00092D14">
      <w:pPr>
        <w:widowControl w:val="0"/>
        <w:spacing w:after="0" w:line="252" w:lineRule="auto"/>
        <w:ind w:firstLine="204"/>
        <w:jc w:val="both"/>
        <w:rPr>
          <w:rFonts w:ascii="Times New Roman" w:eastAsia="Times New Roman" w:hAnsi="Times New Roman" w:cs="Times New Roman"/>
          <w:sz w:val="20"/>
          <w:szCs w:val="20"/>
          <w:lang w:val="en-US"/>
        </w:rPr>
      </w:pPr>
      <w:r w:rsidRPr="00092D14">
        <w:rPr>
          <w:rFonts w:ascii="Times New Roman" w:eastAsia="Times New Roman" w:hAnsi="Times New Roman" w:cs="Times New Roman"/>
          <w:sz w:val="20"/>
          <w:szCs w:val="20"/>
          <w:lang w:val="en-US"/>
        </w:rPr>
        <w:t xml:space="preserve">Art is a universal language which offers the opportunity to children to respect others </w:t>
      </w:r>
      <w:r w:rsidR="00A4170F" w:rsidRPr="00092D14">
        <w:rPr>
          <w:rFonts w:ascii="Times New Roman" w:eastAsia="Times New Roman" w:hAnsi="Times New Roman" w:cs="Times New Roman"/>
          <w:sz w:val="20"/>
          <w:szCs w:val="20"/>
          <w:lang w:val="en-US"/>
        </w:rPr>
        <w:t>with different</w:t>
      </w:r>
      <w:r w:rsidRPr="00092D14">
        <w:rPr>
          <w:rFonts w:ascii="Times New Roman" w:eastAsia="Times New Roman" w:hAnsi="Times New Roman" w:cs="Times New Roman"/>
          <w:sz w:val="20"/>
          <w:szCs w:val="20"/>
          <w:lang w:val="en-US"/>
        </w:rPr>
        <w:t xml:space="preserve"> perspectives. Therefore, it facilitates developing children personality and maintaining their psychological balance. Art also provides children</w:t>
      </w:r>
      <w:r w:rsidR="00D14D0B" w:rsidRPr="00092D14">
        <w:rPr>
          <w:rFonts w:ascii="Times New Roman" w:eastAsia="Times New Roman" w:hAnsi="Times New Roman" w:cs="Times New Roman"/>
          <w:sz w:val="20"/>
          <w:szCs w:val="20"/>
          <w:lang w:val="en-US"/>
        </w:rPr>
        <w:t xml:space="preserve"> with</w:t>
      </w:r>
      <w:r w:rsidRPr="00092D14">
        <w:rPr>
          <w:rFonts w:ascii="Times New Roman" w:eastAsia="Times New Roman" w:hAnsi="Times New Roman" w:cs="Times New Roman"/>
          <w:sz w:val="20"/>
          <w:szCs w:val="20"/>
          <w:lang w:val="en-US"/>
        </w:rPr>
        <w:t xml:space="preserve"> a convenient environment to</w:t>
      </w:r>
      <w:r w:rsidRPr="00092D14">
        <w:rPr>
          <w:sz w:val="20"/>
          <w:szCs w:val="20"/>
          <w:lang w:val="en-US"/>
        </w:rPr>
        <w:t xml:space="preserve"> </w:t>
      </w:r>
      <w:r w:rsidRPr="00092D14">
        <w:rPr>
          <w:rFonts w:ascii="Times New Roman" w:eastAsia="Times New Roman" w:hAnsi="Times New Roman" w:cs="Times New Roman"/>
          <w:sz w:val="20"/>
          <w:szCs w:val="20"/>
          <w:lang w:val="en-US"/>
        </w:rPr>
        <w:t xml:space="preserve">express themselves. It offers them the potential </w:t>
      </w:r>
      <w:r w:rsidRPr="00D73FFD">
        <w:rPr>
          <w:rFonts w:ascii="Times New Roman" w:eastAsia="Times New Roman" w:hAnsi="Times New Roman" w:cs="Times New Roman"/>
          <w:sz w:val="20"/>
          <w:szCs w:val="20"/>
          <w:lang w:val="en-US"/>
        </w:rPr>
        <w:t xml:space="preserve">for risk-taking and qualifies them to explore different solutions. Using art, children can express their experiences and perceptions without fear </w:t>
      </w:r>
      <w:r w:rsidR="00865AC6" w:rsidRPr="00D73FFD">
        <w:rPr>
          <w:rFonts w:ascii="Times New Roman" w:eastAsia="Times New Roman" w:hAnsi="Times New Roman" w:cs="Times New Roman"/>
          <w:sz w:val="20"/>
          <w:szCs w:val="20"/>
          <w:lang w:val="en-US"/>
        </w:rPr>
        <w:t>[7</w:t>
      </w:r>
      <w:r w:rsidR="004C6FA7">
        <w:rPr>
          <w:rFonts w:ascii="Times New Roman" w:eastAsia="Times New Roman" w:hAnsi="Times New Roman" w:cs="Times New Roman"/>
          <w:sz w:val="20"/>
          <w:szCs w:val="20"/>
          <w:lang w:val="en-US"/>
        </w:rPr>
        <w:t>], [</w:t>
      </w:r>
      <w:r w:rsidR="00865AC6" w:rsidRPr="00D73FFD">
        <w:rPr>
          <w:rFonts w:ascii="Times New Roman" w:eastAsia="Times New Roman" w:hAnsi="Times New Roman" w:cs="Times New Roman"/>
          <w:sz w:val="20"/>
          <w:szCs w:val="20"/>
          <w:lang w:val="en-US"/>
        </w:rPr>
        <w:t>8]</w:t>
      </w:r>
      <w:r w:rsidRPr="00D73FFD">
        <w:rPr>
          <w:rFonts w:ascii="Times New Roman" w:eastAsia="Times New Roman" w:hAnsi="Times New Roman" w:cs="Times New Roman"/>
          <w:sz w:val="20"/>
          <w:szCs w:val="20"/>
          <w:lang w:val="en-US"/>
        </w:rPr>
        <w:t>.</w:t>
      </w:r>
      <w:r w:rsidR="00F207D1">
        <w:rPr>
          <w:rFonts w:ascii="Times New Roman" w:eastAsia="Times New Roman" w:hAnsi="Times New Roman" w:cs="Times New Roman"/>
          <w:sz w:val="20"/>
          <w:szCs w:val="20"/>
          <w:lang w:val="en-US"/>
        </w:rPr>
        <w:t xml:space="preserve"> </w:t>
      </w:r>
    </w:p>
    <w:p w14:paraId="7C63AD4B" w14:textId="70D9ED3E" w:rsidR="002722FA" w:rsidRDefault="002D10BC" w:rsidP="000D4B23">
      <w:pPr>
        <w:widowControl w:val="0"/>
        <w:spacing w:after="0" w:line="252" w:lineRule="auto"/>
        <w:ind w:firstLine="204"/>
        <w:jc w:val="both"/>
        <w:rPr>
          <w:rFonts w:ascii="Times New Roman" w:eastAsia="Times New Roman" w:hAnsi="Times New Roman" w:cs="Times New Roman"/>
          <w:sz w:val="20"/>
          <w:szCs w:val="20"/>
          <w:lang w:val="en-US"/>
        </w:rPr>
      </w:pPr>
      <w:r w:rsidRPr="00D73FFD">
        <w:rPr>
          <w:rFonts w:ascii="Times New Roman" w:eastAsia="Times New Roman" w:hAnsi="Times New Roman" w:cs="Times New Roman"/>
          <w:sz w:val="20"/>
          <w:szCs w:val="20"/>
          <w:lang w:val="en-US"/>
        </w:rPr>
        <w:t xml:space="preserve">Art projects often begin with discussions about themes and </w:t>
      </w:r>
      <w:r w:rsidRPr="00D73FFD">
        <w:rPr>
          <w:rFonts w:ascii="Times New Roman" w:eastAsia="Times New Roman" w:hAnsi="Times New Roman" w:cs="Times New Roman"/>
          <w:sz w:val="20"/>
          <w:szCs w:val="20"/>
          <w:lang w:val="en-US"/>
        </w:rPr>
        <w:lastRenderedPageBreak/>
        <w:t>colors. After the discussion, it</w:t>
      </w:r>
      <w:r w:rsidR="00D712EF">
        <w:rPr>
          <w:rFonts w:ascii="Times New Roman" w:eastAsia="Times New Roman" w:hAnsi="Times New Roman" w:cs="Times New Roman"/>
          <w:sz w:val="20"/>
          <w:szCs w:val="20"/>
          <w:lang w:val="en-US"/>
        </w:rPr>
        <w:t xml:space="preserve"> i</w:t>
      </w:r>
      <w:r w:rsidRPr="00D73FFD">
        <w:rPr>
          <w:rFonts w:ascii="Times New Roman" w:eastAsia="Times New Roman" w:hAnsi="Times New Roman" w:cs="Times New Roman"/>
          <w:sz w:val="20"/>
          <w:szCs w:val="20"/>
          <w:lang w:val="en-US"/>
        </w:rPr>
        <w:t>s time to prepare and give the children the materials they need (scissors, paper, paint, crayons, etc.)</w:t>
      </w:r>
      <w:r w:rsidR="000D4B23">
        <w:rPr>
          <w:rFonts w:ascii="Times New Roman" w:eastAsia="Times New Roman" w:hAnsi="Times New Roman" w:cs="Times New Roman"/>
          <w:sz w:val="20"/>
          <w:szCs w:val="20"/>
          <w:lang w:val="en-US"/>
        </w:rPr>
        <w:t>.</w:t>
      </w:r>
      <w:r w:rsidR="005B4F9C" w:rsidRPr="00D73FFD">
        <w:rPr>
          <w:rFonts w:ascii="Times New Roman" w:eastAsia="Times New Roman" w:hAnsi="Times New Roman" w:cs="Times New Roman"/>
          <w:sz w:val="20"/>
          <w:szCs w:val="20"/>
          <w:lang w:val="en-US"/>
        </w:rPr>
        <w:t xml:space="preserve"> </w:t>
      </w:r>
      <w:r w:rsidR="000D4B23">
        <w:rPr>
          <w:rFonts w:ascii="Times New Roman" w:eastAsia="Times New Roman" w:hAnsi="Times New Roman" w:cs="Times New Roman"/>
          <w:sz w:val="20"/>
          <w:szCs w:val="20"/>
          <w:lang w:val="en-US"/>
        </w:rPr>
        <w:t>Then, they t</w:t>
      </w:r>
      <w:r w:rsidRPr="00D73FFD">
        <w:rPr>
          <w:rFonts w:ascii="Times New Roman" w:eastAsia="Times New Roman" w:hAnsi="Times New Roman" w:cs="Times New Roman"/>
          <w:sz w:val="20"/>
          <w:szCs w:val="20"/>
          <w:lang w:val="en-US"/>
        </w:rPr>
        <w:t xml:space="preserve">alk about </w:t>
      </w:r>
      <w:r w:rsidR="00C27818" w:rsidRPr="00D73FFD">
        <w:rPr>
          <w:rFonts w:ascii="Times New Roman" w:eastAsia="Times New Roman" w:hAnsi="Times New Roman" w:cs="Times New Roman"/>
          <w:sz w:val="20"/>
          <w:szCs w:val="20"/>
          <w:lang w:val="en-US"/>
        </w:rPr>
        <w:t>their</w:t>
      </w:r>
      <w:r w:rsidRPr="00D73FFD">
        <w:rPr>
          <w:rFonts w:ascii="Times New Roman" w:eastAsia="Times New Roman" w:hAnsi="Times New Roman" w:cs="Times New Roman"/>
          <w:sz w:val="20"/>
          <w:szCs w:val="20"/>
          <w:lang w:val="en-US"/>
        </w:rPr>
        <w:t xml:space="preserve"> creations as the project progresses</w:t>
      </w:r>
      <w:r w:rsidR="00954001" w:rsidRPr="00D73FFD">
        <w:rPr>
          <w:rFonts w:ascii="Times New Roman" w:eastAsia="Times New Roman" w:hAnsi="Times New Roman" w:cs="Times New Roman"/>
          <w:sz w:val="20"/>
          <w:szCs w:val="20"/>
          <w:lang w:val="en-US"/>
        </w:rPr>
        <w:t xml:space="preserve"> as they</w:t>
      </w:r>
      <w:r w:rsidRPr="00D73FFD">
        <w:rPr>
          <w:rFonts w:ascii="Times New Roman" w:eastAsia="Times New Roman" w:hAnsi="Times New Roman" w:cs="Times New Roman"/>
          <w:sz w:val="20"/>
          <w:szCs w:val="20"/>
          <w:lang w:val="en-US"/>
        </w:rPr>
        <w:t xml:space="preserve"> work individually or in small groups. When the project is complete, the kids will clean and make sure everything is in place.</w:t>
      </w:r>
    </w:p>
    <w:p w14:paraId="4495D79E" w14:textId="4534245C" w:rsidR="000266A9" w:rsidRPr="00D73FFD" w:rsidRDefault="006B41A3" w:rsidP="002722FA">
      <w:pPr>
        <w:widowControl w:val="0"/>
        <w:spacing w:after="0" w:line="252" w:lineRule="auto"/>
        <w:ind w:firstLine="204"/>
        <w:jc w:val="both"/>
        <w:rPr>
          <w:rFonts w:ascii="Times New Roman" w:eastAsia="Times New Roman" w:hAnsi="Times New Roman" w:cs="Times New Roman"/>
          <w:sz w:val="20"/>
          <w:szCs w:val="20"/>
          <w:lang w:val="en-US"/>
        </w:rPr>
      </w:pPr>
      <w:r w:rsidRPr="00D73FFD">
        <w:rPr>
          <w:rFonts w:ascii="Times New Roman" w:eastAsia="Times New Roman" w:hAnsi="Times New Roman" w:cs="Times New Roman"/>
          <w:sz w:val="20"/>
          <w:szCs w:val="20"/>
          <w:lang w:val="en-US"/>
        </w:rPr>
        <w:t>There are some art advices and activities that we</w:t>
      </w:r>
      <w:r w:rsidR="0021345F" w:rsidRPr="00D73FFD">
        <w:rPr>
          <w:rFonts w:ascii="Times New Roman" w:eastAsia="Times New Roman" w:hAnsi="Times New Roman" w:cs="Times New Roman"/>
          <w:sz w:val="20"/>
          <w:szCs w:val="20"/>
          <w:lang w:val="en-US"/>
        </w:rPr>
        <w:t>, as parents,</w:t>
      </w:r>
      <w:r w:rsidRPr="00D73FFD">
        <w:rPr>
          <w:rFonts w:ascii="Times New Roman" w:eastAsia="Times New Roman" w:hAnsi="Times New Roman" w:cs="Times New Roman"/>
          <w:sz w:val="20"/>
          <w:szCs w:val="20"/>
          <w:lang w:val="en-US"/>
        </w:rPr>
        <w:t xml:space="preserve"> can do </w:t>
      </w:r>
      <w:r w:rsidR="0021345F" w:rsidRPr="00D73FFD">
        <w:rPr>
          <w:rFonts w:ascii="Times New Roman" w:eastAsia="Times New Roman" w:hAnsi="Times New Roman" w:cs="Times New Roman"/>
          <w:sz w:val="20"/>
          <w:szCs w:val="20"/>
          <w:lang w:val="en-US"/>
        </w:rPr>
        <w:t>with the children</w:t>
      </w:r>
      <w:r w:rsidRPr="00D73FFD">
        <w:rPr>
          <w:rFonts w:ascii="Times New Roman" w:eastAsia="Times New Roman" w:hAnsi="Times New Roman" w:cs="Times New Roman"/>
          <w:sz w:val="20"/>
          <w:szCs w:val="20"/>
          <w:lang w:val="en-US"/>
        </w:rPr>
        <w:t>, for example:</w:t>
      </w:r>
    </w:p>
    <w:p w14:paraId="2B4170B8" w14:textId="724E272D" w:rsidR="002D10BC" w:rsidRPr="002722FA" w:rsidRDefault="002D10BC" w:rsidP="002722FA">
      <w:pPr>
        <w:pStyle w:val="ListParagraph"/>
        <w:widowControl w:val="0"/>
        <w:numPr>
          <w:ilvl w:val="0"/>
          <w:numId w:val="11"/>
        </w:numPr>
        <w:spacing w:after="0" w:line="252" w:lineRule="auto"/>
        <w:ind w:left="357" w:hanging="357"/>
        <w:contextualSpacing w:val="0"/>
        <w:jc w:val="both"/>
        <w:rPr>
          <w:rFonts w:ascii="Times New Roman" w:eastAsia="Times New Roman" w:hAnsi="Times New Roman" w:cs="Times New Roman"/>
          <w:sz w:val="20"/>
          <w:szCs w:val="20"/>
          <w:lang w:val="en-US"/>
        </w:rPr>
      </w:pPr>
      <w:r w:rsidRPr="002722FA">
        <w:rPr>
          <w:rFonts w:ascii="Times New Roman" w:hAnsi="Times New Roman" w:cs="Times New Roman"/>
          <w:sz w:val="20"/>
          <w:szCs w:val="20"/>
          <w:lang w:val="en-US"/>
        </w:rPr>
        <w:t xml:space="preserve">Travel is a learning experience for you and your children. Let your child </w:t>
      </w:r>
      <w:r w:rsidR="009B5584" w:rsidRPr="002722FA">
        <w:rPr>
          <w:rFonts w:ascii="Times New Roman" w:hAnsi="Times New Roman" w:cs="Times New Roman"/>
          <w:sz w:val="20"/>
          <w:szCs w:val="20"/>
          <w:lang w:val="en-US"/>
        </w:rPr>
        <w:t>realize</w:t>
      </w:r>
      <w:r w:rsidR="00274C7A">
        <w:rPr>
          <w:rFonts w:ascii="Times New Roman" w:hAnsi="Times New Roman" w:cs="Times New Roman"/>
          <w:sz w:val="20"/>
          <w:szCs w:val="20"/>
          <w:lang w:val="en-US"/>
        </w:rPr>
        <w:t xml:space="preserve"> </w:t>
      </w:r>
      <w:r w:rsidRPr="002722FA">
        <w:rPr>
          <w:rFonts w:ascii="Times New Roman" w:hAnsi="Times New Roman" w:cs="Times New Roman"/>
          <w:sz w:val="20"/>
          <w:szCs w:val="20"/>
          <w:lang w:val="en-US"/>
        </w:rPr>
        <w:t xml:space="preserve">that </w:t>
      </w:r>
      <w:r w:rsidR="009B5584" w:rsidRPr="002722FA">
        <w:rPr>
          <w:rFonts w:ascii="Times New Roman" w:hAnsi="Times New Roman" w:cs="Times New Roman"/>
          <w:sz w:val="20"/>
          <w:szCs w:val="20"/>
          <w:lang w:val="en-US"/>
        </w:rPr>
        <w:t xml:space="preserve">both of </w:t>
      </w:r>
      <w:r w:rsidRPr="002722FA">
        <w:rPr>
          <w:rFonts w:ascii="Times New Roman" w:hAnsi="Times New Roman" w:cs="Times New Roman"/>
          <w:sz w:val="20"/>
          <w:szCs w:val="20"/>
          <w:lang w:val="en-US"/>
        </w:rPr>
        <w:t xml:space="preserve">you are learning something new. </w:t>
      </w:r>
    </w:p>
    <w:p w14:paraId="088E1E69" w14:textId="710597FA" w:rsidR="002D10BC" w:rsidRPr="002722FA" w:rsidRDefault="002D10BC" w:rsidP="002722FA">
      <w:pPr>
        <w:pStyle w:val="ListParagraph"/>
        <w:widowControl w:val="0"/>
        <w:numPr>
          <w:ilvl w:val="0"/>
          <w:numId w:val="11"/>
        </w:numPr>
        <w:spacing w:after="0" w:line="252" w:lineRule="auto"/>
        <w:ind w:left="357" w:hanging="357"/>
        <w:contextualSpacing w:val="0"/>
        <w:jc w:val="both"/>
        <w:rPr>
          <w:rFonts w:ascii="Times New Roman" w:eastAsia="Times New Roman" w:hAnsi="Times New Roman" w:cs="Times New Roman"/>
          <w:sz w:val="20"/>
          <w:szCs w:val="20"/>
          <w:lang w:val="en-US"/>
        </w:rPr>
      </w:pPr>
      <w:r w:rsidRPr="002722FA">
        <w:rPr>
          <w:rFonts w:ascii="Times New Roman" w:hAnsi="Times New Roman" w:cs="Times New Roman"/>
          <w:sz w:val="20"/>
          <w:szCs w:val="20"/>
          <w:lang w:val="en-US"/>
        </w:rPr>
        <w:t xml:space="preserve">Facts about the history of </w:t>
      </w:r>
      <w:r w:rsidR="001D07DA" w:rsidRPr="002722FA">
        <w:rPr>
          <w:rFonts w:ascii="Times New Roman" w:hAnsi="Times New Roman" w:cs="Times New Roman"/>
          <w:sz w:val="20"/>
          <w:szCs w:val="20"/>
          <w:lang w:val="en-US"/>
        </w:rPr>
        <w:t xml:space="preserve">impressionism </w:t>
      </w:r>
      <w:r w:rsidR="009B5584" w:rsidRPr="002722FA">
        <w:rPr>
          <w:rFonts w:ascii="Times New Roman" w:hAnsi="Times New Roman" w:cs="Times New Roman"/>
          <w:sz w:val="20"/>
          <w:szCs w:val="20"/>
          <w:lang w:val="en-US"/>
        </w:rPr>
        <w:t xml:space="preserve">do </w:t>
      </w:r>
      <w:r w:rsidRPr="002722FA">
        <w:rPr>
          <w:rFonts w:ascii="Times New Roman" w:hAnsi="Times New Roman" w:cs="Times New Roman"/>
          <w:sz w:val="20"/>
          <w:szCs w:val="20"/>
          <w:lang w:val="en-US"/>
        </w:rPr>
        <w:t xml:space="preserve">not </w:t>
      </w:r>
      <w:r w:rsidR="008A4E20" w:rsidRPr="002722FA">
        <w:rPr>
          <w:rFonts w:ascii="Times New Roman" w:hAnsi="Times New Roman" w:cs="Times New Roman"/>
          <w:sz w:val="20"/>
          <w:szCs w:val="20"/>
          <w:lang w:val="en-US"/>
        </w:rPr>
        <w:t>educate</w:t>
      </w:r>
      <w:r w:rsidRPr="002722FA">
        <w:rPr>
          <w:rFonts w:ascii="Times New Roman" w:hAnsi="Times New Roman" w:cs="Times New Roman"/>
          <w:sz w:val="20"/>
          <w:szCs w:val="20"/>
          <w:lang w:val="en-US"/>
        </w:rPr>
        <w:t xml:space="preserve"> or </w:t>
      </w:r>
      <w:r w:rsidR="008A4E20" w:rsidRPr="002722FA">
        <w:rPr>
          <w:rFonts w:ascii="Times New Roman" w:hAnsi="Times New Roman" w:cs="Times New Roman"/>
          <w:sz w:val="20"/>
          <w:szCs w:val="20"/>
          <w:lang w:val="en-US"/>
        </w:rPr>
        <w:t>add</w:t>
      </w:r>
      <w:r w:rsidR="001D07DA">
        <w:rPr>
          <w:rFonts w:ascii="Times New Roman" w:hAnsi="Times New Roman" w:cs="Times New Roman"/>
          <w:sz w:val="20"/>
          <w:szCs w:val="20"/>
          <w:lang w:val="en-US"/>
        </w:rPr>
        <w:t xml:space="preserve"> </w:t>
      </w:r>
      <w:r w:rsidR="008A4E20" w:rsidRPr="002722FA">
        <w:rPr>
          <w:rFonts w:ascii="Times New Roman" w:hAnsi="Times New Roman" w:cs="Times New Roman"/>
          <w:sz w:val="20"/>
          <w:szCs w:val="20"/>
          <w:lang w:val="en-US"/>
        </w:rPr>
        <w:t>to</w:t>
      </w:r>
      <w:r w:rsidRPr="002722FA">
        <w:rPr>
          <w:rFonts w:ascii="Times New Roman" w:hAnsi="Times New Roman" w:cs="Times New Roman"/>
          <w:sz w:val="20"/>
          <w:szCs w:val="20"/>
          <w:lang w:val="en-US"/>
        </w:rPr>
        <w:t xml:space="preserve"> the child. He</w:t>
      </w:r>
      <w:r w:rsidR="008A4E20" w:rsidRPr="002722FA">
        <w:rPr>
          <w:rFonts w:ascii="Times New Roman" w:hAnsi="Times New Roman" w:cs="Times New Roman"/>
          <w:sz w:val="20"/>
          <w:szCs w:val="20"/>
          <w:lang w:val="en-US"/>
        </w:rPr>
        <w:t xml:space="preserve"> pushes</w:t>
      </w:r>
      <w:r w:rsidRPr="002722FA">
        <w:rPr>
          <w:rFonts w:ascii="Times New Roman" w:hAnsi="Times New Roman" w:cs="Times New Roman"/>
          <w:sz w:val="20"/>
          <w:szCs w:val="20"/>
          <w:lang w:val="en-US"/>
        </w:rPr>
        <w:t xml:space="preserve"> himself to experience painting. Tell him what you know in detail. Write down his thoughts and consider discussing them later.</w:t>
      </w:r>
    </w:p>
    <w:p w14:paraId="470D32EA" w14:textId="089DE3E6" w:rsidR="002D10BC" w:rsidRPr="002722FA" w:rsidRDefault="002D10BC" w:rsidP="002722FA">
      <w:pPr>
        <w:pStyle w:val="ListParagraph"/>
        <w:widowControl w:val="0"/>
        <w:numPr>
          <w:ilvl w:val="0"/>
          <w:numId w:val="11"/>
        </w:numPr>
        <w:spacing w:after="0" w:line="252" w:lineRule="auto"/>
        <w:ind w:left="357" w:hanging="357"/>
        <w:contextualSpacing w:val="0"/>
        <w:jc w:val="both"/>
        <w:rPr>
          <w:rFonts w:ascii="Times New Roman" w:eastAsia="Times New Roman" w:hAnsi="Times New Roman" w:cs="Times New Roman"/>
          <w:sz w:val="20"/>
          <w:szCs w:val="20"/>
          <w:lang w:val="en-US"/>
        </w:rPr>
      </w:pPr>
      <w:r w:rsidRPr="002722FA">
        <w:rPr>
          <w:rFonts w:ascii="Times New Roman" w:hAnsi="Times New Roman" w:cs="Times New Roman"/>
          <w:sz w:val="20"/>
          <w:szCs w:val="20"/>
          <w:lang w:val="en-US"/>
        </w:rPr>
        <w:t>If you feel uncomfortable in an art gallery and are talking about art, consider joining the art museum's parent class. Most of these classes are free</w:t>
      </w:r>
      <w:r w:rsidR="001C1A77" w:rsidRPr="002722FA">
        <w:rPr>
          <w:rFonts w:ascii="Times New Roman" w:hAnsi="Times New Roman" w:cs="Times New Roman"/>
          <w:sz w:val="20"/>
          <w:szCs w:val="20"/>
          <w:lang w:val="en-US"/>
        </w:rPr>
        <w:t>.</w:t>
      </w:r>
    </w:p>
    <w:p w14:paraId="242C08EE" w14:textId="6791AC54" w:rsidR="00132B3F" w:rsidRPr="00991322" w:rsidRDefault="00132B3F" w:rsidP="00991322">
      <w:pPr>
        <w:pStyle w:val="ListParagraph"/>
        <w:widowControl w:val="0"/>
        <w:numPr>
          <w:ilvl w:val="0"/>
          <w:numId w:val="14"/>
        </w:numPr>
        <w:spacing w:before="120" w:after="60" w:line="240" w:lineRule="auto"/>
        <w:ind w:left="0" w:firstLine="204"/>
        <w:contextualSpacing w:val="0"/>
        <w:rPr>
          <w:rFonts w:ascii="Times New Roman" w:eastAsia="Times New Roman" w:hAnsi="Times New Roman" w:cs="Times New Roman"/>
          <w:i/>
          <w:iCs/>
          <w:sz w:val="20"/>
          <w:szCs w:val="20"/>
          <w:lang w:val="en-US"/>
        </w:rPr>
      </w:pPr>
      <w:r w:rsidRPr="00991322">
        <w:rPr>
          <w:rFonts w:ascii="Times New Roman" w:eastAsia="Times New Roman" w:hAnsi="Times New Roman" w:cs="Times New Roman"/>
          <w:i/>
          <w:iCs/>
          <w:sz w:val="20"/>
          <w:szCs w:val="20"/>
          <w:lang w:val="en-US"/>
        </w:rPr>
        <w:t xml:space="preserve">The Art of Preschool Curriculum </w:t>
      </w:r>
    </w:p>
    <w:p w14:paraId="485F5E70" w14:textId="270D5FE4" w:rsidR="00132B3F" w:rsidRPr="00D73FFD" w:rsidRDefault="00A56AC4" w:rsidP="001D07DA">
      <w:pPr>
        <w:pStyle w:val="ListParagraph"/>
        <w:widowControl w:val="0"/>
        <w:spacing w:after="0" w:line="252" w:lineRule="auto"/>
        <w:ind w:left="0" w:firstLine="204"/>
        <w:contextualSpacing w:val="0"/>
        <w:jc w:val="both"/>
        <w:rPr>
          <w:rFonts w:ascii="Times New Roman" w:eastAsia="Times New Roman" w:hAnsi="Times New Roman" w:cs="Times New Roman"/>
          <w:sz w:val="20"/>
          <w:szCs w:val="20"/>
          <w:lang w:val="en-US"/>
        </w:rPr>
      </w:pPr>
      <w:r w:rsidRPr="00D73FFD">
        <w:rPr>
          <w:rFonts w:ascii="Times New Roman" w:eastAsia="Times New Roman" w:hAnsi="Times New Roman" w:cs="Times New Roman"/>
          <w:sz w:val="20"/>
          <w:szCs w:val="20"/>
          <w:lang w:val="en-US"/>
        </w:rPr>
        <w:t xml:space="preserve">The term </w:t>
      </w:r>
      <w:r>
        <w:rPr>
          <w:rFonts w:ascii="Times New Roman" w:eastAsia="Times New Roman" w:hAnsi="Times New Roman" w:cs="Times New Roman"/>
          <w:sz w:val="20"/>
          <w:szCs w:val="20"/>
          <w:lang w:val="en-US"/>
        </w:rPr>
        <w:t xml:space="preserve">kindergarten </w:t>
      </w:r>
      <w:r w:rsidR="00132B3F" w:rsidRPr="00D73FFD">
        <w:rPr>
          <w:rFonts w:ascii="Times New Roman" w:eastAsia="Times New Roman" w:hAnsi="Times New Roman" w:cs="Times New Roman"/>
          <w:sz w:val="20"/>
          <w:szCs w:val="20"/>
          <w:lang w:val="en-US"/>
        </w:rPr>
        <w:t xml:space="preserve">was coined by the German Friedrich </w:t>
      </w:r>
      <w:r w:rsidR="003D0B03" w:rsidRPr="00D73FFD">
        <w:rPr>
          <w:rFonts w:ascii="Times New Roman" w:eastAsia="Times New Roman" w:hAnsi="Times New Roman" w:cs="Times New Roman"/>
          <w:sz w:val="20"/>
          <w:szCs w:val="20"/>
          <w:lang w:val="en-US"/>
        </w:rPr>
        <w:t>Frobel</w:t>
      </w:r>
      <w:r w:rsidR="00132B3F" w:rsidRPr="00D73FFD">
        <w:rPr>
          <w:rFonts w:ascii="Times New Roman" w:eastAsia="Times New Roman" w:hAnsi="Times New Roman" w:cs="Times New Roman"/>
          <w:sz w:val="20"/>
          <w:szCs w:val="20"/>
          <w:lang w:val="en-US"/>
        </w:rPr>
        <w:t>, who had an impact on early childhood education worldwide. Today, the term is used in many countries to describe different educational institutions and learning spaces for children aged 2 to 7 based on different teaching methods such as art and music</w:t>
      </w:r>
      <w:r w:rsidR="00685677">
        <w:rPr>
          <w:rFonts w:ascii="Times New Roman" w:eastAsia="Times New Roman" w:hAnsi="Times New Roman" w:cs="Times New Roman"/>
          <w:sz w:val="20"/>
          <w:szCs w:val="20"/>
          <w:lang w:val="en-US"/>
        </w:rPr>
        <w:t>.</w:t>
      </w:r>
    </w:p>
    <w:p w14:paraId="56770C4E" w14:textId="77777777" w:rsidR="0016234B" w:rsidRDefault="006B41A3" w:rsidP="0016234B">
      <w:pPr>
        <w:widowControl w:val="0"/>
        <w:spacing w:after="0" w:line="252" w:lineRule="auto"/>
        <w:ind w:firstLine="204"/>
        <w:jc w:val="both"/>
        <w:rPr>
          <w:rFonts w:ascii="Times New Roman" w:eastAsia="Times New Roman" w:hAnsi="Times New Roman" w:cs="Times New Roman"/>
          <w:sz w:val="20"/>
          <w:szCs w:val="20"/>
          <w:lang w:val="en-US"/>
        </w:rPr>
      </w:pPr>
      <w:r w:rsidRPr="0016234B">
        <w:rPr>
          <w:rFonts w:ascii="Times New Roman" w:eastAsia="Times New Roman" w:hAnsi="Times New Roman" w:cs="Times New Roman"/>
          <w:sz w:val="20"/>
          <w:szCs w:val="20"/>
          <w:lang w:val="en-US"/>
        </w:rPr>
        <w:t>The needs of preschool children usually vary</w:t>
      </w:r>
      <w:r w:rsidR="003321A0" w:rsidRPr="0016234B">
        <w:rPr>
          <w:rFonts w:ascii="Times New Roman" w:eastAsia="Times New Roman" w:hAnsi="Times New Roman" w:cs="Times New Roman"/>
          <w:sz w:val="20"/>
          <w:szCs w:val="20"/>
          <w:lang w:val="en-US"/>
        </w:rPr>
        <w:t>,</w:t>
      </w:r>
      <w:r w:rsidRPr="0016234B">
        <w:rPr>
          <w:rFonts w:ascii="Times New Roman" w:eastAsia="Times New Roman" w:hAnsi="Times New Roman" w:cs="Times New Roman"/>
          <w:sz w:val="20"/>
          <w:szCs w:val="20"/>
          <w:lang w:val="en-US"/>
        </w:rPr>
        <w:t xml:space="preserve"> </w:t>
      </w:r>
      <w:r w:rsidR="003321A0" w:rsidRPr="0016234B">
        <w:rPr>
          <w:rFonts w:ascii="Times New Roman" w:eastAsia="Times New Roman" w:hAnsi="Times New Roman" w:cs="Times New Roman"/>
          <w:sz w:val="20"/>
          <w:szCs w:val="20"/>
          <w:lang w:val="en-US"/>
        </w:rPr>
        <w:t>in accordance with</w:t>
      </w:r>
      <w:r w:rsidRPr="0016234B">
        <w:rPr>
          <w:rFonts w:ascii="Times New Roman" w:eastAsia="Times New Roman" w:hAnsi="Times New Roman" w:cs="Times New Roman"/>
          <w:sz w:val="20"/>
          <w:szCs w:val="20"/>
          <w:lang w:val="en-US"/>
        </w:rPr>
        <w:t xml:space="preserve"> specialists. Their aspects on their primary needs are generally the same. It is important to identify those needs</w:t>
      </w:r>
      <w:r w:rsidR="001F161B" w:rsidRPr="0016234B">
        <w:rPr>
          <w:rFonts w:ascii="Times New Roman" w:eastAsia="Times New Roman" w:hAnsi="Times New Roman" w:cs="Times New Roman"/>
          <w:sz w:val="20"/>
          <w:szCs w:val="20"/>
          <w:lang w:val="en-US"/>
        </w:rPr>
        <w:t>, and i</w:t>
      </w:r>
      <w:r w:rsidRPr="0016234B">
        <w:rPr>
          <w:rFonts w:ascii="Times New Roman" w:eastAsia="Times New Roman" w:hAnsi="Times New Roman" w:cs="Times New Roman"/>
          <w:sz w:val="20"/>
          <w:szCs w:val="20"/>
          <w:lang w:val="en-US"/>
        </w:rPr>
        <w:t xml:space="preserve">t is hard to say that children can be educated without meeting their needs. </w:t>
      </w:r>
      <w:r w:rsidR="001F161B" w:rsidRPr="0016234B">
        <w:rPr>
          <w:rFonts w:ascii="Times New Roman" w:eastAsia="Times New Roman" w:hAnsi="Times New Roman" w:cs="Times New Roman"/>
          <w:sz w:val="20"/>
          <w:szCs w:val="20"/>
          <w:lang w:val="en-US"/>
        </w:rPr>
        <w:t>These</w:t>
      </w:r>
      <w:r w:rsidRPr="0016234B">
        <w:rPr>
          <w:rFonts w:ascii="Times New Roman" w:eastAsia="Times New Roman" w:hAnsi="Times New Roman" w:cs="Times New Roman"/>
          <w:sz w:val="20"/>
          <w:szCs w:val="20"/>
          <w:lang w:val="en-US"/>
        </w:rPr>
        <w:t xml:space="preserve"> needs of a preschool child</w:t>
      </w:r>
      <w:r w:rsidR="00E10CA3" w:rsidRPr="0016234B">
        <w:rPr>
          <w:rFonts w:ascii="Times New Roman" w:eastAsia="Times New Roman" w:hAnsi="Times New Roman" w:cs="Times New Roman"/>
          <w:sz w:val="20"/>
          <w:szCs w:val="20"/>
          <w:lang w:val="en-US"/>
        </w:rPr>
        <w:t xml:space="preserve"> can be identified as</w:t>
      </w:r>
      <w:r w:rsidRPr="0016234B">
        <w:rPr>
          <w:rFonts w:ascii="Times New Roman" w:eastAsia="Times New Roman" w:hAnsi="Times New Roman" w:cs="Times New Roman"/>
          <w:sz w:val="20"/>
          <w:szCs w:val="20"/>
          <w:lang w:val="en-US"/>
        </w:rPr>
        <w:t>: love, care, nutrition, affection, physical activity, adult support, freedom, friendship and playing games with other children</w:t>
      </w:r>
      <w:r w:rsidR="00E10CA3" w:rsidRPr="0016234B">
        <w:rPr>
          <w:rFonts w:ascii="Times New Roman" w:eastAsia="Times New Roman" w:hAnsi="Times New Roman" w:cs="Times New Roman"/>
          <w:sz w:val="20"/>
          <w:szCs w:val="20"/>
          <w:lang w:val="en-US"/>
        </w:rPr>
        <w:t>.</w:t>
      </w:r>
      <w:r w:rsidRPr="0016234B">
        <w:rPr>
          <w:rFonts w:ascii="Times New Roman" w:eastAsia="Times New Roman" w:hAnsi="Times New Roman" w:cs="Times New Roman"/>
          <w:sz w:val="20"/>
          <w:szCs w:val="20"/>
          <w:lang w:val="en-US"/>
        </w:rPr>
        <w:t xml:space="preserve"> </w:t>
      </w:r>
    </w:p>
    <w:p w14:paraId="4D054D67" w14:textId="32173342" w:rsidR="000266A9" w:rsidRPr="0016234B" w:rsidRDefault="006B41A3" w:rsidP="001D07DA">
      <w:pPr>
        <w:widowControl w:val="0"/>
        <w:spacing w:after="0" w:line="252" w:lineRule="auto"/>
        <w:ind w:firstLine="204"/>
        <w:jc w:val="both"/>
        <w:rPr>
          <w:rFonts w:ascii="Times New Roman" w:eastAsia="Times New Roman" w:hAnsi="Times New Roman" w:cs="Times New Roman"/>
          <w:sz w:val="20"/>
          <w:szCs w:val="20"/>
          <w:lang w:val="en-US"/>
        </w:rPr>
      </w:pPr>
      <w:r w:rsidRPr="0016234B">
        <w:rPr>
          <w:rFonts w:ascii="Times New Roman" w:eastAsia="Times New Roman" w:hAnsi="Times New Roman" w:cs="Times New Roman"/>
          <w:sz w:val="20"/>
          <w:szCs w:val="20"/>
          <w:lang w:val="en-US"/>
        </w:rPr>
        <w:t xml:space="preserve">Since children react to </w:t>
      </w:r>
      <w:r w:rsidR="00FB11F7" w:rsidRPr="0016234B">
        <w:rPr>
          <w:rFonts w:ascii="Times New Roman" w:eastAsia="Times New Roman" w:hAnsi="Times New Roman" w:cs="Times New Roman"/>
          <w:sz w:val="20"/>
          <w:szCs w:val="20"/>
          <w:lang w:val="en-US"/>
        </w:rPr>
        <w:t xml:space="preserve">other </w:t>
      </w:r>
      <w:r w:rsidRPr="0016234B">
        <w:rPr>
          <w:rFonts w:ascii="Times New Roman" w:eastAsia="Times New Roman" w:hAnsi="Times New Roman" w:cs="Times New Roman"/>
          <w:sz w:val="20"/>
          <w:szCs w:val="20"/>
          <w:lang w:val="en-US"/>
        </w:rPr>
        <w:t>people through their senses, the curricul</w:t>
      </w:r>
      <w:r w:rsidR="00FB11F7" w:rsidRPr="0016234B">
        <w:rPr>
          <w:rFonts w:ascii="Times New Roman" w:eastAsia="Times New Roman" w:hAnsi="Times New Roman" w:cs="Times New Roman"/>
          <w:sz w:val="20"/>
          <w:szCs w:val="20"/>
          <w:lang w:val="en-US"/>
        </w:rPr>
        <w:t>a</w:t>
      </w:r>
      <w:r w:rsidRPr="0016234B">
        <w:rPr>
          <w:rFonts w:ascii="Times New Roman" w:eastAsia="Times New Roman" w:hAnsi="Times New Roman" w:cs="Times New Roman"/>
          <w:sz w:val="20"/>
          <w:szCs w:val="20"/>
          <w:lang w:val="en-US"/>
        </w:rPr>
        <w:t xml:space="preserve"> should involve art content that worthily triggers their senses. The curriculum of self-renewal instructional </w:t>
      </w:r>
      <w:r w:rsidR="002553E6" w:rsidRPr="0016234B">
        <w:rPr>
          <w:rFonts w:ascii="Times New Roman" w:eastAsia="Times New Roman" w:hAnsi="Times New Roman" w:cs="Times New Roman"/>
          <w:sz w:val="20"/>
          <w:szCs w:val="20"/>
          <w:lang w:val="en-US"/>
        </w:rPr>
        <w:t>requires</w:t>
      </w:r>
      <w:r w:rsidRPr="0016234B">
        <w:rPr>
          <w:rFonts w:ascii="Times New Roman" w:eastAsia="Times New Roman" w:hAnsi="Times New Roman" w:cs="Times New Roman"/>
          <w:sz w:val="20"/>
          <w:szCs w:val="20"/>
          <w:lang w:val="en-US"/>
        </w:rPr>
        <w:t xml:space="preserve"> that art education should follow this purpose. In addition, it should have an influential developing in response to conditions changing. Besides, developing children integrally imposes the existence of an adaptive art curriculum. </w:t>
      </w:r>
    </w:p>
    <w:p w14:paraId="5F773F2F" w14:textId="75BFBA80" w:rsidR="000266A9" w:rsidRPr="0016234B" w:rsidRDefault="006B41A3" w:rsidP="001D07DA">
      <w:pPr>
        <w:widowControl w:val="0"/>
        <w:spacing w:after="0" w:line="252" w:lineRule="auto"/>
        <w:ind w:firstLine="204"/>
        <w:jc w:val="both"/>
        <w:rPr>
          <w:rFonts w:ascii="Times New Roman" w:eastAsia="Times New Roman" w:hAnsi="Times New Roman" w:cs="Times New Roman"/>
          <w:sz w:val="20"/>
          <w:szCs w:val="20"/>
          <w:lang w:val="en-US"/>
        </w:rPr>
      </w:pPr>
      <w:r w:rsidRPr="0016234B">
        <w:rPr>
          <w:rFonts w:ascii="Times New Roman" w:eastAsia="Times New Roman" w:hAnsi="Times New Roman" w:cs="Times New Roman"/>
          <w:sz w:val="20"/>
          <w:szCs w:val="20"/>
          <w:lang w:val="en-US"/>
        </w:rPr>
        <w:t>The use of fine arts with kindergarten children with learning disabilities has multiple objectives. While acknowledging the variation of these goals according</w:t>
      </w:r>
      <w:r w:rsidR="00E51993" w:rsidRPr="0016234B">
        <w:rPr>
          <w:rFonts w:ascii="Times New Roman" w:eastAsia="Times New Roman" w:hAnsi="Times New Roman" w:cs="Times New Roman"/>
          <w:sz w:val="20"/>
          <w:szCs w:val="20"/>
          <w:lang w:val="en-US"/>
        </w:rPr>
        <w:t xml:space="preserve"> to</w:t>
      </w:r>
      <w:r w:rsidRPr="0016234B">
        <w:rPr>
          <w:rFonts w:ascii="Times New Roman" w:eastAsia="Times New Roman" w:hAnsi="Times New Roman" w:cs="Times New Roman"/>
          <w:sz w:val="20"/>
          <w:szCs w:val="20"/>
          <w:lang w:val="en-US"/>
        </w:rPr>
        <w:t xml:space="preserve"> the different needs of these children, they meet as a whole about coping with the mental and </w:t>
      </w:r>
      <w:r w:rsidR="002553E6" w:rsidRPr="0016234B">
        <w:rPr>
          <w:rFonts w:ascii="Times New Roman" w:eastAsia="Times New Roman" w:hAnsi="Times New Roman" w:cs="Times New Roman"/>
          <w:sz w:val="20"/>
          <w:szCs w:val="20"/>
          <w:lang w:val="en-US"/>
        </w:rPr>
        <w:t>behavioral</w:t>
      </w:r>
      <w:r w:rsidRPr="0016234B">
        <w:rPr>
          <w:rFonts w:ascii="Times New Roman" w:eastAsia="Times New Roman" w:hAnsi="Times New Roman" w:cs="Times New Roman"/>
          <w:sz w:val="20"/>
          <w:szCs w:val="20"/>
          <w:lang w:val="en-US"/>
        </w:rPr>
        <w:t xml:space="preserve"> disorders caused by the abuse they are exposed to, and help them replace painful experiences with fruitful ones of value, thus, helping</w:t>
      </w:r>
      <w:r w:rsidR="00E51993" w:rsidRPr="0016234B">
        <w:rPr>
          <w:rFonts w:ascii="Times New Roman" w:eastAsia="Times New Roman" w:hAnsi="Times New Roman" w:cs="Times New Roman"/>
          <w:sz w:val="20"/>
          <w:szCs w:val="20"/>
          <w:lang w:val="en-US"/>
        </w:rPr>
        <w:t xml:space="preserve"> to introduce</w:t>
      </w:r>
      <w:r w:rsidRPr="0016234B">
        <w:rPr>
          <w:rFonts w:ascii="Times New Roman" w:eastAsia="Times New Roman" w:hAnsi="Times New Roman" w:cs="Times New Roman"/>
          <w:sz w:val="20"/>
          <w:szCs w:val="20"/>
          <w:lang w:val="en-US"/>
        </w:rPr>
        <w:t xml:space="preserve"> them to the social adjustment. The plastic art may be divided into fine arts and applied arts, so that visual arts are called also by the term visual plastic arts or plastic arts </w:t>
      </w:r>
      <w:r w:rsidR="007D2403" w:rsidRPr="0016234B">
        <w:rPr>
          <w:rFonts w:ascii="Times New Roman" w:eastAsia="Times New Roman" w:hAnsi="Times New Roman" w:cs="Times New Roman"/>
          <w:sz w:val="20"/>
          <w:szCs w:val="20"/>
          <w:lang w:val="en-US"/>
        </w:rPr>
        <w:t>[9]</w:t>
      </w:r>
      <w:r w:rsidRPr="0016234B">
        <w:rPr>
          <w:rFonts w:ascii="Times New Roman" w:eastAsia="Times New Roman" w:hAnsi="Times New Roman" w:cs="Times New Roman"/>
          <w:sz w:val="20"/>
          <w:szCs w:val="20"/>
          <w:lang w:val="en-US"/>
        </w:rPr>
        <w:t>.</w:t>
      </w:r>
    </w:p>
    <w:p w14:paraId="3CA711B9" w14:textId="683615DB" w:rsidR="00FB7720" w:rsidRDefault="006B41A3" w:rsidP="00FB7720">
      <w:pPr>
        <w:widowControl w:val="0"/>
        <w:spacing w:after="0" w:line="252" w:lineRule="auto"/>
        <w:ind w:firstLine="204"/>
        <w:jc w:val="both"/>
        <w:rPr>
          <w:rFonts w:ascii="Times New Roman" w:eastAsia="Times New Roman" w:hAnsi="Times New Roman" w:cs="Times New Roman"/>
          <w:sz w:val="20"/>
          <w:szCs w:val="20"/>
          <w:lang w:val="en-US"/>
        </w:rPr>
      </w:pPr>
      <w:r w:rsidRPr="0016234B">
        <w:rPr>
          <w:rFonts w:ascii="Times New Roman" w:eastAsia="Times New Roman" w:hAnsi="Times New Roman" w:cs="Times New Roman"/>
          <w:sz w:val="20"/>
          <w:szCs w:val="20"/>
          <w:lang w:val="en-US"/>
        </w:rPr>
        <w:t>Building an art education curriculum requires four major components: aesthetic values, aesthetic perception, creative expression and cultural heritage</w:t>
      </w:r>
      <w:r w:rsidR="009C6117" w:rsidRPr="0016234B">
        <w:rPr>
          <w:rFonts w:ascii="Times New Roman" w:eastAsia="Times New Roman" w:hAnsi="Times New Roman" w:cs="Times New Roman"/>
          <w:sz w:val="20"/>
          <w:szCs w:val="20"/>
          <w:lang w:val="en-US"/>
        </w:rPr>
        <w:t>, w</w:t>
      </w:r>
      <w:r w:rsidRPr="0016234B">
        <w:rPr>
          <w:rFonts w:ascii="Times New Roman" w:eastAsia="Times New Roman" w:hAnsi="Times New Roman" w:cs="Times New Roman"/>
          <w:sz w:val="20"/>
          <w:szCs w:val="20"/>
          <w:lang w:val="en-US"/>
        </w:rPr>
        <w:t xml:space="preserve">here these components have to </w:t>
      </w:r>
      <w:r w:rsidR="00F650D1">
        <w:rPr>
          <w:rFonts w:ascii="Times New Roman" w:eastAsia="Times New Roman" w:hAnsi="Times New Roman" w:cs="Times New Roman"/>
          <w:sz w:val="20"/>
          <w:szCs w:val="20"/>
          <w:lang w:val="en-US"/>
        </w:rPr>
        <w:t xml:space="preserve">be </w:t>
      </w:r>
      <w:r w:rsidRPr="0016234B">
        <w:rPr>
          <w:rFonts w:ascii="Times New Roman" w:eastAsia="Times New Roman" w:hAnsi="Times New Roman" w:cs="Times New Roman"/>
          <w:sz w:val="20"/>
          <w:szCs w:val="20"/>
          <w:lang w:val="en-US"/>
        </w:rPr>
        <w:t>integrate</w:t>
      </w:r>
      <w:r w:rsidR="00F650D1">
        <w:rPr>
          <w:rFonts w:ascii="Times New Roman" w:eastAsia="Times New Roman" w:hAnsi="Times New Roman" w:cs="Times New Roman"/>
          <w:sz w:val="20"/>
          <w:szCs w:val="20"/>
          <w:lang w:val="en-US"/>
        </w:rPr>
        <w:t>d</w:t>
      </w:r>
      <w:r w:rsidRPr="0016234B">
        <w:rPr>
          <w:rFonts w:ascii="Times New Roman" w:eastAsia="Times New Roman" w:hAnsi="Times New Roman" w:cs="Times New Roman"/>
          <w:sz w:val="20"/>
          <w:szCs w:val="20"/>
          <w:lang w:val="en-US"/>
        </w:rPr>
        <w:t xml:space="preserve"> into production, observation, and discussion of art. In addition to these components, the art</w:t>
      </w:r>
      <w:r w:rsidRPr="0016234B">
        <w:rPr>
          <w:sz w:val="20"/>
          <w:szCs w:val="20"/>
          <w:lang w:val="en-US"/>
        </w:rPr>
        <w:t xml:space="preserve"> </w:t>
      </w:r>
      <w:r w:rsidRPr="0016234B">
        <w:rPr>
          <w:rFonts w:ascii="Times New Roman" w:eastAsia="Times New Roman" w:hAnsi="Times New Roman" w:cs="Times New Roman"/>
          <w:sz w:val="20"/>
          <w:szCs w:val="20"/>
          <w:lang w:val="en-US"/>
        </w:rPr>
        <w:t xml:space="preserve">curriculum should consider other issues such as </w:t>
      </w:r>
      <w:r w:rsidR="009C6117" w:rsidRPr="0016234B">
        <w:rPr>
          <w:rFonts w:ascii="Times New Roman" w:eastAsia="Times New Roman" w:hAnsi="Times New Roman" w:cs="Times New Roman"/>
          <w:sz w:val="20"/>
          <w:szCs w:val="20"/>
          <w:lang w:val="en-US"/>
        </w:rPr>
        <w:t>the inclusion</w:t>
      </w:r>
      <w:r w:rsidRPr="0016234B">
        <w:rPr>
          <w:rFonts w:ascii="Times New Roman" w:eastAsia="Times New Roman" w:hAnsi="Times New Roman" w:cs="Times New Roman"/>
          <w:sz w:val="20"/>
          <w:szCs w:val="20"/>
          <w:lang w:val="en-US"/>
        </w:rPr>
        <w:t xml:space="preserve"> of a wide range of </w:t>
      </w:r>
      <w:r w:rsidRPr="0016234B">
        <w:rPr>
          <w:rFonts w:ascii="Times New Roman" w:eastAsia="Times New Roman" w:hAnsi="Times New Roman" w:cs="Times New Roman"/>
          <w:sz w:val="20"/>
          <w:szCs w:val="20"/>
          <w:lang w:val="en-US"/>
        </w:rPr>
        <w:t xml:space="preserve">art resources and materials. The presented arts should have a balance among different cultures and ethnicities. Moreover, it should include interdisciplinary sciences such as literature, architecture, mathematics, and science. This variety gives children the opportunity to experience communication, discovery, and exploration. Children in this age should be able to make contributions using simple elements such as </w:t>
      </w:r>
      <w:r w:rsidR="00C86B1E" w:rsidRPr="0016234B">
        <w:rPr>
          <w:rFonts w:ascii="Times New Roman" w:eastAsia="Times New Roman" w:hAnsi="Times New Roman" w:cs="Times New Roman"/>
          <w:sz w:val="20"/>
          <w:szCs w:val="20"/>
          <w:lang w:val="en-US"/>
        </w:rPr>
        <w:t>color</w:t>
      </w:r>
      <w:r w:rsidRPr="0016234B">
        <w:rPr>
          <w:rFonts w:ascii="Times New Roman" w:eastAsia="Times New Roman" w:hAnsi="Times New Roman" w:cs="Times New Roman"/>
          <w:sz w:val="20"/>
          <w:szCs w:val="20"/>
          <w:lang w:val="en-US"/>
        </w:rPr>
        <w:t xml:space="preserve">, value, texture and line. There should be a variety in the styles of activity involving </w:t>
      </w:r>
      <w:r w:rsidR="00CB2511" w:rsidRPr="0016234B">
        <w:rPr>
          <w:rFonts w:ascii="Times New Roman" w:eastAsia="Times New Roman" w:hAnsi="Times New Roman" w:cs="Times New Roman"/>
          <w:sz w:val="20"/>
          <w:szCs w:val="20"/>
          <w:lang w:val="en-US"/>
        </w:rPr>
        <w:t>two- and three-dimensional</w:t>
      </w:r>
      <w:r w:rsidRPr="0016234B">
        <w:rPr>
          <w:rFonts w:ascii="Times New Roman" w:eastAsia="Times New Roman" w:hAnsi="Times New Roman" w:cs="Times New Roman"/>
          <w:sz w:val="20"/>
          <w:szCs w:val="20"/>
          <w:lang w:val="en-US"/>
        </w:rPr>
        <w:t xml:space="preserve"> activities with different materials and techniques </w:t>
      </w:r>
      <w:r w:rsidR="00DD0AD3" w:rsidRPr="0016234B">
        <w:rPr>
          <w:rFonts w:ascii="Times New Roman" w:eastAsia="Times New Roman" w:hAnsi="Times New Roman" w:cs="Times New Roman"/>
          <w:sz w:val="20"/>
          <w:szCs w:val="20"/>
          <w:lang w:val="en-US"/>
        </w:rPr>
        <w:t>[10]</w:t>
      </w:r>
      <w:r w:rsidRPr="0016234B">
        <w:rPr>
          <w:rFonts w:ascii="Times New Roman" w:eastAsia="Times New Roman" w:hAnsi="Times New Roman" w:cs="Times New Roman"/>
          <w:sz w:val="20"/>
          <w:szCs w:val="20"/>
          <w:lang w:val="en-US"/>
        </w:rPr>
        <w:t>.</w:t>
      </w:r>
    </w:p>
    <w:p w14:paraId="5FC128FF" w14:textId="106FEEB1" w:rsidR="00AD7394" w:rsidRDefault="006B41A3" w:rsidP="00AD7394">
      <w:pPr>
        <w:widowControl w:val="0"/>
        <w:spacing w:after="0" w:line="252" w:lineRule="auto"/>
        <w:ind w:firstLine="204"/>
        <w:jc w:val="both"/>
        <w:rPr>
          <w:rFonts w:ascii="Times New Roman" w:eastAsia="Times New Roman" w:hAnsi="Times New Roman" w:cs="Times New Roman"/>
          <w:sz w:val="20"/>
          <w:szCs w:val="20"/>
          <w:lang w:val="en-US"/>
        </w:rPr>
      </w:pPr>
      <w:r w:rsidRPr="0016234B">
        <w:rPr>
          <w:rFonts w:ascii="Times New Roman" w:eastAsia="Times New Roman" w:hAnsi="Times New Roman" w:cs="Times New Roman"/>
          <w:sz w:val="20"/>
          <w:szCs w:val="20"/>
          <w:lang w:val="en-US"/>
        </w:rPr>
        <w:t xml:space="preserve">Playing for the child is the heart of his life and his thinking, and is the </w:t>
      </w:r>
      <w:r w:rsidRPr="0074165C">
        <w:rPr>
          <w:rFonts w:ascii="Times New Roman" w:eastAsia="Times New Roman" w:hAnsi="Times New Roman" w:cs="Times New Roman"/>
          <w:sz w:val="20"/>
          <w:szCs w:val="20"/>
          <w:lang w:val="en-US"/>
        </w:rPr>
        <w:t>effective means of developing his abilities, especially intelligence and innovative thinking, but not only that, it develops the child physically</w:t>
      </w:r>
      <w:r w:rsidR="00355F1B" w:rsidRPr="0074165C">
        <w:rPr>
          <w:rFonts w:ascii="Times New Roman" w:eastAsia="Times New Roman" w:hAnsi="Times New Roman" w:cs="Times New Roman"/>
          <w:sz w:val="20"/>
          <w:szCs w:val="20"/>
          <w:lang w:val="en-US"/>
        </w:rPr>
        <w:t xml:space="preserve">, </w:t>
      </w:r>
      <w:r w:rsidR="00145636" w:rsidRPr="0074165C">
        <w:rPr>
          <w:rFonts w:ascii="Times New Roman" w:eastAsia="Times New Roman" w:hAnsi="Times New Roman" w:cs="Times New Roman"/>
          <w:sz w:val="20"/>
          <w:szCs w:val="20"/>
          <w:lang w:val="en-US"/>
        </w:rPr>
        <w:t>motor</w:t>
      </w:r>
      <w:r w:rsidR="00355F1B" w:rsidRPr="0074165C">
        <w:rPr>
          <w:rFonts w:ascii="Times New Roman" w:eastAsia="Times New Roman" w:hAnsi="Times New Roman" w:cs="Times New Roman"/>
          <w:sz w:val="20"/>
          <w:szCs w:val="20"/>
          <w:lang w:val="en-US"/>
        </w:rPr>
        <w:t xml:space="preserve"> wise, </w:t>
      </w:r>
      <w:r w:rsidRPr="0074165C">
        <w:rPr>
          <w:rFonts w:ascii="Times New Roman" w:eastAsia="Times New Roman" w:hAnsi="Times New Roman" w:cs="Times New Roman"/>
          <w:sz w:val="20"/>
          <w:szCs w:val="20"/>
          <w:lang w:val="en-US"/>
        </w:rPr>
        <w:t xml:space="preserve">cognition wise and emotionally. </w:t>
      </w:r>
      <w:r w:rsidR="00A77199" w:rsidRPr="0074165C">
        <w:rPr>
          <w:rFonts w:ascii="Times New Roman" w:eastAsia="Times New Roman" w:hAnsi="Times New Roman" w:cs="Times New Roman"/>
          <w:sz w:val="20"/>
          <w:szCs w:val="20"/>
          <w:lang w:val="en-US"/>
        </w:rPr>
        <w:t>There are a variety of forms of play such as directed play, free play, impulsive play and artistic play, where there are games through utilizing paper pulp, used in the creation of models and forms of diff</w:t>
      </w:r>
      <w:r w:rsidR="00A77199">
        <w:rPr>
          <w:rFonts w:ascii="Times New Roman" w:eastAsia="Times New Roman" w:hAnsi="Times New Roman" w:cs="Times New Roman"/>
          <w:sz w:val="20"/>
          <w:szCs w:val="20"/>
          <w:lang w:val="en-US"/>
        </w:rPr>
        <w:t xml:space="preserve">erent </w:t>
      </w:r>
      <w:r w:rsidR="00CB2511">
        <w:rPr>
          <w:rFonts w:ascii="Times New Roman" w:eastAsia="Times New Roman" w:hAnsi="Times New Roman" w:cs="Times New Roman"/>
          <w:sz w:val="20"/>
          <w:szCs w:val="20"/>
          <w:lang w:val="en-US"/>
        </w:rPr>
        <w:t>three-dimensional</w:t>
      </w:r>
      <w:r w:rsidR="00A77199">
        <w:rPr>
          <w:rFonts w:ascii="Times New Roman" w:eastAsia="Times New Roman" w:hAnsi="Times New Roman" w:cs="Times New Roman"/>
          <w:sz w:val="20"/>
          <w:szCs w:val="20"/>
          <w:lang w:val="en-US"/>
        </w:rPr>
        <w:t xml:space="preserve"> bodies </w:t>
      </w:r>
      <w:r w:rsidR="005D3F2C" w:rsidRPr="00F62F51">
        <w:rPr>
          <w:rFonts w:ascii="Times New Roman" w:eastAsia="Times New Roman" w:hAnsi="Times New Roman" w:cs="Times New Roman"/>
          <w:sz w:val="20"/>
          <w:szCs w:val="20"/>
          <w:lang w:val="en-US"/>
        </w:rPr>
        <w:t>[11</w:t>
      </w:r>
      <w:r w:rsidR="00F62F51">
        <w:rPr>
          <w:rFonts w:ascii="Times New Roman" w:eastAsia="Times New Roman" w:hAnsi="Times New Roman" w:cs="Times New Roman"/>
          <w:sz w:val="20"/>
          <w:szCs w:val="20"/>
          <w:lang w:val="en-US"/>
        </w:rPr>
        <w:t>], [</w:t>
      </w:r>
      <w:r w:rsidRPr="00F62F51">
        <w:rPr>
          <w:rFonts w:ascii="Times New Roman" w:eastAsia="Times New Roman" w:hAnsi="Times New Roman" w:cs="Times New Roman"/>
          <w:sz w:val="20"/>
          <w:szCs w:val="20"/>
          <w:lang w:val="en-US"/>
        </w:rPr>
        <w:t>12</w:t>
      </w:r>
      <w:r w:rsidR="005D3F2C" w:rsidRPr="00F62F51">
        <w:rPr>
          <w:rFonts w:ascii="Times New Roman" w:eastAsia="Times New Roman" w:hAnsi="Times New Roman" w:cs="Times New Roman"/>
          <w:sz w:val="20"/>
          <w:szCs w:val="20"/>
          <w:lang w:val="en-US"/>
        </w:rPr>
        <w:t>]</w:t>
      </w:r>
      <w:r w:rsidRPr="00F62F51">
        <w:rPr>
          <w:rFonts w:ascii="Times New Roman" w:eastAsia="Times New Roman" w:hAnsi="Times New Roman" w:cs="Times New Roman"/>
          <w:sz w:val="20"/>
          <w:szCs w:val="20"/>
          <w:lang w:val="en-US"/>
        </w:rPr>
        <w:t>.</w:t>
      </w:r>
    </w:p>
    <w:p w14:paraId="5259D341" w14:textId="100CE20C" w:rsidR="00A64F4E" w:rsidRDefault="006B41A3" w:rsidP="00A64F4E">
      <w:pPr>
        <w:widowControl w:val="0"/>
        <w:spacing w:after="0" w:line="252" w:lineRule="auto"/>
        <w:ind w:firstLine="204"/>
        <w:jc w:val="both"/>
        <w:rPr>
          <w:rFonts w:ascii="Times New Roman" w:eastAsia="Times New Roman" w:hAnsi="Times New Roman" w:cs="Times New Roman"/>
          <w:sz w:val="20"/>
          <w:szCs w:val="20"/>
          <w:lang w:val="en-US"/>
        </w:rPr>
      </w:pPr>
      <w:r w:rsidRPr="00F62F51">
        <w:rPr>
          <w:rFonts w:ascii="Times New Roman" w:eastAsia="Times New Roman" w:hAnsi="Times New Roman" w:cs="Times New Roman"/>
          <w:sz w:val="20"/>
          <w:szCs w:val="20"/>
          <w:lang w:val="en-US"/>
        </w:rPr>
        <w:t xml:space="preserve">Preschool children need to learn about place, sharing, </w:t>
      </w:r>
      <w:r w:rsidR="00284E32" w:rsidRPr="00F62F51">
        <w:rPr>
          <w:rFonts w:ascii="Times New Roman" w:eastAsia="Times New Roman" w:hAnsi="Times New Roman" w:cs="Times New Roman"/>
          <w:sz w:val="20"/>
          <w:szCs w:val="20"/>
          <w:lang w:val="en-US"/>
        </w:rPr>
        <w:t>and assembly</w:t>
      </w:r>
      <w:r w:rsidRPr="00F62F51">
        <w:rPr>
          <w:rFonts w:ascii="Times New Roman" w:eastAsia="Times New Roman" w:hAnsi="Times New Roman" w:cs="Times New Roman"/>
          <w:sz w:val="20"/>
          <w:szCs w:val="20"/>
          <w:lang w:val="en-US"/>
        </w:rPr>
        <w:t xml:space="preserve"> of materials, rituals and cleaning routine</w:t>
      </w:r>
      <w:r w:rsidR="00484118" w:rsidRPr="00F62F51">
        <w:rPr>
          <w:rFonts w:ascii="Times New Roman" w:eastAsia="Times New Roman" w:hAnsi="Times New Roman" w:cs="Times New Roman"/>
          <w:sz w:val="20"/>
          <w:szCs w:val="20"/>
          <w:lang w:val="en-US"/>
        </w:rPr>
        <w:t>s</w:t>
      </w:r>
      <w:r w:rsidRPr="00F62F51">
        <w:rPr>
          <w:rFonts w:ascii="Times New Roman" w:eastAsia="Times New Roman" w:hAnsi="Times New Roman" w:cs="Times New Roman"/>
          <w:sz w:val="20"/>
          <w:szCs w:val="20"/>
          <w:lang w:val="en-US"/>
        </w:rPr>
        <w:t xml:space="preserve">. These elements should be </w:t>
      </w:r>
      <w:proofErr w:type="gramStart"/>
      <w:r w:rsidRPr="00F62F51">
        <w:rPr>
          <w:rFonts w:ascii="Times New Roman" w:eastAsia="Times New Roman" w:hAnsi="Times New Roman" w:cs="Times New Roman"/>
          <w:sz w:val="20"/>
          <w:szCs w:val="20"/>
          <w:lang w:val="en-US"/>
        </w:rPr>
        <w:t>take</w:t>
      </w:r>
      <w:r w:rsidR="00284E32" w:rsidRPr="00F62F51">
        <w:rPr>
          <w:rFonts w:ascii="Times New Roman" w:eastAsia="Times New Roman" w:hAnsi="Times New Roman" w:cs="Times New Roman"/>
          <w:sz w:val="20"/>
          <w:szCs w:val="20"/>
          <w:lang w:val="en-US"/>
        </w:rPr>
        <w:t>n</w:t>
      </w:r>
      <w:r w:rsidRPr="00F62F51">
        <w:rPr>
          <w:rFonts w:ascii="Times New Roman" w:eastAsia="Times New Roman" w:hAnsi="Times New Roman" w:cs="Times New Roman"/>
          <w:sz w:val="20"/>
          <w:szCs w:val="20"/>
          <w:lang w:val="en-US"/>
        </w:rPr>
        <w:t xml:space="preserve"> into account</w:t>
      </w:r>
      <w:proofErr w:type="gramEnd"/>
      <w:r w:rsidRPr="00F62F51">
        <w:rPr>
          <w:rFonts w:ascii="Times New Roman" w:eastAsia="Times New Roman" w:hAnsi="Times New Roman" w:cs="Times New Roman"/>
          <w:sz w:val="20"/>
          <w:szCs w:val="20"/>
          <w:lang w:val="en-US"/>
        </w:rPr>
        <w:t xml:space="preserve"> while designing the art education curriculum to allow children to acquire these competencies. Art education curriculum </w:t>
      </w:r>
      <w:r w:rsidR="00284E32" w:rsidRPr="00F62F51">
        <w:rPr>
          <w:rFonts w:ascii="Times New Roman" w:eastAsia="Times New Roman" w:hAnsi="Times New Roman" w:cs="Times New Roman"/>
          <w:sz w:val="20"/>
          <w:szCs w:val="20"/>
          <w:lang w:val="en-US"/>
        </w:rPr>
        <w:t>aims</w:t>
      </w:r>
      <w:r w:rsidRPr="00F62F51">
        <w:rPr>
          <w:rFonts w:ascii="Times New Roman" w:eastAsia="Times New Roman" w:hAnsi="Times New Roman" w:cs="Times New Roman"/>
          <w:sz w:val="20"/>
          <w:szCs w:val="20"/>
          <w:lang w:val="en-US"/>
        </w:rPr>
        <w:t xml:space="preserve"> to train children </w:t>
      </w:r>
      <w:r w:rsidR="00B325A7" w:rsidRPr="00F62F51">
        <w:rPr>
          <w:rFonts w:ascii="Times New Roman" w:eastAsia="Times New Roman" w:hAnsi="Times New Roman" w:cs="Times New Roman"/>
          <w:sz w:val="20"/>
          <w:szCs w:val="20"/>
          <w:lang w:val="en-US"/>
        </w:rPr>
        <w:t>to</w:t>
      </w:r>
      <w:r w:rsidRPr="00F62F51">
        <w:rPr>
          <w:rFonts w:ascii="Times New Roman" w:eastAsia="Times New Roman" w:hAnsi="Times New Roman" w:cs="Times New Roman"/>
          <w:sz w:val="20"/>
          <w:szCs w:val="20"/>
          <w:lang w:val="en-US"/>
        </w:rPr>
        <w:t xml:space="preserve"> be adaptive and creative. It is necessary to </w:t>
      </w:r>
      <w:r w:rsidR="00B325A7" w:rsidRPr="00F62F51">
        <w:rPr>
          <w:rFonts w:ascii="Times New Roman" w:eastAsia="Times New Roman" w:hAnsi="Times New Roman" w:cs="Times New Roman"/>
          <w:sz w:val="20"/>
          <w:szCs w:val="20"/>
          <w:lang w:val="en-US"/>
        </w:rPr>
        <w:t>help</w:t>
      </w:r>
      <w:r w:rsidRPr="00F62F51">
        <w:rPr>
          <w:rFonts w:ascii="Times New Roman" w:eastAsia="Times New Roman" w:hAnsi="Times New Roman" w:cs="Times New Roman"/>
          <w:sz w:val="20"/>
          <w:szCs w:val="20"/>
          <w:lang w:val="en-US"/>
        </w:rPr>
        <w:t xml:space="preserve"> children that are </w:t>
      </w:r>
      <w:r w:rsidR="00B325A7" w:rsidRPr="00F62F51">
        <w:rPr>
          <w:rFonts w:ascii="Times New Roman" w:eastAsia="Times New Roman" w:hAnsi="Times New Roman" w:cs="Times New Roman"/>
          <w:sz w:val="20"/>
          <w:szCs w:val="20"/>
          <w:lang w:val="en-US"/>
        </w:rPr>
        <w:t>innovative and</w:t>
      </w:r>
      <w:r w:rsidRPr="00F62F51">
        <w:rPr>
          <w:rFonts w:ascii="Times New Roman" w:eastAsia="Times New Roman" w:hAnsi="Times New Roman" w:cs="Times New Roman"/>
          <w:sz w:val="20"/>
          <w:szCs w:val="20"/>
          <w:lang w:val="en-US"/>
        </w:rPr>
        <w:t xml:space="preserve"> open to experimentation </w:t>
      </w:r>
      <w:r w:rsidR="00016485" w:rsidRPr="00F62F51">
        <w:rPr>
          <w:rFonts w:ascii="Times New Roman" w:eastAsia="Times New Roman" w:hAnsi="Times New Roman" w:cs="Times New Roman"/>
          <w:sz w:val="20"/>
          <w:szCs w:val="20"/>
          <w:lang w:val="en-US"/>
        </w:rPr>
        <w:t xml:space="preserve">rather than </w:t>
      </w:r>
      <w:r w:rsidR="004F3D0E" w:rsidRPr="00F62F51">
        <w:rPr>
          <w:rFonts w:ascii="Times New Roman" w:eastAsia="Times New Roman" w:hAnsi="Times New Roman" w:cs="Times New Roman"/>
          <w:sz w:val="20"/>
          <w:szCs w:val="20"/>
          <w:lang w:val="en-US"/>
        </w:rPr>
        <w:t>adopt</w:t>
      </w:r>
      <w:r w:rsidR="00016485" w:rsidRPr="00F62F51">
        <w:rPr>
          <w:rFonts w:ascii="Times New Roman" w:eastAsia="Times New Roman" w:hAnsi="Times New Roman" w:cs="Times New Roman"/>
          <w:sz w:val="20"/>
          <w:szCs w:val="20"/>
          <w:lang w:val="en-US"/>
        </w:rPr>
        <w:t>ing</w:t>
      </w:r>
      <w:r w:rsidRPr="00F62F51">
        <w:rPr>
          <w:rFonts w:ascii="Times New Roman" w:eastAsia="Times New Roman" w:hAnsi="Times New Roman" w:cs="Times New Roman"/>
          <w:sz w:val="20"/>
          <w:szCs w:val="20"/>
          <w:lang w:val="en-US"/>
        </w:rPr>
        <w:t xml:space="preserve"> obtaining information directly</w:t>
      </w:r>
      <w:r w:rsidR="0044691F" w:rsidRPr="00F62F51">
        <w:rPr>
          <w:rFonts w:ascii="Times New Roman" w:eastAsia="Times New Roman" w:hAnsi="Times New Roman" w:cs="Times New Roman"/>
          <w:sz w:val="20"/>
          <w:szCs w:val="20"/>
          <w:lang w:val="en-US"/>
        </w:rPr>
        <w:t xml:space="preserve">, without working out to </w:t>
      </w:r>
      <w:r w:rsidR="00D209AE" w:rsidRPr="00F62F51">
        <w:rPr>
          <w:rFonts w:ascii="Times New Roman" w:eastAsia="Times New Roman" w:hAnsi="Times New Roman" w:cs="Times New Roman"/>
          <w:sz w:val="20"/>
          <w:szCs w:val="20"/>
          <w:lang w:val="en-US"/>
        </w:rPr>
        <w:t>acquire</w:t>
      </w:r>
      <w:r w:rsidR="0044691F" w:rsidRPr="00F62F51">
        <w:rPr>
          <w:rFonts w:ascii="Times New Roman" w:eastAsia="Times New Roman" w:hAnsi="Times New Roman" w:cs="Times New Roman"/>
          <w:sz w:val="20"/>
          <w:szCs w:val="20"/>
          <w:lang w:val="en-US"/>
        </w:rPr>
        <w:t xml:space="preserve"> them </w:t>
      </w:r>
      <w:r w:rsidR="007E6A3A" w:rsidRPr="00F62F51">
        <w:rPr>
          <w:rFonts w:ascii="Times New Roman" w:eastAsia="Times New Roman" w:hAnsi="Times New Roman" w:cs="Times New Roman"/>
          <w:sz w:val="20"/>
          <w:szCs w:val="20"/>
          <w:lang w:val="en-US"/>
        </w:rPr>
        <w:t>[13]</w:t>
      </w:r>
      <w:r w:rsidRPr="00F62F51">
        <w:rPr>
          <w:rFonts w:ascii="Times New Roman" w:eastAsia="Times New Roman" w:hAnsi="Times New Roman" w:cs="Times New Roman"/>
          <w:sz w:val="20"/>
          <w:szCs w:val="20"/>
          <w:lang w:val="en-US"/>
        </w:rPr>
        <w:t>.</w:t>
      </w:r>
      <w:r w:rsidR="00F207D1">
        <w:rPr>
          <w:rFonts w:ascii="Times New Roman" w:eastAsia="Times New Roman" w:hAnsi="Times New Roman" w:cs="Times New Roman"/>
          <w:sz w:val="20"/>
          <w:szCs w:val="20"/>
          <w:lang w:val="en-US"/>
        </w:rPr>
        <w:t xml:space="preserve"> </w:t>
      </w:r>
    </w:p>
    <w:p w14:paraId="68B3A17A" w14:textId="77777777" w:rsidR="00731F4F" w:rsidRDefault="009F61FB" w:rsidP="00731F4F">
      <w:pPr>
        <w:widowControl w:val="0"/>
        <w:spacing w:after="0" w:line="252" w:lineRule="auto"/>
        <w:ind w:firstLine="204"/>
        <w:jc w:val="both"/>
        <w:rPr>
          <w:rFonts w:ascii="Times New Roman" w:eastAsia="Times New Roman" w:hAnsi="Times New Roman" w:cs="Times New Roman"/>
          <w:sz w:val="20"/>
          <w:szCs w:val="20"/>
          <w:lang w:val="en-US"/>
        </w:rPr>
      </w:pPr>
      <w:r w:rsidRPr="00F62F51">
        <w:rPr>
          <w:rFonts w:ascii="Times New Roman" w:eastAsia="Times New Roman" w:hAnsi="Times New Roman" w:cs="Times New Roman"/>
          <w:sz w:val="20"/>
          <w:szCs w:val="20"/>
          <w:lang w:val="en-US"/>
        </w:rPr>
        <w:t>A</w:t>
      </w:r>
      <w:r w:rsidR="006B41A3" w:rsidRPr="00F62F51">
        <w:rPr>
          <w:rFonts w:ascii="Times New Roman" w:eastAsia="Times New Roman" w:hAnsi="Times New Roman" w:cs="Times New Roman"/>
          <w:sz w:val="20"/>
          <w:szCs w:val="20"/>
          <w:lang w:val="en-US"/>
        </w:rPr>
        <w:t xml:space="preserve">rt education curriculum should develop the artistic intelligence which is not necessarily obtained with maturation. </w:t>
      </w:r>
      <w:r w:rsidR="004E274A" w:rsidRPr="00F62F51">
        <w:rPr>
          <w:rFonts w:ascii="Times New Roman" w:eastAsia="Times New Roman" w:hAnsi="Times New Roman" w:cs="Times New Roman"/>
          <w:sz w:val="20"/>
          <w:szCs w:val="20"/>
          <w:lang w:val="en-US"/>
        </w:rPr>
        <w:t>Such development</w:t>
      </w:r>
      <w:r w:rsidR="004569C1" w:rsidRPr="00F62F51">
        <w:rPr>
          <w:rFonts w:ascii="Times New Roman" w:eastAsia="Times New Roman" w:hAnsi="Times New Roman" w:cs="Times New Roman"/>
          <w:sz w:val="20"/>
          <w:szCs w:val="20"/>
          <w:lang w:val="en-US"/>
        </w:rPr>
        <w:t xml:space="preserve"> needs</w:t>
      </w:r>
      <w:r w:rsidR="006B41A3" w:rsidRPr="00F62F51">
        <w:rPr>
          <w:rFonts w:ascii="Times New Roman" w:eastAsia="Times New Roman" w:hAnsi="Times New Roman" w:cs="Times New Roman"/>
          <w:sz w:val="20"/>
          <w:szCs w:val="20"/>
          <w:lang w:val="en-US"/>
        </w:rPr>
        <w:t xml:space="preserve"> qualified teachers as </w:t>
      </w:r>
      <w:r w:rsidR="00397588" w:rsidRPr="00F62F51">
        <w:rPr>
          <w:rFonts w:ascii="Times New Roman" w:eastAsia="Times New Roman" w:hAnsi="Times New Roman" w:cs="Times New Roman"/>
          <w:sz w:val="20"/>
          <w:szCs w:val="20"/>
          <w:lang w:val="en-US"/>
        </w:rPr>
        <w:t xml:space="preserve">well as </w:t>
      </w:r>
      <w:r w:rsidR="00D82DBC" w:rsidRPr="00F62F51">
        <w:rPr>
          <w:rFonts w:ascii="Times New Roman" w:eastAsia="Times New Roman" w:hAnsi="Times New Roman" w:cs="Times New Roman"/>
          <w:sz w:val="20"/>
          <w:szCs w:val="20"/>
          <w:lang w:val="en-US"/>
        </w:rPr>
        <w:t>an enhanced</w:t>
      </w:r>
      <w:r w:rsidR="00397588" w:rsidRPr="00F62F51">
        <w:rPr>
          <w:rFonts w:ascii="Times New Roman" w:eastAsia="Times New Roman" w:hAnsi="Times New Roman" w:cs="Times New Roman"/>
          <w:sz w:val="20"/>
          <w:szCs w:val="20"/>
          <w:lang w:val="en-US"/>
        </w:rPr>
        <w:t xml:space="preserve"> curriculum [14]</w:t>
      </w:r>
      <w:r w:rsidR="006B41A3" w:rsidRPr="00F62F51">
        <w:rPr>
          <w:rFonts w:ascii="Times New Roman" w:eastAsia="Times New Roman" w:hAnsi="Times New Roman" w:cs="Times New Roman"/>
          <w:sz w:val="20"/>
          <w:szCs w:val="20"/>
          <w:lang w:val="en-US"/>
        </w:rPr>
        <w:t xml:space="preserve">. Thus, in order to improve the quality of </w:t>
      </w:r>
      <w:r w:rsidR="007C1A4D" w:rsidRPr="00F62F51">
        <w:rPr>
          <w:rFonts w:ascii="Times New Roman" w:eastAsia="Times New Roman" w:hAnsi="Times New Roman" w:cs="Times New Roman"/>
          <w:sz w:val="20"/>
          <w:szCs w:val="20"/>
          <w:lang w:val="en-US"/>
        </w:rPr>
        <w:t>these curricul</w:t>
      </w:r>
      <w:r w:rsidR="00534269">
        <w:rPr>
          <w:rFonts w:ascii="Times New Roman" w:eastAsia="Times New Roman" w:hAnsi="Times New Roman" w:cs="Times New Roman"/>
          <w:sz w:val="20"/>
          <w:szCs w:val="20"/>
          <w:lang w:val="en-US"/>
        </w:rPr>
        <w:t>a</w:t>
      </w:r>
      <w:r w:rsidR="006B41A3" w:rsidRPr="00F62F51">
        <w:rPr>
          <w:rFonts w:ascii="Times New Roman" w:eastAsia="Times New Roman" w:hAnsi="Times New Roman" w:cs="Times New Roman"/>
          <w:sz w:val="20"/>
          <w:szCs w:val="20"/>
          <w:lang w:val="en-US"/>
        </w:rPr>
        <w:t xml:space="preserve">, it is required to establish </w:t>
      </w:r>
      <w:r w:rsidR="007C1A4D" w:rsidRPr="00F62F51">
        <w:rPr>
          <w:rFonts w:ascii="Times New Roman" w:eastAsia="Times New Roman" w:hAnsi="Times New Roman" w:cs="Times New Roman"/>
          <w:sz w:val="20"/>
          <w:szCs w:val="20"/>
          <w:lang w:val="en-US"/>
        </w:rPr>
        <w:t>collaboration</w:t>
      </w:r>
      <w:r w:rsidR="006B41A3" w:rsidRPr="00F62F51">
        <w:rPr>
          <w:rFonts w:ascii="Times New Roman" w:eastAsia="Times New Roman" w:hAnsi="Times New Roman" w:cs="Times New Roman"/>
          <w:sz w:val="20"/>
          <w:szCs w:val="20"/>
          <w:lang w:val="en-US"/>
        </w:rPr>
        <w:t xml:space="preserve"> with artists. Some research has discussed the role </w:t>
      </w:r>
      <w:r w:rsidR="007C1A4D" w:rsidRPr="00F62F51">
        <w:rPr>
          <w:rFonts w:ascii="Times New Roman" w:eastAsia="Times New Roman" w:hAnsi="Times New Roman" w:cs="Times New Roman"/>
          <w:sz w:val="20"/>
          <w:szCs w:val="20"/>
          <w:lang w:val="en-US"/>
        </w:rPr>
        <w:t xml:space="preserve">of </w:t>
      </w:r>
      <w:r w:rsidR="006B41A3" w:rsidRPr="00F62F51">
        <w:rPr>
          <w:rFonts w:ascii="Times New Roman" w:eastAsia="Times New Roman" w:hAnsi="Times New Roman" w:cs="Times New Roman"/>
          <w:sz w:val="20"/>
          <w:szCs w:val="20"/>
          <w:lang w:val="en-US"/>
        </w:rPr>
        <w:t xml:space="preserve">artistic participation in </w:t>
      </w:r>
      <w:r w:rsidR="0008664F" w:rsidRPr="00F62F51">
        <w:rPr>
          <w:rFonts w:ascii="Times New Roman" w:eastAsia="Times New Roman" w:hAnsi="Times New Roman" w:cs="Times New Roman"/>
          <w:sz w:val="20"/>
          <w:szCs w:val="20"/>
          <w:lang w:val="en-US"/>
        </w:rPr>
        <w:t xml:space="preserve">enhancing </w:t>
      </w:r>
      <w:r w:rsidR="00F67167" w:rsidRPr="00F62F51">
        <w:rPr>
          <w:rFonts w:ascii="Times New Roman" w:eastAsia="Times New Roman" w:hAnsi="Times New Roman" w:cs="Times New Roman"/>
          <w:sz w:val="20"/>
          <w:szCs w:val="20"/>
          <w:lang w:val="en-US"/>
        </w:rPr>
        <w:t>children’s</w:t>
      </w:r>
      <w:r w:rsidR="0008664F" w:rsidRPr="00F62F51">
        <w:rPr>
          <w:rFonts w:ascii="Times New Roman" w:eastAsia="Times New Roman" w:hAnsi="Times New Roman" w:cs="Times New Roman"/>
          <w:sz w:val="20"/>
          <w:szCs w:val="20"/>
          <w:lang w:val="en-US"/>
        </w:rPr>
        <w:t xml:space="preserve"> curricul</w:t>
      </w:r>
      <w:r w:rsidR="00F67167">
        <w:rPr>
          <w:rFonts w:ascii="Times New Roman" w:eastAsia="Times New Roman" w:hAnsi="Times New Roman" w:cs="Times New Roman"/>
          <w:sz w:val="20"/>
          <w:szCs w:val="20"/>
          <w:lang w:val="en-US"/>
        </w:rPr>
        <w:t>a</w:t>
      </w:r>
      <w:r w:rsidR="0008664F" w:rsidRPr="00F62F51">
        <w:rPr>
          <w:rFonts w:ascii="Times New Roman" w:eastAsia="Times New Roman" w:hAnsi="Times New Roman" w:cs="Times New Roman"/>
          <w:sz w:val="20"/>
          <w:szCs w:val="20"/>
          <w:lang w:val="en-US"/>
        </w:rPr>
        <w:t xml:space="preserve"> [15]</w:t>
      </w:r>
      <w:r w:rsidR="006B41A3" w:rsidRPr="00F62F51">
        <w:rPr>
          <w:rFonts w:ascii="Times New Roman" w:eastAsia="Times New Roman" w:hAnsi="Times New Roman" w:cs="Times New Roman"/>
          <w:sz w:val="20"/>
          <w:szCs w:val="20"/>
          <w:lang w:val="en-US"/>
        </w:rPr>
        <w:t xml:space="preserve">. Through the last two decades, the connection between art education </w:t>
      </w:r>
      <w:proofErr w:type="spellStart"/>
      <w:r w:rsidR="006B41A3" w:rsidRPr="00F62F51">
        <w:rPr>
          <w:rFonts w:ascii="Times New Roman" w:eastAsia="Times New Roman" w:hAnsi="Times New Roman" w:cs="Times New Roman"/>
          <w:sz w:val="20"/>
          <w:szCs w:val="20"/>
          <w:lang w:val="en-US"/>
        </w:rPr>
        <w:t>curricul</w:t>
      </w:r>
      <w:r w:rsidR="00F67167">
        <w:rPr>
          <w:rFonts w:ascii="Times New Roman" w:eastAsia="Times New Roman" w:hAnsi="Times New Roman" w:cs="Times New Roman"/>
          <w:sz w:val="20"/>
          <w:szCs w:val="20"/>
          <w:lang w:val="en-US"/>
        </w:rPr>
        <w:t>s</w:t>
      </w:r>
      <w:proofErr w:type="spellEnd"/>
      <w:r w:rsidR="006B41A3" w:rsidRPr="00F62F51">
        <w:rPr>
          <w:rFonts w:ascii="Times New Roman" w:eastAsia="Times New Roman" w:hAnsi="Times New Roman" w:cs="Times New Roman"/>
          <w:sz w:val="20"/>
          <w:szCs w:val="20"/>
          <w:lang w:val="en-US"/>
        </w:rPr>
        <w:t xml:space="preserve"> and professional artists has been distinctly increased in the United States and Europe. In addition, it is </w:t>
      </w:r>
      <w:r w:rsidR="008022CA" w:rsidRPr="00F62F51">
        <w:rPr>
          <w:rFonts w:ascii="Times New Roman" w:eastAsia="Times New Roman" w:hAnsi="Times New Roman" w:cs="Times New Roman"/>
          <w:sz w:val="20"/>
          <w:szCs w:val="20"/>
          <w:lang w:val="en-US"/>
        </w:rPr>
        <w:t>realized</w:t>
      </w:r>
      <w:r w:rsidR="006B41A3" w:rsidRPr="00F62F51">
        <w:rPr>
          <w:rFonts w:ascii="Times New Roman" w:eastAsia="Times New Roman" w:hAnsi="Times New Roman" w:cs="Times New Roman"/>
          <w:sz w:val="20"/>
          <w:szCs w:val="20"/>
          <w:lang w:val="en-US"/>
        </w:rPr>
        <w:t xml:space="preserve"> that children should interact with various art environments</w:t>
      </w:r>
      <w:r w:rsidR="00990328" w:rsidRPr="00F62F51">
        <w:rPr>
          <w:rFonts w:ascii="Times New Roman" w:eastAsia="Times New Roman" w:hAnsi="Times New Roman" w:cs="Times New Roman"/>
          <w:sz w:val="20"/>
          <w:szCs w:val="20"/>
          <w:lang w:val="en-US"/>
        </w:rPr>
        <w:t xml:space="preserve"> such as museums and galleries [16</w:t>
      </w:r>
      <w:r w:rsidR="000772D8">
        <w:rPr>
          <w:rFonts w:ascii="Times New Roman" w:eastAsia="Times New Roman" w:hAnsi="Times New Roman" w:cs="Times New Roman"/>
          <w:sz w:val="20"/>
          <w:szCs w:val="20"/>
          <w:lang w:val="en-US"/>
        </w:rPr>
        <w:t>], [</w:t>
      </w:r>
      <w:r w:rsidR="00990328" w:rsidRPr="00F62F51">
        <w:rPr>
          <w:rFonts w:ascii="Times New Roman" w:eastAsia="Times New Roman" w:hAnsi="Times New Roman" w:cs="Times New Roman"/>
          <w:sz w:val="20"/>
          <w:szCs w:val="20"/>
          <w:lang w:val="en-US"/>
        </w:rPr>
        <w:t>17]</w:t>
      </w:r>
      <w:r w:rsidR="006B41A3" w:rsidRPr="00F62F51">
        <w:rPr>
          <w:rFonts w:ascii="Times New Roman" w:eastAsia="Times New Roman" w:hAnsi="Times New Roman" w:cs="Times New Roman"/>
          <w:sz w:val="20"/>
          <w:szCs w:val="20"/>
          <w:lang w:val="en-US"/>
        </w:rPr>
        <w:t xml:space="preserve">. In fact, many countries consider artists as a valuable resource and </w:t>
      </w:r>
      <w:r w:rsidR="000B3475" w:rsidRPr="00F62F51">
        <w:rPr>
          <w:rFonts w:ascii="Times New Roman" w:eastAsia="Times New Roman" w:hAnsi="Times New Roman" w:cs="Times New Roman"/>
          <w:sz w:val="20"/>
          <w:szCs w:val="20"/>
          <w:lang w:val="en-US"/>
        </w:rPr>
        <w:t>involve</w:t>
      </w:r>
      <w:r w:rsidR="006B41A3" w:rsidRPr="00F62F51">
        <w:rPr>
          <w:rFonts w:ascii="Times New Roman" w:eastAsia="Times New Roman" w:hAnsi="Times New Roman" w:cs="Times New Roman"/>
          <w:sz w:val="20"/>
          <w:szCs w:val="20"/>
          <w:lang w:val="en-US"/>
        </w:rPr>
        <w:t xml:space="preserve"> them in the art education curriculums. Teachers involve artistic activities in the educational process. Moreover, they </w:t>
      </w:r>
      <w:r w:rsidR="000B3475" w:rsidRPr="00F62F51">
        <w:rPr>
          <w:rFonts w:ascii="Times New Roman" w:eastAsia="Times New Roman" w:hAnsi="Times New Roman" w:cs="Times New Roman"/>
          <w:sz w:val="20"/>
          <w:szCs w:val="20"/>
          <w:lang w:val="en-US"/>
        </w:rPr>
        <w:t>organize</w:t>
      </w:r>
      <w:r w:rsidR="006B41A3" w:rsidRPr="00F62F51">
        <w:rPr>
          <w:rFonts w:ascii="Times New Roman" w:eastAsia="Times New Roman" w:hAnsi="Times New Roman" w:cs="Times New Roman"/>
          <w:sz w:val="20"/>
          <w:szCs w:val="20"/>
          <w:lang w:val="en-US"/>
        </w:rPr>
        <w:t xml:space="preserve"> regular visits to artists’ workshops to provide children</w:t>
      </w:r>
      <w:r w:rsidR="00444005" w:rsidRPr="00F62F51">
        <w:rPr>
          <w:rFonts w:ascii="Times New Roman" w:eastAsia="Times New Roman" w:hAnsi="Times New Roman" w:cs="Times New Roman"/>
          <w:sz w:val="20"/>
          <w:szCs w:val="20"/>
          <w:lang w:val="en-US"/>
        </w:rPr>
        <w:t xml:space="preserve"> with</w:t>
      </w:r>
      <w:r w:rsidR="006B41A3" w:rsidRPr="00F62F51">
        <w:rPr>
          <w:rFonts w:ascii="Times New Roman" w:eastAsia="Times New Roman" w:hAnsi="Times New Roman" w:cs="Times New Roman"/>
          <w:sz w:val="20"/>
          <w:szCs w:val="20"/>
          <w:lang w:val="en-US"/>
        </w:rPr>
        <w:t xml:space="preserve"> knowledge of how artists work and s</w:t>
      </w:r>
      <w:r w:rsidR="0051041B" w:rsidRPr="00F62F51">
        <w:rPr>
          <w:rFonts w:ascii="Times New Roman" w:eastAsia="Times New Roman" w:hAnsi="Times New Roman" w:cs="Times New Roman"/>
          <w:sz w:val="20"/>
          <w:szCs w:val="20"/>
          <w:lang w:val="en-US"/>
        </w:rPr>
        <w:t>hape their thoughts [18]</w:t>
      </w:r>
      <w:r w:rsidR="006B41A3" w:rsidRPr="00F62F51">
        <w:rPr>
          <w:rFonts w:ascii="Times New Roman" w:eastAsia="Times New Roman" w:hAnsi="Times New Roman" w:cs="Times New Roman"/>
          <w:sz w:val="20"/>
          <w:szCs w:val="20"/>
          <w:lang w:val="en-US"/>
        </w:rPr>
        <w:t xml:space="preserve">. </w:t>
      </w:r>
    </w:p>
    <w:p w14:paraId="62D5A718" w14:textId="77777777" w:rsidR="00782841" w:rsidRDefault="006B41A3" w:rsidP="00782841">
      <w:pPr>
        <w:widowControl w:val="0"/>
        <w:spacing w:after="0" w:line="252" w:lineRule="auto"/>
        <w:ind w:firstLine="204"/>
        <w:jc w:val="both"/>
        <w:rPr>
          <w:rFonts w:ascii="Times New Roman" w:eastAsia="Times New Roman" w:hAnsi="Times New Roman" w:cs="Times New Roman"/>
          <w:sz w:val="20"/>
          <w:szCs w:val="20"/>
          <w:lang w:val="en-US"/>
        </w:rPr>
      </w:pPr>
      <w:r w:rsidRPr="00F62F51">
        <w:rPr>
          <w:rFonts w:ascii="Times New Roman" w:eastAsia="Times New Roman" w:hAnsi="Times New Roman" w:cs="Times New Roman"/>
          <w:sz w:val="20"/>
          <w:szCs w:val="20"/>
          <w:lang w:val="en-US"/>
        </w:rPr>
        <w:t>Teachers, parents, school administrators, and policymakers should pay attention to the importance of art in reinforcement</w:t>
      </w:r>
      <w:r w:rsidR="00A92741" w:rsidRPr="00F62F51">
        <w:rPr>
          <w:rFonts w:ascii="Times New Roman" w:eastAsia="Times New Roman" w:hAnsi="Times New Roman" w:cs="Times New Roman"/>
          <w:sz w:val="20"/>
          <w:szCs w:val="20"/>
          <w:lang w:val="en-US"/>
        </w:rPr>
        <w:t xml:space="preserve"> of</w:t>
      </w:r>
      <w:r w:rsidRPr="00F62F51">
        <w:rPr>
          <w:rFonts w:ascii="Times New Roman" w:eastAsia="Times New Roman" w:hAnsi="Times New Roman" w:cs="Times New Roman"/>
          <w:sz w:val="20"/>
          <w:szCs w:val="20"/>
          <w:lang w:val="en-US"/>
        </w:rPr>
        <w:t xml:space="preserve"> the education process. All of them should play a role in enabling children to receive a high qualified art education </w:t>
      </w:r>
      <w:r w:rsidR="00A12226" w:rsidRPr="00F62F51">
        <w:rPr>
          <w:rFonts w:ascii="Times New Roman" w:eastAsia="Times New Roman" w:hAnsi="Times New Roman" w:cs="Times New Roman"/>
          <w:sz w:val="20"/>
          <w:szCs w:val="20"/>
          <w:lang w:val="en-US"/>
        </w:rPr>
        <w:t>[19]</w:t>
      </w:r>
      <w:r w:rsidRPr="00F62F51">
        <w:rPr>
          <w:rFonts w:ascii="Times New Roman" w:eastAsia="Times New Roman" w:hAnsi="Times New Roman" w:cs="Times New Roman"/>
          <w:sz w:val="20"/>
          <w:szCs w:val="20"/>
          <w:lang w:val="en-US"/>
        </w:rPr>
        <w:t>.</w:t>
      </w:r>
    </w:p>
    <w:p w14:paraId="29A848F9" w14:textId="21555CCB" w:rsidR="000266A9" w:rsidRPr="00782841" w:rsidRDefault="006B41A3" w:rsidP="00782841">
      <w:pPr>
        <w:widowControl w:val="0"/>
        <w:spacing w:after="0" w:line="252" w:lineRule="auto"/>
        <w:ind w:firstLine="204"/>
        <w:jc w:val="both"/>
        <w:rPr>
          <w:rFonts w:ascii="Times New Roman" w:eastAsia="Times New Roman" w:hAnsi="Times New Roman" w:cs="Times New Roman"/>
          <w:sz w:val="20"/>
          <w:szCs w:val="20"/>
          <w:lang w:val="en-US"/>
        </w:rPr>
      </w:pPr>
      <w:r w:rsidRPr="00F62F51">
        <w:rPr>
          <w:rFonts w:ascii="Times New Roman" w:eastAsia="Times New Roman" w:hAnsi="Times New Roman" w:cs="Times New Roman"/>
          <w:sz w:val="20"/>
          <w:szCs w:val="20"/>
          <w:lang w:val="en-US"/>
        </w:rPr>
        <w:t>Above all, arts education curriculum should include a planned assessment dimension. The assessment of children art</w:t>
      </w:r>
      <w:r w:rsidR="001E0E32" w:rsidRPr="00F62F51">
        <w:rPr>
          <w:rFonts w:ascii="Times New Roman" w:eastAsia="Times New Roman" w:hAnsi="Times New Roman" w:cs="Times New Roman"/>
          <w:sz w:val="20"/>
          <w:szCs w:val="20"/>
          <w:lang w:val="en-US"/>
        </w:rPr>
        <w:t xml:space="preserve"> work</w:t>
      </w:r>
      <w:r w:rsidRPr="00F62F51">
        <w:rPr>
          <w:rFonts w:ascii="Times New Roman" w:eastAsia="Times New Roman" w:hAnsi="Times New Roman" w:cs="Times New Roman"/>
          <w:sz w:val="20"/>
          <w:szCs w:val="20"/>
          <w:lang w:val="en-US"/>
        </w:rPr>
        <w:t xml:space="preserve"> should include approaches such as observation, individual interviews, self-evaluation, performance-based </w:t>
      </w:r>
      <w:r w:rsidR="00637ED2" w:rsidRPr="00F62F51">
        <w:rPr>
          <w:rFonts w:ascii="Times New Roman" w:eastAsia="Times New Roman" w:hAnsi="Times New Roman" w:cs="Times New Roman"/>
          <w:sz w:val="20"/>
          <w:szCs w:val="20"/>
          <w:lang w:val="en-US"/>
        </w:rPr>
        <w:t>assessment, and art exhibition [2</w:t>
      </w:r>
      <w:r w:rsidRPr="00F62F51">
        <w:rPr>
          <w:rFonts w:ascii="Times New Roman" w:eastAsia="Times New Roman" w:hAnsi="Times New Roman" w:cs="Times New Roman"/>
          <w:sz w:val="20"/>
          <w:szCs w:val="20"/>
          <w:lang w:val="en-US"/>
        </w:rPr>
        <w:t>0</w:t>
      </w:r>
      <w:r w:rsidR="00637ED2" w:rsidRPr="00F62F51">
        <w:rPr>
          <w:rFonts w:ascii="Times New Roman" w:eastAsia="Times New Roman" w:hAnsi="Times New Roman" w:cs="Times New Roman"/>
          <w:sz w:val="20"/>
          <w:szCs w:val="20"/>
          <w:lang w:val="en-US"/>
        </w:rPr>
        <w:t>]</w:t>
      </w:r>
      <w:r w:rsidRPr="00F62F51">
        <w:rPr>
          <w:rFonts w:ascii="Times New Roman" w:eastAsia="Times New Roman" w:hAnsi="Times New Roman" w:cs="Times New Roman"/>
          <w:sz w:val="20"/>
          <w:szCs w:val="20"/>
          <w:lang w:val="en-US"/>
        </w:rPr>
        <w:t>.</w:t>
      </w:r>
    </w:p>
    <w:p w14:paraId="38045239" w14:textId="1E524490" w:rsidR="000266A9" w:rsidRPr="00991322" w:rsidRDefault="006B41A3" w:rsidP="00991322">
      <w:pPr>
        <w:keepNext/>
        <w:widowControl w:val="0"/>
        <w:numPr>
          <w:ilvl w:val="0"/>
          <w:numId w:val="5"/>
        </w:numPr>
        <w:spacing w:before="240" w:after="80" w:line="240" w:lineRule="auto"/>
        <w:ind w:left="0" w:firstLine="0"/>
        <w:jc w:val="center"/>
        <w:rPr>
          <w:rFonts w:ascii="Times New Roman" w:eastAsia="Times New Roman" w:hAnsi="Times New Roman" w:cs="Times New Roman"/>
          <w:bCs/>
          <w:smallCaps/>
          <w:sz w:val="20"/>
          <w:szCs w:val="20"/>
          <w:lang w:val="en-US"/>
        </w:rPr>
      </w:pPr>
      <w:r w:rsidRPr="00991322">
        <w:rPr>
          <w:rFonts w:ascii="Times New Roman" w:eastAsia="Times New Roman" w:hAnsi="Times New Roman" w:cs="Times New Roman"/>
          <w:bCs/>
          <w:smallCaps/>
          <w:sz w:val="20"/>
          <w:szCs w:val="20"/>
          <w:lang w:val="en-US"/>
        </w:rPr>
        <w:lastRenderedPageBreak/>
        <w:t>Method</w:t>
      </w:r>
    </w:p>
    <w:p w14:paraId="11AE1221" w14:textId="5FC0C7D1" w:rsidR="00C761C8" w:rsidRPr="00991322" w:rsidRDefault="006B41A3" w:rsidP="00991322">
      <w:pPr>
        <w:pStyle w:val="ListParagraph"/>
        <w:keepNext/>
        <w:widowControl w:val="0"/>
        <w:numPr>
          <w:ilvl w:val="0"/>
          <w:numId w:val="15"/>
        </w:numPr>
        <w:spacing w:before="120" w:after="60" w:line="240" w:lineRule="auto"/>
        <w:ind w:left="0" w:firstLine="204"/>
        <w:jc w:val="both"/>
        <w:rPr>
          <w:rFonts w:ascii="Times New Roman" w:eastAsia="Times New Roman" w:hAnsi="Times New Roman" w:cs="Times New Roman"/>
          <w:sz w:val="20"/>
          <w:szCs w:val="20"/>
          <w:lang w:val="en-US"/>
        </w:rPr>
      </w:pPr>
      <w:r w:rsidRPr="00991322">
        <w:rPr>
          <w:rFonts w:ascii="Times New Roman" w:eastAsia="Times New Roman" w:hAnsi="Times New Roman" w:cs="Times New Roman"/>
          <w:i/>
          <w:sz w:val="20"/>
          <w:szCs w:val="20"/>
          <w:lang w:val="en-US"/>
        </w:rPr>
        <w:t xml:space="preserve">Study </w:t>
      </w:r>
      <w:r w:rsidR="005A27D5" w:rsidRPr="00991322">
        <w:rPr>
          <w:rFonts w:ascii="Times New Roman" w:eastAsia="Times New Roman" w:hAnsi="Times New Roman" w:cs="Times New Roman"/>
          <w:i/>
          <w:sz w:val="20"/>
          <w:szCs w:val="20"/>
          <w:lang w:val="en-US"/>
        </w:rPr>
        <w:t xml:space="preserve">Problem </w:t>
      </w:r>
    </w:p>
    <w:p w14:paraId="7668DCA7" w14:textId="0A2DD1C0" w:rsidR="000266A9" w:rsidRPr="00CF7AF7" w:rsidRDefault="006B41A3" w:rsidP="00991322">
      <w:pPr>
        <w:keepNext/>
        <w:widowControl w:val="0"/>
        <w:spacing w:after="0" w:line="252" w:lineRule="auto"/>
        <w:ind w:firstLine="204"/>
        <w:jc w:val="both"/>
        <w:rPr>
          <w:rFonts w:ascii="Times New Roman" w:eastAsia="Times New Roman" w:hAnsi="Times New Roman" w:cs="Times New Roman"/>
          <w:b/>
          <w:bCs/>
          <w:sz w:val="20"/>
          <w:szCs w:val="20"/>
          <w:lang w:val="en-US"/>
        </w:rPr>
      </w:pPr>
      <w:r w:rsidRPr="00F62F51">
        <w:rPr>
          <w:rFonts w:ascii="Times New Roman" w:eastAsia="Times New Roman" w:hAnsi="Times New Roman" w:cs="Times New Roman"/>
          <w:sz w:val="20"/>
          <w:szCs w:val="20"/>
          <w:lang w:val="en-US"/>
        </w:rPr>
        <w:t xml:space="preserve">The problem of research was identified by lack of mechanisms and determination of the skills utilized for the formation of paper-shaped </w:t>
      </w:r>
      <w:r w:rsidR="00CF7AF7" w:rsidRPr="00F62F51">
        <w:rPr>
          <w:rFonts w:ascii="Times New Roman" w:eastAsia="Times New Roman" w:hAnsi="Times New Roman" w:cs="Times New Roman"/>
          <w:sz w:val="20"/>
          <w:szCs w:val="20"/>
          <w:lang w:val="en-US"/>
        </w:rPr>
        <w:t>three-dimensional</w:t>
      </w:r>
      <w:r w:rsidRPr="00F62F51">
        <w:rPr>
          <w:rFonts w:ascii="Times New Roman" w:eastAsia="Times New Roman" w:hAnsi="Times New Roman" w:cs="Times New Roman"/>
          <w:sz w:val="20"/>
          <w:szCs w:val="20"/>
          <w:lang w:val="en-US"/>
        </w:rPr>
        <w:t xml:space="preserve"> bodies for children with learning disabilities. To address this problem, the research </w:t>
      </w:r>
      <w:r w:rsidRPr="00CF7AF7">
        <w:rPr>
          <w:rFonts w:ascii="Times New Roman" w:eastAsia="Times New Roman" w:hAnsi="Times New Roman" w:cs="Times New Roman"/>
          <w:sz w:val="20"/>
          <w:szCs w:val="20"/>
          <w:lang w:val="en-US"/>
        </w:rPr>
        <w:t>seeks to answer the following questions:</w:t>
      </w:r>
    </w:p>
    <w:p w14:paraId="2FE5E6E2" w14:textId="77777777" w:rsidR="000266A9" w:rsidRPr="00CF7AF7" w:rsidRDefault="006B41A3" w:rsidP="00991322">
      <w:pPr>
        <w:widowControl w:val="0"/>
        <w:numPr>
          <w:ilvl w:val="0"/>
          <w:numId w:val="8"/>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What are the mechanisms and determination of the skills used for the holographic formation of paper pulp for children with learning disabilities?</w:t>
      </w:r>
    </w:p>
    <w:p w14:paraId="21D73B74" w14:textId="4126F13C" w:rsidR="000266A9" w:rsidRPr="00CF7AF7" w:rsidRDefault="006B41A3" w:rsidP="00991322">
      <w:pPr>
        <w:widowControl w:val="0"/>
        <w:numPr>
          <w:ilvl w:val="0"/>
          <w:numId w:val="8"/>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 xml:space="preserve">What is the effectiveness of </w:t>
      </w:r>
      <w:r w:rsidR="00B67EEA" w:rsidRPr="00CF7AF7">
        <w:rPr>
          <w:rFonts w:ascii="Times New Roman" w:eastAsia="Times New Roman" w:hAnsi="Times New Roman" w:cs="Times New Roman"/>
          <w:sz w:val="20"/>
          <w:szCs w:val="20"/>
          <w:lang w:val="en-US"/>
        </w:rPr>
        <w:t>using</w:t>
      </w:r>
      <w:r w:rsidRPr="00CF7AF7">
        <w:rPr>
          <w:rFonts w:ascii="Times New Roman" w:eastAsia="Times New Roman" w:hAnsi="Times New Roman" w:cs="Times New Roman"/>
          <w:sz w:val="20"/>
          <w:szCs w:val="20"/>
          <w:lang w:val="en-US"/>
        </w:rPr>
        <w:t xml:space="preserve"> mechanisms</w:t>
      </w:r>
      <w:r w:rsidR="00B67EEA" w:rsidRPr="00CF7AF7">
        <w:rPr>
          <w:rFonts w:ascii="Times New Roman" w:eastAsia="Times New Roman" w:hAnsi="Times New Roman" w:cs="Times New Roman"/>
          <w:sz w:val="20"/>
          <w:szCs w:val="20"/>
          <w:lang w:val="en-US"/>
        </w:rPr>
        <w:t>,</w:t>
      </w:r>
      <w:r w:rsidRPr="00CF7AF7">
        <w:rPr>
          <w:rFonts w:ascii="Times New Roman" w:eastAsia="Times New Roman" w:hAnsi="Times New Roman" w:cs="Times New Roman"/>
          <w:sz w:val="20"/>
          <w:szCs w:val="20"/>
          <w:lang w:val="en-US"/>
        </w:rPr>
        <w:t xml:space="preserve"> and the determination of the skills utilized for the holographic formation of paper pulp for children with learning disabilities?</w:t>
      </w:r>
    </w:p>
    <w:p w14:paraId="59109254" w14:textId="3F4F961A" w:rsidR="000266A9" w:rsidRPr="00CF7AF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Thus, the problem of the study was crystallized in</w:t>
      </w:r>
      <w:r w:rsidR="001A5799" w:rsidRPr="00CF7AF7">
        <w:rPr>
          <w:rFonts w:ascii="Times New Roman" w:eastAsia="Times New Roman" w:hAnsi="Times New Roman" w:cs="Times New Roman"/>
          <w:sz w:val="20"/>
          <w:szCs w:val="20"/>
          <w:lang w:val="en-US"/>
        </w:rPr>
        <w:t>;</w:t>
      </w:r>
      <w:r w:rsidRPr="00CF7AF7">
        <w:rPr>
          <w:rFonts w:ascii="Times New Roman" w:eastAsia="Times New Roman" w:hAnsi="Times New Roman" w:cs="Times New Roman"/>
          <w:sz w:val="20"/>
          <w:szCs w:val="20"/>
          <w:lang w:val="en-US"/>
        </w:rPr>
        <w:t xml:space="preserve"> what is the effectiveness of a program for the development of fine art skills using paper paste for kindergarten child with learning disabilities?</w:t>
      </w:r>
    </w:p>
    <w:p w14:paraId="6BCA7B67" w14:textId="6D938481"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sz w:val="20"/>
          <w:szCs w:val="20"/>
          <w:lang w:val="en-US"/>
        </w:rPr>
      </w:pPr>
      <w:r w:rsidRPr="00991322">
        <w:rPr>
          <w:rFonts w:ascii="Times New Roman" w:eastAsia="Times New Roman" w:hAnsi="Times New Roman" w:cs="Times New Roman"/>
          <w:i/>
          <w:sz w:val="20"/>
          <w:szCs w:val="20"/>
          <w:lang w:val="en-US"/>
        </w:rPr>
        <w:t xml:space="preserve">Study </w:t>
      </w:r>
      <w:r w:rsidR="00C22F2D" w:rsidRPr="00991322">
        <w:rPr>
          <w:rFonts w:ascii="Times New Roman" w:eastAsia="Times New Roman" w:hAnsi="Times New Roman" w:cs="Times New Roman"/>
          <w:i/>
          <w:sz w:val="20"/>
          <w:szCs w:val="20"/>
          <w:lang w:val="en-US"/>
        </w:rPr>
        <w:t xml:space="preserve">Importance </w:t>
      </w:r>
    </w:p>
    <w:p w14:paraId="51ED04EB" w14:textId="1775D791" w:rsidR="000266A9" w:rsidRPr="00CF7AF7" w:rsidRDefault="00567BEE" w:rsidP="00991322">
      <w:pPr>
        <w:widowControl w:val="0"/>
        <w:spacing w:after="0" w:line="252" w:lineRule="auto"/>
        <w:ind w:firstLine="20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w:t>
      </w:r>
      <w:r w:rsidR="00EF4161">
        <w:rPr>
          <w:rFonts w:ascii="Times New Roman" w:eastAsia="Times New Roman" w:hAnsi="Times New Roman" w:cs="Times New Roman"/>
          <w:sz w:val="20"/>
          <w:szCs w:val="20"/>
          <w:lang w:val="en-US"/>
        </w:rPr>
        <w:t>he importance of the study</w:t>
      </w:r>
      <w:r>
        <w:rPr>
          <w:rFonts w:ascii="Times New Roman" w:eastAsia="Times New Roman" w:hAnsi="Times New Roman" w:cs="Times New Roman"/>
          <w:sz w:val="20"/>
          <w:szCs w:val="20"/>
          <w:lang w:val="en-US"/>
        </w:rPr>
        <w:t xml:space="preserve"> can be summarized in the following points: </w:t>
      </w:r>
    </w:p>
    <w:p w14:paraId="6BE61A37" w14:textId="77777777" w:rsidR="000266A9" w:rsidRPr="00CF7AF7" w:rsidRDefault="006B41A3" w:rsidP="00991322">
      <w:pPr>
        <w:widowControl w:val="0"/>
        <w:numPr>
          <w:ilvl w:val="0"/>
          <w:numId w:val="9"/>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To draw the attention of kindergarten teachers to the importance of artistic formation activities using paper paste to develop the skills of the kindergarten child with learning difficulties.</w:t>
      </w:r>
    </w:p>
    <w:p w14:paraId="75889727" w14:textId="77777777" w:rsidR="000266A9" w:rsidRPr="00CF7AF7" w:rsidRDefault="006B41A3" w:rsidP="00991322">
      <w:pPr>
        <w:widowControl w:val="0"/>
        <w:numPr>
          <w:ilvl w:val="0"/>
          <w:numId w:val="9"/>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To provide kindergarten teachers with an artistic program using some paper pastes to develop the skills of the kindergarten child with learning difficulties.</w:t>
      </w:r>
    </w:p>
    <w:p w14:paraId="141BB805" w14:textId="16897EBA" w:rsidR="000266A9" w:rsidRPr="00CF7AF7" w:rsidRDefault="00945D9E" w:rsidP="00991322">
      <w:pPr>
        <w:widowControl w:val="0"/>
        <w:numPr>
          <w:ilvl w:val="0"/>
          <w:numId w:val="1"/>
        </w:numPr>
        <w:pBdr>
          <w:top w:val="nil"/>
          <w:left w:val="nil"/>
          <w:bottom w:val="nil"/>
          <w:right w:val="nil"/>
          <w:between w:val="nil"/>
        </w:pBdr>
        <w:spacing w:after="0" w:line="252" w:lineRule="auto"/>
        <w:ind w:left="357" w:hanging="357"/>
        <w:jc w:val="both"/>
        <w:rPr>
          <w:sz w:val="20"/>
          <w:szCs w:val="20"/>
          <w:lang w:val="en-US"/>
        </w:rPr>
      </w:pPr>
      <w:r w:rsidRPr="00CF7AF7">
        <w:rPr>
          <w:rFonts w:ascii="Times New Roman" w:eastAsia="Times New Roman" w:hAnsi="Times New Roman" w:cs="Times New Roman"/>
          <w:sz w:val="20"/>
          <w:szCs w:val="20"/>
          <w:lang w:val="en-US"/>
        </w:rPr>
        <w:t>To utiliz</w:t>
      </w:r>
      <w:r>
        <w:rPr>
          <w:rFonts w:ascii="Times New Roman" w:eastAsia="Times New Roman" w:hAnsi="Times New Roman" w:cs="Times New Roman"/>
          <w:sz w:val="20"/>
          <w:szCs w:val="20"/>
          <w:lang w:val="en-US"/>
        </w:rPr>
        <w:t>e</w:t>
      </w:r>
      <w:r w:rsidR="006B41A3" w:rsidRPr="00CF7AF7">
        <w:rPr>
          <w:rFonts w:ascii="Times New Roman" w:eastAsia="Times New Roman" w:hAnsi="Times New Roman" w:cs="Times New Roman"/>
          <w:sz w:val="20"/>
          <w:szCs w:val="20"/>
          <w:lang w:val="en-US"/>
        </w:rPr>
        <w:t>, form and employ paper materials in making a variety of stereogram to help kindergarten children with learning disabilities to develop their abilities.</w:t>
      </w:r>
    </w:p>
    <w:p w14:paraId="066F4D3E" w14:textId="42D0EB41" w:rsidR="000266A9" w:rsidRPr="00CF7AF7" w:rsidRDefault="00507372" w:rsidP="00991322">
      <w:pPr>
        <w:widowControl w:val="0"/>
        <w:numPr>
          <w:ilvl w:val="0"/>
          <w:numId w:val="1"/>
        </w:numPr>
        <w:pBdr>
          <w:top w:val="nil"/>
          <w:left w:val="nil"/>
          <w:bottom w:val="nil"/>
          <w:right w:val="nil"/>
          <w:between w:val="nil"/>
        </w:pBdr>
        <w:spacing w:after="0" w:line="252" w:lineRule="auto"/>
        <w:ind w:left="357" w:hanging="357"/>
        <w:jc w:val="both"/>
        <w:rPr>
          <w:sz w:val="20"/>
          <w:szCs w:val="20"/>
          <w:lang w:val="en-US"/>
        </w:rPr>
      </w:pPr>
      <w:r w:rsidRPr="00CF7AF7">
        <w:rPr>
          <w:rFonts w:ascii="Times New Roman" w:eastAsia="Times New Roman" w:hAnsi="Times New Roman" w:cs="Times New Roman"/>
          <w:sz w:val="20"/>
          <w:szCs w:val="20"/>
          <w:lang w:val="en-US"/>
        </w:rPr>
        <w:t xml:space="preserve">To </w:t>
      </w:r>
      <w:r w:rsidR="006B41A3" w:rsidRPr="00CF7AF7">
        <w:rPr>
          <w:rFonts w:ascii="Times New Roman" w:eastAsia="Times New Roman" w:hAnsi="Times New Roman" w:cs="Times New Roman"/>
          <w:sz w:val="20"/>
          <w:szCs w:val="20"/>
          <w:lang w:val="en-US"/>
        </w:rPr>
        <w:t xml:space="preserve">raise the level of kindergarten child with learning disabilities </w:t>
      </w:r>
      <w:r w:rsidR="00154384" w:rsidRPr="00CF7AF7">
        <w:rPr>
          <w:rFonts w:ascii="Times New Roman" w:eastAsia="Times New Roman" w:hAnsi="Times New Roman" w:cs="Times New Roman"/>
          <w:sz w:val="20"/>
          <w:szCs w:val="20"/>
          <w:lang w:val="en-US"/>
        </w:rPr>
        <w:t xml:space="preserve">towards the </w:t>
      </w:r>
      <w:r w:rsidR="006B41A3" w:rsidRPr="00CF7AF7">
        <w:rPr>
          <w:rFonts w:ascii="Times New Roman" w:eastAsia="Times New Roman" w:hAnsi="Times New Roman" w:cs="Times New Roman"/>
          <w:sz w:val="20"/>
          <w:szCs w:val="20"/>
          <w:lang w:val="en-US"/>
        </w:rPr>
        <w:t>develop</w:t>
      </w:r>
      <w:r w:rsidR="00154384" w:rsidRPr="00CF7AF7">
        <w:rPr>
          <w:rFonts w:ascii="Times New Roman" w:eastAsia="Times New Roman" w:hAnsi="Times New Roman" w:cs="Times New Roman"/>
          <w:sz w:val="20"/>
          <w:szCs w:val="20"/>
          <w:lang w:val="en-US"/>
        </w:rPr>
        <w:t>ment of</w:t>
      </w:r>
      <w:r w:rsidR="006B41A3" w:rsidRPr="00CF7AF7">
        <w:rPr>
          <w:rFonts w:ascii="Times New Roman" w:eastAsia="Times New Roman" w:hAnsi="Times New Roman" w:cs="Times New Roman"/>
          <w:sz w:val="20"/>
          <w:szCs w:val="20"/>
          <w:lang w:val="en-US"/>
        </w:rPr>
        <w:t xml:space="preserve"> their cognitive, emotional and muscular skills through the use of holographic fine arts by the utilization of paper paste</w:t>
      </w:r>
      <w:r w:rsidR="00154384" w:rsidRPr="00CF7AF7">
        <w:rPr>
          <w:rFonts w:ascii="Times New Roman" w:eastAsia="Times New Roman" w:hAnsi="Times New Roman" w:cs="Times New Roman"/>
          <w:sz w:val="20"/>
          <w:szCs w:val="20"/>
          <w:lang w:val="en-US"/>
        </w:rPr>
        <w:t>s</w:t>
      </w:r>
      <w:r w:rsidR="006B41A3" w:rsidRPr="00CF7AF7">
        <w:rPr>
          <w:rFonts w:ascii="Times New Roman" w:eastAsia="Times New Roman" w:hAnsi="Times New Roman" w:cs="Times New Roman"/>
          <w:sz w:val="20"/>
          <w:szCs w:val="20"/>
          <w:lang w:val="en-US"/>
        </w:rPr>
        <w:t>.</w:t>
      </w:r>
    </w:p>
    <w:p w14:paraId="76F30A8D" w14:textId="77777777" w:rsidR="000266A9" w:rsidRPr="00CF7AF7" w:rsidRDefault="006B41A3" w:rsidP="00991322">
      <w:pPr>
        <w:widowControl w:val="0"/>
        <w:numPr>
          <w:ilvl w:val="0"/>
          <w:numId w:val="1"/>
        </w:numPr>
        <w:pBdr>
          <w:top w:val="nil"/>
          <w:left w:val="nil"/>
          <w:bottom w:val="nil"/>
          <w:right w:val="nil"/>
          <w:between w:val="nil"/>
        </w:pBdr>
        <w:spacing w:after="0" w:line="252" w:lineRule="auto"/>
        <w:ind w:left="357" w:hanging="357"/>
        <w:jc w:val="both"/>
        <w:rPr>
          <w:sz w:val="20"/>
          <w:szCs w:val="20"/>
          <w:lang w:val="en-US"/>
        </w:rPr>
      </w:pPr>
      <w:r w:rsidRPr="00CF7AF7">
        <w:rPr>
          <w:rFonts w:ascii="Times New Roman" w:eastAsia="Times New Roman" w:hAnsi="Times New Roman" w:cs="Times New Roman"/>
          <w:sz w:val="20"/>
          <w:szCs w:val="20"/>
          <w:lang w:val="en-US"/>
        </w:rPr>
        <w:t>To help the kindergarten teacher in identifying the abilities of the children with learning difficulties through the daily artistic activity provided to the kindergarten child with learning disabilities.</w:t>
      </w:r>
    </w:p>
    <w:p w14:paraId="64E8CAEA" w14:textId="329D9740" w:rsidR="000266A9" w:rsidRPr="00CF7AF7" w:rsidRDefault="006B41A3" w:rsidP="00991322">
      <w:pPr>
        <w:widowControl w:val="0"/>
        <w:pBdr>
          <w:top w:val="nil"/>
          <w:left w:val="nil"/>
          <w:bottom w:val="nil"/>
          <w:right w:val="nil"/>
          <w:between w:val="nil"/>
        </w:pBdr>
        <w:spacing w:after="0" w:line="252" w:lineRule="auto"/>
        <w:ind w:firstLine="204"/>
        <w:jc w:val="both"/>
        <w:rPr>
          <w:rFonts w:ascii="Times New Roman" w:eastAsia="Times New Roman" w:hAnsi="Times New Roman" w:cs="Times New Roman"/>
          <w:sz w:val="20"/>
          <w:szCs w:val="20"/>
          <w:lang w:val="en-US"/>
        </w:rPr>
      </w:pPr>
      <w:r w:rsidRPr="00CF7AF7">
        <w:rPr>
          <w:rFonts w:ascii="Times New Roman" w:eastAsia="Times New Roman" w:hAnsi="Times New Roman" w:cs="Times New Roman"/>
          <w:sz w:val="20"/>
          <w:szCs w:val="20"/>
          <w:lang w:val="en-US"/>
        </w:rPr>
        <w:t xml:space="preserve">The applied </w:t>
      </w:r>
      <w:r w:rsidR="00A85828" w:rsidRPr="00CF7AF7">
        <w:rPr>
          <w:rFonts w:ascii="Times New Roman" w:eastAsia="Times New Roman" w:hAnsi="Times New Roman" w:cs="Times New Roman"/>
          <w:sz w:val="20"/>
          <w:szCs w:val="20"/>
          <w:lang w:val="en-US"/>
        </w:rPr>
        <w:t>importance of the study may be posited as</w:t>
      </w:r>
      <w:r w:rsidRPr="00CF7AF7">
        <w:rPr>
          <w:rFonts w:ascii="Times New Roman" w:eastAsia="Times New Roman" w:hAnsi="Times New Roman" w:cs="Times New Roman"/>
          <w:sz w:val="20"/>
          <w:szCs w:val="20"/>
          <w:lang w:val="en-US"/>
        </w:rPr>
        <w:t>:</w:t>
      </w:r>
    </w:p>
    <w:p w14:paraId="6BB4B364" w14:textId="77777777" w:rsidR="000266A9" w:rsidRPr="0080397A" w:rsidRDefault="006B41A3" w:rsidP="00991322">
      <w:pPr>
        <w:widowControl w:val="0"/>
        <w:numPr>
          <w:ilvl w:val="0"/>
          <w:numId w:val="2"/>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80397A">
        <w:rPr>
          <w:rFonts w:ascii="Times New Roman" w:eastAsia="Times New Roman" w:hAnsi="Times New Roman" w:cs="Times New Roman"/>
          <w:sz w:val="20"/>
          <w:szCs w:val="20"/>
          <w:lang w:val="en-US"/>
        </w:rPr>
        <w:t>To cast on kindergarten children with learning difficulties skills of artistic formation using some pastes.</w:t>
      </w:r>
    </w:p>
    <w:p w14:paraId="0E52F2E6" w14:textId="77777777" w:rsidR="000266A9" w:rsidRPr="0080397A" w:rsidRDefault="006B41A3" w:rsidP="00991322">
      <w:pPr>
        <w:widowControl w:val="0"/>
        <w:numPr>
          <w:ilvl w:val="0"/>
          <w:numId w:val="2"/>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80397A">
        <w:rPr>
          <w:rFonts w:ascii="Times New Roman" w:eastAsia="Times New Roman" w:hAnsi="Times New Roman" w:cs="Times New Roman"/>
          <w:sz w:val="20"/>
          <w:szCs w:val="20"/>
          <w:lang w:val="en-US"/>
        </w:rPr>
        <w:t>To improve the children kinetic abilities through the formation of paper materials.</w:t>
      </w:r>
    </w:p>
    <w:p w14:paraId="0808C6CD" w14:textId="6838B741"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sz w:val="20"/>
          <w:szCs w:val="20"/>
          <w:lang w:val="en-US"/>
        </w:rPr>
      </w:pPr>
      <w:r w:rsidRPr="00991322">
        <w:rPr>
          <w:rFonts w:ascii="Times New Roman" w:eastAsia="Times New Roman" w:hAnsi="Times New Roman" w:cs="Times New Roman"/>
          <w:i/>
          <w:sz w:val="20"/>
          <w:szCs w:val="20"/>
          <w:lang w:val="en-US"/>
        </w:rPr>
        <w:t>Study Objectives</w:t>
      </w:r>
    </w:p>
    <w:p w14:paraId="53BF6A22" w14:textId="00A2EE33" w:rsidR="000266A9" w:rsidRPr="0080397A" w:rsidRDefault="00F57F38"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80397A">
        <w:rPr>
          <w:rFonts w:ascii="Times New Roman" w:eastAsia="Times New Roman" w:hAnsi="Times New Roman" w:cs="Times New Roman"/>
          <w:sz w:val="20"/>
          <w:szCs w:val="20"/>
          <w:lang w:val="en-US"/>
        </w:rPr>
        <w:t>D</w:t>
      </w:r>
      <w:r w:rsidR="006B41A3" w:rsidRPr="0080397A">
        <w:rPr>
          <w:rFonts w:ascii="Times New Roman" w:eastAsia="Times New Roman" w:hAnsi="Times New Roman" w:cs="Times New Roman"/>
          <w:sz w:val="20"/>
          <w:szCs w:val="20"/>
          <w:lang w:val="en-US"/>
        </w:rPr>
        <w:t>esign</w:t>
      </w:r>
      <w:r w:rsidR="00CE3837">
        <w:rPr>
          <w:rFonts w:ascii="Times New Roman" w:eastAsia="Times New Roman" w:hAnsi="Times New Roman" w:cs="Times New Roman"/>
          <w:sz w:val="20"/>
          <w:szCs w:val="20"/>
          <w:lang w:val="en-US"/>
        </w:rPr>
        <w:t>ing</w:t>
      </w:r>
      <w:r w:rsidR="006B41A3" w:rsidRPr="0080397A">
        <w:rPr>
          <w:rFonts w:ascii="Times New Roman" w:eastAsia="Times New Roman" w:hAnsi="Times New Roman" w:cs="Times New Roman"/>
          <w:sz w:val="20"/>
          <w:szCs w:val="20"/>
          <w:lang w:val="en-US"/>
        </w:rPr>
        <w:t xml:space="preserve"> a program utilizing paper pulp to develop the skills of the kindergarten child with learning disabilities.</w:t>
      </w:r>
    </w:p>
    <w:p w14:paraId="71577503" w14:textId="2BDAAC32" w:rsidR="000266A9" w:rsidRPr="0080397A" w:rsidRDefault="00F57F38"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80397A">
        <w:rPr>
          <w:rFonts w:ascii="Times New Roman" w:eastAsia="Times New Roman" w:hAnsi="Times New Roman" w:cs="Times New Roman"/>
          <w:sz w:val="20"/>
          <w:szCs w:val="20"/>
          <w:lang w:val="en-US"/>
        </w:rPr>
        <w:t>D</w:t>
      </w:r>
      <w:r w:rsidR="006B41A3" w:rsidRPr="0080397A">
        <w:rPr>
          <w:rFonts w:ascii="Times New Roman" w:eastAsia="Times New Roman" w:hAnsi="Times New Roman" w:cs="Times New Roman"/>
          <w:sz w:val="20"/>
          <w:szCs w:val="20"/>
          <w:lang w:val="en-US"/>
        </w:rPr>
        <w:t xml:space="preserve">evelopment of new methods in using holographic formation, </w:t>
      </w:r>
      <w:r w:rsidRPr="0080397A">
        <w:rPr>
          <w:rFonts w:ascii="Times New Roman" w:eastAsia="Times New Roman" w:hAnsi="Times New Roman" w:cs="Times New Roman"/>
          <w:sz w:val="20"/>
          <w:szCs w:val="20"/>
          <w:lang w:val="en-US"/>
        </w:rPr>
        <w:t>by utilizing</w:t>
      </w:r>
      <w:r w:rsidR="006B41A3" w:rsidRPr="0080397A">
        <w:rPr>
          <w:rFonts w:ascii="Times New Roman" w:eastAsia="Times New Roman" w:hAnsi="Times New Roman" w:cs="Times New Roman"/>
          <w:sz w:val="20"/>
          <w:szCs w:val="20"/>
          <w:lang w:val="en-US"/>
        </w:rPr>
        <w:t xml:space="preserve"> paper pulp to develop the fine art abilities of kindergarten children with learning disabilities.</w:t>
      </w:r>
    </w:p>
    <w:p w14:paraId="4330EC0D" w14:textId="570F745E" w:rsidR="000266A9" w:rsidRPr="00CE3837" w:rsidRDefault="00F57F38"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80397A">
        <w:rPr>
          <w:rFonts w:ascii="Times New Roman" w:eastAsia="Times New Roman" w:hAnsi="Times New Roman" w:cs="Times New Roman"/>
          <w:sz w:val="20"/>
          <w:szCs w:val="20"/>
          <w:lang w:val="en-US"/>
        </w:rPr>
        <w:t>D</w:t>
      </w:r>
      <w:r w:rsidR="006B41A3" w:rsidRPr="0080397A">
        <w:rPr>
          <w:rFonts w:ascii="Times New Roman" w:eastAsia="Times New Roman" w:hAnsi="Times New Roman" w:cs="Times New Roman"/>
          <w:sz w:val="20"/>
          <w:szCs w:val="20"/>
          <w:lang w:val="en-US"/>
        </w:rPr>
        <w:t xml:space="preserve">evelopment of the ability of children with learning disabilities to use the paper </w:t>
      </w:r>
      <w:r w:rsidR="006B41A3" w:rsidRPr="00CE3837">
        <w:rPr>
          <w:rFonts w:ascii="Times New Roman" w:eastAsia="Times New Roman" w:hAnsi="Times New Roman" w:cs="Times New Roman"/>
          <w:sz w:val="20"/>
          <w:szCs w:val="20"/>
          <w:lang w:val="en-US"/>
        </w:rPr>
        <w:t>material in the formation of many paper toys and models.</w:t>
      </w:r>
    </w:p>
    <w:p w14:paraId="46DC8138" w14:textId="77777777" w:rsidR="000266A9" w:rsidRPr="00CE3837" w:rsidRDefault="006B41A3"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 xml:space="preserve">Identification of the most important fine art skills using paper pulp to be developed by the kindergarten child with </w:t>
      </w:r>
      <w:r w:rsidRPr="00CE3837">
        <w:rPr>
          <w:rFonts w:ascii="Times New Roman" w:eastAsia="Times New Roman" w:hAnsi="Times New Roman" w:cs="Times New Roman"/>
          <w:sz w:val="20"/>
          <w:szCs w:val="20"/>
          <w:lang w:val="en-US"/>
        </w:rPr>
        <w:t>learning disabilities in light of national standards and the new curriculum through the production of some paper games.</w:t>
      </w:r>
    </w:p>
    <w:p w14:paraId="14561AA9" w14:textId="7E3B34A7" w:rsidR="000266A9" w:rsidRPr="00CE3837" w:rsidRDefault="006B41A3"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Development of some of the plastic abilities in the field of paper works, such as: folding</w:t>
      </w:r>
      <w:r w:rsidR="004E0527">
        <w:rPr>
          <w:rFonts w:ascii="Times New Roman" w:eastAsia="Times New Roman" w:hAnsi="Times New Roman" w:cs="Times New Roman"/>
          <w:sz w:val="20"/>
          <w:szCs w:val="20"/>
          <w:lang w:val="en-US"/>
        </w:rPr>
        <w:t>,</w:t>
      </w:r>
      <w:r w:rsidRPr="00CE3837">
        <w:rPr>
          <w:rFonts w:ascii="Times New Roman" w:eastAsia="Times New Roman" w:hAnsi="Times New Roman" w:cs="Times New Roman"/>
          <w:sz w:val="20"/>
          <w:szCs w:val="20"/>
          <w:lang w:val="en-US"/>
        </w:rPr>
        <w:t xml:space="preserve"> bending</w:t>
      </w:r>
      <w:r w:rsidR="004E0527">
        <w:rPr>
          <w:rFonts w:ascii="Times New Roman" w:eastAsia="Times New Roman" w:hAnsi="Times New Roman" w:cs="Times New Roman"/>
          <w:sz w:val="20"/>
          <w:szCs w:val="20"/>
          <w:lang w:val="en-US"/>
        </w:rPr>
        <w:t>,</w:t>
      </w:r>
      <w:r w:rsidRPr="00CE3837">
        <w:rPr>
          <w:rFonts w:ascii="Times New Roman" w:eastAsia="Times New Roman" w:hAnsi="Times New Roman" w:cs="Times New Roman"/>
          <w:sz w:val="20"/>
          <w:szCs w:val="20"/>
          <w:lang w:val="en-US"/>
        </w:rPr>
        <w:t xml:space="preserve"> </w:t>
      </w:r>
      <w:r w:rsidR="004E0527" w:rsidRPr="00CE3837">
        <w:rPr>
          <w:rFonts w:ascii="Times New Roman" w:eastAsia="Times New Roman" w:hAnsi="Times New Roman" w:cs="Times New Roman"/>
          <w:sz w:val="20"/>
          <w:szCs w:val="20"/>
          <w:lang w:val="en-US"/>
        </w:rPr>
        <w:t>two- and three-dimensional</w:t>
      </w:r>
      <w:r w:rsidRPr="00CE3837">
        <w:rPr>
          <w:rFonts w:ascii="Times New Roman" w:eastAsia="Times New Roman" w:hAnsi="Times New Roman" w:cs="Times New Roman"/>
          <w:sz w:val="20"/>
          <w:szCs w:val="20"/>
          <w:lang w:val="en-US"/>
        </w:rPr>
        <w:t xml:space="preserve"> paper configuration for kindergarten children with learning disabilities.</w:t>
      </w:r>
    </w:p>
    <w:p w14:paraId="46498CA7" w14:textId="77777777" w:rsidR="000266A9" w:rsidRPr="00CE3837" w:rsidRDefault="006B41A3" w:rsidP="00991322">
      <w:pPr>
        <w:widowControl w:val="0"/>
        <w:numPr>
          <w:ilvl w:val="0"/>
          <w:numId w:val="3"/>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Exploiting the energy of kindergarten children in the implementation of the activities of artistic composition in pastes.</w:t>
      </w:r>
    </w:p>
    <w:p w14:paraId="5A1858E4" w14:textId="7D328179" w:rsidR="005A4722"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sz w:val="20"/>
          <w:szCs w:val="20"/>
          <w:lang w:val="en-US"/>
        </w:rPr>
      </w:pPr>
      <w:r w:rsidRPr="00991322">
        <w:rPr>
          <w:rFonts w:ascii="Times New Roman" w:eastAsia="Times New Roman" w:hAnsi="Times New Roman" w:cs="Times New Roman"/>
          <w:i/>
          <w:sz w:val="20"/>
          <w:szCs w:val="20"/>
          <w:lang w:val="en-US"/>
        </w:rPr>
        <w:t xml:space="preserve">Study </w:t>
      </w:r>
      <w:r w:rsidR="004E0527" w:rsidRPr="00991322">
        <w:rPr>
          <w:rFonts w:ascii="Times New Roman" w:eastAsia="Times New Roman" w:hAnsi="Times New Roman" w:cs="Times New Roman"/>
          <w:i/>
          <w:sz w:val="20"/>
          <w:szCs w:val="20"/>
          <w:lang w:val="en-US"/>
        </w:rPr>
        <w:t>Limits</w:t>
      </w:r>
    </w:p>
    <w:p w14:paraId="168A857D" w14:textId="5C055C63" w:rsidR="000266A9" w:rsidRPr="004E052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4E0527">
        <w:rPr>
          <w:rFonts w:ascii="Times New Roman" w:eastAsia="Times New Roman" w:hAnsi="Times New Roman" w:cs="Times New Roman"/>
          <w:sz w:val="20"/>
          <w:szCs w:val="20"/>
          <w:lang w:val="en-US"/>
        </w:rPr>
        <w:t>Human limits:</w:t>
      </w:r>
      <w:r w:rsidRPr="004E0527">
        <w:rPr>
          <w:sz w:val="20"/>
          <w:szCs w:val="20"/>
          <w:lang w:val="en-US"/>
        </w:rPr>
        <w:t xml:space="preserve"> </w:t>
      </w:r>
      <w:r w:rsidRPr="004E0527">
        <w:rPr>
          <w:rFonts w:ascii="Times New Roman" w:eastAsia="Times New Roman" w:hAnsi="Times New Roman" w:cs="Times New Roman"/>
          <w:sz w:val="20"/>
          <w:szCs w:val="20"/>
          <w:lang w:val="en-US"/>
        </w:rPr>
        <w:t>The study sa</w:t>
      </w:r>
      <w:r w:rsidR="009F6F06" w:rsidRPr="004E0527">
        <w:rPr>
          <w:rFonts w:ascii="Times New Roman" w:eastAsia="Times New Roman" w:hAnsi="Times New Roman" w:cs="Times New Roman"/>
          <w:sz w:val="20"/>
          <w:szCs w:val="20"/>
          <w:lang w:val="en-US"/>
        </w:rPr>
        <w:t>mple consists of 120 children</w:t>
      </w:r>
      <w:r w:rsidRPr="004E0527">
        <w:rPr>
          <w:rFonts w:ascii="Times New Roman" w:eastAsia="Times New Roman" w:hAnsi="Times New Roman" w:cs="Times New Roman"/>
          <w:sz w:val="20"/>
          <w:szCs w:val="20"/>
          <w:lang w:val="en-US"/>
        </w:rPr>
        <w:t xml:space="preserve"> with learning difficulties, 67 males, 53 females, ranging between 5-6 years of age, from the second level of kindergarten (KG2).</w:t>
      </w:r>
      <w:r w:rsidR="00A21D6B">
        <w:rPr>
          <w:rFonts w:ascii="Times New Roman" w:eastAsia="Times New Roman" w:hAnsi="Times New Roman" w:cs="Times New Roman"/>
          <w:sz w:val="20"/>
          <w:szCs w:val="20"/>
          <w:lang w:val="en-US"/>
        </w:rPr>
        <w:t xml:space="preserve"> </w:t>
      </w:r>
      <w:r w:rsidR="00E718E1" w:rsidRPr="004E0527">
        <w:rPr>
          <w:rFonts w:ascii="Times New Roman" w:eastAsia="Times New Roman" w:hAnsi="Times New Roman" w:cs="Times New Roman"/>
          <w:sz w:val="20"/>
          <w:szCs w:val="20"/>
          <w:lang w:val="en-US"/>
        </w:rPr>
        <w:t xml:space="preserve">However, some sample children </w:t>
      </w:r>
      <w:r w:rsidRPr="004E0527">
        <w:rPr>
          <w:rFonts w:ascii="Times New Roman" w:eastAsia="Times New Roman" w:hAnsi="Times New Roman" w:cs="Times New Roman"/>
          <w:sz w:val="20"/>
          <w:szCs w:val="20"/>
          <w:lang w:val="en-US"/>
        </w:rPr>
        <w:t>have quitted during the application of the program interviews, therefore, post-measurement was applied to only 18 children in the study sample, in one experimental group, they are selected in a deliberate manner.</w:t>
      </w:r>
    </w:p>
    <w:p w14:paraId="5B2FCF2C" w14:textId="7D71C7AC" w:rsidR="000266A9" w:rsidRPr="004E052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4E0527">
        <w:rPr>
          <w:rFonts w:ascii="Times New Roman" w:eastAsia="Times New Roman" w:hAnsi="Times New Roman" w:cs="Times New Roman"/>
          <w:sz w:val="20"/>
          <w:szCs w:val="20"/>
          <w:lang w:val="en-US"/>
        </w:rPr>
        <w:t>Spatial limits: The study was selected from children enrolled in the kindergarten attached to Al-</w:t>
      </w:r>
      <w:proofErr w:type="spellStart"/>
      <w:r w:rsidRPr="004E0527">
        <w:rPr>
          <w:rFonts w:ascii="Times New Roman" w:eastAsia="Times New Roman" w:hAnsi="Times New Roman" w:cs="Times New Roman"/>
          <w:sz w:val="20"/>
          <w:szCs w:val="20"/>
          <w:lang w:val="en-US"/>
        </w:rPr>
        <w:t>Bashaer</w:t>
      </w:r>
      <w:proofErr w:type="spellEnd"/>
      <w:r w:rsidRPr="004E0527">
        <w:rPr>
          <w:rFonts w:ascii="Times New Roman" w:eastAsia="Times New Roman" w:hAnsi="Times New Roman" w:cs="Times New Roman"/>
          <w:sz w:val="20"/>
          <w:szCs w:val="20"/>
          <w:lang w:val="en-US"/>
        </w:rPr>
        <w:t xml:space="preserve"> International School (Cairo governorate).</w:t>
      </w:r>
    </w:p>
    <w:p w14:paraId="542B9EC1" w14:textId="77777777" w:rsidR="000266A9" w:rsidRPr="004E052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4E0527">
        <w:rPr>
          <w:rFonts w:ascii="Times New Roman" w:eastAsia="Times New Roman" w:hAnsi="Times New Roman" w:cs="Times New Roman"/>
          <w:sz w:val="20"/>
          <w:szCs w:val="20"/>
          <w:lang w:val="en-US"/>
        </w:rPr>
        <w:t>Time limits: The proposed program, which is based on the use of the artistic configuration in paper pulp, was applied over a period of three months at a rate of twice a week, with two hours per interview. The application was implemented from 12/1/2017 to 20/3/2017.</w:t>
      </w:r>
    </w:p>
    <w:p w14:paraId="03A73662" w14:textId="77777777" w:rsidR="00854F7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4E0527">
        <w:rPr>
          <w:rFonts w:ascii="Times New Roman" w:eastAsia="Times New Roman" w:hAnsi="Times New Roman" w:cs="Times New Roman"/>
          <w:sz w:val="20"/>
          <w:szCs w:val="20"/>
          <w:lang w:val="en-US"/>
        </w:rPr>
        <w:t>Objective limits: Th</w:t>
      </w:r>
      <w:r w:rsidR="00A158AD" w:rsidRPr="004E0527">
        <w:rPr>
          <w:rFonts w:ascii="Times New Roman" w:eastAsia="Times New Roman" w:hAnsi="Times New Roman" w:cs="Times New Roman"/>
          <w:sz w:val="20"/>
          <w:szCs w:val="20"/>
          <w:lang w:val="en-US"/>
        </w:rPr>
        <w:t>e</w:t>
      </w:r>
      <w:r w:rsidRPr="004E0527">
        <w:rPr>
          <w:rFonts w:ascii="Times New Roman" w:eastAsia="Times New Roman" w:hAnsi="Times New Roman" w:cs="Times New Roman"/>
          <w:sz w:val="20"/>
          <w:szCs w:val="20"/>
          <w:lang w:val="en-US"/>
        </w:rPr>
        <w:t xml:space="preserve"> study is limited to the identification of the artistic skills of kindergarten children with learning difficulties through a program of artistic formation utilizing</w:t>
      </w:r>
      <w:r w:rsidRPr="00CE3837">
        <w:rPr>
          <w:rFonts w:ascii="Times New Roman" w:eastAsia="Times New Roman" w:hAnsi="Times New Roman" w:cs="Times New Roman"/>
          <w:sz w:val="20"/>
          <w:szCs w:val="20"/>
          <w:lang w:val="en-US"/>
        </w:rPr>
        <w:t xml:space="preserve"> some paper pulp, using a number of fine art activities with some paper pastes, planned and organized by the researcher as stated in the program presented through interviews with the children with learning disabilities. The research is limited to the use of some types of paper materials (newsprint and cardboard).</w:t>
      </w:r>
    </w:p>
    <w:p w14:paraId="58EE3C66" w14:textId="6CBF5831" w:rsidR="000266A9" w:rsidRPr="00CE383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The composition of paper in this research is limited to the application of the following techniques (folding, kneading, discharging, embossing).</w:t>
      </w:r>
    </w:p>
    <w:p w14:paraId="468FEB4C" w14:textId="5B90E712"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sz w:val="20"/>
          <w:szCs w:val="20"/>
          <w:lang w:val="en-US"/>
        </w:rPr>
      </w:pPr>
      <w:r w:rsidRPr="00991322">
        <w:rPr>
          <w:rFonts w:ascii="Times New Roman" w:eastAsia="Times New Roman" w:hAnsi="Times New Roman" w:cs="Times New Roman"/>
          <w:i/>
          <w:sz w:val="20"/>
          <w:szCs w:val="20"/>
          <w:lang w:val="en-US"/>
        </w:rPr>
        <w:t>Methodology and Procedures</w:t>
      </w:r>
    </w:p>
    <w:p w14:paraId="1A429F13" w14:textId="0FF3F9CD" w:rsidR="000266A9" w:rsidRPr="00CE383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The researcher</w:t>
      </w:r>
      <w:r w:rsidR="000B26F9" w:rsidRPr="00CE3837">
        <w:rPr>
          <w:rFonts w:ascii="Times New Roman" w:eastAsia="Times New Roman" w:hAnsi="Times New Roman" w:cs="Times New Roman"/>
          <w:sz w:val="20"/>
          <w:szCs w:val="20"/>
          <w:lang w:val="en-US"/>
        </w:rPr>
        <w:t>s</w:t>
      </w:r>
      <w:r w:rsidRPr="00CE3837">
        <w:rPr>
          <w:rFonts w:ascii="Times New Roman" w:eastAsia="Times New Roman" w:hAnsi="Times New Roman" w:cs="Times New Roman"/>
          <w:sz w:val="20"/>
          <w:szCs w:val="20"/>
          <w:lang w:val="en-US"/>
        </w:rPr>
        <w:t xml:space="preserve"> followed the experimental approach, due to the adequacy of such approach to the nature of the research in order to determine the effectiveness of using the method of </w:t>
      </w:r>
      <w:r w:rsidR="001F685F" w:rsidRPr="00CE3837">
        <w:rPr>
          <w:rFonts w:ascii="Times New Roman" w:eastAsia="Times New Roman" w:hAnsi="Times New Roman" w:cs="Times New Roman"/>
          <w:sz w:val="20"/>
          <w:szCs w:val="20"/>
          <w:lang w:val="en-US"/>
        </w:rPr>
        <w:t>three-dimensional</w:t>
      </w:r>
      <w:r w:rsidRPr="00CE3837">
        <w:rPr>
          <w:rFonts w:ascii="Times New Roman" w:eastAsia="Times New Roman" w:hAnsi="Times New Roman" w:cs="Times New Roman"/>
          <w:sz w:val="20"/>
          <w:szCs w:val="20"/>
          <w:lang w:val="en-US"/>
        </w:rPr>
        <w:t xml:space="preserve"> formations in paperwork</w:t>
      </w:r>
      <w:r w:rsidR="00236772" w:rsidRPr="00CE3837">
        <w:rPr>
          <w:rFonts w:ascii="Times New Roman" w:eastAsia="Times New Roman" w:hAnsi="Times New Roman" w:cs="Times New Roman"/>
          <w:sz w:val="20"/>
          <w:szCs w:val="20"/>
          <w:lang w:val="en-US"/>
        </w:rPr>
        <w:t xml:space="preserve"> area</w:t>
      </w:r>
      <w:r w:rsidRPr="00CE3837">
        <w:rPr>
          <w:rFonts w:ascii="Times New Roman" w:eastAsia="Times New Roman" w:hAnsi="Times New Roman" w:cs="Times New Roman"/>
          <w:sz w:val="20"/>
          <w:szCs w:val="20"/>
          <w:lang w:val="en-US"/>
        </w:rPr>
        <w:t xml:space="preserve"> to develop fine art abilities of kindergarten children with learning disabilities.</w:t>
      </w:r>
    </w:p>
    <w:p w14:paraId="08DD54ED" w14:textId="77777777" w:rsidR="000266A9" w:rsidRPr="00CE3837"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The variables of the study can be determined as follows: A program of artistic formation using paper pulp as an independent variable and its effect on the development of fine art skills of kindergarten child as a dependent variable.</w:t>
      </w:r>
    </w:p>
    <w:p w14:paraId="2E0FC457" w14:textId="5688CFF6" w:rsidR="000266A9" w:rsidRPr="00991322" w:rsidRDefault="006B41A3" w:rsidP="00991322">
      <w:pPr>
        <w:pStyle w:val="ListParagraph"/>
        <w:widowControl w:val="0"/>
        <w:numPr>
          <w:ilvl w:val="0"/>
          <w:numId w:val="15"/>
        </w:numPr>
        <w:spacing w:before="120" w:after="60" w:line="240" w:lineRule="auto"/>
        <w:jc w:val="both"/>
        <w:rPr>
          <w:rFonts w:ascii="Times New Roman" w:eastAsia="Times New Roman" w:hAnsi="Times New Roman" w:cs="Times New Roman"/>
          <w:i/>
          <w:iCs/>
          <w:sz w:val="20"/>
          <w:szCs w:val="20"/>
          <w:lang w:val="en-US"/>
        </w:rPr>
      </w:pPr>
      <w:r w:rsidRPr="00991322">
        <w:rPr>
          <w:rFonts w:ascii="Times New Roman" w:eastAsia="Times New Roman" w:hAnsi="Times New Roman" w:cs="Times New Roman"/>
          <w:i/>
          <w:iCs/>
          <w:sz w:val="20"/>
          <w:szCs w:val="20"/>
          <w:lang w:val="en-US"/>
        </w:rPr>
        <w:t xml:space="preserve">Study </w:t>
      </w:r>
      <w:r w:rsidR="001F685F" w:rsidRPr="00991322">
        <w:rPr>
          <w:rFonts w:ascii="Times New Roman" w:eastAsia="Times New Roman" w:hAnsi="Times New Roman" w:cs="Times New Roman"/>
          <w:i/>
          <w:iCs/>
          <w:sz w:val="20"/>
          <w:szCs w:val="20"/>
          <w:lang w:val="en-US"/>
        </w:rPr>
        <w:t>Tools</w:t>
      </w:r>
    </w:p>
    <w:p w14:paraId="2DEC18F2" w14:textId="6A29F483" w:rsidR="000266A9" w:rsidRPr="000057B9" w:rsidRDefault="00A520E6" w:rsidP="00991322">
      <w:pPr>
        <w:widowControl w:val="0"/>
        <w:numPr>
          <w:ilvl w:val="0"/>
          <w:numId w:val="7"/>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CE3837">
        <w:rPr>
          <w:rFonts w:ascii="Times New Roman" w:eastAsia="Times New Roman" w:hAnsi="Times New Roman" w:cs="Times New Roman"/>
          <w:sz w:val="20"/>
          <w:szCs w:val="20"/>
          <w:lang w:val="en-US"/>
        </w:rPr>
        <w:t>Observation cards</w:t>
      </w:r>
      <w:r w:rsidR="006B41A3" w:rsidRPr="00CE3837">
        <w:rPr>
          <w:rFonts w:ascii="Times New Roman" w:eastAsia="Times New Roman" w:hAnsi="Times New Roman" w:cs="Times New Roman"/>
          <w:sz w:val="20"/>
          <w:szCs w:val="20"/>
          <w:lang w:val="en-US"/>
        </w:rPr>
        <w:t xml:space="preserve"> of the child performance including the </w:t>
      </w:r>
      <w:r w:rsidR="006B41A3" w:rsidRPr="001F685F">
        <w:rPr>
          <w:rFonts w:ascii="Times New Roman" w:eastAsia="Times New Roman" w:hAnsi="Times New Roman" w:cs="Times New Roman"/>
          <w:sz w:val="20"/>
          <w:szCs w:val="20"/>
          <w:lang w:val="en-US"/>
        </w:rPr>
        <w:t xml:space="preserve">themes of </w:t>
      </w:r>
      <w:r w:rsidRPr="001F685F">
        <w:rPr>
          <w:rFonts w:ascii="Times New Roman" w:eastAsia="Times New Roman" w:hAnsi="Times New Roman" w:cs="Times New Roman"/>
          <w:sz w:val="20"/>
          <w:szCs w:val="20"/>
          <w:lang w:val="en-US"/>
        </w:rPr>
        <w:t xml:space="preserve">the </w:t>
      </w:r>
      <w:r w:rsidR="006B41A3" w:rsidRPr="001F685F">
        <w:rPr>
          <w:rFonts w:ascii="Times New Roman" w:eastAsia="Times New Roman" w:hAnsi="Times New Roman" w:cs="Times New Roman"/>
          <w:sz w:val="20"/>
          <w:szCs w:val="20"/>
          <w:lang w:val="en-US"/>
        </w:rPr>
        <w:t>pre-</w:t>
      </w:r>
      <w:r w:rsidR="000057B9">
        <w:rPr>
          <w:rFonts w:ascii="Times New Roman" w:eastAsia="Times New Roman" w:hAnsi="Times New Roman" w:cs="Times New Roman"/>
          <w:sz w:val="20"/>
          <w:szCs w:val="20"/>
          <w:lang w:val="en-US"/>
        </w:rPr>
        <w:t>,</w:t>
      </w:r>
      <w:r w:rsidR="006B41A3" w:rsidRPr="001F685F">
        <w:rPr>
          <w:rFonts w:ascii="Times New Roman" w:eastAsia="Times New Roman" w:hAnsi="Times New Roman" w:cs="Times New Roman"/>
          <w:sz w:val="20"/>
          <w:szCs w:val="20"/>
          <w:lang w:val="en-US"/>
        </w:rPr>
        <w:t xml:space="preserve"> during-</w:t>
      </w:r>
      <w:r w:rsidR="000057B9">
        <w:rPr>
          <w:rFonts w:ascii="Times New Roman" w:eastAsia="Times New Roman" w:hAnsi="Times New Roman" w:cs="Times New Roman"/>
          <w:sz w:val="20"/>
          <w:szCs w:val="20"/>
          <w:lang w:val="en-US"/>
        </w:rPr>
        <w:t>,</w:t>
      </w:r>
      <w:r w:rsidR="006B41A3" w:rsidRPr="001F685F">
        <w:rPr>
          <w:rFonts w:ascii="Times New Roman" w:eastAsia="Times New Roman" w:hAnsi="Times New Roman" w:cs="Times New Roman"/>
          <w:sz w:val="20"/>
          <w:szCs w:val="20"/>
          <w:lang w:val="en-US"/>
        </w:rPr>
        <w:t xml:space="preserve"> post</w:t>
      </w:r>
      <w:r w:rsidR="000057B9">
        <w:rPr>
          <w:rFonts w:ascii="Times New Roman" w:eastAsia="Times New Roman" w:hAnsi="Times New Roman" w:cs="Times New Roman"/>
          <w:sz w:val="20"/>
          <w:szCs w:val="20"/>
          <w:lang w:val="en-US"/>
        </w:rPr>
        <w:t>-</w:t>
      </w:r>
      <w:r w:rsidR="006B41A3" w:rsidRPr="000057B9">
        <w:rPr>
          <w:rFonts w:ascii="Times New Roman" w:eastAsia="Times New Roman" w:hAnsi="Times New Roman" w:cs="Times New Roman"/>
          <w:sz w:val="20"/>
          <w:szCs w:val="20"/>
          <w:lang w:val="en-US"/>
        </w:rPr>
        <w:t>program (</w:t>
      </w:r>
      <w:r w:rsidR="000057B9" w:rsidRPr="000057B9">
        <w:rPr>
          <w:rFonts w:ascii="Times New Roman" w:eastAsia="Times New Roman" w:hAnsi="Times New Roman" w:cs="Times New Roman"/>
          <w:sz w:val="20"/>
          <w:szCs w:val="20"/>
          <w:lang w:val="en-US"/>
        </w:rPr>
        <w:t xml:space="preserve">prepared </w:t>
      </w:r>
      <w:r w:rsidR="006B41A3" w:rsidRPr="000057B9">
        <w:rPr>
          <w:rFonts w:ascii="Times New Roman" w:eastAsia="Times New Roman" w:hAnsi="Times New Roman" w:cs="Times New Roman"/>
          <w:sz w:val="20"/>
          <w:szCs w:val="20"/>
          <w:lang w:val="en-US"/>
        </w:rPr>
        <w:t>by the researcher)</w:t>
      </w:r>
    </w:p>
    <w:p w14:paraId="42DA3BF7" w14:textId="6FF3B6AC" w:rsidR="008C70DA" w:rsidRPr="00557A19" w:rsidRDefault="008C70DA" w:rsidP="00991322">
      <w:pPr>
        <w:widowControl w:val="0"/>
        <w:numPr>
          <w:ilvl w:val="0"/>
          <w:numId w:val="7"/>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557A19">
        <w:rPr>
          <w:rFonts w:ascii="Times New Roman" w:eastAsia="Times New Roman" w:hAnsi="Times New Roman" w:cs="Times New Roman"/>
          <w:sz w:val="20"/>
          <w:szCs w:val="20"/>
          <w:lang w:val="en-US"/>
        </w:rPr>
        <w:t>Art Skills</w:t>
      </w:r>
      <w:r w:rsidR="0093192F" w:rsidRPr="00557A19">
        <w:rPr>
          <w:rFonts w:ascii="Times New Roman" w:eastAsia="Times New Roman" w:hAnsi="Times New Roman" w:cs="Times New Roman"/>
          <w:sz w:val="20"/>
          <w:szCs w:val="20"/>
          <w:lang w:val="en-US"/>
        </w:rPr>
        <w:t xml:space="preserve"> Scale of</w:t>
      </w:r>
      <w:r w:rsidR="006B41A3" w:rsidRPr="00557A19">
        <w:rPr>
          <w:rFonts w:ascii="Times New Roman" w:eastAsia="Times New Roman" w:hAnsi="Times New Roman" w:cs="Times New Roman"/>
          <w:sz w:val="20"/>
          <w:szCs w:val="20"/>
          <w:lang w:val="en-US"/>
        </w:rPr>
        <w:t xml:space="preserve"> kindergarten child with learning disabilities</w:t>
      </w:r>
      <w:r w:rsidRPr="00557A19">
        <w:rPr>
          <w:rFonts w:ascii="Times New Roman" w:eastAsia="Times New Roman" w:hAnsi="Times New Roman" w:cs="Times New Roman"/>
          <w:sz w:val="20"/>
          <w:szCs w:val="20"/>
          <w:lang w:val="en-US"/>
        </w:rPr>
        <w:t xml:space="preserve"> (</w:t>
      </w:r>
      <w:r w:rsidR="00557A19" w:rsidRPr="00557A19">
        <w:rPr>
          <w:rFonts w:ascii="Times New Roman" w:eastAsia="Times New Roman" w:hAnsi="Times New Roman" w:cs="Times New Roman"/>
          <w:sz w:val="20"/>
          <w:szCs w:val="20"/>
          <w:lang w:val="en-US"/>
        </w:rPr>
        <w:t xml:space="preserve">prepared </w:t>
      </w:r>
      <w:r w:rsidRPr="00557A19">
        <w:rPr>
          <w:rFonts w:ascii="Times New Roman" w:eastAsia="Times New Roman" w:hAnsi="Times New Roman" w:cs="Times New Roman"/>
          <w:sz w:val="20"/>
          <w:szCs w:val="20"/>
          <w:lang w:val="en-US"/>
        </w:rPr>
        <w:t>by the researcher)</w:t>
      </w:r>
    </w:p>
    <w:p w14:paraId="07106533" w14:textId="2E516AC3" w:rsidR="000266A9" w:rsidRPr="000057B9" w:rsidRDefault="006B41A3" w:rsidP="00991322">
      <w:pPr>
        <w:widowControl w:val="0"/>
        <w:numPr>
          <w:ilvl w:val="0"/>
          <w:numId w:val="7"/>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0057B9">
        <w:rPr>
          <w:rFonts w:ascii="Times New Roman" w:eastAsia="Times New Roman" w:hAnsi="Times New Roman" w:cs="Times New Roman"/>
          <w:sz w:val="20"/>
          <w:szCs w:val="20"/>
          <w:lang w:val="en-US"/>
        </w:rPr>
        <w:t>Diagnostic battery for developmental learning difficulties.</w:t>
      </w:r>
    </w:p>
    <w:p w14:paraId="1B0704E2" w14:textId="34BAF2C6" w:rsidR="000266A9" w:rsidRPr="000057B9" w:rsidRDefault="006B41A3" w:rsidP="00991322">
      <w:pPr>
        <w:widowControl w:val="0"/>
        <w:numPr>
          <w:ilvl w:val="0"/>
          <w:numId w:val="7"/>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0057B9">
        <w:rPr>
          <w:rFonts w:ascii="Times New Roman" w:eastAsia="Times New Roman" w:hAnsi="Times New Roman" w:cs="Times New Roman"/>
          <w:sz w:val="20"/>
          <w:szCs w:val="20"/>
          <w:lang w:val="en-US"/>
        </w:rPr>
        <w:lastRenderedPageBreak/>
        <w:t xml:space="preserve">Evaluation form of an artistic product </w:t>
      </w:r>
      <w:r w:rsidR="00EA520F" w:rsidRPr="000057B9">
        <w:rPr>
          <w:rFonts w:ascii="Times New Roman" w:eastAsia="Times New Roman" w:hAnsi="Times New Roman" w:cs="Times New Roman"/>
          <w:sz w:val="20"/>
          <w:szCs w:val="20"/>
          <w:lang w:val="en-US"/>
        </w:rPr>
        <w:t>(</w:t>
      </w:r>
      <w:r w:rsidR="008F17F2" w:rsidRPr="008F17F2">
        <w:rPr>
          <w:rFonts w:ascii="Times New Roman" w:eastAsia="Times New Roman" w:hAnsi="Times New Roman" w:cs="Times New Roman"/>
          <w:sz w:val="20"/>
          <w:szCs w:val="20"/>
          <w:lang w:val="en-US"/>
        </w:rPr>
        <w:t xml:space="preserve">prepared </w:t>
      </w:r>
      <w:r w:rsidR="00EA520F" w:rsidRPr="008F17F2">
        <w:rPr>
          <w:rFonts w:ascii="Times New Roman" w:eastAsia="Times New Roman" w:hAnsi="Times New Roman" w:cs="Times New Roman"/>
          <w:sz w:val="20"/>
          <w:szCs w:val="20"/>
          <w:lang w:val="en-US"/>
        </w:rPr>
        <w:t>by the researcher)</w:t>
      </w:r>
      <w:r w:rsidR="008F17F2">
        <w:rPr>
          <w:rFonts w:ascii="Times New Roman" w:eastAsia="Times New Roman" w:hAnsi="Times New Roman" w:cs="Times New Roman"/>
          <w:sz w:val="20"/>
          <w:szCs w:val="20"/>
          <w:lang w:val="en-US"/>
        </w:rPr>
        <w:t>.</w:t>
      </w:r>
    </w:p>
    <w:p w14:paraId="77532425" w14:textId="00D03D04"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bCs/>
          <w:i/>
          <w:iCs/>
          <w:sz w:val="20"/>
          <w:szCs w:val="20"/>
          <w:lang w:val="en-US"/>
        </w:rPr>
      </w:pPr>
      <w:r w:rsidRPr="00991322">
        <w:rPr>
          <w:rFonts w:ascii="Times New Roman" w:eastAsia="Times New Roman" w:hAnsi="Times New Roman" w:cs="Times New Roman"/>
          <w:bCs/>
          <w:i/>
          <w:iCs/>
          <w:sz w:val="20"/>
          <w:szCs w:val="20"/>
          <w:lang w:val="en-US"/>
        </w:rPr>
        <w:t xml:space="preserve">Study </w:t>
      </w:r>
      <w:r w:rsidR="004E0527" w:rsidRPr="00991322">
        <w:rPr>
          <w:rFonts w:ascii="Times New Roman" w:eastAsia="Times New Roman" w:hAnsi="Times New Roman" w:cs="Times New Roman"/>
          <w:bCs/>
          <w:i/>
          <w:iCs/>
          <w:sz w:val="20"/>
          <w:szCs w:val="20"/>
          <w:lang w:val="en-US"/>
        </w:rPr>
        <w:t>Hypotheses</w:t>
      </w:r>
    </w:p>
    <w:p w14:paraId="4B9E9BAC" w14:textId="4CAD1BB1" w:rsidR="000266A9" w:rsidRPr="008F17F2" w:rsidRDefault="006B41A3" w:rsidP="00991322">
      <w:pPr>
        <w:widowControl w:val="0"/>
        <w:spacing w:after="0" w:line="252" w:lineRule="auto"/>
        <w:ind w:firstLine="204"/>
        <w:jc w:val="both"/>
        <w:rPr>
          <w:rFonts w:ascii="Times New Roman" w:eastAsia="Times New Roman" w:hAnsi="Times New Roman" w:cs="Times New Roman"/>
          <w:sz w:val="20"/>
          <w:szCs w:val="20"/>
          <w:lang w:val="en-US"/>
        </w:rPr>
      </w:pPr>
      <w:r w:rsidRPr="008F17F2">
        <w:rPr>
          <w:rFonts w:ascii="Times New Roman" w:eastAsia="Times New Roman" w:hAnsi="Times New Roman" w:cs="Times New Roman"/>
          <w:sz w:val="20"/>
          <w:szCs w:val="20"/>
          <w:lang w:val="en-US"/>
        </w:rPr>
        <w:t xml:space="preserve">There are statistically significant differences between pre- and post-test measurements, where the research experiment is applied to a sample of children with learning difficulties in the kindergarten stage, averaging between 5-6 years of age, where these differences are in </w:t>
      </w:r>
      <w:r w:rsidR="00E7779F" w:rsidRPr="008F17F2">
        <w:rPr>
          <w:rFonts w:ascii="Times New Roman" w:eastAsia="Times New Roman" w:hAnsi="Times New Roman" w:cs="Times New Roman"/>
          <w:sz w:val="20"/>
          <w:szCs w:val="20"/>
          <w:lang w:val="en-US"/>
        </w:rPr>
        <w:t>favor</w:t>
      </w:r>
      <w:r w:rsidRPr="008F17F2">
        <w:rPr>
          <w:rFonts w:ascii="Times New Roman" w:eastAsia="Times New Roman" w:hAnsi="Times New Roman" w:cs="Times New Roman"/>
          <w:sz w:val="20"/>
          <w:szCs w:val="20"/>
          <w:lang w:val="en-US"/>
        </w:rPr>
        <w:t xml:space="preserve"> of the post-test measurement.</w:t>
      </w:r>
    </w:p>
    <w:p w14:paraId="1EC6F59F" w14:textId="6FD49D0E"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bCs/>
          <w:i/>
          <w:iCs/>
          <w:sz w:val="20"/>
          <w:szCs w:val="20"/>
          <w:lang w:val="en-US"/>
        </w:rPr>
      </w:pPr>
      <w:r w:rsidRPr="00991322">
        <w:rPr>
          <w:rFonts w:ascii="Times New Roman" w:eastAsia="Times New Roman" w:hAnsi="Times New Roman" w:cs="Times New Roman"/>
          <w:bCs/>
          <w:i/>
          <w:iCs/>
          <w:sz w:val="20"/>
          <w:szCs w:val="20"/>
          <w:lang w:val="en-US"/>
        </w:rPr>
        <w:t xml:space="preserve">Study </w:t>
      </w:r>
      <w:r w:rsidR="004E0527" w:rsidRPr="00991322">
        <w:rPr>
          <w:rFonts w:ascii="Times New Roman" w:eastAsia="Times New Roman" w:hAnsi="Times New Roman" w:cs="Times New Roman"/>
          <w:bCs/>
          <w:i/>
          <w:iCs/>
          <w:sz w:val="20"/>
          <w:szCs w:val="20"/>
          <w:lang w:val="en-US"/>
        </w:rPr>
        <w:t>Terms</w:t>
      </w:r>
    </w:p>
    <w:p w14:paraId="300AE550" w14:textId="77777777" w:rsidR="00022FA5" w:rsidRPr="000057B9" w:rsidRDefault="00022FA5" w:rsidP="00022FA5">
      <w:pPr>
        <w:widowControl w:val="0"/>
        <w:spacing w:before="120" w:after="60" w:line="240" w:lineRule="auto"/>
        <w:ind w:firstLine="204"/>
        <w:jc w:val="both"/>
        <w:rPr>
          <w:rFonts w:ascii="Times New Roman" w:eastAsia="Times New Roman" w:hAnsi="Times New Roman" w:cs="Times New Roman"/>
          <w:sz w:val="20"/>
          <w:szCs w:val="20"/>
          <w:lang w:val="en-US"/>
        </w:rPr>
      </w:pPr>
      <w:r w:rsidRPr="000057B9">
        <w:rPr>
          <w:rFonts w:ascii="Times New Roman" w:eastAsia="Times New Roman" w:hAnsi="Times New Roman" w:cs="Times New Roman"/>
          <w:sz w:val="20"/>
          <w:szCs w:val="20"/>
          <w:lang w:val="en-US"/>
        </w:rPr>
        <w:t xml:space="preserve">Kindergarten Stage </w:t>
      </w:r>
    </w:p>
    <w:p w14:paraId="7263972A" w14:textId="431483E4" w:rsidR="009C6E97" w:rsidRDefault="009C6E97" w:rsidP="00991322">
      <w:pPr>
        <w:widowControl w:val="0"/>
        <w:spacing w:after="0" w:line="252" w:lineRule="auto"/>
        <w:ind w:firstLine="204"/>
        <w:jc w:val="both"/>
        <w:rPr>
          <w:rFonts w:ascii="Times New Roman" w:eastAsia="Times New Roman" w:hAnsi="Times New Roman" w:cs="Times New Roman"/>
          <w:sz w:val="20"/>
          <w:szCs w:val="20"/>
          <w:lang w:val="en-US"/>
        </w:rPr>
      </w:pPr>
      <w:r w:rsidRPr="009C6E97">
        <w:rPr>
          <w:rFonts w:ascii="Times New Roman" w:eastAsia="Times New Roman" w:hAnsi="Times New Roman" w:cs="Times New Roman"/>
          <w:sz w:val="20"/>
          <w:szCs w:val="20"/>
          <w:lang w:val="en-US"/>
        </w:rPr>
        <w:t xml:space="preserve">It is the stage that receives children between 4-6 years of age, and precedes the primary stage. The study duration is two years. It aims to achieve the comprehensive integrated development of the child, </w:t>
      </w:r>
      <w:proofErr w:type="gramStart"/>
      <w:r w:rsidRPr="009C6E97">
        <w:rPr>
          <w:rFonts w:ascii="Times New Roman" w:eastAsia="Times New Roman" w:hAnsi="Times New Roman" w:cs="Times New Roman"/>
          <w:sz w:val="20"/>
          <w:szCs w:val="20"/>
          <w:lang w:val="en-US"/>
        </w:rPr>
        <w:t>taking into account</w:t>
      </w:r>
      <w:proofErr w:type="gramEnd"/>
      <w:r w:rsidRPr="009C6E97">
        <w:rPr>
          <w:rFonts w:ascii="Times New Roman" w:eastAsia="Times New Roman" w:hAnsi="Times New Roman" w:cs="Times New Roman"/>
          <w:sz w:val="20"/>
          <w:szCs w:val="20"/>
          <w:lang w:val="en-US"/>
        </w:rPr>
        <w:t xml:space="preserve"> individual differences in capacity, preparedness and developmental levels [</w:t>
      </w:r>
      <w:r w:rsidR="006703BC">
        <w:rPr>
          <w:rFonts w:ascii="Times New Roman" w:eastAsia="Times New Roman" w:hAnsi="Times New Roman" w:cs="Times New Roman"/>
          <w:sz w:val="20"/>
          <w:szCs w:val="20"/>
          <w:lang w:val="en-US"/>
        </w:rPr>
        <w:t>21</w:t>
      </w:r>
      <w:r w:rsidRPr="009C6E97">
        <w:rPr>
          <w:rFonts w:ascii="Times New Roman" w:eastAsia="Times New Roman" w:hAnsi="Times New Roman" w:cs="Times New Roman"/>
          <w:sz w:val="20"/>
          <w:szCs w:val="20"/>
          <w:lang w:val="en-US"/>
        </w:rPr>
        <w:t>].</w:t>
      </w:r>
    </w:p>
    <w:p w14:paraId="408F867D" w14:textId="02E1D90B" w:rsidR="00022FA5" w:rsidRDefault="00022FA5" w:rsidP="00991322">
      <w:pPr>
        <w:widowControl w:val="0"/>
        <w:spacing w:after="0" w:line="252" w:lineRule="auto"/>
        <w:ind w:firstLine="204"/>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Researches dealt with several tracks about artistic activities. These activities were used with children and employed to gain some educational concepts, including artistic activities [</w:t>
      </w:r>
      <w:r w:rsidR="006703BC">
        <w:rPr>
          <w:rFonts w:ascii="Times New Roman" w:eastAsia="Times New Roman" w:hAnsi="Times New Roman" w:cs="Times New Roman"/>
          <w:sz w:val="20"/>
          <w:szCs w:val="20"/>
          <w:lang w:val="en-US"/>
        </w:rPr>
        <w:t>22</w:t>
      </w:r>
      <w:r>
        <w:rPr>
          <w:rFonts w:ascii="Times New Roman" w:eastAsia="Times New Roman" w:hAnsi="Times New Roman" w:cs="Times New Roman"/>
          <w:sz w:val="20"/>
          <w:szCs w:val="20"/>
          <w:lang w:val="en-US"/>
        </w:rPr>
        <w:t>], [</w:t>
      </w:r>
      <w:r w:rsidR="006703BC">
        <w:rPr>
          <w:rFonts w:ascii="Times New Roman" w:eastAsia="Times New Roman" w:hAnsi="Times New Roman" w:cs="Times New Roman"/>
          <w:sz w:val="20"/>
          <w:szCs w:val="20"/>
          <w:lang w:val="en-US"/>
        </w:rPr>
        <w:t>23</w:t>
      </w:r>
      <w:r w:rsidRPr="00F62433">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w:t>
      </w:r>
    </w:p>
    <w:p w14:paraId="5D273E4D" w14:textId="7FEA01FA" w:rsidR="00022FA5" w:rsidRPr="00F62433" w:rsidRDefault="00022FA5" w:rsidP="00991322">
      <w:pPr>
        <w:widowControl w:val="0"/>
        <w:spacing w:after="0" w:line="252" w:lineRule="auto"/>
        <w:ind w:firstLine="204"/>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Some researches indicated how to apply artistic and musical activities and how to measure them with the kindergarten child [</w:t>
      </w:r>
      <w:r w:rsidR="006703BC">
        <w:rPr>
          <w:rFonts w:ascii="Times New Roman" w:eastAsia="Times New Roman" w:hAnsi="Times New Roman" w:cs="Times New Roman"/>
          <w:sz w:val="20"/>
          <w:szCs w:val="20"/>
          <w:lang w:val="en-US"/>
        </w:rPr>
        <w:t>24</w:t>
      </w:r>
      <w:r w:rsidRPr="00F62433">
        <w:rPr>
          <w:rFonts w:ascii="Times New Roman" w:eastAsia="Times New Roman" w:hAnsi="Times New Roman" w:cs="Times New Roman"/>
          <w:sz w:val="20"/>
          <w:szCs w:val="20"/>
          <w:lang w:val="en-US"/>
        </w:rPr>
        <w:t xml:space="preserve">]. </w:t>
      </w:r>
      <w:r w:rsidRPr="007E600F">
        <w:rPr>
          <w:rFonts w:ascii="Times New Roman" w:eastAsia="Times New Roman" w:hAnsi="Times New Roman" w:cs="Times New Roman"/>
          <w:sz w:val="20"/>
          <w:szCs w:val="20"/>
          <w:lang w:val="en-US"/>
        </w:rPr>
        <w:t xml:space="preserve">There are many researches [6], [8], [9], [11] </w:t>
      </w:r>
      <w:r w:rsidRPr="00F62433">
        <w:rPr>
          <w:rFonts w:ascii="Times New Roman" w:eastAsia="Times New Roman" w:hAnsi="Times New Roman" w:cs="Times New Roman"/>
          <w:sz w:val="20"/>
          <w:szCs w:val="20"/>
          <w:lang w:val="en-US"/>
        </w:rPr>
        <w:t>to provide the child with some advanced educational concepts, and it was through the use of robots in education [</w:t>
      </w:r>
      <w:r w:rsidR="006703BC">
        <w:rPr>
          <w:rFonts w:ascii="Times New Roman" w:eastAsia="Times New Roman" w:hAnsi="Times New Roman" w:cs="Times New Roman"/>
          <w:sz w:val="20"/>
          <w:szCs w:val="20"/>
          <w:lang w:val="en-US"/>
        </w:rPr>
        <w:t>25</w:t>
      </w:r>
      <w:r w:rsidRPr="00F62433">
        <w:rPr>
          <w:rFonts w:ascii="Times New Roman" w:eastAsia="Times New Roman" w:hAnsi="Times New Roman" w:cs="Times New Roman"/>
          <w:sz w:val="20"/>
          <w:szCs w:val="20"/>
          <w:lang w:val="en-US"/>
        </w:rPr>
        <w:t>], in addition to contributions that appeared to employ educational concepts in field training with children [</w:t>
      </w:r>
      <w:r w:rsidR="006703BC">
        <w:rPr>
          <w:rFonts w:ascii="Times New Roman" w:eastAsia="Times New Roman" w:hAnsi="Times New Roman" w:cs="Times New Roman"/>
          <w:sz w:val="20"/>
          <w:szCs w:val="20"/>
          <w:lang w:val="en-US"/>
        </w:rPr>
        <w:t>26</w:t>
      </w:r>
      <w:r w:rsidRPr="00F62433">
        <w:rPr>
          <w:rFonts w:ascii="Times New Roman" w:eastAsia="Times New Roman" w:hAnsi="Times New Roman" w:cs="Times New Roman"/>
          <w:sz w:val="20"/>
          <w:szCs w:val="20"/>
          <w:lang w:val="en-US"/>
        </w:rPr>
        <w:t xml:space="preserve">]. </w:t>
      </w:r>
    </w:p>
    <w:p w14:paraId="2CA1E454" w14:textId="77FD1F60" w:rsidR="000266A9" w:rsidRPr="00991322" w:rsidRDefault="006B41A3" w:rsidP="00991322">
      <w:pPr>
        <w:pStyle w:val="ListParagraph"/>
        <w:widowControl w:val="0"/>
        <w:numPr>
          <w:ilvl w:val="0"/>
          <w:numId w:val="15"/>
        </w:numPr>
        <w:spacing w:before="120" w:after="60" w:line="240" w:lineRule="auto"/>
        <w:ind w:left="0" w:firstLine="204"/>
        <w:jc w:val="both"/>
        <w:rPr>
          <w:rFonts w:ascii="Times New Roman" w:eastAsia="Times New Roman" w:hAnsi="Times New Roman" w:cs="Times New Roman"/>
          <w:bCs/>
          <w:i/>
          <w:iCs/>
          <w:sz w:val="20"/>
          <w:szCs w:val="20"/>
          <w:lang w:val="en-US"/>
        </w:rPr>
      </w:pPr>
      <w:r w:rsidRPr="00991322">
        <w:rPr>
          <w:rFonts w:ascii="Times New Roman" w:eastAsia="Times New Roman" w:hAnsi="Times New Roman" w:cs="Times New Roman"/>
          <w:bCs/>
          <w:i/>
          <w:iCs/>
          <w:sz w:val="20"/>
          <w:szCs w:val="20"/>
          <w:lang w:val="en-US"/>
        </w:rPr>
        <w:t>Study Procedures</w:t>
      </w:r>
    </w:p>
    <w:p w14:paraId="59C129D4" w14:textId="6A8C366E" w:rsidR="000266A9" w:rsidRPr="00F62433" w:rsidRDefault="008C25F4"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A</w:t>
      </w:r>
      <w:r w:rsidR="006B41A3" w:rsidRPr="00F62433">
        <w:rPr>
          <w:rFonts w:ascii="Times New Roman" w:eastAsia="Times New Roman" w:hAnsi="Times New Roman" w:cs="Times New Roman"/>
          <w:sz w:val="20"/>
          <w:szCs w:val="20"/>
          <w:lang w:val="en-US"/>
        </w:rPr>
        <w:t>ccess to the literature and research related to the skills of stereoscopic fine arts suitable for kindergarten children with learning disabilities.</w:t>
      </w:r>
    </w:p>
    <w:p w14:paraId="626E9683" w14:textId="77777777" w:rsidR="000266A9" w:rsidRPr="00F62433" w:rsidRDefault="006B41A3"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Identify the skills of fine arts to be developed for kindergarten children with learning disabilities.</w:t>
      </w:r>
    </w:p>
    <w:p w14:paraId="4790FA07" w14:textId="239FEA8F" w:rsidR="000266A9" w:rsidRPr="00F62433" w:rsidRDefault="00346A5D"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D</w:t>
      </w:r>
      <w:r w:rsidR="006B41A3" w:rsidRPr="00F62433">
        <w:rPr>
          <w:rFonts w:ascii="Times New Roman" w:eastAsia="Times New Roman" w:hAnsi="Times New Roman" w:cs="Times New Roman"/>
          <w:sz w:val="20"/>
          <w:szCs w:val="20"/>
          <w:lang w:val="en-US"/>
        </w:rPr>
        <w:t>evelop a list of the skills of stereoscopic fine arts using paper pulp to be developed by kindergarten child with learning disabilities.</w:t>
      </w:r>
    </w:p>
    <w:p w14:paraId="1FD4C19A" w14:textId="7F5EF3B0" w:rsidR="000266A9" w:rsidRPr="00F62433" w:rsidRDefault="00346A5D"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P</w:t>
      </w:r>
      <w:r w:rsidR="006B41A3" w:rsidRPr="00F62433">
        <w:rPr>
          <w:rFonts w:ascii="Times New Roman" w:eastAsia="Times New Roman" w:hAnsi="Times New Roman" w:cs="Times New Roman"/>
          <w:sz w:val="20"/>
          <w:szCs w:val="20"/>
          <w:lang w:val="en-US"/>
        </w:rPr>
        <w:t xml:space="preserve">resent the list of </w:t>
      </w:r>
      <w:r w:rsidR="00CC3282" w:rsidRPr="00F62433">
        <w:rPr>
          <w:rFonts w:ascii="Times New Roman" w:eastAsia="Times New Roman" w:hAnsi="Times New Roman" w:cs="Times New Roman"/>
          <w:sz w:val="20"/>
          <w:szCs w:val="20"/>
          <w:lang w:val="en-US"/>
        </w:rPr>
        <w:t>skills of</w:t>
      </w:r>
      <w:r w:rsidR="006B41A3" w:rsidRPr="00F62433">
        <w:rPr>
          <w:rFonts w:ascii="Times New Roman" w:eastAsia="Times New Roman" w:hAnsi="Times New Roman" w:cs="Times New Roman"/>
          <w:sz w:val="20"/>
          <w:szCs w:val="20"/>
          <w:lang w:val="en-US"/>
        </w:rPr>
        <w:t xml:space="preserve"> </w:t>
      </w:r>
      <w:r w:rsidR="00CC3282" w:rsidRPr="00F62433">
        <w:rPr>
          <w:rFonts w:ascii="Times New Roman" w:eastAsia="Times New Roman" w:hAnsi="Times New Roman" w:cs="Times New Roman"/>
          <w:sz w:val="20"/>
          <w:szCs w:val="20"/>
          <w:lang w:val="en-US"/>
        </w:rPr>
        <w:t xml:space="preserve">stereoscopic </w:t>
      </w:r>
      <w:r w:rsidR="006B41A3" w:rsidRPr="00F62433">
        <w:rPr>
          <w:rFonts w:ascii="Times New Roman" w:eastAsia="Times New Roman" w:hAnsi="Times New Roman" w:cs="Times New Roman"/>
          <w:sz w:val="20"/>
          <w:szCs w:val="20"/>
          <w:lang w:val="en-US"/>
        </w:rPr>
        <w:t xml:space="preserve">fine arts using paper paste by the kindergarten child with learning disabilities to a group of art education and kindergarten experts to ensure </w:t>
      </w:r>
      <w:r w:rsidR="006B41A3" w:rsidRPr="00F62433">
        <w:rPr>
          <w:rFonts w:ascii="Times New Roman" w:eastAsia="Times New Roman" w:hAnsi="Times New Roman" w:cs="Times New Roman"/>
          <w:sz w:val="20"/>
          <w:szCs w:val="20"/>
          <w:lang w:val="en-US"/>
        </w:rPr>
        <w:t>the relevance and importance of such list to the children with learning disabilities.</w:t>
      </w:r>
    </w:p>
    <w:p w14:paraId="4013E95E" w14:textId="695DF588" w:rsidR="000266A9" w:rsidRPr="00F62433" w:rsidRDefault="00265244"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P</w:t>
      </w:r>
      <w:r w:rsidR="006B41A3" w:rsidRPr="00F62433">
        <w:rPr>
          <w:rFonts w:ascii="Times New Roman" w:eastAsia="Times New Roman" w:hAnsi="Times New Roman" w:cs="Times New Roman"/>
          <w:sz w:val="20"/>
          <w:szCs w:val="20"/>
          <w:lang w:val="en-US"/>
        </w:rPr>
        <w:t>repare some holographic paperwork for the development of fine art skills in kindergarten children with learning disabilities, including goals, content, strategies (educational methods) and evaluation.</w:t>
      </w:r>
    </w:p>
    <w:p w14:paraId="56EC8C5F" w14:textId="17C52822" w:rsidR="000266A9" w:rsidRPr="00F62433" w:rsidRDefault="00260720"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P</w:t>
      </w:r>
      <w:r w:rsidR="006B41A3" w:rsidRPr="00F62433">
        <w:rPr>
          <w:rFonts w:ascii="Times New Roman" w:eastAsia="Times New Roman" w:hAnsi="Times New Roman" w:cs="Times New Roman"/>
          <w:sz w:val="20"/>
          <w:szCs w:val="20"/>
          <w:lang w:val="en-US"/>
        </w:rPr>
        <w:t>resent the activities to a group of art education and kindergarten experts to ascertain their suitability and importance to kindergarten children with learning disabilities.</w:t>
      </w:r>
    </w:p>
    <w:p w14:paraId="4BD1EE74" w14:textId="1A6ADA39" w:rsidR="000266A9" w:rsidRPr="00F62433" w:rsidRDefault="00260720"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P</w:t>
      </w:r>
      <w:r w:rsidR="006B41A3" w:rsidRPr="00F62433">
        <w:rPr>
          <w:rFonts w:ascii="Times New Roman" w:eastAsia="Times New Roman" w:hAnsi="Times New Roman" w:cs="Times New Roman"/>
          <w:sz w:val="20"/>
          <w:szCs w:val="20"/>
          <w:lang w:val="en-US"/>
        </w:rPr>
        <w:t>repare an observation card including the performances of the child (pre-</w:t>
      </w:r>
      <w:r w:rsidR="00586266">
        <w:rPr>
          <w:rFonts w:ascii="Times New Roman" w:eastAsia="Times New Roman" w:hAnsi="Times New Roman" w:cs="Times New Roman"/>
          <w:sz w:val="20"/>
          <w:szCs w:val="20"/>
          <w:lang w:val="en-US"/>
        </w:rPr>
        <w:t>,</w:t>
      </w:r>
      <w:r w:rsidR="006B41A3" w:rsidRPr="00F62433">
        <w:rPr>
          <w:rFonts w:ascii="Times New Roman" w:eastAsia="Times New Roman" w:hAnsi="Times New Roman" w:cs="Times New Roman"/>
          <w:sz w:val="20"/>
          <w:szCs w:val="20"/>
          <w:lang w:val="en-US"/>
        </w:rPr>
        <w:t xml:space="preserve"> during</w:t>
      </w:r>
      <w:r w:rsidR="00586266">
        <w:rPr>
          <w:rFonts w:ascii="Times New Roman" w:eastAsia="Times New Roman" w:hAnsi="Times New Roman" w:cs="Times New Roman"/>
          <w:sz w:val="20"/>
          <w:szCs w:val="20"/>
          <w:lang w:val="en-US"/>
        </w:rPr>
        <w:t>,</w:t>
      </w:r>
      <w:r w:rsidR="006B41A3" w:rsidRPr="00F62433">
        <w:rPr>
          <w:rFonts w:ascii="Times New Roman" w:eastAsia="Times New Roman" w:hAnsi="Times New Roman" w:cs="Times New Roman"/>
          <w:sz w:val="20"/>
          <w:szCs w:val="20"/>
          <w:lang w:val="en-US"/>
        </w:rPr>
        <w:t xml:space="preserve"> post) artistic activities.</w:t>
      </w:r>
    </w:p>
    <w:p w14:paraId="4FB5BF17" w14:textId="4DDE5592" w:rsidR="000266A9" w:rsidRPr="00F62433" w:rsidRDefault="00F84AF4"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P</w:t>
      </w:r>
      <w:r w:rsidR="006B41A3" w:rsidRPr="00F62433">
        <w:rPr>
          <w:rFonts w:ascii="Times New Roman" w:eastAsia="Times New Roman" w:hAnsi="Times New Roman" w:cs="Times New Roman"/>
          <w:sz w:val="20"/>
          <w:szCs w:val="20"/>
          <w:lang w:val="en-US"/>
        </w:rPr>
        <w:t>repare an artistic product evaluation form for kindergarten children with learning disabilities.</w:t>
      </w:r>
    </w:p>
    <w:p w14:paraId="0A70C53A" w14:textId="08E2941F" w:rsidR="000266A9" w:rsidRPr="00F62433" w:rsidRDefault="006B41A3"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Ensure the validity and stability of the study tools.</w:t>
      </w:r>
    </w:p>
    <w:p w14:paraId="234AFCD1" w14:textId="52A970CC" w:rsidR="000266A9" w:rsidRPr="00F62433" w:rsidRDefault="006B41A3"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Selec</w:t>
      </w:r>
      <w:r w:rsidR="00871E2C">
        <w:rPr>
          <w:rFonts w:ascii="Times New Roman" w:eastAsia="Times New Roman" w:hAnsi="Times New Roman" w:cs="Times New Roman"/>
          <w:sz w:val="20"/>
          <w:szCs w:val="20"/>
          <w:lang w:val="en-US"/>
        </w:rPr>
        <w:t>t</w:t>
      </w:r>
      <w:r w:rsidRPr="00F62433">
        <w:rPr>
          <w:rFonts w:ascii="Times New Roman" w:eastAsia="Times New Roman" w:hAnsi="Times New Roman" w:cs="Times New Roman"/>
          <w:sz w:val="20"/>
          <w:szCs w:val="20"/>
          <w:lang w:val="en-US"/>
        </w:rPr>
        <w:t xml:space="preserve"> the study sample.</w:t>
      </w:r>
    </w:p>
    <w:p w14:paraId="0ED1A0FD" w14:textId="55A9B723" w:rsidR="000266A9" w:rsidRPr="00F62433" w:rsidRDefault="006B41A3"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Appl</w:t>
      </w:r>
      <w:r w:rsidR="00871E2C">
        <w:rPr>
          <w:rFonts w:ascii="Times New Roman" w:eastAsia="Times New Roman" w:hAnsi="Times New Roman" w:cs="Times New Roman"/>
          <w:sz w:val="20"/>
          <w:szCs w:val="20"/>
          <w:lang w:val="en-US"/>
        </w:rPr>
        <w:t>y</w:t>
      </w:r>
      <w:r w:rsidRPr="00F62433">
        <w:rPr>
          <w:rFonts w:ascii="Times New Roman" w:eastAsia="Times New Roman" w:hAnsi="Times New Roman" w:cs="Times New Roman"/>
          <w:sz w:val="20"/>
          <w:szCs w:val="20"/>
          <w:lang w:val="en-US"/>
        </w:rPr>
        <w:t xml:space="preserve"> pre-standards (</w:t>
      </w:r>
      <w:r w:rsidR="00062769" w:rsidRPr="00F62433">
        <w:rPr>
          <w:rFonts w:ascii="Times New Roman" w:eastAsia="Times New Roman" w:hAnsi="Times New Roman" w:cs="Times New Roman"/>
          <w:sz w:val="20"/>
          <w:szCs w:val="20"/>
          <w:lang w:val="en-US"/>
        </w:rPr>
        <w:t>observation card</w:t>
      </w:r>
      <w:r w:rsidR="00062769">
        <w:rPr>
          <w:rFonts w:ascii="Times New Roman" w:eastAsia="Times New Roman" w:hAnsi="Times New Roman" w:cs="Times New Roman"/>
          <w:sz w:val="20"/>
          <w:szCs w:val="20"/>
          <w:lang w:val="en-US"/>
        </w:rPr>
        <w:t>,</w:t>
      </w:r>
      <w:r w:rsidR="00062769" w:rsidRPr="00F62433">
        <w:rPr>
          <w:rFonts w:ascii="Times New Roman" w:eastAsia="Times New Roman" w:hAnsi="Times New Roman" w:cs="Times New Roman"/>
          <w:sz w:val="20"/>
          <w:szCs w:val="20"/>
          <w:lang w:val="en-US"/>
        </w:rPr>
        <w:t xml:space="preserve"> artistic </w:t>
      </w:r>
      <w:r w:rsidRPr="00F62433">
        <w:rPr>
          <w:rFonts w:ascii="Times New Roman" w:eastAsia="Times New Roman" w:hAnsi="Times New Roman" w:cs="Times New Roman"/>
          <w:sz w:val="20"/>
          <w:szCs w:val="20"/>
          <w:lang w:val="en-US"/>
        </w:rPr>
        <w:t>product evaluation form).</w:t>
      </w:r>
    </w:p>
    <w:p w14:paraId="1B19D331" w14:textId="7380385E" w:rsidR="000266A9" w:rsidRPr="00F62433" w:rsidRDefault="00062769"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Appl</w:t>
      </w:r>
      <w:r>
        <w:rPr>
          <w:rFonts w:ascii="Times New Roman" w:eastAsia="Times New Roman" w:hAnsi="Times New Roman" w:cs="Times New Roman"/>
          <w:sz w:val="20"/>
          <w:szCs w:val="20"/>
          <w:lang w:val="en-US"/>
        </w:rPr>
        <w:t>y</w:t>
      </w:r>
      <w:r w:rsidR="006B41A3" w:rsidRPr="00F62433">
        <w:rPr>
          <w:rFonts w:ascii="Times New Roman" w:eastAsia="Times New Roman" w:hAnsi="Times New Roman" w:cs="Times New Roman"/>
          <w:sz w:val="20"/>
          <w:szCs w:val="20"/>
          <w:lang w:val="en-US"/>
        </w:rPr>
        <w:t xml:space="preserve"> artistic activities on the study sample.</w:t>
      </w:r>
    </w:p>
    <w:p w14:paraId="48C7CB01" w14:textId="770F0DCA" w:rsidR="000266A9" w:rsidRPr="00F62433" w:rsidRDefault="00062769"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Appl</w:t>
      </w:r>
      <w:r>
        <w:rPr>
          <w:rFonts w:ascii="Times New Roman" w:eastAsia="Times New Roman" w:hAnsi="Times New Roman" w:cs="Times New Roman"/>
          <w:sz w:val="20"/>
          <w:szCs w:val="20"/>
          <w:lang w:val="en-US"/>
        </w:rPr>
        <w:t>y</w:t>
      </w:r>
      <w:r w:rsidRPr="00F62433">
        <w:rPr>
          <w:rFonts w:ascii="Times New Roman" w:eastAsia="Times New Roman" w:hAnsi="Times New Roman" w:cs="Times New Roman"/>
          <w:sz w:val="20"/>
          <w:szCs w:val="20"/>
          <w:lang w:val="en-US"/>
        </w:rPr>
        <w:t xml:space="preserve"> </w:t>
      </w:r>
      <w:r w:rsidR="006B41A3" w:rsidRPr="00F62433">
        <w:rPr>
          <w:rFonts w:ascii="Times New Roman" w:eastAsia="Times New Roman" w:hAnsi="Times New Roman" w:cs="Times New Roman"/>
          <w:sz w:val="20"/>
          <w:szCs w:val="20"/>
          <w:lang w:val="en-US"/>
        </w:rPr>
        <w:t>post standards (</w:t>
      </w:r>
      <w:r w:rsidRPr="00F62433">
        <w:rPr>
          <w:rFonts w:ascii="Times New Roman" w:eastAsia="Times New Roman" w:hAnsi="Times New Roman" w:cs="Times New Roman"/>
          <w:sz w:val="20"/>
          <w:szCs w:val="20"/>
          <w:lang w:val="en-US"/>
        </w:rPr>
        <w:t xml:space="preserve">observation </w:t>
      </w:r>
      <w:r w:rsidR="006B41A3" w:rsidRPr="00F62433">
        <w:rPr>
          <w:rFonts w:ascii="Times New Roman" w:eastAsia="Times New Roman" w:hAnsi="Times New Roman" w:cs="Times New Roman"/>
          <w:sz w:val="20"/>
          <w:szCs w:val="20"/>
          <w:lang w:val="en-US"/>
        </w:rPr>
        <w:t>card</w:t>
      </w:r>
      <w:r>
        <w:rPr>
          <w:rFonts w:ascii="Times New Roman" w:eastAsia="Times New Roman" w:hAnsi="Times New Roman" w:cs="Times New Roman"/>
          <w:sz w:val="20"/>
          <w:szCs w:val="20"/>
          <w:lang w:val="en-US"/>
        </w:rPr>
        <w:t>,</w:t>
      </w:r>
      <w:r w:rsidR="006B41A3" w:rsidRPr="00F62433">
        <w:rPr>
          <w:rFonts w:ascii="Times New Roman" w:eastAsia="Times New Roman" w:hAnsi="Times New Roman" w:cs="Times New Roman"/>
          <w:sz w:val="20"/>
          <w:szCs w:val="20"/>
          <w:lang w:val="en-US"/>
        </w:rPr>
        <w:t xml:space="preserve"> list of developmental learning disabilities for kindergarten children</w:t>
      </w:r>
      <w:r>
        <w:rPr>
          <w:rFonts w:ascii="Times New Roman" w:eastAsia="Times New Roman" w:hAnsi="Times New Roman" w:cs="Times New Roman"/>
          <w:sz w:val="20"/>
          <w:szCs w:val="20"/>
          <w:lang w:val="en-US"/>
        </w:rPr>
        <w:t>,</w:t>
      </w:r>
      <w:r w:rsidR="006B41A3" w:rsidRPr="00F62433">
        <w:rPr>
          <w:rFonts w:ascii="Times New Roman" w:eastAsia="Times New Roman" w:hAnsi="Times New Roman" w:cs="Times New Roman"/>
          <w:sz w:val="20"/>
          <w:szCs w:val="20"/>
          <w:lang w:val="en-US"/>
        </w:rPr>
        <w:t xml:space="preserve"> </w:t>
      </w:r>
      <w:r w:rsidRPr="00F62433">
        <w:rPr>
          <w:rFonts w:ascii="Times New Roman" w:eastAsia="Times New Roman" w:hAnsi="Times New Roman" w:cs="Times New Roman"/>
          <w:sz w:val="20"/>
          <w:szCs w:val="20"/>
          <w:lang w:val="en-US"/>
        </w:rPr>
        <w:t xml:space="preserve">artistic </w:t>
      </w:r>
      <w:r w:rsidR="006B41A3" w:rsidRPr="00F62433">
        <w:rPr>
          <w:rFonts w:ascii="Times New Roman" w:eastAsia="Times New Roman" w:hAnsi="Times New Roman" w:cs="Times New Roman"/>
          <w:sz w:val="20"/>
          <w:szCs w:val="20"/>
          <w:lang w:val="en-US"/>
        </w:rPr>
        <w:t>product evaluation form).</w:t>
      </w:r>
    </w:p>
    <w:p w14:paraId="33C3B4CA" w14:textId="3E22B615" w:rsidR="000266A9" w:rsidRPr="00F62433" w:rsidRDefault="004E2511"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Analyz</w:t>
      </w:r>
      <w:r>
        <w:rPr>
          <w:rFonts w:ascii="Times New Roman" w:eastAsia="Times New Roman" w:hAnsi="Times New Roman" w:cs="Times New Roman"/>
          <w:sz w:val="20"/>
          <w:szCs w:val="20"/>
          <w:lang w:val="en-US"/>
        </w:rPr>
        <w:t>e</w:t>
      </w:r>
      <w:r w:rsidRPr="00F62433">
        <w:rPr>
          <w:rFonts w:ascii="Times New Roman" w:eastAsia="Times New Roman" w:hAnsi="Times New Roman" w:cs="Times New Roman"/>
          <w:sz w:val="20"/>
          <w:szCs w:val="20"/>
          <w:lang w:val="en-US"/>
        </w:rPr>
        <w:t xml:space="preserve"> </w:t>
      </w:r>
      <w:r w:rsidR="006B41A3" w:rsidRPr="00F62433">
        <w:rPr>
          <w:rFonts w:ascii="Times New Roman" w:eastAsia="Times New Roman" w:hAnsi="Times New Roman" w:cs="Times New Roman"/>
          <w:sz w:val="20"/>
          <w:szCs w:val="20"/>
          <w:lang w:val="en-US"/>
        </w:rPr>
        <w:t xml:space="preserve">and </w:t>
      </w:r>
      <w:r w:rsidRPr="00F62433">
        <w:rPr>
          <w:rFonts w:ascii="Times New Roman" w:eastAsia="Times New Roman" w:hAnsi="Times New Roman" w:cs="Times New Roman"/>
          <w:sz w:val="20"/>
          <w:szCs w:val="20"/>
          <w:lang w:val="en-US"/>
        </w:rPr>
        <w:t>interpret</w:t>
      </w:r>
      <w:r w:rsidRPr="004E2511">
        <w:rPr>
          <w:rFonts w:ascii="Times New Roman" w:eastAsia="Times New Roman" w:hAnsi="Times New Roman" w:cs="Times New Roman"/>
          <w:sz w:val="20"/>
          <w:szCs w:val="20"/>
          <w:lang w:val="en-US"/>
        </w:rPr>
        <w:t xml:space="preserve"> </w:t>
      </w:r>
      <w:r w:rsidRPr="00F62433">
        <w:rPr>
          <w:rFonts w:ascii="Times New Roman" w:eastAsia="Times New Roman" w:hAnsi="Times New Roman" w:cs="Times New Roman"/>
          <w:sz w:val="20"/>
          <w:szCs w:val="20"/>
          <w:lang w:val="en-US"/>
        </w:rPr>
        <w:t>result</w:t>
      </w:r>
      <w:r>
        <w:rPr>
          <w:rFonts w:ascii="Times New Roman" w:eastAsia="Times New Roman" w:hAnsi="Times New Roman" w:cs="Times New Roman"/>
          <w:sz w:val="20"/>
          <w:szCs w:val="20"/>
          <w:lang w:val="en-US"/>
        </w:rPr>
        <w:t>s</w:t>
      </w:r>
      <w:r w:rsidR="006B41A3" w:rsidRPr="00F62433">
        <w:rPr>
          <w:rFonts w:ascii="Times New Roman" w:eastAsia="Times New Roman" w:hAnsi="Times New Roman" w:cs="Times New Roman"/>
          <w:sz w:val="20"/>
          <w:szCs w:val="20"/>
          <w:lang w:val="en-US"/>
        </w:rPr>
        <w:t>.</w:t>
      </w:r>
    </w:p>
    <w:p w14:paraId="75FB7189" w14:textId="77777777" w:rsidR="000266A9" w:rsidRPr="00F62433" w:rsidRDefault="006B41A3" w:rsidP="00991322">
      <w:pPr>
        <w:widowControl w:val="0"/>
        <w:numPr>
          <w:ilvl w:val="0"/>
          <w:numId w:val="4"/>
        </w:numPr>
        <w:pBdr>
          <w:top w:val="nil"/>
          <w:left w:val="nil"/>
          <w:bottom w:val="nil"/>
          <w:right w:val="nil"/>
          <w:between w:val="nil"/>
        </w:pBdr>
        <w:spacing w:after="0" w:line="252" w:lineRule="auto"/>
        <w:ind w:left="357" w:hanging="357"/>
        <w:jc w:val="both"/>
        <w:rPr>
          <w:rFonts w:ascii="Times New Roman" w:eastAsia="Times New Roman" w:hAnsi="Times New Roman" w:cs="Times New Roman"/>
          <w:sz w:val="20"/>
          <w:szCs w:val="20"/>
          <w:lang w:val="en-US"/>
        </w:rPr>
      </w:pPr>
      <w:r w:rsidRPr="00F62433">
        <w:rPr>
          <w:rFonts w:ascii="Times New Roman" w:eastAsia="Times New Roman" w:hAnsi="Times New Roman" w:cs="Times New Roman"/>
          <w:sz w:val="20"/>
          <w:szCs w:val="20"/>
          <w:lang w:val="en-US"/>
        </w:rPr>
        <w:t>Make recommendations and proposals.</w:t>
      </w:r>
    </w:p>
    <w:p w14:paraId="03CD0B96" w14:textId="40387A64" w:rsidR="000266A9" w:rsidRPr="00DF03B1" w:rsidRDefault="006B41A3" w:rsidP="00991322">
      <w:pPr>
        <w:widowControl w:val="0"/>
        <w:numPr>
          <w:ilvl w:val="0"/>
          <w:numId w:val="5"/>
        </w:numPr>
        <w:spacing w:before="240" w:after="80" w:line="240" w:lineRule="auto"/>
        <w:ind w:left="0" w:firstLine="0"/>
        <w:jc w:val="center"/>
        <w:rPr>
          <w:rFonts w:ascii="Times New Roman" w:eastAsia="Times New Roman" w:hAnsi="Times New Roman" w:cs="Times New Roman"/>
          <w:bCs/>
          <w:smallCaps/>
          <w:sz w:val="20"/>
          <w:szCs w:val="20"/>
          <w:lang w:val="en-US"/>
        </w:rPr>
      </w:pPr>
      <w:r w:rsidRPr="00DF03B1">
        <w:rPr>
          <w:rFonts w:ascii="Times New Roman" w:eastAsia="Times New Roman" w:hAnsi="Times New Roman" w:cs="Times New Roman"/>
          <w:bCs/>
          <w:smallCaps/>
          <w:sz w:val="20"/>
          <w:szCs w:val="20"/>
          <w:lang w:val="en-US"/>
        </w:rPr>
        <w:t>Results</w:t>
      </w:r>
    </w:p>
    <w:p w14:paraId="405CA7EE" w14:textId="14646C46" w:rsidR="00266F97" w:rsidRPr="00BA2CCE" w:rsidRDefault="00266F97" w:rsidP="00991322">
      <w:pPr>
        <w:widowControl w:val="0"/>
        <w:spacing w:after="0" w:line="240" w:lineRule="auto"/>
        <w:jc w:val="center"/>
        <w:rPr>
          <w:rFonts w:asciiTheme="majorBidi" w:hAnsiTheme="majorBidi" w:cstheme="majorBidi"/>
          <w:smallCaps/>
          <w:sz w:val="16"/>
          <w:szCs w:val="16"/>
          <w:lang w:val="en-US"/>
        </w:rPr>
      </w:pPr>
      <w:r w:rsidRPr="00BA2CCE">
        <w:rPr>
          <w:rFonts w:asciiTheme="majorBidi" w:hAnsiTheme="majorBidi" w:cstheme="majorBidi"/>
          <w:smallCaps/>
          <w:sz w:val="16"/>
          <w:szCs w:val="16"/>
          <w:lang w:val="en-US"/>
        </w:rPr>
        <w:t>TABLE I</w:t>
      </w:r>
    </w:p>
    <w:p w14:paraId="3DA33F56" w14:textId="6D26DB7E" w:rsidR="00266F97" w:rsidRPr="00BA2CCE" w:rsidRDefault="00E161E0" w:rsidP="00991322">
      <w:pPr>
        <w:widowControl w:val="0"/>
        <w:spacing w:after="0" w:line="240" w:lineRule="auto"/>
        <w:jc w:val="center"/>
        <w:rPr>
          <w:rFonts w:asciiTheme="majorBidi" w:hAnsiTheme="majorBidi" w:cstheme="majorBidi"/>
          <w:smallCaps/>
          <w:sz w:val="16"/>
          <w:szCs w:val="16"/>
          <w:lang w:val="en-US"/>
        </w:rPr>
      </w:pPr>
      <w:r w:rsidRPr="00BA2CCE">
        <w:rPr>
          <w:rFonts w:asciiTheme="majorBidi" w:hAnsiTheme="majorBidi" w:cstheme="majorBidi"/>
          <w:smallCaps/>
          <w:sz w:val="16"/>
          <w:szCs w:val="16"/>
          <w:lang w:val="en-US"/>
        </w:rPr>
        <w:t xml:space="preserve">The </w:t>
      </w:r>
      <w:r w:rsidR="00BA2CCE" w:rsidRPr="00BA2CCE">
        <w:rPr>
          <w:rFonts w:asciiTheme="majorBidi" w:hAnsiTheme="majorBidi" w:cstheme="majorBidi"/>
          <w:smallCaps/>
          <w:sz w:val="16"/>
          <w:szCs w:val="16"/>
          <w:lang w:val="en-US"/>
        </w:rPr>
        <w:t xml:space="preserve">Result </w:t>
      </w:r>
      <w:r w:rsidRPr="00BA2CCE">
        <w:rPr>
          <w:rFonts w:asciiTheme="majorBidi" w:hAnsiTheme="majorBidi" w:cstheme="majorBidi"/>
          <w:smallCaps/>
          <w:sz w:val="16"/>
          <w:szCs w:val="16"/>
          <w:lang w:val="en-US"/>
        </w:rPr>
        <w:t xml:space="preserve">of </w:t>
      </w:r>
      <w:r w:rsidR="00BA2CCE" w:rsidRPr="00BA2CCE">
        <w:rPr>
          <w:rFonts w:asciiTheme="majorBidi" w:hAnsiTheme="majorBidi" w:cstheme="majorBidi"/>
          <w:smallCaps/>
          <w:sz w:val="16"/>
          <w:szCs w:val="16"/>
          <w:lang w:val="en-US"/>
        </w:rPr>
        <w:t xml:space="preserve">Applying </w:t>
      </w:r>
      <w:r w:rsidRPr="00BA2CCE">
        <w:rPr>
          <w:rFonts w:asciiTheme="majorBidi" w:hAnsiTheme="majorBidi" w:cstheme="majorBidi"/>
          <w:smallCaps/>
          <w:sz w:val="16"/>
          <w:szCs w:val="16"/>
          <w:lang w:val="en-US"/>
        </w:rPr>
        <w:t xml:space="preserve">the </w:t>
      </w:r>
      <w:r w:rsidR="00BA2CCE" w:rsidRPr="00BA2CCE">
        <w:rPr>
          <w:rFonts w:asciiTheme="majorBidi" w:hAnsiTheme="majorBidi" w:cstheme="majorBidi"/>
          <w:smallCaps/>
          <w:sz w:val="16"/>
          <w:szCs w:val="16"/>
          <w:lang w:val="en-US"/>
        </w:rPr>
        <w:t>Program</w:t>
      </w:r>
    </w:p>
    <w:tbl>
      <w:tblPr>
        <w:tblStyle w:val="TableGrid"/>
        <w:tblW w:w="5103"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16"/>
        <w:gridCol w:w="1120"/>
        <w:gridCol w:w="982"/>
        <w:gridCol w:w="985"/>
      </w:tblGrid>
      <w:tr w:rsidR="00EE1DEC" w:rsidRPr="00BA2CCE" w14:paraId="6FD00BA3" w14:textId="77777777" w:rsidTr="00991322">
        <w:trPr>
          <w:trHeight w:val="227"/>
          <w:jc w:val="center"/>
        </w:trPr>
        <w:tc>
          <w:tcPr>
            <w:tcW w:w="2016" w:type="dxa"/>
            <w:tcBorders>
              <w:top w:val="double" w:sz="4" w:space="0" w:color="auto"/>
              <w:bottom w:val="single" w:sz="4" w:space="0" w:color="auto"/>
            </w:tcBorders>
            <w:vAlign w:val="center"/>
          </w:tcPr>
          <w:p w14:paraId="48FA88B1" w14:textId="5A4DD5DA" w:rsidR="00EE1DEC" w:rsidRPr="00BA2CCE" w:rsidRDefault="00B96584"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Variables</w:t>
            </w:r>
          </w:p>
        </w:tc>
        <w:tc>
          <w:tcPr>
            <w:tcW w:w="1120" w:type="dxa"/>
            <w:tcBorders>
              <w:top w:val="double" w:sz="4" w:space="0" w:color="auto"/>
              <w:bottom w:val="single" w:sz="4" w:space="0" w:color="auto"/>
            </w:tcBorders>
            <w:vAlign w:val="center"/>
          </w:tcPr>
          <w:p w14:paraId="4E5AD6AD" w14:textId="6A396B2D" w:rsidR="00EE1DEC" w:rsidRPr="00BA2CCE" w:rsidRDefault="001F0F17"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Average before applying the program</w:t>
            </w:r>
          </w:p>
        </w:tc>
        <w:tc>
          <w:tcPr>
            <w:tcW w:w="982" w:type="dxa"/>
            <w:tcBorders>
              <w:top w:val="double" w:sz="4" w:space="0" w:color="auto"/>
              <w:bottom w:val="single" w:sz="4" w:space="0" w:color="auto"/>
            </w:tcBorders>
            <w:vAlign w:val="center"/>
          </w:tcPr>
          <w:p w14:paraId="3589C090" w14:textId="73A6CCBF" w:rsidR="00F17B55" w:rsidRPr="00BA2CCE" w:rsidRDefault="001F0F17" w:rsidP="00991322">
            <w:pPr>
              <w:widowControl w:val="0"/>
              <w:jc w:val="center"/>
              <w:rPr>
                <w:rFonts w:ascii="Times New Roman" w:eastAsia="Times New Roman" w:hAnsi="Times New Roman" w:cs="Times New Roman"/>
                <w:sz w:val="16"/>
                <w:szCs w:val="16"/>
                <w:lang w:val="en-US"/>
              </w:rPr>
            </w:pPr>
            <w:r w:rsidRPr="00BA2CCE">
              <w:rPr>
                <w:rFonts w:ascii="Times New Roman" w:eastAsia="Times New Roman" w:hAnsi="Times New Roman" w:cs="Times New Roman"/>
                <w:sz w:val="16"/>
                <w:szCs w:val="16"/>
                <w:lang w:val="en-US"/>
              </w:rPr>
              <w:t>Average after</w:t>
            </w:r>
          </w:p>
          <w:p w14:paraId="0DEA85AA" w14:textId="00AD36FF" w:rsidR="00EE1DEC" w:rsidRPr="00BA2CCE" w:rsidRDefault="001F0F17"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applying the program</w:t>
            </w:r>
          </w:p>
        </w:tc>
        <w:tc>
          <w:tcPr>
            <w:tcW w:w="985" w:type="dxa"/>
            <w:tcBorders>
              <w:top w:val="double" w:sz="4" w:space="0" w:color="auto"/>
              <w:bottom w:val="single" w:sz="4" w:space="0" w:color="auto"/>
            </w:tcBorders>
            <w:vAlign w:val="center"/>
          </w:tcPr>
          <w:p w14:paraId="791683ED" w14:textId="38F0EEDE" w:rsidR="00EE1DEC" w:rsidRPr="00BA2CCE" w:rsidRDefault="001F0F17"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Development percentage</w:t>
            </w:r>
          </w:p>
        </w:tc>
      </w:tr>
      <w:tr w:rsidR="00817893" w:rsidRPr="00BA2CCE" w14:paraId="457926C9" w14:textId="77777777" w:rsidTr="00991322">
        <w:trPr>
          <w:trHeight w:val="227"/>
          <w:jc w:val="center"/>
        </w:trPr>
        <w:tc>
          <w:tcPr>
            <w:tcW w:w="2016" w:type="dxa"/>
            <w:tcBorders>
              <w:top w:val="single" w:sz="4" w:space="0" w:color="auto"/>
            </w:tcBorders>
            <w:vAlign w:val="center"/>
          </w:tcPr>
          <w:p w14:paraId="1B5B65D3" w14:textId="7119FB33"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Oral expression</w:t>
            </w:r>
          </w:p>
        </w:tc>
        <w:tc>
          <w:tcPr>
            <w:tcW w:w="1120" w:type="dxa"/>
            <w:tcBorders>
              <w:top w:val="single" w:sz="4" w:space="0" w:color="auto"/>
            </w:tcBorders>
            <w:vAlign w:val="center"/>
          </w:tcPr>
          <w:p w14:paraId="1C5E2200" w14:textId="78476E61"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3.50</w:t>
            </w:r>
          </w:p>
        </w:tc>
        <w:tc>
          <w:tcPr>
            <w:tcW w:w="982" w:type="dxa"/>
            <w:tcBorders>
              <w:top w:val="single" w:sz="4" w:space="0" w:color="auto"/>
            </w:tcBorders>
            <w:vAlign w:val="center"/>
          </w:tcPr>
          <w:p w14:paraId="624B2560" w14:textId="67627ADF"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7.10</w:t>
            </w:r>
          </w:p>
        </w:tc>
        <w:tc>
          <w:tcPr>
            <w:tcW w:w="985" w:type="dxa"/>
            <w:tcBorders>
              <w:top w:val="single" w:sz="4" w:space="0" w:color="auto"/>
            </w:tcBorders>
            <w:vAlign w:val="center"/>
          </w:tcPr>
          <w:p w14:paraId="77E5C9BC" w14:textId="4810A2B0"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50.7%</w:t>
            </w:r>
          </w:p>
        </w:tc>
      </w:tr>
      <w:tr w:rsidR="00817893" w:rsidRPr="00BA2CCE" w14:paraId="62C968E2" w14:textId="77777777" w:rsidTr="00991322">
        <w:trPr>
          <w:trHeight w:val="227"/>
          <w:jc w:val="center"/>
        </w:trPr>
        <w:tc>
          <w:tcPr>
            <w:tcW w:w="2016" w:type="dxa"/>
            <w:vAlign w:val="center"/>
          </w:tcPr>
          <w:p w14:paraId="53D1BFAA" w14:textId="0CC6D30F"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Visual discrimination</w:t>
            </w:r>
          </w:p>
        </w:tc>
        <w:tc>
          <w:tcPr>
            <w:tcW w:w="1120" w:type="dxa"/>
            <w:vAlign w:val="center"/>
          </w:tcPr>
          <w:p w14:paraId="30B2C403" w14:textId="413E266F"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3.90</w:t>
            </w:r>
          </w:p>
        </w:tc>
        <w:tc>
          <w:tcPr>
            <w:tcW w:w="982" w:type="dxa"/>
            <w:vAlign w:val="center"/>
          </w:tcPr>
          <w:p w14:paraId="5516661B" w14:textId="08554AC4"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7.20</w:t>
            </w:r>
          </w:p>
        </w:tc>
        <w:tc>
          <w:tcPr>
            <w:tcW w:w="985" w:type="dxa"/>
            <w:vAlign w:val="center"/>
          </w:tcPr>
          <w:p w14:paraId="5757EA6E" w14:textId="4B21FDE5"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45.8%</w:t>
            </w:r>
          </w:p>
        </w:tc>
      </w:tr>
      <w:tr w:rsidR="00817893" w:rsidRPr="00BA2CCE" w14:paraId="63A66088" w14:textId="77777777" w:rsidTr="00991322">
        <w:trPr>
          <w:trHeight w:val="227"/>
          <w:jc w:val="center"/>
        </w:trPr>
        <w:tc>
          <w:tcPr>
            <w:tcW w:w="2016" w:type="dxa"/>
            <w:vAlign w:val="center"/>
          </w:tcPr>
          <w:p w14:paraId="63C987A8" w14:textId="429B9FEB"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Visual memory</w:t>
            </w:r>
          </w:p>
        </w:tc>
        <w:tc>
          <w:tcPr>
            <w:tcW w:w="1120" w:type="dxa"/>
            <w:vAlign w:val="center"/>
          </w:tcPr>
          <w:p w14:paraId="456624E7" w14:textId="721618F9"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3.50</w:t>
            </w:r>
          </w:p>
        </w:tc>
        <w:tc>
          <w:tcPr>
            <w:tcW w:w="982" w:type="dxa"/>
            <w:vAlign w:val="center"/>
          </w:tcPr>
          <w:p w14:paraId="7AA288D5" w14:textId="54C9000B"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7.00</w:t>
            </w:r>
          </w:p>
        </w:tc>
        <w:tc>
          <w:tcPr>
            <w:tcW w:w="985" w:type="dxa"/>
            <w:vAlign w:val="center"/>
          </w:tcPr>
          <w:p w14:paraId="48684831" w14:textId="3E137BF0"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50%</w:t>
            </w:r>
          </w:p>
        </w:tc>
      </w:tr>
      <w:tr w:rsidR="00817893" w:rsidRPr="00BA2CCE" w14:paraId="6022A960" w14:textId="77777777" w:rsidTr="00991322">
        <w:trPr>
          <w:trHeight w:val="227"/>
          <w:jc w:val="center"/>
        </w:trPr>
        <w:tc>
          <w:tcPr>
            <w:tcW w:w="2016" w:type="dxa"/>
            <w:vAlign w:val="center"/>
          </w:tcPr>
          <w:p w14:paraId="00D22E5B" w14:textId="6752E06C"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Audio discrimination</w:t>
            </w:r>
          </w:p>
        </w:tc>
        <w:tc>
          <w:tcPr>
            <w:tcW w:w="1120" w:type="dxa"/>
            <w:vAlign w:val="center"/>
          </w:tcPr>
          <w:p w14:paraId="1A491095" w14:textId="0C868D24"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3.80</w:t>
            </w:r>
          </w:p>
        </w:tc>
        <w:tc>
          <w:tcPr>
            <w:tcW w:w="982" w:type="dxa"/>
            <w:vAlign w:val="center"/>
          </w:tcPr>
          <w:p w14:paraId="000DEE77" w14:textId="20E16796"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7.30</w:t>
            </w:r>
          </w:p>
        </w:tc>
        <w:tc>
          <w:tcPr>
            <w:tcW w:w="985" w:type="dxa"/>
            <w:vAlign w:val="center"/>
          </w:tcPr>
          <w:p w14:paraId="3181EB0A" w14:textId="024FA03D"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47.9%</w:t>
            </w:r>
          </w:p>
        </w:tc>
      </w:tr>
      <w:tr w:rsidR="00817893" w:rsidRPr="00BA2CCE" w14:paraId="73B934A2" w14:textId="77777777" w:rsidTr="00991322">
        <w:trPr>
          <w:trHeight w:val="227"/>
          <w:jc w:val="center"/>
        </w:trPr>
        <w:tc>
          <w:tcPr>
            <w:tcW w:w="2016" w:type="dxa"/>
            <w:vAlign w:val="center"/>
          </w:tcPr>
          <w:p w14:paraId="2CC8A354" w14:textId="71787835"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Audio memory</w:t>
            </w:r>
          </w:p>
        </w:tc>
        <w:tc>
          <w:tcPr>
            <w:tcW w:w="1120" w:type="dxa"/>
            <w:vAlign w:val="center"/>
          </w:tcPr>
          <w:p w14:paraId="282E8869" w14:textId="43C30739"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3.20</w:t>
            </w:r>
          </w:p>
        </w:tc>
        <w:tc>
          <w:tcPr>
            <w:tcW w:w="982" w:type="dxa"/>
            <w:vAlign w:val="center"/>
          </w:tcPr>
          <w:p w14:paraId="1C33F525" w14:textId="2BF8DEFE"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7.20</w:t>
            </w:r>
          </w:p>
        </w:tc>
        <w:tc>
          <w:tcPr>
            <w:tcW w:w="985" w:type="dxa"/>
            <w:vAlign w:val="center"/>
          </w:tcPr>
          <w:p w14:paraId="10504D7B" w14:textId="058F731E"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55.5%</w:t>
            </w:r>
          </w:p>
        </w:tc>
      </w:tr>
      <w:tr w:rsidR="00817893" w:rsidRPr="00BA2CCE" w14:paraId="7CF3B28E" w14:textId="77777777" w:rsidTr="00991322">
        <w:trPr>
          <w:trHeight w:val="227"/>
          <w:jc w:val="center"/>
        </w:trPr>
        <w:tc>
          <w:tcPr>
            <w:tcW w:w="2016" w:type="dxa"/>
            <w:vAlign w:val="center"/>
          </w:tcPr>
          <w:p w14:paraId="23251999" w14:textId="0BDC1C5C"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Audiovisual discrimination</w:t>
            </w:r>
          </w:p>
        </w:tc>
        <w:tc>
          <w:tcPr>
            <w:tcW w:w="1120" w:type="dxa"/>
            <w:vAlign w:val="center"/>
          </w:tcPr>
          <w:p w14:paraId="6153C80A" w14:textId="1638A322"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3.10</w:t>
            </w:r>
          </w:p>
        </w:tc>
        <w:tc>
          <w:tcPr>
            <w:tcW w:w="982" w:type="dxa"/>
            <w:vAlign w:val="center"/>
          </w:tcPr>
          <w:p w14:paraId="662E1015" w14:textId="15D6FB30"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7.00</w:t>
            </w:r>
          </w:p>
        </w:tc>
        <w:tc>
          <w:tcPr>
            <w:tcW w:w="985" w:type="dxa"/>
            <w:vAlign w:val="center"/>
          </w:tcPr>
          <w:p w14:paraId="102BD76A" w14:textId="736F1DE0" w:rsidR="00817893" w:rsidRPr="00BA2CCE" w:rsidRDefault="00817893" w:rsidP="00991322">
            <w:pPr>
              <w:widowControl w:val="0"/>
              <w:jc w:val="center"/>
              <w:rPr>
                <w:rFonts w:asciiTheme="majorBidi" w:hAnsiTheme="majorBidi" w:cstheme="majorBidi"/>
                <w:smallCaps/>
                <w:sz w:val="16"/>
                <w:szCs w:val="16"/>
                <w:lang w:val="en-US"/>
              </w:rPr>
            </w:pPr>
            <w:r w:rsidRPr="00BA2CCE">
              <w:rPr>
                <w:rFonts w:ascii="Times New Roman" w:eastAsia="Times New Roman" w:hAnsi="Times New Roman" w:cs="Times New Roman"/>
                <w:sz w:val="16"/>
                <w:szCs w:val="16"/>
                <w:lang w:val="en-US"/>
              </w:rPr>
              <w:t>55.7%</w:t>
            </w:r>
          </w:p>
        </w:tc>
      </w:tr>
    </w:tbl>
    <w:p w14:paraId="524055FC" w14:textId="77777777" w:rsidR="00EE1DEC" w:rsidRPr="00991322" w:rsidRDefault="00EE1DEC" w:rsidP="00991322">
      <w:pPr>
        <w:widowControl w:val="0"/>
        <w:spacing w:after="0" w:line="240" w:lineRule="auto"/>
        <w:jc w:val="center"/>
        <w:rPr>
          <w:rFonts w:asciiTheme="majorBidi" w:hAnsiTheme="majorBidi" w:cstheme="majorBidi"/>
          <w:smallCaps/>
          <w:sz w:val="18"/>
          <w:szCs w:val="16"/>
          <w:lang w:val="en-US"/>
        </w:rPr>
      </w:pPr>
    </w:p>
    <w:p w14:paraId="50AB2248" w14:textId="639811BE" w:rsidR="002D3155" w:rsidRPr="00991322" w:rsidRDefault="00F76861" w:rsidP="00991322">
      <w:pPr>
        <w:widowControl w:val="0"/>
        <w:spacing w:after="0" w:line="252" w:lineRule="auto"/>
        <w:ind w:firstLine="204"/>
        <w:jc w:val="both"/>
        <w:rPr>
          <w:rFonts w:ascii="Times New Roman" w:eastAsia="Times New Roman" w:hAnsi="Times New Roman" w:cs="Times New Roman"/>
          <w:sz w:val="20"/>
          <w:szCs w:val="20"/>
          <w:lang w:val="en-US"/>
        </w:rPr>
      </w:pPr>
      <w:r w:rsidRPr="000B40AF">
        <w:rPr>
          <w:rFonts w:ascii="Times New Roman" w:eastAsia="Times New Roman" w:hAnsi="Times New Roman" w:cs="Times New Roman"/>
          <w:sz w:val="20"/>
          <w:szCs w:val="20"/>
          <w:lang w:val="en-US"/>
        </w:rPr>
        <w:t>Fig.</w:t>
      </w:r>
      <w:r>
        <w:rPr>
          <w:rFonts w:ascii="Times New Roman" w:eastAsia="Times New Roman" w:hAnsi="Times New Roman" w:cs="Times New Roman"/>
          <w:sz w:val="20"/>
          <w:szCs w:val="20"/>
          <w:lang w:val="en-US"/>
        </w:rPr>
        <w:t xml:space="preserve"> </w:t>
      </w:r>
      <w:r w:rsidRPr="000B40AF">
        <w:rPr>
          <w:rFonts w:ascii="Times New Roman" w:eastAsia="Times New Roman" w:hAnsi="Times New Roman" w:cs="Times New Roman"/>
          <w:sz w:val="20"/>
          <w:szCs w:val="20"/>
          <w:lang w:val="en-US"/>
        </w:rPr>
        <w:t>1 shows samples of children's work during the pre and post evaluation</w:t>
      </w:r>
      <w:r>
        <w:rPr>
          <w:rFonts w:ascii="Times New Roman" w:eastAsia="Times New Roman" w:hAnsi="Times New Roman" w:cs="Times New Roman"/>
          <w:sz w:val="20"/>
          <w:szCs w:val="20"/>
          <w:lang w:val="en-US"/>
        </w:rPr>
        <w:t>.</w:t>
      </w:r>
    </w:p>
    <w:p w14:paraId="748440F7" w14:textId="77777777" w:rsidR="00642D54" w:rsidRDefault="00642D54" w:rsidP="002D3155">
      <w:pPr>
        <w:widowControl w:val="0"/>
        <w:spacing w:after="0" w:line="252" w:lineRule="auto"/>
        <w:jc w:val="center"/>
        <w:rPr>
          <w:rFonts w:ascii="Times New Roman" w:eastAsia="Times New Roman" w:hAnsi="Times New Roman" w:cs="Times New Roman"/>
          <w:sz w:val="18"/>
          <w:szCs w:val="18"/>
          <w:lang w:val="en-US"/>
        </w:rPr>
        <w:sectPr w:rsidR="00642D54" w:rsidSect="002D3155">
          <w:type w:val="continuous"/>
          <w:pgSz w:w="12240" w:h="15840" w:code="1"/>
          <w:pgMar w:top="1009" w:right="936" w:bottom="1009" w:left="936" w:header="431" w:footer="431" w:gutter="0"/>
          <w:pgNumType w:start="9"/>
          <w:cols w:num="2" w:space="284"/>
          <w:docGrid w:linePitch="299"/>
        </w:sectPr>
      </w:pPr>
    </w:p>
    <w:p w14:paraId="54BD1B22" w14:textId="5BED942B" w:rsidR="00642D54" w:rsidRDefault="00642D54" w:rsidP="002D3155">
      <w:pPr>
        <w:widowControl w:val="0"/>
        <w:spacing w:after="0" w:line="252" w:lineRule="auto"/>
        <w:jc w:val="center"/>
        <w:rPr>
          <w:rFonts w:ascii="Times New Roman" w:eastAsia="Times New Roman" w:hAnsi="Times New Roman" w:cs="Times New Roman"/>
          <w:sz w:val="18"/>
          <w:szCs w:val="18"/>
          <w:lang w:val="en-US"/>
        </w:rPr>
      </w:pPr>
    </w:p>
    <w:p w14:paraId="445A0FE9" w14:textId="4E2132C3"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6AA549DD" w14:textId="620F9A1F"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0B987440" w14:textId="72B07EAF"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77F8EBB1" w14:textId="2376E9B3"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23F0505F" w14:textId="554805E8"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4717745D" w14:textId="69D800E1"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1EA6A390" w14:textId="79DD8D65"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438663D6" w14:textId="15B0E43C"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3E307CF5" w14:textId="65368E74"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7903F4F8" w14:textId="27D9BF76"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6792E4F6" w14:textId="09669C12"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407E04D4" w14:textId="3D8C0BE3"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40B0D942" w14:textId="5B8B91FD"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146C8F06" w14:textId="23B7932D"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5495EF73" w14:textId="17100145"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5C0D7C85" w14:textId="0C6EECF6"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16854966" w14:textId="77777777" w:rsidR="00991322" w:rsidRDefault="00991322" w:rsidP="002D3155">
      <w:pPr>
        <w:widowControl w:val="0"/>
        <w:spacing w:after="0" w:line="252" w:lineRule="auto"/>
        <w:jc w:val="center"/>
        <w:rPr>
          <w:rFonts w:ascii="Times New Roman" w:eastAsia="Times New Roman" w:hAnsi="Times New Roman" w:cs="Times New Roman"/>
          <w:sz w:val="18"/>
          <w:szCs w:val="18"/>
          <w:lang w:val="en-US"/>
        </w:rPr>
      </w:pPr>
    </w:p>
    <w:p w14:paraId="671ECD41" w14:textId="77777777" w:rsidR="00642D54" w:rsidRPr="002D3155" w:rsidRDefault="00642D54" w:rsidP="002D3155">
      <w:pPr>
        <w:widowControl w:val="0"/>
        <w:spacing w:after="0" w:line="252" w:lineRule="auto"/>
        <w:jc w:val="center"/>
        <w:rPr>
          <w:rFonts w:ascii="Times New Roman" w:eastAsia="Times New Roman" w:hAnsi="Times New Roman" w:cs="Times New Roman"/>
          <w:sz w:val="18"/>
          <w:szCs w:val="18"/>
          <w:lang w:val="en-US"/>
        </w:rPr>
      </w:pPr>
    </w:p>
    <w:tbl>
      <w:tblPr>
        <w:tblW w:w="10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354"/>
        <w:gridCol w:w="2655"/>
        <w:gridCol w:w="2933"/>
        <w:gridCol w:w="2482"/>
      </w:tblGrid>
      <w:tr w:rsidR="00D327CD" w:rsidRPr="002D3155" w14:paraId="76A25622" w14:textId="64D2955C" w:rsidTr="00C44C9E">
        <w:trPr>
          <w:trHeight w:val="227"/>
        </w:trPr>
        <w:tc>
          <w:tcPr>
            <w:tcW w:w="2354" w:type="dxa"/>
            <w:tcBorders>
              <w:top w:val="single" w:sz="4" w:space="0" w:color="000000"/>
              <w:left w:val="single" w:sz="4" w:space="0" w:color="000000"/>
              <w:bottom w:val="single" w:sz="4" w:space="0" w:color="000000"/>
              <w:right w:val="single" w:sz="2" w:space="0" w:color="auto"/>
            </w:tcBorders>
            <w:shd w:val="clear" w:color="auto" w:fill="D9D9D9"/>
            <w:vAlign w:val="center"/>
            <w:hideMark/>
          </w:tcPr>
          <w:p w14:paraId="1336A375" w14:textId="77777777" w:rsidR="00D327CD" w:rsidRPr="002D3155" w:rsidRDefault="00D327CD" w:rsidP="00D327CD">
            <w:pPr>
              <w:widowControl w:val="0"/>
              <w:spacing w:after="0" w:line="252" w:lineRule="auto"/>
              <w:jc w:val="center"/>
              <w:rPr>
                <w:rFonts w:ascii="Times New Roman" w:eastAsia="Times New Roman" w:hAnsi="Times New Roman" w:cs="Times New Roman"/>
                <w:sz w:val="18"/>
                <w:szCs w:val="18"/>
                <w:lang w:val="en-US"/>
              </w:rPr>
            </w:pPr>
            <w:r w:rsidRPr="002D3155">
              <w:rPr>
                <w:rFonts w:ascii="Times New Roman" w:eastAsia="Times New Roman" w:hAnsi="Times New Roman" w:cs="Times New Roman"/>
                <w:sz w:val="18"/>
                <w:szCs w:val="18"/>
                <w:lang w:val="en-US"/>
              </w:rPr>
              <w:t>Pre-evaluation samples</w:t>
            </w:r>
          </w:p>
        </w:tc>
        <w:tc>
          <w:tcPr>
            <w:tcW w:w="2655" w:type="dxa"/>
            <w:tcBorders>
              <w:top w:val="single" w:sz="4" w:space="0" w:color="000000"/>
              <w:left w:val="single" w:sz="2" w:space="0" w:color="auto"/>
              <w:bottom w:val="single" w:sz="4" w:space="0" w:color="000000"/>
              <w:right w:val="single" w:sz="4" w:space="0" w:color="000000"/>
            </w:tcBorders>
            <w:shd w:val="clear" w:color="auto" w:fill="D9D9D9"/>
            <w:vAlign w:val="center"/>
            <w:hideMark/>
          </w:tcPr>
          <w:p w14:paraId="7BAB5329" w14:textId="77777777" w:rsidR="00D327CD" w:rsidRPr="002D3155" w:rsidRDefault="00D327CD" w:rsidP="00D327CD">
            <w:pPr>
              <w:widowControl w:val="0"/>
              <w:spacing w:after="0" w:line="252" w:lineRule="auto"/>
              <w:jc w:val="center"/>
              <w:rPr>
                <w:rFonts w:ascii="Times New Roman" w:eastAsia="Times New Roman" w:hAnsi="Times New Roman" w:cs="Times New Roman"/>
                <w:sz w:val="18"/>
                <w:szCs w:val="18"/>
                <w:lang w:val="en-US"/>
              </w:rPr>
            </w:pPr>
            <w:r w:rsidRPr="002D3155">
              <w:rPr>
                <w:rFonts w:ascii="Times New Roman" w:eastAsia="Times New Roman" w:hAnsi="Times New Roman" w:cs="Times New Roman"/>
                <w:sz w:val="18"/>
                <w:szCs w:val="18"/>
                <w:lang w:val="en-US"/>
              </w:rPr>
              <w:t>Post-evaluation samples</w:t>
            </w:r>
          </w:p>
        </w:tc>
        <w:tc>
          <w:tcPr>
            <w:tcW w:w="2933" w:type="dxa"/>
            <w:tcBorders>
              <w:top w:val="single" w:sz="4" w:space="0" w:color="000000"/>
              <w:left w:val="single" w:sz="2" w:space="0" w:color="auto"/>
              <w:bottom w:val="single" w:sz="4" w:space="0" w:color="000000"/>
              <w:right w:val="single" w:sz="4" w:space="0" w:color="000000"/>
            </w:tcBorders>
            <w:shd w:val="clear" w:color="auto" w:fill="D9D9D9"/>
            <w:vAlign w:val="center"/>
          </w:tcPr>
          <w:p w14:paraId="7DB8C89A" w14:textId="6884165F" w:rsidR="00D327CD" w:rsidRPr="002D3155" w:rsidRDefault="00D327CD" w:rsidP="00D327CD">
            <w:pPr>
              <w:widowControl w:val="0"/>
              <w:spacing w:after="0" w:line="252" w:lineRule="auto"/>
              <w:jc w:val="center"/>
              <w:rPr>
                <w:rFonts w:ascii="Times New Roman" w:eastAsia="Times New Roman" w:hAnsi="Times New Roman" w:cs="Times New Roman"/>
                <w:sz w:val="18"/>
                <w:szCs w:val="18"/>
                <w:lang w:val="en-US"/>
              </w:rPr>
            </w:pPr>
            <w:r w:rsidRPr="002D3155">
              <w:rPr>
                <w:rFonts w:ascii="Times New Roman" w:eastAsia="Times New Roman" w:hAnsi="Times New Roman" w:cs="Times New Roman"/>
                <w:sz w:val="18"/>
                <w:szCs w:val="18"/>
                <w:lang w:val="en-US"/>
              </w:rPr>
              <w:t>Pre-evaluation samples</w:t>
            </w:r>
          </w:p>
        </w:tc>
        <w:tc>
          <w:tcPr>
            <w:tcW w:w="2482" w:type="dxa"/>
            <w:tcBorders>
              <w:top w:val="single" w:sz="4" w:space="0" w:color="000000"/>
              <w:left w:val="single" w:sz="2" w:space="0" w:color="auto"/>
              <w:bottom w:val="single" w:sz="4" w:space="0" w:color="000000"/>
              <w:right w:val="single" w:sz="4" w:space="0" w:color="000000"/>
            </w:tcBorders>
            <w:shd w:val="clear" w:color="auto" w:fill="D9D9D9"/>
            <w:vAlign w:val="center"/>
          </w:tcPr>
          <w:p w14:paraId="34F4C883" w14:textId="2E5B29C8" w:rsidR="00D327CD" w:rsidRPr="002D3155" w:rsidRDefault="00D327CD" w:rsidP="00D327CD">
            <w:pPr>
              <w:widowControl w:val="0"/>
              <w:spacing w:after="0" w:line="252" w:lineRule="auto"/>
              <w:jc w:val="center"/>
              <w:rPr>
                <w:rFonts w:ascii="Times New Roman" w:eastAsia="Times New Roman" w:hAnsi="Times New Roman" w:cs="Times New Roman"/>
                <w:sz w:val="18"/>
                <w:szCs w:val="18"/>
                <w:lang w:val="en-US"/>
              </w:rPr>
            </w:pPr>
            <w:r w:rsidRPr="002D3155">
              <w:rPr>
                <w:rFonts w:ascii="Times New Roman" w:eastAsia="Times New Roman" w:hAnsi="Times New Roman" w:cs="Times New Roman"/>
                <w:sz w:val="18"/>
                <w:szCs w:val="18"/>
                <w:lang w:val="en-US"/>
              </w:rPr>
              <w:t>Post-evaluation samples</w:t>
            </w:r>
          </w:p>
        </w:tc>
      </w:tr>
      <w:tr w:rsidR="00D327CD" w:rsidRPr="002D3155" w14:paraId="18D5F3A6" w14:textId="2DBD1A24" w:rsidTr="00C44C9E">
        <w:trPr>
          <w:trHeight w:val="227"/>
        </w:trPr>
        <w:tc>
          <w:tcPr>
            <w:tcW w:w="2354" w:type="dxa"/>
            <w:tcBorders>
              <w:top w:val="single" w:sz="4" w:space="0" w:color="000000"/>
              <w:left w:val="single" w:sz="4" w:space="0" w:color="000000"/>
              <w:bottom w:val="single" w:sz="4" w:space="0" w:color="000000"/>
              <w:right w:val="single" w:sz="2" w:space="0" w:color="auto"/>
            </w:tcBorders>
            <w:hideMark/>
          </w:tcPr>
          <w:p w14:paraId="4CCF5B80"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7B573035" wp14:editId="50039CA5">
                  <wp:extent cx="1545737" cy="1224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5737" cy="1224000"/>
                          </a:xfrm>
                          <a:prstGeom prst="rect">
                            <a:avLst/>
                          </a:prstGeom>
                          <a:noFill/>
                          <a:ln>
                            <a:noFill/>
                          </a:ln>
                        </pic:spPr>
                      </pic:pic>
                    </a:graphicData>
                  </a:graphic>
                </wp:inline>
              </w:drawing>
            </w:r>
          </w:p>
        </w:tc>
        <w:tc>
          <w:tcPr>
            <w:tcW w:w="2655" w:type="dxa"/>
            <w:tcBorders>
              <w:top w:val="single" w:sz="4" w:space="0" w:color="000000"/>
              <w:left w:val="single" w:sz="2" w:space="0" w:color="auto"/>
              <w:bottom w:val="single" w:sz="4" w:space="0" w:color="000000"/>
              <w:right w:val="single" w:sz="4" w:space="0" w:color="000000"/>
            </w:tcBorders>
            <w:hideMark/>
          </w:tcPr>
          <w:p w14:paraId="7FA28504"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13B513A2" wp14:editId="359D4DA5">
                  <wp:extent cx="1508400" cy="1224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8400" cy="1224000"/>
                          </a:xfrm>
                          <a:prstGeom prst="rect">
                            <a:avLst/>
                          </a:prstGeom>
                          <a:noFill/>
                          <a:ln>
                            <a:noFill/>
                          </a:ln>
                        </pic:spPr>
                      </pic:pic>
                    </a:graphicData>
                  </a:graphic>
                </wp:inline>
              </w:drawing>
            </w:r>
          </w:p>
        </w:tc>
        <w:tc>
          <w:tcPr>
            <w:tcW w:w="2933" w:type="dxa"/>
            <w:tcBorders>
              <w:top w:val="single" w:sz="4" w:space="0" w:color="000000"/>
              <w:left w:val="single" w:sz="2" w:space="0" w:color="auto"/>
              <w:bottom w:val="single" w:sz="4" w:space="0" w:color="000000"/>
              <w:right w:val="single" w:sz="4" w:space="0" w:color="000000"/>
            </w:tcBorders>
          </w:tcPr>
          <w:p w14:paraId="4AA094AB" w14:textId="22D0223D" w:rsidR="00D327CD" w:rsidRPr="002D3155" w:rsidRDefault="00D327CD" w:rsidP="00D327CD">
            <w:pPr>
              <w:widowControl w:val="0"/>
              <w:spacing w:after="0" w:line="252" w:lineRule="auto"/>
              <w:jc w:val="center"/>
              <w:rPr>
                <w:sz w:val="18"/>
                <w:szCs w:val="18"/>
                <w:lang w:val="en-US"/>
              </w:rPr>
            </w:pPr>
            <w:r>
              <w:rPr>
                <w:noProof/>
                <w:lang w:val="en-US"/>
              </w:rPr>
              <w:drawing>
                <wp:inline distT="0" distB="0" distL="0" distR="0" wp14:anchorId="25BE371C" wp14:editId="0D54E273">
                  <wp:extent cx="1180465" cy="1223645"/>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465" cy="1223645"/>
                          </a:xfrm>
                          <a:prstGeom prst="rect">
                            <a:avLst/>
                          </a:prstGeom>
                          <a:noFill/>
                          <a:ln>
                            <a:noFill/>
                          </a:ln>
                        </pic:spPr>
                      </pic:pic>
                    </a:graphicData>
                  </a:graphic>
                </wp:inline>
              </w:drawing>
            </w:r>
          </w:p>
        </w:tc>
        <w:tc>
          <w:tcPr>
            <w:tcW w:w="2482" w:type="dxa"/>
            <w:tcBorders>
              <w:top w:val="single" w:sz="4" w:space="0" w:color="000000"/>
              <w:left w:val="single" w:sz="2" w:space="0" w:color="auto"/>
              <w:bottom w:val="single" w:sz="4" w:space="0" w:color="000000"/>
              <w:right w:val="single" w:sz="4" w:space="0" w:color="000000"/>
            </w:tcBorders>
          </w:tcPr>
          <w:p w14:paraId="0D7449CD" w14:textId="0E9A0E59" w:rsidR="00D327CD" w:rsidRPr="002D3155" w:rsidRDefault="00D327CD" w:rsidP="00D327CD">
            <w:pPr>
              <w:widowControl w:val="0"/>
              <w:spacing w:after="0" w:line="252" w:lineRule="auto"/>
              <w:jc w:val="center"/>
              <w:rPr>
                <w:sz w:val="18"/>
                <w:szCs w:val="18"/>
                <w:lang w:val="en-US"/>
              </w:rPr>
            </w:pPr>
            <w:r>
              <w:rPr>
                <w:noProof/>
                <w:lang w:val="en-US"/>
              </w:rPr>
              <w:drawing>
                <wp:inline distT="0" distB="0" distL="0" distR="0" wp14:anchorId="47252CFF" wp14:editId="437D5AFF">
                  <wp:extent cx="1652400" cy="117360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400" cy="1173600"/>
                          </a:xfrm>
                          <a:prstGeom prst="rect">
                            <a:avLst/>
                          </a:prstGeom>
                          <a:noFill/>
                          <a:ln>
                            <a:noFill/>
                          </a:ln>
                        </pic:spPr>
                      </pic:pic>
                    </a:graphicData>
                  </a:graphic>
                </wp:inline>
              </w:drawing>
            </w:r>
          </w:p>
        </w:tc>
      </w:tr>
      <w:tr w:rsidR="00D327CD" w:rsidRPr="002D3155" w14:paraId="0013BE57" w14:textId="4140039B" w:rsidTr="00C44C9E">
        <w:trPr>
          <w:trHeight w:val="227"/>
        </w:trPr>
        <w:tc>
          <w:tcPr>
            <w:tcW w:w="2354" w:type="dxa"/>
            <w:tcBorders>
              <w:top w:val="single" w:sz="4" w:space="0" w:color="000000"/>
              <w:left w:val="single" w:sz="4" w:space="0" w:color="000000"/>
              <w:bottom w:val="single" w:sz="4" w:space="0" w:color="000000"/>
              <w:right w:val="single" w:sz="2" w:space="0" w:color="auto"/>
            </w:tcBorders>
            <w:hideMark/>
          </w:tcPr>
          <w:p w14:paraId="62F0F142"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4AC5BA74" wp14:editId="6EB87566">
                  <wp:extent cx="1278000" cy="122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000" cy="1224000"/>
                          </a:xfrm>
                          <a:prstGeom prst="rect">
                            <a:avLst/>
                          </a:prstGeom>
                          <a:noFill/>
                          <a:ln>
                            <a:noFill/>
                          </a:ln>
                        </pic:spPr>
                      </pic:pic>
                    </a:graphicData>
                  </a:graphic>
                </wp:inline>
              </w:drawing>
            </w:r>
          </w:p>
        </w:tc>
        <w:tc>
          <w:tcPr>
            <w:tcW w:w="2655" w:type="dxa"/>
            <w:tcBorders>
              <w:top w:val="single" w:sz="4" w:space="0" w:color="000000"/>
              <w:left w:val="single" w:sz="2" w:space="0" w:color="auto"/>
              <w:bottom w:val="single" w:sz="4" w:space="0" w:color="000000"/>
              <w:right w:val="single" w:sz="4" w:space="0" w:color="000000"/>
            </w:tcBorders>
            <w:hideMark/>
          </w:tcPr>
          <w:p w14:paraId="3432131B"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67EB4311" wp14:editId="357CCEAE">
                  <wp:extent cx="1058400" cy="1224000"/>
                  <wp:effectExtent l="0" t="0" r="889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8400" cy="1224000"/>
                          </a:xfrm>
                          <a:prstGeom prst="rect">
                            <a:avLst/>
                          </a:prstGeom>
                          <a:noFill/>
                          <a:ln>
                            <a:noFill/>
                          </a:ln>
                        </pic:spPr>
                      </pic:pic>
                    </a:graphicData>
                  </a:graphic>
                </wp:inline>
              </w:drawing>
            </w:r>
          </w:p>
        </w:tc>
        <w:tc>
          <w:tcPr>
            <w:tcW w:w="2933" w:type="dxa"/>
            <w:tcBorders>
              <w:top w:val="single" w:sz="4" w:space="0" w:color="000000"/>
              <w:left w:val="single" w:sz="2" w:space="0" w:color="auto"/>
              <w:bottom w:val="single" w:sz="4" w:space="0" w:color="000000"/>
              <w:right w:val="single" w:sz="4" w:space="0" w:color="000000"/>
            </w:tcBorders>
          </w:tcPr>
          <w:p w14:paraId="4FD72BBF" w14:textId="40B8DEC5"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0F46F5C0" wp14:editId="304E737C">
                  <wp:extent cx="1440000" cy="12240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224000"/>
                          </a:xfrm>
                          <a:prstGeom prst="rect">
                            <a:avLst/>
                          </a:prstGeom>
                          <a:noFill/>
                          <a:ln>
                            <a:noFill/>
                          </a:ln>
                        </pic:spPr>
                      </pic:pic>
                    </a:graphicData>
                  </a:graphic>
                </wp:inline>
              </w:drawing>
            </w:r>
          </w:p>
        </w:tc>
        <w:tc>
          <w:tcPr>
            <w:tcW w:w="2482" w:type="dxa"/>
            <w:tcBorders>
              <w:top w:val="single" w:sz="4" w:space="0" w:color="000000"/>
              <w:left w:val="single" w:sz="2" w:space="0" w:color="auto"/>
              <w:bottom w:val="single" w:sz="4" w:space="0" w:color="000000"/>
              <w:right w:val="single" w:sz="4" w:space="0" w:color="000000"/>
            </w:tcBorders>
          </w:tcPr>
          <w:p w14:paraId="0CB62172" w14:textId="13043800"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23E50482" wp14:editId="23EAC506">
                  <wp:extent cx="1368000" cy="1224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8000" cy="1224000"/>
                          </a:xfrm>
                          <a:prstGeom prst="rect">
                            <a:avLst/>
                          </a:prstGeom>
                          <a:noFill/>
                          <a:ln>
                            <a:noFill/>
                          </a:ln>
                        </pic:spPr>
                      </pic:pic>
                    </a:graphicData>
                  </a:graphic>
                </wp:inline>
              </w:drawing>
            </w:r>
          </w:p>
        </w:tc>
      </w:tr>
      <w:tr w:rsidR="00D327CD" w:rsidRPr="002D3155" w14:paraId="2FA05D28" w14:textId="422DCAD6" w:rsidTr="00C44C9E">
        <w:trPr>
          <w:trHeight w:val="227"/>
        </w:trPr>
        <w:tc>
          <w:tcPr>
            <w:tcW w:w="2354" w:type="dxa"/>
            <w:tcBorders>
              <w:top w:val="single" w:sz="4" w:space="0" w:color="000000"/>
              <w:left w:val="single" w:sz="4" w:space="0" w:color="000000"/>
              <w:bottom w:val="single" w:sz="4" w:space="0" w:color="000000"/>
              <w:right w:val="single" w:sz="2" w:space="0" w:color="auto"/>
            </w:tcBorders>
            <w:hideMark/>
          </w:tcPr>
          <w:p w14:paraId="1079C6AE"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03CBF102" wp14:editId="419EEC30">
                  <wp:extent cx="1584000" cy="105393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4000" cy="1053934"/>
                          </a:xfrm>
                          <a:prstGeom prst="rect">
                            <a:avLst/>
                          </a:prstGeom>
                          <a:noFill/>
                          <a:ln>
                            <a:noFill/>
                          </a:ln>
                        </pic:spPr>
                      </pic:pic>
                    </a:graphicData>
                  </a:graphic>
                </wp:inline>
              </w:drawing>
            </w:r>
          </w:p>
        </w:tc>
        <w:tc>
          <w:tcPr>
            <w:tcW w:w="2655" w:type="dxa"/>
            <w:tcBorders>
              <w:top w:val="single" w:sz="4" w:space="0" w:color="000000"/>
              <w:left w:val="single" w:sz="2" w:space="0" w:color="auto"/>
              <w:bottom w:val="single" w:sz="4" w:space="0" w:color="000000"/>
              <w:right w:val="single" w:sz="4" w:space="0" w:color="000000"/>
            </w:tcBorders>
            <w:hideMark/>
          </w:tcPr>
          <w:p w14:paraId="4D5421C5"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3936A5EA" wp14:editId="11A03BFD">
                  <wp:extent cx="1119600" cy="122400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600" cy="1224000"/>
                          </a:xfrm>
                          <a:prstGeom prst="rect">
                            <a:avLst/>
                          </a:prstGeom>
                          <a:noFill/>
                          <a:ln>
                            <a:noFill/>
                          </a:ln>
                        </pic:spPr>
                      </pic:pic>
                    </a:graphicData>
                  </a:graphic>
                </wp:inline>
              </w:drawing>
            </w:r>
          </w:p>
        </w:tc>
        <w:tc>
          <w:tcPr>
            <w:tcW w:w="2933" w:type="dxa"/>
            <w:tcBorders>
              <w:top w:val="single" w:sz="4" w:space="0" w:color="000000"/>
              <w:left w:val="single" w:sz="2" w:space="0" w:color="auto"/>
              <w:bottom w:val="single" w:sz="4" w:space="0" w:color="000000"/>
              <w:right w:val="single" w:sz="4" w:space="0" w:color="000000"/>
            </w:tcBorders>
          </w:tcPr>
          <w:p w14:paraId="71CB44F6" w14:textId="0DD258C1"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59A3A573" wp14:editId="083CE9E4">
                  <wp:extent cx="1353600" cy="12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3600" cy="1224000"/>
                          </a:xfrm>
                          <a:prstGeom prst="rect">
                            <a:avLst/>
                          </a:prstGeom>
                          <a:noFill/>
                          <a:ln>
                            <a:noFill/>
                          </a:ln>
                        </pic:spPr>
                      </pic:pic>
                    </a:graphicData>
                  </a:graphic>
                </wp:inline>
              </w:drawing>
            </w:r>
          </w:p>
        </w:tc>
        <w:tc>
          <w:tcPr>
            <w:tcW w:w="2482" w:type="dxa"/>
            <w:tcBorders>
              <w:top w:val="single" w:sz="4" w:space="0" w:color="000000"/>
              <w:left w:val="single" w:sz="2" w:space="0" w:color="auto"/>
              <w:bottom w:val="single" w:sz="4" w:space="0" w:color="000000"/>
              <w:right w:val="single" w:sz="4" w:space="0" w:color="000000"/>
            </w:tcBorders>
          </w:tcPr>
          <w:p w14:paraId="1E218DAD" w14:textId="3BBC9335"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4C681F36" wp14:editId="6D63F4C4">
                  <wp:extent cx="1620000" cy="120000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200000"/>
                          </a:xfrm>
                          <a:prstGeom prst="rect">
                            <a:avLst/>
                          </a:prstGeom>
                          <a:noFill/>
                          <a:ln>
                            <a:noFill/>
                          </a:ln>
                        </pic:spPr>
                      </pic:pic>
                    </a:graphicData>
                  </a:graphic>
                </wp:inline>
              </w:drawing>
            </w:r>
          </w:p>
        </w:tc>
      </w:tr>
      <w:tr w:rsidR="00D327CD" w:rsidRPr="002D3155" w14:paraId="4AB6014B" w14:textId="0844E684" w:rsidTr="00C44C9E">
        <w:trPr>
          <w:trHeight w:val="227"/>
        </w:trPr>
        <w:tc>
          <w:tcPr>
            <w:tcW w:w="2354" w:type="dxa"/>
            <w:tcBorders>
              <w:top w:val="single" w:sz="4" w:space="0" w:color="000000"/>
              <w:left w:val="single" w:sz="4" w:space="0" w:color="000000"/>
              <w:bottom w:val="single" w:sz="4" w:space="0" w:color="000000"/>
              <w:right w:val="single" w:sz="2" w:space="0" w:color="auto"/>
            </w:tcBorders>
            <w:hideMark/>
          </w:tcPr>
          <w:p w14:paraId="36229229"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76FB8626" wp14:editId="78B4FB15">
                  <wp:extent cx="1584000" cy="1136202"/>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4000" cy="1136202"/>
                          </a:xfrm>
                          <a:prstGeom prst="rect">
                            <a:avLst/>
                          </a:prstGeom>
                          <a:noFill/>
                          <a:ln>
                            <a:noFill/>
                          </a:ln>
                        </pic:spPr>
                      </pic:pic>
                    </a:graphicData>
                  </a:graphic>
                </wp:inline>
              </w:drawing>
            </w:r>
          </w:p>
        </w:tc>
        <w:tc>
          <w:tcPr>
            <w:tcW w:w="2655" w:type="dxa"/>
            <w:tcBorders>
              <w:top w:val="single" w:sz="4" w:space="0" w:color="000000"/>
              <w:left w:val="single" w:sz="2" w:space="0" w:color="auto"/>
              <w:bottom w:val="single" w:sz="4" w:space="0" w:color="000000"/>
              <w:right w:val="single" w:sz="4" w:space="0" w:color="000000"/>
            </w:tcBorders>
            <w:hideMark/>
          </w:tcPr>
          <w:p w14:paraId="37336BA9" w14:textId="77777777"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4BF3895D" wp14:editId="27803FC2">
                  <wp:extent cx="1170000" cy="1224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0000" cy="1224000"/>
                          </a:xfrm>
                          <a:prstGeom prst="rect">
                            <a:avLst/>
                          </a:prstGeom>
                          <a:noFill/>
                          <a:ln>
                            <a:noFill/>
                          </a:ln>
                        </pic:spPr>
                      </pic:pic>
                    </a:graphicData>
                  </a:graphic>
                </wp:inline>
              </w:drawing>
            </w:r>
          </w:p>
        </w:tc>
        <w:tc>
          <w:tcPr>
            <w:tcW w:w="2933" w:type="dxa"/>
            <w:tcBorders>
              <w:top w:val="single" w:sz="4" w:space="0" w:color="000000"/>
              <w:left w:val="single" w:sz="2" w:space="0" w:color="auto"/>
              <w:bottom w:val="single" w:sz="4" w:space="0" w:color="000000"/>
              <w:right w:val="single" w:sz="4" w:space="0" w:color="000000"/>
            </w:tcBorders>
          </w:tcPr>
          <w:p w14:paraId="564C0010" w14:textId="5D3F5650"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61DF113A" wp14:editId="52C1BDC2">
                  <wp:extent cx="1980000" cy="1127638"/>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0000" cy="1127638"/>
                          </a:xfrm>
                          <a:prstGeom prst="rect">
                            <a:avLst/>
                          </a:prstGeom>
                          <a:noFill/>
                          <a:ln>
                            <a:noFill/>
                          </a:ln>
                        </pic:spPr>
                      </pic:pic>
                    </a:graphicData>
                  </a:graphic>
                </wp:inline>
              </w:drawing>
            </w:r>
          </w:p>
        </w:tc>
        <w:tc>
          <w:tcPr>
            <w:tcW w:w="2482" w:type="dxa"/>
            <w:tcBorders>
              <w:top w:val="single" w:sz="4" w:space="0" w:color="000000"/>
              <w:left w:val="single" w:sz="2" w:space="0" w:color="auto"/>
              <w:bottom w:val="single" w:sz="4" w:space="0" w:color="000000"/>
              <w:right w:val="single" w:sz="4" w:space="0" w:color="000000"/>
            </w:tcBorders>
          </w:tcPr>
          <w:p w14:paraId="3CAB42CD" w14:textId="60493C9A" w:rsidR="00D327CD" w:rsidRPr="002D3155" w:rsidRDefault="00D327CD" w:rsidP="00D327CD">
            <w:pPr>
              <w:widowControl w:val="0"/>
              <w:spacing w:after="0" w:line="252" w:lineRule="auto"/>
              <w:jc w:val="center"/>
              <w:rPr>
                <w:sz w:val="18"/>
                <w:szCs w:val="18"/>
                <w:lang w:val="en-US"/>
              </w:rPr>
            </w:pPr>
            <w:r w:rsidRPr="002D3155">
              <w:rPr>
                <w:noProof/>
                <w:sz w:val="18"/>
                <w:szCs w:val="18"/>
                <w:lang w:val="en-US"/>
              </w:rPr>
              <w:drawing>
                <wp:inline distT="0" distB="0" distL="0" distR="0" wp14:anchorId="74A6C22C" wp14:editId="3318ABFA">
                  <wp:extent cx="1137600" cy="1224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7600" cy="1224000"/>
                          </a:xfrm>
                          <a:prstGeom prst="rect">
                            <a:avLst/>
                          </a:prstGeom>
                          <a:noFill/>
                          <a:ln>
                            <a:noFill/>
                          </a:ln>
                        </pic:spPr>
                      </pic:pic>
                    </a:graphicData>
                  </a:graphic>
                </wp:inline>
              </w:drawing>
            </w:r>
          </w:p>
        </w:tc>
      </w:tr>
      <w:tr w:rsidR="00D327CD" w:rsidRPr="002D3155" w14:paraId="5BA59BCF" w14:textId="112E75E9" w:rsidTr="00C44C9E">
        <w:trPr>
          <w:trHeight w:val="227"/>
        </w:trPr>
        <w:tc>
          <w:tcPr>
            <w:tcW w:w="2354" w:type="dxa"/>
            <w:tcBorders>
              <w:top w:val="single" w:sz="4" w:space="0" w:color="000000"/>
              <w:left w:val="single" w:sz="4" w:space="0" w:color="000000"/>
              <w:bottom w:val="single" w:sz="4" w:space="0" w:color="000000"/>
              <w:right w:val="single" w:sz="2" w:space="0" w:color="auto"/>
            </w:tcBorders>
            <w:hideMark/>
          </w:tcPr>
          <w:p w14:paraId="435C7E5A" w14:textId="77777777" w:rsidR="00D327CD" w:rsidRPr="002D3155" w:rsidRDefault="00D327CD" w:rsidP="00954C5E">
            <w:pPr>
              <w:widowControl w:val="0"/>
              <w:spacing w:after="0" w:line="252" w:lineRule="auto"/>
              <w:jc w:val="center"/>
              <w:rPr>
                <w:sz w:val="18"/>
                <w:szCs w:val="18"/>
                <w:lang w:val="en-US"/>
              </w:rPr>
            </w:pPr>
            <w:r w:rsidRPr="002D3155">
              <w:rPr>
                <w:noProof/>
                <w:sz w:val="18"/>
                <w:szCs w:val="18"/>
                <w:lang w:val="en-US"/>
              </w:rPr>
              <w:drawing>
                <wp:inline distT="0" distB="0" distL="0" distR="0" wp14:anchorId="13703D88" wp14:editId="45F8A7D0">
                  <wp:extent cx="1620000" cy="120525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205252"/>
                          </a:xfrm>
                          <a:prstGeom prst="rect">
                            <a:avLst/>
                          </a:prstGeom>
                          <a:noFill/>
                          <a:ln>
                            <a:noFill/>
                          </a:ln>
                        </pic:spPr>
                      </pic:pic>
                    </a:graphicData>
                  </a:graphic>
                </wp:inline>
              </w:drawing>
            </w:r>
          </w:p>
        </w:tc>
        <w:tc>
          <w:tcPr>
            <w:tcW w:w="2655" w:type="dxa"/>
            <w:tcBorders>
              <w:top w:val="single" w:sz="4" w:space="0" w:color="000000"/>
              <w:left w:val="single" w:sz="2" w:space="0" w:color="auto"/>
              <w:bottom w:val="single" w:sz="4" w:space="0" w:color="000000"/>
              <w:right w:val="single" w:sz="4" w:space="0" w:color="000000"/>
            </w:tcBorders>
            <w:hideMark/>
          </w:tcPr>
          <w:p w14:paraId="09389B2C" w14:textId="77777777" w:rsidR="00D327CD" w:rsidRPr="002D3155" w:rsidRDefault="00D327CD" w:rsidP="00954C5E">
            <w:pPr>
              <w:widowControl w:val="0"/>
              <w:spacing w:after="0" w:line="252" w:lineRule="auto"/>
              <w:jc w:val="center"/>
              <w:rPr>
                <w:sz w:val="18"/>
                <w:szCs w:val="18"/>
                <w:lang w:val="en-US"/>
              </w:rPr>
            </w:pPr>
            <w:r w:rsidRPr="002D3155">
              <w:rPr>
                <w:noProof/>
                <w:sz w:val="18"/>
                <w:szCs w:val="18"/>
                <w:lang w:val="en-US"/>
              </w:rPr>
              <w:drawing>
                <wp:inline distT="0" distB="0" distL="0" distR="0" wp14:anchorId="04E05B6C" wp14:editId="54A90008">
                  <wp:extent cx="1836000" cy="1137049"/>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6000" cy="1137049"/>
                          </a:xfrm>
                          <a:prstGeom prst="rect">
                            <a:avLst/>
                          </a:prstGeom>
                          <a:noFill/>
                          <a:ln>
                            <a:noFill/>
                          </a:ln>
                        </pic:spPr>
                      </pic:pic>
                    </a:graphicData>
                  </a:graphic>
                </wp:inline>
              </w:drawing>
            </w:r>
          </w:p>
        </w:tc>
        <w:tc>
          <w:tcPr>
            <w:tcW w:w="2933" w:type="dxa"/>
            <w:tcBorders>
              <w:top w:val="single" w:sz="4" w:space="0" w:color="000000"/>
              <w:left w:val="single" w:sz="2" w:space="0" w:color="auto"/>
              <w:bottom w:val="single" w:sz="4" w:space="0" w:color="000000"/>
              <w:right w:val="single" w:sz="4" w:space="0" w:color="000000"/>
            </w:tcBorders>
          </w:tcPr>
          <w:p w14:paraId="3E6E3167" w14:textId="49444F0B" w:rsidR="00D327CD" w:rsidRPr="002D3155" w:rsidRDefault="00D327CD" w:rsidP="00954C5E">
            <w:pPr>
              <w:widowControl w:val="0"/>
              <w:spacing w:after="0" w:line="252" w:lineRule="auto"/>
              <w:jc w:val="center"/>
              <w:rPr>
                <w:sz w:val="18"/>
                <w:szCs w:val="18"/>
                <w:lang w:val="en-US"/>
              </w:rPr>
            </w:pPr>
            <w:r w:rsidRPr="002D3155">
              <w:rPr>
                <w:noProof/>
                <w:sz w:val="18"/>
                <w:szCs w:val="18"/>
                <w:lang w:val="en-US"/>
              </w:rPr>
              <w:drawing>
                <wp:inline distT="0" distB="0" distL="0" distR="0" wp14:anchorId="5C9930BC" wp14:editId="548A75A7">
                  <wp:extent cx="1432800" cy="12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800" cy="1224000"/>
                          </a:xfrm>
                          <a:prstGeom prst="rect">
                            <a:avLst/>
                          </a:prstGeom>
                          <a:noFill/>
                          <a:ln>
                            <a:noFill/>
                          </a:ln>
                        </pic:spPr>
                      </pic:pic>
                    </a:graphicData>
                  </a:graphic>
                </wp:inline>
              </w:drawing>
            </w:r>
          </w:p>
        </w:tc>
        <w:tc>
          <w:tcPr>
            <w:tcW w:w="2482" w:type="dxa"/>
            <w:tcBorders>
              <w:top w:val="single" w:sz="4" w:space="0" w:color="000000"/>
              <w:left w:val="single" w:sz="2" w:space="0" w:color="auto"/>
              <w:bottom w:val="single" w:sz="4" w:space="0" w:color="000000"/>
              <w:right w:val="single" w:sz="4" w:space="0" w:color="000000"/>
            </w:tcBorders>
          </w:tcPr>
          <w:p w14:paraId="246A1A61" w14:textId="309BDFF6" w:rsidR="00D327CD" w:rsidRPr="002D3155" w:rsidRDefault="00D327CD" w:rsidP="00954C5E">
            <w:pPr>
              <w:widowControl w:val="0"/>
              <w:spacing w:after="0" w:line="252" w:lineRule="auto"/>
              <w:jc w:val="center"/>
              <w:rPr>
                <w:sz w:val="18"/>
                <w:szCs w:val="18"/>
                <w:lang w:val="en-US"/>
              </w:rPr>
            </w:pPr>
            <w:r w:rsidRPr="002D3155">
              <w:rPr>
                <w:noProof/>
                <w:sz w:val="18"/>
                <w:szCs w:val="18"/>
                <w:lang w:val="en-US"/>
              </w:rPr>
              <w:drawing>
                <wp:inline distT="0" distB="0" distL="0" distR="0" wp14:anchorId="66EBA42D" wp14:editId="5ED06DB8">
                  <wp:extent cx="1638000" cy="12240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000" cy="1224000"/>
                          </a:xfrm>
                          <a:prstGeom prst="rect">
                            <a:avLst/>
                          </a:prstGeom>
                          <a:noFill/>
                          <a:ln>
                            <a:noFill/>
                          </a:ln>
                        </pic:spPr>
                      </pic:pic>
                    </a:graphicData>
                  </a:graphic>
                </wp:inline>
              </w:drawing>
            </w:r>
          </w:p>
        </w:tc>
      </w:tr>
    </w:tbl>
    <w:p w14:paraId="6A32DEBE" w14:textId="5C216EC4" w:rsidR="002D3155" w:rsidRDefault="002D3155" w:rsidP="00954C5E">
      <w:pPr>
        <w:widowControl w:val="0"/>
        <w:spacing w:before="120" w:after="0" w:line="252" w:lineRule="auto"/>
        <w:jc w:val="center"/>
        <w:rPr>
          <w:rFonts w:ascii="Times New Roman" w:eastAsia="Times New Roman" w:hAnsi="Times New Roman" w:cs="Times New Roman"/>
          <w:sz w:val="18"/>
          <w:szCs w:val="18"/>
          <w:lang w:val="en-US"/>
        </w:rPr>
      </w:pPr>
      <w:r w:rsidRPr="002D3155">
        <w:rPr>
          <w:rFonts w:ascii="Times New Roman" w:eastAsia="Times New Roman" w:hAnsi="Times New Roman" w:cs="Times New Roman"/>
          <w:sz w:val="18"/>
          <w:szCs w:val="18"/>
          <w:lang w:val="en-US"/>
        </w:rPr>
        <w:t>Fig. 1 Samples of children's work during the pre and post evaluation</w:t>
      </w:r>
    </w:p>
    <w:p w14:paraId="09A32B86" w14:textId="77777777" w:rsidR="00954C5E" w:rsidRPr="002D3155" w:rsidRDefault="00954C5E" w:rsidP="00954C5E">
      <w:pPr>
        <w:widowControl w:val="0"/>
        <w:spacing w:after="0" w:line="240" w:lineRule="auto"/>
        <w:rPr>
          <w:rFonts w:ascii="Times New Roman" w:eastAsia="Times New Roman" w:hAnsi="Times New Roman" w:cs="Times New Roman"/>
          <w:sz w:val="18"/>
          <w:szCs w:val="18"/>
          <w:lang w:val="en-US"/>
        </w:rPr>
      </w:pPr>
    </w:p>
    <w:p w14:paraId="45BC1267" w14:textId="77777777" w:rsidR="00642D54" w:rsidRDefault="00642D54" w:rsidP="006E5C09">
      <w:pPr>
        <w:widowControl w:val="0"/>
        <w:spacing w:after="0" w:line="240" w:lineRule="auto"/>
        <w:rPr>
          <w:rFonts w:ascii="Times New Roman" w:eastAsia="Times New Roman" w:hAnsi="Times New Roman" w:cs="Times New Roman"/>
          <w:sz w:val="24"/>
          <w:szCs w:val="24"/>
          <w:lang w:val="en-US"/>
        </w:rPr>
        <w:sectPr w:rsidR="00642D54" w:rsidSect="00642D54">
          <w:type w:val="continuous"/>
          <w:pgSz w:w="12240" w:h="15840" w:code="1"/>
          <w:pgMar w:top="1009" w:right="936" w:bottom="1009" w:left="936" w:header="431" w:footer="431" w:gutter="0"/>
          <w:pgNumType w:start="9"/>
          <w:cols w:space="284"/>
          <w:docGrid w:linePitch="299"/>
        </w:sectPr>
      </w:pPr>
    </w:p>
    <w:p w14:paraId="6D2B6A60" w14:textId="77777777" w:rsidR="000266A9" w:rsidRPr="00DF03B1" w:rsidRDefault="006B41A3" w:rsidP="00954C5E">
      <w:pPr>
        <w:widowControl w:val="0"/>
        <w:spacing w:after="80" w:line="240" w:lineRule="auto"/>
        <w:jc w:val="center"/>
        <w:rPr>
          <w:rFonts w:ascii="Times New Roman" w:eastAsia="Times New Roman" w:hAnsi="Times New Roman" w:cs="Times New Roman"/>
          <w:bCs/>
          <w:smallCaps/>
          <w:sz w:val="20"/>
          <w:szCs w:val="20"/>
          <w:lang w:val="en-US"/>
        </w:rPr>
      </w:pPr>
      <w:bookmarkStart w:id="1" w:name="_gjdgxs" w:colFirst="0" w:colLast="0"/>
      <w:bookmarkEnd w:id="1"/>
      <w:r w:rsidRPr="00DF03B1">
        <w:rPr>
          <w:rFonts w:ascii="Times New Roman" w:eastAsia="Times New Roman" w:hAnsi="Times New Roman" w:cs="Times New Roman"/>
          <w:bCs/>
          <w:smallCaps/>
          <w:sz w:val="20"/>
          <w:szCs w:val="20"/>
          <w:lang w:val="en-US"/>
        </w:rPr>
        <w:t>References</w:t>
      </w:r>
    </w:p>
    <w:p w14:paraId="359CE394" w14:textId="2B095726"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 xml:space="preserve">Nutbrown, C., 2013. </w:t>
      </w:r>
      <w:r w:rsidR="00215403" w:rsidRPr="00633A93">
        <w:rPr>
          <w:rFonts w:ascii="Times New Roman" w:eastAsia="Times New Roman" w:hAnsi="Times New Roman" w:cs="Times New Roman"/>
          <w:sz w:val="16"/>
          <w:szCs w:val="16"/>
          <w:lang w:val="en-US"/>
        </w:rPr>
        <w:t>Conceptualizing</w:t>
      </w:r>
      <w:r w:rsidRPr="00633A93">
        <w:rPr>
          <w:rFonts w:ascii="Times New Roman" w:eastAsia="Times New Roman" w:hAnsi="Times New Roman" w:cs="Times New Roman"/>
          <w:sz w:val="16"/>
          <w:szCs w:val="16"/>
          <w:lang w:val="en-US"/>
        </w:rPr>
        <w:t xml:space="preserve"> arts-based learning in the early years. Research Papers in Education, 28(2), pp.239-263.</w:t>
      </w:r>
    </w:p>
    <w:p w14:paraId="5ED38499"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Lowenstein, L., 2011. Favorite therapeutic activities for children, adolescents, and families: Practitioners share their most effective interventions.</w:t>
      </w:r>
    </w:p>
    <w:p w14:paraId="7392C7A2" w14:textId="2C510C3D" w:rsidR="00F61F26" w:rsidRPr="00633A93" w:rsidRDefault="003D0B03"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Machida</w:t>
      </w:r>
      <w:r w:rsidR="00F61F26" w:rsidRPr="00633A93">
        <w:rPr>
          <w:rFonts w:ascii="Times New Roman" w:eastAsia="Times New Roman" w:hAnsi="Times New Roman" w:cs="Times New Roman"/>
          <w:sz w:val="16"/>
          <w:szCs w:val="16"/>
          <w:lang w:val="en-US"/>
        </w:rPr>
        <w:t>, C.</w:t>
      </w:r>
      <w:r w:rsidR="00954C5E">
        <w:rPr>
          <w:rFonts w:ascii="Times New Roman" w:eastAsia="Times New Roman" w:hAnsi="Times New Roman" w:cs="Times New Roman"/>
          <w:sz w:val="16"/>
          <w:szCs w:val="16"/>
          <w:lang w:val="en-US"/>
        </w:rPr>
        <w:t xml:space="preserve"> </w:t>
      </w:r>
      <w:r w:rsidR="00F61F26" w:rsidRPr="00633A93">
        <w:rPr>
          <w:rFonts w:ascii="Times New Roman" w:eastAsia="Times New Roman" w:hAnsi="Times New Roman" w:cs="Times New Roman"/>
          <w:sz w:val="16"/>
          <w:szCs w:val="16"/>
          <w:lang w:val="en-US"/>
        </w:rPr>
        <w:t>A. ed., 2012. Art therapy and health care. Guilford Press.</w:t>
      </w:r>
    </w:p>
    <w:p w14:paraId="61017AD3"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Acer, D., 2015. The arts in Turkish preschool education. Arts Education Policy Review, 116(1), pp.43-50.</w:t>
      </w:r>
    </w:p>
    <w:p w14:paraId="10D1DCED" w14:textId="49599966"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proofErr w:type="spellStart"/>
      <w:r w:rsidRPr="00633A93">
        <w:rPr>
          <w:rFonts w:ascii="Times New Roman" w:eastAsia="Times New Roman" w:hAnsi="Times New Roman" w:cs="Times New Roman"/>
          <w:sz w:val="16"/>
          <w:szCs w:val="16"/>
          <w:lang w:val="en-US"/>
        </w:rPr>
        <w:t>Kaimal</w:t>
      </w:r>
      <w:proofErr w:type="spellEnd"/>
      <w:r w:rsidRPr="00633A93">
        <w:rPr>
          <w:rFonts w:ascii="Times New Roman" w:eastAsia="Times New Roman" w:hAnsi="Times New Roman" w:cs="Times New Roman"/>
          <w:sz w:val="16"/>
          <w:szCs w:val="16"/>
          <w:lang w:val="en-US"/>
        </w:rPr>
        <w:t>, G. and Blank, C.</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L., 2015. Program evaluation: a doorway to research in the creative arts therapies. Art therapy, 32(2), pp.89-92.</w:t>
      </w:r>
    </w:p>
    <w:p w14:paraId="5E1535A1"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Clarke, A., Sharp, K. and Tai, M., 2017. Technology-enabled curriculum for transnational education in art history and theory. International Journal of Education &amp; the Arts, 18(40).</w:t>
      </w:r>
    </w:p>
    <w:p w14:paraId="6EB750E7"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 xml:space="preserve">Marshall, J., 2016. A </w:t>
      </w:r>
      <w:proofErr w:type="gramStart"/>
      <w:r w:rsidRPr="00633A93">
        <w:rPr>
          <w:rFonts w:ascii="Times New Roman" w:eastAsia="Times New Roman" w:hAnsi="Times New Roman" w:cs="Times New Roman"/>
          <w:sz w:val="16"/>
          <w:szCs w:val="16"/>
          <w:lang w:val="en-US"/>
        </w:rPr>
        <w:t>systems</w:t>
      </w:r>
      <w:proofErr w:type="gramEnd"/>
      <w:r w:rsidRPr="00633A93">
        <w:rPr>
          <w:rFonts w:ascii="Times New Roman" w:eastAsia="Times New Roman" w:hAnsi="Times New Roman" w:cs="Times New Roman"/>
          <w:sz w:val="16"/>
          <w:szCs w:val="16"/>
          <w:lang w:val="en-US"/>
        </w:rPr>
        <w:t xml:space="preserve"> view: The role of art in education. Art Education, 69(3), pp.12-19.</w:t>
      </w:r>
    </w:p>
    <w:p w14:paraId="09A7B1F2" w14:textId="0D5EB93F"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proofErr w:type="spellStart"/>
      <w:r w:rsidRPr="00633A93">
        <w:rPr>
          <w:rFonts w:ascii="Times New Roman" w:eastAsia="Times New Roman" w:hAnsi="Times New Roman" w:cs="Times New Roman"/>
          <w:sz w:val="16"/>
          <w:szCs w:val="16"/>
          <w:lang w:val="en-US"/>
        </w:rPr>
        <w:t>Spodek</w:t>
      </w:r>
      <w:proofErr w:type="spellEnd"/>
      <w:r w:rsidRPr="00633A93">
        <w:rPr>
          <w:rFonts w:ascii="Times New Roman" w:eastAsia="Times New Roman" w:hAnsi="Times New Roman" w:cs="Times New Roman"/>
          <w:sz w:val="16"/>
          <w:szCs w:val="16"/>
          <w:lang w:val="en-US"/>
        </w:rPr>
        <w:t xml:space="preserve">, B. and </w:t>
      </w:r>
      <w:proofErr w:type="spellStart"/>
      <w:r w:rsidRPr="00633A93">
        <w:rPr>
          <w:rFonts w:ascii="Times New Roman" w:eastAsia="Times New Roman" w:hAnsi="Times New Roman" w:cs="Times New Roman"/>
          <w:sz w:val="16"/>
          <w:szCs w:val="16"/>
          <w:lang w:val="en-US"/>
        </w:rPr>
        <w:t>Saracho</w:t>
      </w:r>
      <w:proofErr w:type="spellEnd"/>
      <w:r w:rsidRPr="00633A93">
        <w:rPr>
          <w:rFonts w:ascii="Times New Roman" w:eastAsia="Times New Roman" w:hAnsi="Times New Roman" w:cs="Times New Roman"/>
          <w:sz w:val="16"/>
          <w:szCs w:val="16"/>
          <w:lang w:val="en-US"/>
        </w:rPr>
        <w:t>, O.</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N., 2014. Handbook of research on the education of young children. Routledge.</w:t>
      </w:r>
    </w:p>
    <w:p w14:paraId="0162467E"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 xml:space="preserve">Flynn, A., Matthews, H. and Hollins, S., 2002. Validity of the diagnosis of personality disorder in adults with learning disability and severe </w:t>
      </w:r>
      <w:proofErr w:type="spellStart"/>
      <w:r w:rsidRPr="00633A93">
        <w:rPr>
          <w:rFonts w:ascii="Times New Roman" w:eastAsia="Times New Roman" w:hAnsi="Times New Roman" w:cs="Times New Roman"/>
          <w:sz w:val="16"/>
          <w:szCs w:val="16"/>
          <w:lang w:val="en-US"/>
        </w:rPr>
        <w:t>behavioural</w:t>
      </w:r>
      <w:proofErr w:type="spellEnd"/>
      <w:r w:rsidRPr="00633A93">
        <w:rPr>
          <w:rFonts w:ascii="Times New Roman" w:eastAsia="Times New Roman" w:hAnsi="Times New Roman" w:cs="Times New Roman"/>
          <w:sz w:val="16"/>
          <w:szCs w:val="16"/>
          <w:lang w:val="en-US"/>
        </w:rPr>
        <w:t xml:space="preserve"> problems: Preliminary study. The British Journal of Psychiatry, 180(6), pp.543-546.</w:t>
      </w:r>
    </w:p>
    <w:p w14:paraId="3236FE61" w14:textId="05F55B8A"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Brown, N.</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C., 2017. Art education curriculum praxis: a time for collaboration. In Studies in Philosophical Realism in Art, Design and Education (pp. 79-93). Springer, Cham.</w:t>
      </w:r>
    </w:p>
    <w:p w14:paraId="02C9A855" w14:textId="30C572B5"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proofErr w:type="spellStart"/>
      <w:r w:rsidRPr="00633A93">
        <w:rPr>
          <w:rFonts w:ascii="Times New Roman" w:eastAsia="Times New Roman" w:hAnsi="Times New Roman" w:cs="Times New Roman"/>
          <w:sz w:val="16"/>
          <w:szCs w:val="16"/>
          <w:lang w:val="en-US"/>
        </w:rPr>
        <w:t>Courtman</w:t>
      </w:r>
      <w:proofErr w:type="spellEnd"/>
      <w:r w:rsidRPr="00633A93">
        <w:rPr>
          <w:rFonts w:ascii="Times New Roman" w:eastAsia="Times New Roman" w:hAnsi="Times New Roman" w:cs="Times New Roman"/>
          <w:sz w:val="16"/>
          <w:szCs w:val="16"/>
          <w:lang w:val="en-US"/>
        </w:rPr>
        <w:t>, S.</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 xml:space="preserve">P. and </w:t>
      </w:r>
      <w:proofErr w:type="spellStart"/>
      <w:r w:rsidRPr="00633A93">
        <w:rPr>
          <w:rFonts w:ascii="Times New Roman" w:eastAsia="Times New Roman" w:hAnsi="Times New Roman" w:cs="Times New Roman"/>
          <w:sz w:val="16"/>
          <w:szCs w:val="16"/>
          <w:lang w:val="en-US"/>
        </w:rPr>
        <w:t>Mumby</w:t>
      </w:r>
      <w:proofErr w:type="spellEnd"/>
      <w:r w:rsidRPr="00633A93">
        <w:rPr>
          <w:rFonts w:ascii="Times New Roman" w:eastAsia="Times New Roman" w:hAnsi="Times New Roman" w:cs="Times New Roman"/>
          <w:sz w:val="16"/>
          <w:szCs w:val="16"/>
          <w:lang w:val="en-US"/>
        </w:rPr>
        <w:t>, D., 2008. Children with learning disabilities. Pediatric Anesthesia, 18(3), pp.198-207.</w:t>
      </w:r>
    </w:p>
    <w:p w14:paraId="0D4B82BC" w14:textId="06EF1454"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Hallahan, D.</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P., Kauffman, J.</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M. and Pullen, P.</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C., 2012. Current practices for meeting the needs of exceptional learners. Exceptional learners: An introduction to special education, pp.24-41.</w:t>
      </w:r>
    </w:p>
    <w:p w14:paraId="24E32AD3" w14:textId="1FB582F2"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 xml:space="preserve">Burkitt, E., Jolley, R. and Rose, S., 2010. </w:t>
      </w:r>
      <w:proofErr w:type="spellStart"/>
      <w:r w:rsidR="00F207D1">
        <w:rPr>
          <w:rFonts w:ascii="Times New Roman" w:eastAsia="Times New Roman" w:hAnsi="Times New Roman" w:cs="Times New Roman"/>
          <w:sz w:val="16"/>
          <w:szCs w:val="16"/>
          <w:lang w:val="en-US"/>
        </w:rPr>
        <w:t>s</w:t>
      </w:r>
      <w:r w:rsidRPr="00633A93">
        <w:rPr>
          <w:rFonts w:ascii="Times New Roman" w:eastAsia="Times New Roman" w:hAnsi="Times New Roman" w:cs="Times New Roman"/>
          <w:sz w:val="16"/>
          <w:szCs w:val="16"/>
          <w:lang w:val="en-US"/>
        </w:rPr>
        <w:t>The</w:t>
      </w:r>
      <w:proofErr w:type="spellEnd"/>
      <w:r w:rsidRPr="00633A93">
        <w:rPr>
          <w:rFonts w:ascii="Times New Roman" w:eastAsia="Times New Roman" w:hAnsi="Times New Roman" w:cs="Times New Roman"/>
          <w:sz w:val="16"/>
          <w:szCs w:val="16"/>
          <w:lang w:val="en-US"/>
        </w:rPr>
        <w:t xml:space="preserve"> attitudes and practices that shape children's drawing experience at home and at school. International </w:t>
      </w:r>
      <w:r w:rsidRPr="00633A93">
        <w:rPr>
          <w:rFonts w:ascii="Times New Roman" w:eastAsia="Times New Roman" w:hAnsi="Times New Roman" w:cs="Times New Roman"/>
          <w:sz w:val="16"/>
          <w:szCs w:val="16"/>
          <w:lang w:val="en-US"/>
        </w:rPr>
        <w:lastRenderedPageBreak/>
        <w:t>Journal of Art &amp; Design Education, 29(3), pp.257-270.</w:t>
      </w:r>
    </w:p>
    <w:p w14:paraId="39EE9C2D"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Efland, A., 2004. The arts and the creation of mind: Eisner's contributions to the arts in education. Journal of Aesthetic Education, 38(4), pp.71-80.</w:t>
      </w:r>
    </w:p>
    <w:p w14:paraId="11EA2DC9" w14:textId="140F16CF"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Brown, E.</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 xml:space="preserve">D., </w:t>
      </w:r>
      <w:r w:rsidR="00215403" w:rsidRPr="00633A93">
        <w:rPr>
          <w:rFonts w:ascii="Times New Roman" w:eastAsia="Times New Roman" w:hAnsi="Times New Roman" w:cs="Times New Roman"/>
          <w:sz w:val="16"/>
          <w:szCs w:val="16"/>
          <w:lang w:val="en-US"/>
        </w:rPr>
        <w:t>Benedetti</w:t>
      </w:r>
      <w:r w:rsidRPr="00633A93">
        <w:rPr>
          <w:rFonts w:ascii="Times New Roman" w:eastAsia="Times New Roman" w:hAnsi="Times New Roman" w:cs="Times New Roman"/>
          <w:sz w:val="16"/>
          <w:szCs w:val="16"/>
          <w:lang w:val="en-US"/>
        </w:rPr>
        <w:t>, B. and Armistead, M.</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E., 2010. Arts enrichment and school readiness for children at risk. Early Childhood Research Quarterly, 25(1), pp.112-124.</w:t>
      </w:r>
    </w:p>
    <w:p w14:paraId="5FEB3DC7"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Sanderson, P. and Savva, A., 2004. Artists in Cypriot primary schools: the pupils' perspective. Music Education Research, 6(1), pp.5-22.</w:t>
      </w:r>
    </w:p>
    <w:p w14:paraId="5EADD940" w14:textId="4EFF36A9"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 xml:space="preserve">Hancock, R. and Cox, A., 2002. 'I Would Have Worried About Her Being </w:t>
      </w:r>
      <w:r w:rsidR="005B1451" w:rsidRPr="00633A93">
        <w:rPr>
          <w:rFonts w:ascii="Times New Roman" w:eastAsia="Times New Roman" w:hAnsi="Times New Roman" w:cs="Times New Roman"/>
          <w:sz w:val="16"/>
          <w:szCs w:val="16"/>
          <w:lang w:val="en-US"/>
        </w:rPr>
        <w:t>a</w:t>
      </w:r>
      <w:r w:rsidRPr="00633A93">
        <w:rPr>
          <w:rFonts w:ascii="Times New Roman" w:eastAsia="Times New Roman" w:hAnsi="Times New Roman" w:cs="Times New Roman"/>
          <w:sz w:val="16"/>
          <w:szCs w:val="16"/>
          <w:lang w:val="en-US"/>
        </w:rPr>
        <w:t xml:space="preserve"> Nuisance': workshops for children under three and their parents at Tate Britain. Early Years: An International Journal of Research and Development, 22(2), pp.105-118.</w:t>
      </w:r>
    </w:p>
    <w:p w14:paraId="4E7463E9"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Horn, S., 2006. Inspiration into installation: An exploration of contemporary experience through art. International Journal of Art &amp; Design Education, 25(2), pp.134-146.</w:t>
      </w:r>
    </w:p>
    <w:p w14:paraId="6229BE8E" w14:textId="21EACBCF"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proofErr w:type="spellStart"/>
      <w:r w:rsidRPr="00633A93">
        <w:rPr>
          <w:rFonts w:ascii="Times New Roman" w:eastAsia="Times New Roman" w:hAnsi="Times New Roman" w:cs="Times New Roman"/>
          <w:sz w:val="16"/>
          <w:szCs w:val="16"/>
          <w:lang w:val="en-US"/>
        </w:rPr>
        <w:t>Gratto</w:t>
      </w:r>
      <w:proofErr w:type="spellEnd"/>
      <w:r w:rsidRPr="00633A93">
        <w:rPr>
          <w:rFonts w:ascii="Times New Roman" w:eastAsia="Times New Roman" w:hAnsi="Times New Roman" w:cs="Times New Roman"/>
          <w:sz w:val="16"/>
          <w:szCs w:val="16"/>
          <w:lang w:val="en-US"/>
        </w:rPr>
        <w:t>, S.</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D., 2002. Arts education in alternative school formats. Arts Education Policy Review, 103(5), pp.17-24.</w:t>
      </w:r>
    </w:p>
    <w:p w14:paraId="7680306A" w14:textId="77777777" w:rsidR="00F61F26"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Hopper, G. (2007). Assessment in art and design in the primary school.</w:t>
      </w:r>
    </w:p>
    <w:p w14:paraId="6C1D80CD" w14:textId="4799780D" w:rsidR="000266A9" w:rsidRPr="00633A93" w:rsidRDefault="00F61F26"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and Abd El Salam, M., 2016. A Proposed Program for Postgraduates in Egypt to Acquire the Skills and Techniques for Producing Concept Cartoons for Kindergarten Children. International Journal of Social, Behavioral, Educational, Economic, Business and Industrial Engineering, 10(7), pp.2208-2212.</w:t>
      </w:r>
    </w:p>
    <w:p w14:paraId="583B2BD0" w14:textId="659F58DF" w:rsidR="003B485A" w:rsidRPr="00633A93" w:rsidRDefault="003B485A"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and Yacoub, M., 2020. The Impact of Scientific Content of National Geographic Channel on Drawing Style of Kindergarten Children. International Journal of Educational and Pedagogical Sciences, 14(4), pp.280-285.</w:t>
      </w:r>
    </w:p>
    <w:p w14:paraId="3824E6AB" w14:textId="2D214E29" w:rsidR="00DD5228" w:rsidRPr="00633A93" w:rsidRDefault="003B485A"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Yacoub, M. and 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2020. Developing Artistic Concepts for Kindergarten Children in Egypt Using Graphic Activities. International Journal of Educational and Pedagogical Sciences, 14(4), pp.252-255.</w:t>
      </w:r>
      <w:r w:rsidR="00DD5228" w:rsidRPr="00633A93">
        <w:rPr>
          <w:rFonts w:ascii="Times New Roman" w:eastAsia="Times New Roman" w:hAnsi="Times New Roman" w:cs="Times New Roman"/>
          <w:sz w:val="16"/>
          <w:szCs w:val="16"/>
          <w:lang w:val="en-US"/>
        </w:rPr>
        <w:t xml:space="preserve"> </w:t>
      </w:r>
    </w:p>
    <w:p w14:paraId="6BEFA731" w14:textId="71C04AFD" w:rsidR="00DD5228" w:rsidRPr="00633A93" w:rsidRDefault="00DD5228"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 xml:space="preserve">A. and </w:t>
      </w:r>
      <w:proofErr w:type="spellStart"/>
      <w:r w:rsidRPr="00633A93">
        <w:rPr>
          <w:rFonts w:ascii="Times New Roman" w:eastAsia="Times New Roman" w:hAnsi="Times New Roman" w:cs="Times New Roman"/>
          <w:sz w:val="16"/>
          <w:szCs w:val="16"/>
          <w:lang w:val="en-US"/>
        </w:rPr>
        <w:t>Azam</w:t>
      </w:r>
      <w:proofErr w:type="spellEnd"/>
      <w:r w:rsidRPr="00633A93">
        <w:rPr>
          <w:rFonts w:ascii="Times New Roman" w:eastAsia="Times New Roman" w:hAnsi="Times New Roman" w:cs="Times New Roman"/>
          <w:sz w:val="16"/>
          <w:szCs w:val="16"/>
          <w:lang w:val="en-US"/>
        </w:rPr>
        <w:t>, G., 2017. An Electronic and Performance Test for the Applicants to Faculty of Education for Early Childhood in Egypt for Measuring the Skills of Teacher Students. International Journal of Educational and Pedagogical Sciences, 11(7), pp.1903-1906.</w:t>
      </w:r>
    </w:p>
    <w:p w14:paraId="2C149BB1" w14:textId="08E81AB3" w:rsidR="00DD5228" w:rsidRPr="00633A93" w:rsidRDefault="00DD5228"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Ismail, T.</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 xml:space="preserve">M. and Abd El Salam, M., 2017. A robotic cube to preschool children for acquiring the mathematical and </w:t>
      </w:r>
      <w:proofErr w:type="spellStart"/>
      <w:r w:rsidRPr="00633A93">
        <w:rPr>
          <w:rFonts w:ascii="Times New Roman" w:eastAsia="Times New Roman" w:hAnsi="Times New Roman" w:cs="Times New Roman"/>
          <w:sz w:val="16"/>
          <w:szCs w:val="16"/>
          <w:lang w:val="en-US"/>
        </w:rPr>
        <w:t>colours</w:t>
      </w:r>
      <w:proofErr w:type="spellEnd"/>
      <w:r w:rsidRPr="00633A93">
        <w:rPr>
          <w:rFonts w:ascii="Times New Roman" w:eastAsia="Times New Roman" w:hAnsi="Times New Roman" w:cs="Times New Roman"/>
          <w:sz w:val="16"/>
          <w:szCs w:val="16"/>
          <w:lang w:val="en-US"/>
        </w:rPr>
        <w:t xml:space="preserve"> concepts. children, 5, p.7.</w:t>
      </w:r>
    </w:p>
    <w:p w14:paraId="2C2C1D33" w14:textId="1846A216" w:rsidR="00DD5228" w:rsidRPr="00633A93" w:rsidRDefault="00DD5228" w:rsidP="00954C5E">
      <w:pPr>
        <w:pStyle w:val="ListParagraph"/>
        <w:widowControl w:val="0"/>
        <w:numPr>
          <w:ilvl w:val="0"/>
          <w:numId w:val="13"/>
        </w:numPr>
        <w:spacing w:after="0" w:line="240" w:lineRule="auto"/>
        <w:ind w:left="357" w:hanging="357"/>
        <w:contextualSpacing w:val="0"/>
        <w:jc w:val="both"/>
        <w:rPr>
          <w:rFonts w:ascii="Times New Roman" w:eastAsia="Times New Roman" w:hAnsi="Times New Roman" w:cs="Times New Roman"/>
          <w:sz w:val="16"/>
          <w:szCs w:val="16"/>
          <w:lang w:val="en-US"/>
        </w:rPr>
      </w:pPr>
      <w:r w:rsidRPr="00633A93">
        <w:rPr>
          <w:rFonts w:ascii="Times New Roman" w:eastAsia="Times New Roman" w:hAnsi="Times New Roman" w:cs="Times New Roman"/>
          <w:sz w:val="16"/>
          <w:szCs w:val="16"/>
          <w:lang w:val="en-US"/>
        </w:rPr>
        <w:t>Mousa, A.</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and El-Salam, M.</w:t>
      </w:r>
      <w:r w:rsidR="00954C5E">
        <w:rPr>
          <w:rFonts w:ascii="Times New Roman" w:eastAsia="Times New Roman" w:hAnsi="Times New Roman" w:cs="Times New Roman"/>
          <w:sz w:val="16"/>
          <w:szCs w:val="16"/>
          <w:lang w:val="en-US"/>
        </w:rPr>
        <w:t xml:space="preserve"> </w:t>
      </w:r>
      <w:r w:rsidRPr="00633A93">
        <w:rPr>
          <w:rFonts w:ascii="Times New Roman" w:eastAsia="Times New Roman" w:hAnsi="Times New Roman" w:cs="Times New Roman"/>
          <w:sz w:val="16"/>
          <w:szCs w:val="16"/>
          <w:lang w:val="en-US"/>
        </w:rPr>
        <w:t>A., 2016. Employing QR code as an effective educational tool for quick access to sources of kindergarten concepts. World Academy of Science, Engineering and Technology, International Journal of Social, Behavioral, Educational, Economic, Business and Industrial Engineering, 10(7), pp.2367-2370.</w:t>
      </w:r>
    </w:p>
    <w:sectPr w:rsidR="00DD5228" w:rsidRPr="00633A93" w:rsidSect="002D3155">
      <w:type w:val="continuous"/>
      <w:pgSz w:w="12240" w:h="15840" w:code="1"/>
      <w:pgMar w:top="1009" w:right="936" w:bottom="1009" w:left="936" w:header="431" w:footer="431" w:gutter="0"/>
      <w:pgNumType w:start="9"/>
      <w:cols w:num="2" w:space="284"/>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FBAC" w16cex:dateUtc="2021-08-31T16:04:00Z"/>
  <w16cex:commentExtensible w16cex:durableId="24E4C9F9" w16cex:dateUtc="2021-09-09T14:59:00Z"/>
  <w16cex:commentExtensible w16cex:durableId="24E4CA24" w16cex:dateUtc="2021-09-09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82CA1" w14:textId="77777777" w:rsidR="00E12B96" w:rsidRDefault="00E12B96">
      <w:pPr>
        <w:spacing w:after="0" w:line="240" w:lineRule="auto"/>
      </w:pPr>
      <w:r>
        <w:separator/>
      </w:r>
    </w:p>
  </w:endnote>
  <w:endnote w:type="continuationSeparator" w:id="0">
    <w:p w14:paraId="590A949A" w14:textId="77777777" w:rsidR="00E12B96" w:rsidRDefault="00E1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34DB" w14:textId="77777777" w:rsidR="00E12B96" w:rsidRPr="00C842DE" w:rsidRDefault="00E12B96" w:rsidP="00C842DE">
      <w:pPr>
        <w:pStyle w:val="Footer"/>
        <w:rPr>
          <w:sz w:val="14"/>
          <w:szCs w:val="14"/>
        </w:rPr>
      </w:pPr>
    </w:p>
  </w:footnote>
  <w:footnote w:type="continuationSeparator" w:id="0">
    <w:p w14:paraId="6B59D6D5" w14:textId="77777777" w:rsidR="00E12B96" w:rsidRDefault="00E12B96">
      <w:pPr>
        <w:spacing w:after="0" w:line="240" w:lineRule="auto"/>
      </w:pPr>
      <w:r>
        <w:continuationSeparator/>
      </w:r>
    </w:p>
  </w:footnote>
  <w:footnote w:id="1">
    <w:p w14:paraId="0B53DCC9" w14:textId="2982026B" w:rsidR="004126BC" w:rsidRDefault="004126BC" w:rsidP="004126BC">
      <w:pPr>
        <w:pStyle w:val="FootnoteText"/>
        <w:ind w:firstLine="204"/>
      </w:pPr>
      <w:r>
        <w:t xml:space="preserve">Ahmed Mousa is with the </w:t>
      </w:r>
      <w:r w:rsidR="00800698">
        <w:t>Educational and Pedagogical Sciences</w:t>
      </w:r>
      <w:r>
        <w:t xml:space="preserve">, </w:t>
      </w:r>
      <w:r w:rsidR="00800698">
        <w:t xml:space="preserve">Egypt </w:t>
      </w:r>
      <w:r>
        <w:t xml:space="preserve">(e-mail: </w:t>
      </w:r>
      <w:r w:rsidR="00800698">
        <w:t>dr_ahmed_mousa@cu.edu.eg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2DF"/>
    <w:multiLevelType w:val="hybridMultilevel"/>
    <w:tmpl w:val="E6C22A20"/>
    <w:lvl w:ilvl="0" w:tplc="991A1D56">
      <w:start w:val="1"/>
      <w:numFmt w:val="upperLetter"/>
      <w:lvlText w:val="%1."/>
      <w:lvlJc w:val="left"/>
      <w:pPr>
        <w:ind w:left="564" w:hanging="360"/>
      </w:pPr>
      <w:rPr>
        <w:rFonts w:hint="default"/>
        <w:i/>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07127AA4"/>
    <w:multiLevelType w:val="multilevel"/>
    <w:tmpl w:val="64AECD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254055"/>
    <w:multiLevelType w:val="multilevel"/>
    <w:tmpl w:val="78C0F88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15161AA0"/>
    <w:multiLevelType w:val="hybridMultilevel"/>
    <w:tmpl w:val="BA027260"/>
    <w:lvl w:ilvl="0" w:tplc="3BE674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8B2"/>
    <w:multiLevelType w:val="multilevel"/>
    <w:tmpl w:val="3BFE0194"/>
    <w:lvl w:ilvl="0">
      <w:start w:val="1"/>
      <w:numFmt w:val="upperRoman"/>
      <w:lvlText w:val="%1."/>
      <w:lvlJc w:val="right"/>
      <w:pPr>
        <w:ind w:left="360" w:hanging="360"/>
      </w:pPr>
      <w:rPr>
        <w:b w:val="0"/>
        <w:bCs w:val="0"/>
        <w:vertAlign w:val="baseline"/>
      </w:rPr>
    </w:lvl>
    <w:lvl w:ilvl="1">
      <w:start w:val="1"/>
      <w:numFmt w:val="decimal"/>
      <w:lvlText w:val="%1.%2."/>
      <w:lvlJc w:val="left"/>
      <w:pPr>
        <w:ind w:left="792" w:hanging="432"/>
      </w:pPr>
      <w:rPr>
        <w:b/>
        <w:bCs/>
        <w:i w:val="0"/>
        <w:iCs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0793DC3"/>
    <w:multiLevelType w:val="multilevel"/>
    <w:tmpl w:val="57363C8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39151586"/>
    <w:multiLevelType w:val="hybridMultilevel"/>
    <w:tmpl w:val="B2AAD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43CAC"/>
    <w:multiLevelType w:val="multilevel"/>
    <w:tmpl w:val="97D44B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A8C6D08"/>
    <w:multiLevelType w:val="hybridMultilevel"/>
    <w:tmpl w:val="D50839C2"/>
    <w:lvl w:ilvl="0" w:tplc="E1B6B67A">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9" w15:restartNumberingAfterBreak="0">
    <w:nsid w:val="5EA06F6E"/>
    <w:multiLevelType w:val="multilevel"/>
    <w:tmpl w:val="3AA421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34812BC"/>
    <w:multiLevelType w:val="hybridMultilevel"/>
    <w:tmpl w:val="CD18ADDE"/>
    <w:lvl w:ilvl="0" w:tplc="07BE6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B3179"/>
    <w:multiLevelType w:val="multilevel"/>
    <w:tmpl w:val="721072F4"/>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2" w15:restartNumberingAfterBreak="0">
    <w:nsid w:val="73457F0A"/>
    <w:multiLevelType w:val="multilevel"/>
    <w:tmpl w:val="D43A6B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C9C49A9"/>
    <w:multiLevelType w:val="hybridMultilevel"/>
    <w:tmpl w:val="E864F722"/>
    <w:lvl w:ilvl="0" w:tplc="75384008">
      <w:start w:val="1"/>
      <w:numFmt w:val="bullet"/>
      <w:lvlText w:val=""/>
      <w:lvlJc w:val="left"/>
      <w:pPr>
        <w:ind w:left="786" w:hanging="360"/>
      </w:pPr>
      <w:rPr>
        <w:rFonts w:ascii="Symbol" w:hAnsi="Symbol" w:hint="default"/>
        <w:sz w:val="18"/>
        <w:szCs w:val="1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F053F34"/>
    <w:multiLevelType w:val="multilevel"/>
    <w:tmpl w:val="DF3EED1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1"/>
  </w:num>
  <w:num w:numId="2">
    <w:abstractNumId w:val="5"/>
  </w:num>
  <w:num w:numId="3">
    <w:abstractNumId w:val="7"/>
  </w:num>
  <w:num w:numId="4">
    <w:abstractNumId w:val="12"/>
  </w:num>
  <w:num w:numId="5">
    <w:abstractNumId w:val="4"/>
  </w:num>
  <w:num w:numId="6">
    <w:abstractNumId w:val="9"/>
  </w:num>
  <w:num w:numId="7">
    <w:abstractNumId w:val="1"/>
  </w:num>
  <w:num w:numId="8">
    <w:abstractNumId w:val="2"/>
  </w:num>
  <w:num w:numId="9">
    <w:abstractNumId w:val="14"/>
  </w:num>
  <w:num w:numId="10">
    <w:abstractNumId w:val="6"/>
  </w:num>
  <w:num w:numId="11">
    <w:abstractNumId w:val="3"/>
  </w:num>
  <w:num w:numId="12">
    <w:abstractNumId w:val="13"/>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LUwMzWxMDIzM7ZU0lEKTi0uzszPAykwrgUAkGR2VSwAAAA="/>
  </w:docVars>
  <w:rsids>
    <w:rsidRoot w:val="000266A9"/>
    <w:rsid w:val="000057B9"/>
    <w:rsid w:val="00005B44"/>
    <w:rsid w:val="00016485"/>
    <w:rsid w:val="00022FA5"/>
    <w:rsid w:val="000252A9"/>
    <w:rsid w:val="000266A9"/>
    <w:rsid w:val="00047851"/>
    <w:rsid w:val="00062769"/>
    <w:rsid w:val="00064468"/>
    <w:rsid w:val="00070C3C"/>
    <w:rsid w:val="000772D8"/>
    <w:rsid w:val="00081C3A"/>
    <w:rsid w:val="0008664F"/>
    <w:rsid w:val="00092D14"/>
    <w:rsid w:val="000939B9"/>
    <w:rsid w:val="000B0F9E"/>
    <w:rsid w:val="000B26F9"/>
    <w:rsid w:val="000B3475"/>
    <w:rsid w:val="000C095F"/>
    <w:rsid w:val="000D4B23"/>
    <w:rsid w:val="000D55EA"/>
    <w:rsid w:val="000D6736"/>
    <w:rsid w:val="000D69A1"/>
    <w:rsid w:val="000D7816"/>
    <w:rsid w:val="000D7C6B"/>
    <w:rsid w:val="000E095A"/>
    <w:rsid w:val="000E2399"/>
    <w:rsid w:val="000E66A0"/>
    <w:rsid w:val="000F4673"/>
    <w:rsid w:val="000F46B6"/>
    <w:rsid w:val="000F5EB6"/>
    <w:rsid w:val="00100A02"/>
    <w:rsid w:val="00120042"/>
    <w:rsid w:val="0012390C"/>
    <w:rsid w:val="00124F2B"/>
    <w:rsid w:val="00125933"/>
    <w:rsid w:val="001267D9"/>
    <w:rsid w:val="00126C19"/>
    <w:rsid w:val="00127D33"/>
    <w:rsid w:val="00132B3F"/>
    <w:rsid w:val="00137FDA"/>
    <w:rsid w:val="00145636"/>
    <w:rsid w:val="00154384"/>
    <w:rsid w:val="0016234B"/>
    <w:rsid w:val="00184156"/>
    <w:rsid w:val="0018614F"/>
    <w:rsid w:val="0019490D"/>
    <w:rsid w:val="0019513B"/>
    <w:rsid w:val="00196CAC"/>
    <w:rsid w:val="001A5799"/>
    <w:rsid w:val="001C1A77"/>
    <w:rsid w:val="001D07DA"/>
    <w:rsid w:val="001D1249"/>
    <w:rsid w:val="001D2C37"/>
    <w:rsid w:val="001D35A0"/>
    <w:rsid w:val="001D4B16"/>
    <w:rsid w:val="001D7E7E"/>
    <w:rsid w:val="001E0E32"/>
    <w:rsid w:val="001E2599"/>
    <w:rsid w:val="001F0C7D"/>
    <w:rsid w:val="001F0F17"/>
    <w:rsid w:val="001F161B"/>
    <w:rsid w:val="001F685F"/>
    <w:rsid w:val="00203507"/>
    <w:rsid w:val="0021258E"/>
    <w:rsid w:val="0021345F"/>
    <w:rsid w:val="00215403"/>
    <w:rsid w:val="00215A45"/>
    <w:rsid w:val="00234D15"/>
    <w:rsid w:val="00236772"/>
    <w:rsid w:val="002553E6"/>
    <w:rsid w:val="002579F5"/>
    <w:rsid w:val="00260720"/>
    <w:rsid w:val="0026135B"/>
    <w:rsid w:val="00265244"/>
    <w:rsid w:val="00266F97"/>
    <w:rsid w:val="00267E7E"/>
    <w:rsid w:val="002722FA"/>
    <w:rsid w:val="00274C7A"/>
    <w:rsid w:val="0027750C"/>
    <w:rsid w:val="00280EE2"/>
    <w:rsid w:val="00284E32"/>
    <w:rsid w:val="0028517E"/>
    <w:rsid w:val="00294DAF"/>
    <w:rsid w:val="00295058"/>
    <w:rsid w:val="002A08A9"/>
    <w:rsid w:val="002C25A5"/>
    <w:rsid w:val="002C45E9"/>
    <w:rsid w:val="002D10BC"/>
    <w:rsid w:val="002D3155"/>
    <w:rsid w:val="002E5D63"/>
    <w:rsid w:val="003001BD"/>
    <w:rsid w:val="00301B7A"/>
    <w:rsid w:val="00306F43"/>
    <w:rsid w:val="00326F2A"/>
    <w:rsid w:val="003321A0"/>
    <w:rsid w:val="00337BF2"/>
    <w:rsid w:val="00346A5D"/>
    <w:rsid w:val="003533D6"/>
    <w:rsid w:val="00355F1B"/>
    <w:rsid w:val="00365060"/>
    <w:rsid w:val="003672BF"/>
    <w:rsid w:val="00375E0D"/>
    <w:rsid w:val="00385691"/>
    <w:rsid w:val="00386ADF"/>
    <w:rsid w:val="00387704"/>
    <w:rsid w:val="003912D4"/>
    <w:rsid w:val="00392BA2"/>
    <w:rsid w:val="00397588"/>
    <w:rsid w:val="003B485A"/>
    <w:rsid w:val="003B523C"/>
    <w:rsid w:val="003B77B2"/>
    <w:rsid w:val="003D0B03"/>
    <w:rsid w:val="003E1836"/>
    <w:rsid w:val="003E26B5"/>
    <w:rsid w:val="003E65A0"/>
    <w:rsid w:val="00403F3A"/>
    <w:rsid w:val="00410641"/>
    <w:rsid w:val="00412671"/>
    <w:rsid w:val="004126BC"/>
    <w:rsid w:val="00412EFE"/>
    <w:rsid w:val="00420C91"/>
    <w:rsid w:val="00427CF6"/>
    <w:rsid w:val="00437478"/>
    <w:rsid w:val="004409A9"/>
    <w:rsid w:val="00444005"/>
    <w:rsid w:val="00444061"/>
    <w:rsid w:val="004468DC"/>
    <w:rsid w:val="0044691F"/>
    <w:rsid w:val="004569C1"/>
    <w:rsid w:val="00466E58"/>
    <w:rsid w:val="00484118"/>
    <w:rsid w:val="004958FA"/>
    <w:rsid w:val="004959B1"/>
    <w:rsid w:val="004A1B2F"/>
    <w:rsid w:val="004A2E38"/>
    <w:rsid w:val="004B1248"/>
    <w:rsid w:val="004B2181"/>
    <w:rsid w:val="004C6FA7"/>
    <w:rsid w:val="004D40F5"/>
    <w:rsid w:val="004E0527"/>
    <w:rsid w:val="004E11A9"/>
    <w:rsid w:val="004E1905"/>
    <w:rsid w:val="004E2511"/>
    <w:rsid w:val="004E274A"/>
    <w:rsid w:val="004F10C7"/>
    <w:rsid w:val="004F3D0E"/>
    <w:rsid w:val="005018A0"/>
    <w:rsid w:val="005051B5"/>
    <w:rsid w:val="00505511"/>
    <w:rsid w:val="005067C0"/>
    <w:rsid w:val="00507372"/>
    <w:rsid w:val="005074CC"/>
    <w:rsid w:val="005075F2"/>
    <w:rsid w:val="0051041B"/>
    <w:rsid w:val="00534269"/>
    <w:rsid w:val="005369AC"/>
    <w:rsid w:val="00547F04"/>
    <w:rsid w:val="005515AE"/>
    <w:rsid w:val="00552B10"/>
    <w:rsid w:val="00554990"/>
    <w:rsid w:val="00557A19"/>
    <w:rsid w:val="00567BEE"/>
    <w:rsid w:val="00585D3B"/>
    <w:rsid w:val="00586266"/>
    <w:rsid w:val="005A0190"/>
    <w:rsid w:val="005A27D5"/>
    <w:rsid w:val="005A33A5"/>
    <w:rsid w:val="005A4722"/>
    <w:rsid w:val="005B1451"/>
    <w:rsid w:val="005B4F9C"/>
    <w:rsid w:val="005C7534"/>
    <w:rsid w:val="005D3F2C"/>
    <w:rsid w:val="005F0EB9"/>
    <w:rsid w:val="00611616"/>
    <w:rsid w:val="00620EAC"/>
    <w:rsid w:val="006220CF"/>
    <w:rsid w:val="00633A93"/>
    <w:rsid w:val="00637ED2"/>
    <w:rsid w:val="00642D54"/>
    <w:rsid w:val="00651AF2"/>
    <w:rsid w:val="006703BC"/>
    <w:rsid w:val="00671847"/>
    <w:rsid w:val="00673FE2"/>
    <w:rsid w:val="00674392"/>
    <w:rsid w:val="00675B90"/>
    <w:rsid w:val="0067668D"/>
    <w:rsid w:val="00685173"/>
    <w:rsid w:val="00685677"/>
    <w:rsid w:val="00686115"/>
    <w:rsid w:val="00686EDD"/>
    <w:rsid w:val="006A6103"/>
    <w:rsid w:val="006A7D46"/>
    <w:rsid w:val="006B31A2"/>
    <w:rsid w:val="006B41A3"/>
    <w:rsid w:val="006B6C32"/>
    <w:rsid w:val="006C5431"/>
    <w:rsid w:val="006C6B2B"/>
    <w:rsid w:val="006E5C09"/>
    <w:rsid w:val="0070107D"/>
    <w:rsid w:val="007033E9"/>
    <w:rsid w:val="00713242"/>
    <w:rsid w:val="00720416"/>
    <w:rsid w:val="007318D7"/>
    <w:rsid w:val="00731F4F"/>
    <w:rsid w:val="00737B4D"/>
    <w:rsid w:val="0074165C"/>
    <w:rsid w:val="00750284"/>
    <w:rsid w:val="007600DC"/>
    <w:rsid w:val="00760154"/>
    <w:rsid w:val="00782841"/>
    <w:rsid w:val="007A33B4"/>
    <w:rsid w:val="007B2F9A"/>
    <w:rsid w:val="007C0D0B"/>
    <w:rsid w:val="007C1A4D"/>
    <w:rsid w:val="007C1A83"/>
    <w:rsid w:val="007D23BC"/>
    <w:rsid w:val="007D2403"/>
    <w:rsid w:val="007E30A9"/>
    <w:rsid w:val="007E6A3A"/>
    <w:rsid w:val="00800698"/>
    <w:rsid w:val="008022CA"/>
    <w:rsid w:val="0080397A"/>
    <w:rsid w:val="00807154"/>
    <w:rsid w:val="00817893"/>
    <w:rsid w:val="00820D53"/>
    <w:rsid w:val="00824200"/>
    <w:rsid w:val="0082784E"/>
    <w:rsid w:val="008463E1"/>
    <w:rsid w:val="00854F77"/>
    <w:rsid w:val="008559F0"/>
    <w:rsid w:val="00865177"/>
    <w:rsid w:val="00865AC6"/>
    <w:rsid w:val="00871E2C"/>
    <w:rsid w:val="008852E7"/>
    <w:rsid w:val="008905EB"/>
    <w:rsid w:val="00892A22"/>
    <w:rsid w:val="00894607"/>
    <w:rsid w:val="008A389E"/>
    <w:rsid w:val="008A4E20"/>
    <w:rsid w:val="008B3874"/>
    <w:rsid w:val="008C25F4"/>
    <w:rsid w:val="008C3BAF"/>
    <w:rsid w:val="008C70DA"/>
    <w:rsid w:val="008F0249"/>
    <w:rsid w:val="008F17F2"/>
    <w:rsid w:val="00911AD4"/>
    <w:rsid w:val="0093192F"/>
    <w:rsid w:val="00945D9E"/>
    <w:rsid w:val="00954001"/>
    <w:rsid w:val="00954C5E"/>
    <w:rsid w:val="00976379"/>
    <w:rsid w:val="0098393E"/>
    <w:rsid w:val="00990328"/>
    <w:rsid w:val="00991322"/>
    <w:rsid w:val="0099224F"/>
    <w:rsid w:val="00992536"/>
    <w:rsid w:val="009A4D54"/>
    <w:rsid w:val="009B5584"/>
    <w:rsid w:val="009B6BF3"/>
    <w:rsid w:val="009C16C1"/>
    <w:rsid w:val="009C2567"/>
    <w:rsid w:val="009C6117"/>
    <w:rsid w:val="009C659C"/>
    <w:rsid w:val="009C6E97"/>
    <w:rsid w:val="009C7767"/>
    <w:rsid w:val="009D69A4"/>
    <w:rsid w:val="009E4475"/>
    <w:rsid w:val="009E47FD"/>
    <w:rsid w:val="009E6FB8"/>
    <w:rsid w:val="009F61FB"/>
    <w:rsid w:val="009F6F06"/>
    <w:rsid w:val="00A12226"/>
    <w:rsid w:val="00A1234B"/>
    <w:rsid w:val="00A158AD"/>
    <w:rsid w:val="00A21D6B"/>
    <w:rsid w:val="00A4170F"/>
    <w:rsid w:val="00A504B8"/>
    <w:rsid w:val="00A520E6"/>
    <w:rsid w:val="00A56AC4"/>
    <w:rsid w:val="00A63BEE"/>
    <w:rsid w:val="00A64F4E"/>
    <w:rsid w:val="00A72C64"/>
    <w:rsid w:val="00A77199"/>
    <w:rsid w:val="00A85828"/>
    <w:rsid w:val="00A858F6"/>
    <w:rsid w:val="00A92741"/>
    <w:rsid w:val="00AA1709"/>
    <w:rsid w:val="00AB078E"/>
    <w:rsid w:val="00AD7394"/>
    <w:rsid w:val="00AF738E"/>
    <w:rsid w:val="00B04099"/>
    <w:rsid w:val="00B0597A"/>
    <w:rsid w:val="00B12C01"/>
    <w:rsid w:val="00B222AE"/>
    <w:rsid w:val="00B3092D"/>
    <w:rsid w:val="00B325A7"/>
    <w:rsid w:val="00B566EE"/>
    <w:rsid w:val="00B604EE"/>
    <w:rsid w:val="00B67EEA"/>
    <w:rsid w:val="00B72DEC"/>
    <w:rsid w:val="00B96584"/>
    <w:rsid w:val="00BA2CCE"/>
    <w:rsid w:val="00BB4CE7"/>
    <w:rsid w:val="00BD71A8"/>
    <w:rsid w:val="00BD7BDF"/>
    <w:rsid w:val="00BF2FDA"/>
    <w:rsid w:val="00BF383D"/>
    <w:rsid w:val="00C03092"/>
    <w:rsid w:val="00C03AEF"/>
    <w:rsid w:val="00C04632"/>
    <w:rsid w:val="00C106E2"/>
    <w:rsid w:val="00C153C0"/>
    <w:rsid w:val="00C22F2D"/>
    <w:rsid w:val="00C262D5"/>
    <w:rsid w:val="00C27818"/>
    <w:rsid w:val="00C30D96"/>
    <w:rsid w:val="00C35249"/>
    <w:rsid w:val="00C42D38"/>
    <w:rsid w:val="00C44C9E"/>
    <w:rsid w:val="00C52E56"/>
    <w:rsid w:val="00C54157"/>
    <w:rsid w:val="00C55519"/>
    <w:rsid w:val="00C64725"/>
    <w:rsid w:val="00C74455"/>
    <w:rsid w:val="00C761C8"/>
    <w:rsid w:val="00C842DE"/>
    <w:rsid w:val="00C84E58"/>
    <w:rsid w:val="00C86B1E"/>
    <w:rsid w:val="00C8781B"/>
    <w:rsid w:val="00C947DC"/>
    <w:rsid w:val="00CA5833"/>
    <w:rsid w:val="00CB2511"/>
    <w:rsid w:val="00CC3282"/>
    <w:rsid w:val="00CD0490"/>
    <w:rsid w:val="00CE0793"/>
    <w:rsid w:val="00CE3837"/>
    <w:rsid w:val="00CE57C8"/>
    <w:rsid w:val="00CE5F51"/>
    <w:rsid w:val="00CF24BD"/>
    <w:rsid w:val="00CF7AF7"/>
    <w:rsid w:val="00D14D0B"/>
    <w:rsid w:val="00D209AE"/>
    <w:rsid w:val="00D228C5"/>
    <w:rsid w:val="00D23FC5"/>
    <w:rsid w:val="00D323E6"/>
    <w:rsid w:val="00D327CD"/>
    <w:rsid w:val="00D4667E"/>
    <w:rsid w:val="00D5185C"/>
    <w:rsid w:val="00D5782A"/>
    <w:rsid w:val="00D712EF"/>
    <w:rsid w:val="00D73FFD"/>
    <w:rsid w:val="00D82DBC"/>
    <w:rsid w:val="00D97486"/>
    <w:rsid w:val="00DA108D"/>
    <w:rsid w:val="00DB52A9"/>
    <w:rsid w:val="00DB7CF3"/>
    <w:rsid w:val="00DC0361"/>
    <w:rsid w:val="00DC5AAF"/>
    <w:rsid w:val="00DC5AC4"/>
    <w:rsid w:val="00DC6CAF"/>
    <w:rsid w:val="00DD0AD3"/>
    <w:rsid w:val="00DD5228"/>
    <w:rsid w:val="00DF03B1"/>
    <w:rsid w:val="00E10CA3"/>
    <w:rsid w:val="00E11C31"/>
    <w:rsid w:val="00E12B96"/>
    <w:rsid w:val="00E161E0"/>
    <w:rsid w:val="00E21756"/>
    <w:rsid w:val="00E30BCB"/>
    <w:rsid w:val="00E4054B"/>
    <w:rsid w:val="00E50F34"/>
    <w:rsid w:val="00E50FD4"/>
    <w:rsid w:val="00E51993"/>
    <w:rsid w:val="00E51D6E"/>
    <w:rsid w:val="00E51FC2"/>
    <w:rsid w:val="00E544E3"/>
    <w:rsid w:val="00E7145D"/>
    <w:rsid w:val="00E718E1"/>
    <w:rsid w:val="00E773B2"/>
    <w:rsid w:val="00E7779F"/>
    <w:rsid w:val="00EA520F"/>
    <w:rsid w:val="00EB0882"/>
    <w:rsid w:val="00EB7010"/>
    <w:rsid w:val="00EC3162"/>
    <w:rsid w:val="00EC61EF"/>
    <w:rsid w:val="00ED2552"/>
    <w:rsid w:val="00ED3B48"/>
    <w:rsid w:val="00EE1DEC"/>
    <w:rsid w:val="00EF4161"/>
    <w:rsid w:val="00EF6F0A"/>
    <w:rsid w:val="00F01B46"/>
    <w:rsid w:val="00F05CA0"/>
    <w:rsid w:val="00F17B55"/>
    <w:rsid w:val="00F207D1"/>
    <w:rsid w:val="00F21397"/>
    <w:rsid w:val="00F250B7"/>
    <w:rsid w:val="00F330F8"/>
    <w:rsid w:val="00F44456"/>
    <w:rsid w:val="00F55E30"/>
    <w:rsid w:val="00F57F38"/>
    <w:rsid w:val="00F6058B"/>
    <w:rsid w:val="00F6078B"/>
    <w:rsid w:val="00F61F26"/>
    <w:rsid w:val="00F62433"/>
    <w:rsid w:val="00F62F51"/>
    <w:rsid w:val="00F650D1"/>
    <w:rsid w:val="00F67167"/>
    <w:rsid w:val="00F7070D"/>
    <w:rsid w:val="00F76861"/>
    <w:rsid w:val="00F84AF4"/>
    <w:rsid w:val="00FA0D0E"/>
    <w:rsid w:val="00FB11F7"/>
    <w:rsid w:val="00FB7720"/>
    <w:rsid w:val="00FD4273"/>
    <w:rsid w:val="00FD6197"/>
    <w:rsid w:val="00FE0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F38E"/>
  <w15:docId w15:val="{B94DD2FD-23ED-46AF-9601-FC1EE0BC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27C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6A6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103"/>
    <w:rPr>
      <w:rFonts w:ascii="Tahoma" w:hAnsi="Tahoma" w:cs="Tahoma"/>
      <w:sz w:val="16"/>
      <w:szCs w:val="16"/>
    </w:rPr>
  </w:style>
  <w:style w:type="paragraph" w:styleId="Header">
    <w:name w:val="header"/>
    <w:basedOn w:val="Normal"/>
    <w:link w:val="HeaderChar"/>
    <w:uiPriority w:val="99"/>
    <w:unhideWhenUsed/>
    <w:rsid w:val="006A61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6103"/>
  </w:style>
  <w:style w:type="paragraph" w:styleId="Footer">
    <w:name w:val="footer"/>
    <w:basedOn w:val="Normal"/>
    <w:link w:val="FooterChar"/>
    <w:uiPriority w:val="99"/>
    <w:unhideWhenUsed/>
    <w:rsid w:val="006A61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6103"/>
  </w:style>
  <w:style w:type="paragraph" w:styleId="ListParagraph">
    <w:name w:val="List Paragraph"/>
    <w:basedOn w:val="Normal"/>
    <w:uiPriority w:val="34"/>
    <w:qFormat/>
    <w:rsid w:val="00824200"/>
    <w:pPr>
      <w:ind w:left="720"/>
      <w:contextualSpacing/>
    </w:pPr>
  </w:style>
  <w:style w:type="character" w:styleId="CommentReference">
    <w:name w:val="annotation reference"/>
    <w:basedOn w:val="DefaultParagraphFont"/>
    <w:uiPriority w:val="99"/>
    <w:semiHidden/>
    <w:unhideWhenUsed/>
    <w:rsid w:val="0026135B"/>
    <w:rPr>
      <w:sz w:val="16"/>
      <w:szCs w:val="16"/>
    </w:rPr>
  </w:style>
  <w:style w:type="paragraph" w:styleId="CommentText">
    <w:name w:val="annotation text"/>
    <w:basedOn w:val="Normal"/>
    <w:link w:val="CommentTextChar"/>
    <w:uiPriority w:val="99"/>
    <w:semiHidden/>
    <w:unhideWhenUsed/>
    <w:rsid w:val="0026135B"/>
    <w:pPr>
      <w:spacing w:line="240" w:lineRule="auto"/>
    </w:pPr>
    <w:rPr>
      <w:sz w:val="20"/>
      <w:szCs w:val="20"/>
    </w:rPr>
  </w:style>
  <w:style w:type="character" w:customStyle="1" w:styleId="CommentTextChar">
    <w:name w:val="Comment Text Char"/>
    <w:basedOn w:val="DefaultParagraphFont"/>
    <w:link w:val="CommentText"/>
    <w:uiPriority w:val="99"/>
    <w:semiHidden/>
    <w:rsid w:val="0026135B"/>
    <w:rPr>
      <w:sz w:val="20"/>
      <w:szCs w:val="20"/>
    </w:rPr>
  </w:style>
  <w:style w:type="paragraph" w:styleId="CommentSubject">
    <w:name w:val="annotation subject"/>
    <w:basedOn w:val="CommentText"/>
    <w:next w:val="CommentText"/>
    <w:link w:val="CommentSubjectChar"/>
    <w:uiPriority w:val="99"/>
    <w:semiHidden/>
    <w:unhideWhenUsed/>
    <w:rsid w:val="0026135B"/>
    <w:rPr>
      <w:b/>
      <w:bCs/>
    </w:rPr>
  </w:style>
  <w:style w:type="character" w:customStyle="1" w:styleId="CommentSubjectChar">
    <w:name w:val="Comment Subject Char"/>
    <w:basedOn w:val="CommentTextChar"/>
    <w:link w:val="CommentSubject"/>
    <w:uiPriority w:val="99"/>
    <w:semiHidden/>
    <w:rsid w:val="0026135B"/>
    <w:rPr>
      <w:b/>
      <w:bCs/>
      <w:sz w:val="20"/>
      <w:szCs w:val="20"/>
    </w:rPr>
  </w:style>
  <w:style w:type="paragraph" w:customStyle="1" w:styleId="Authors">
    <w:name w:val="Authors"/>
    <w:basedOn w:val="Normal"/>
    <w:next w:val="Normal"/>
    <w:rsid w:val="004126B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FootnoteText">
    <w:name w:val="footnote text"/>
    <w:basedOn w:val="Normal"/>
    <w:link w:val="FootnoteTextChar"/>
    <w:semiHidden/>
    <w:rsid w:val="004126BC"/>
    <w:pPr>
      <w:autoSpaceDE w:val="0"/>
      <w:autoSpaceDN w:val="0"/>
      <w:spacing w:after="0" w:line="240" w:lineRule="auto"/>
      <w:ind w:firstLine="202"/>
      <w:jc w:val="both"/>
    </w:pPr>
    <w:rPr>
      <w:rFonts w:ascii="Times New Roman" w:eastAsia="Times New Roman" w:hAnsi="Times New Roman" w:cs="Times New Roman"/>
      <w:sz w:val="16"/>
      <w:szCs w:val="16"/>
      <w:lang w:val="en-US"/>
    </w:rPr>
  </w:style>
  <w:style w:type="character" w:customStyle="1" w:styleId="FootnoteTextChar">
    <w:name w:val="Footnote Text Char"/>
    <w:basedOn w:val="DefaultParagraphFont"/>
    <w:link w:val="FootnoteText"/>
    <w:semiHidden/>
    <w:rsid w:val="004126BC"/>
    <w:rPr>
      <w:rFonts w:ascii="Times New Roman" w:eastAsia="Times New Roman" w:hAnsi="Times New Roman" w:cs="Times New Roman"/>
      <w:sz w:val="16"/>
      <w:szCs w:val="16"/>
      <w:lang w:val="en-US"/>
    </w:rPr>
  </w:style>
  <w:style w:type="paragraph" w:customStyle="1" w:styleId="Text">
    <w:name w:val="Text"/>
    <w:basedOn w:val="Normal"/>
    <w:rsid w:val="004126BC"/>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EE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316">
      <w:bodyDiv w:val="1"/>
      <w:marLeft w:val="0"/>
      <w:marRight w:val="0"/>
      <w:marTop w:val="0"/>
      <w:marBottom w:val="0"/>
      <w:divBdr>
        <w:top w:val="none" w:sz="0" w:space="0" w:color="auto"/>
        <w:left w:val="none" w:sz="0" w:space="0" w:color="auto"/>
        <w:bottom w:val="none" w:sz="0" w:space="0" w:color="auto"/>
        <w:right w:val="none" w:sz="0" w:space="0" w:color="auto"/>
      </w:divBdr>
    </w:div>
    <w:div w:id="160974027">
      <w:bodyDiv w:val="1"/>
      <w:marLeft w:val="0"/>
      <w:marRight w:val="0"/>
      <w:marTop w:val="0"/>
      <w:marBottom w:val="0"/>
      <w:divBdr>
        <w:top w:val="none" w:sz="0" w:space="0" w:color="auto"/>
        <w:left w:val="none" w:sz="0" w:space="0" w:color="auto"/>
        <w:bottom w:val="none" w:sz="0" w:space="0" w:color="auto"/>
        <w:right w:val="none" w:sz="0" w:space="0" w:color="auto"/>
      </w:divBdr>
    </w:div>
    <w:div w:id="478886862">
      <w:bodyDiv w:val="1"/>
      <w:marLeft w:val="0"/>
      <w:marRight w:val="0"/>
      <w:marTop w:val="0"/>
      <w:marBottom w:val="0"/>
      <w:divBdr>
        <w:top w:val="none" w:sz="0" w:space="0" w:color="auto"/>
        <w:left w:val="none" w:sz="0" w:space="0" w:color="auto"/>
        <w:bottom w:val="none" w:sz="0" w:space="0" w:color="auto"/>
        <w:right w:val="none" w:sz="0" w:space="0" w:color="auto"/>
      </w:divBdr>
    </w:div>
    <w:div w:id="657458574">
      <w:bodyDiv w:val="1"/>
      <w:marLeft w:val="0"/>
      <w:marRight w:val="0"/>
      <w:marTop w:val="0"/>
      <w:marBottom w:val="0"/>
      <w:divBdr>
        <w:top w:val="none" w:sz="0" w:space="0" w:color="auto"/>
        <w:left w:val="none" w:sz="0" w:space="0" w:color="auto"/>
        <w:bottom w:val="none" w:sz="0" w:space="0" w:color="auto"/>
        <w:right w:val="none" w:sz="0" w:space="0" w:color="auto"/>
      </w:divBdr>
    </w:div>
    <w:div w:id="1376352430">
      <w:bodyDiv w:val="1"/>
      <w:marLeft w:val="0"/>
      <w:marRight w:val="0"/>
      <w:marTop w:val="0"/>
      <w:marBottom w:val="0"/>
      <w:divBdr>
        <w:top w:val="none" w:sz="0" w:space="0" w:color="auto"/>
        <w:left w:val="none" w:sz="0" w:space="0" w:color="auto"/>
        <w:bottom w:val="none" w:sz="0" w:space="0" w:color="auto"/>
        <w:right w:val="none" w:sz="0" w:space="0" w:color="auto"/>
      </w:divBdr>
    </w:div>
    <w:div w:id="2021471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F3B8-5033-FD48-B55D-A8FD1C07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Editorial</cp:lastModifiedBy>
  <cp:revision>2</cp:revision>
  <dcterms:created xsi:type="dcterms:W3CDTF">2021-11-07T06:30:00Z</dcterms:created>
  <dcterms:modified xsi:type="dcterms:W3CDTF">2021-11-07T06:30:00Z</dcterms:modified>
</cp:coreProperties>
</file>