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 xml:space="preserve">Name: 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Asmaa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Mohamed 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Atef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Abdel-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Rahman</w:t>
      </w:r>
      <w:proofErr w:type="spellEnd"/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Date of birth: 5- 5 - 1985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>Address</w:t>
      </w:r>
      <w:r w:rsidRPr="001D146D">
        <w:rPr>
          <w:rFonts w:ascii="Book Antiqua" w:hAnsi="Book Antiqua" w:cs="Calibri"/>
          <w:sz w:val="28"/>
          <w:szCs w:val="28"/>
        </w:rPr>
        <w:t xml:space="preserve">: 43 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Mahran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st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– 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Marioteyya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-Haram - Giza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>Phone</w:t>
      </w:r>
      <w:r w:rsidRPr="001D146D">
        <w:rPr>
          <w:rFonts w:ascii="Book Antiqua" w:hAnsi="Book Antiqua" w:cs="Calibri"/>
          <w:sz w:val="28"/>
          <w:szCs w:val="28"/>
        </w:rPr>
        <w:t>: (02-33872028) + (01127194473)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 xml:space="preserve">Marital Status: </w:t>
      </w:r>
      <w:r w:rsidRPr="001D146D">
        <w:rPr>
          <w:rFonts w:ascii="Book Antiqua" w:hAnsi="Book Antiqua" w:cs="Calibri"/>
          <w:sz w:val="28"/>
          <w:szCs w:val="28"/>
        </w:rPr>
        <w:t>married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 xml:space="preserve">E-mail: </w:t>
      </w:r>
      <w:r w:rsidRPr="001D146D">
        <w:rPr>
          <w:rFonts w:ascii="Book Antiqua" w:hAnsi="Book Antiqua" w:cs="Calibri"/>
          <w:sz w:val="28"/>
          <w:szCs w:val="28"/>
        </w:rPr>
        <w:t>asmaatef24@yahoo.com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b/>
          <w:bCs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>Education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 xml:space="preserve">Bachelor of Medicine: </w:t>
      </w:r>
      <w:r w:rsidRPr="001D146D">
        <w:rPr>
          <w:rFonts w:ascii="Book Antiqua" w:hAnsi="Book Antiqua" w:cs="Calibri"/>
          <w:sz w:val="28"/>
          <w:szCs w:val="28"/>
        </w:rPr>
        <w:t>Faculty of Medicine, Cairo University (November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2008).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 xml:space="preserve">Total appreciation: </w:t>
      </w:r>
      <w:r w:rsidRPr="001D146D">
        <w:rPr>
          <w:rFonts w:ascii="Book Antiqua" w:hAnsi="Book Antiqua" w:cs="Calibri"/>
          <w:sz w:val="28"/>
          <w:szCs w:val="28"/>
        </w:rPr>
        <w:t>Excellent.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 March 2009 till March 2010: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 xml:space="preserve">House officer in 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kasr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Alainy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hospital, and participates in the following units: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- Gynecology &amp;obstetrics round: diagnosis and management of common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proofErr w:type="gramStart"/>
      <w:r w:rsidRPr="001D146D">
        <w:rPr>
          <w:rFonts w:ascii="Book Antiqua" w:hAnsi="Book Antiqua" w:cs="Calibri"/>
          <w:sz w:val="28"/>
          <w:szCs w:val="28"/>
        </w:rPr>
        <w:t>gynecological</w:t>
      </w:r>
      <w:proofErr w:type="gramEnd"/>
      <w:r w:rsidRPr="001D146D">
        <w:rPr>
          <w:rFonts w:ascii="Book Antiqua" w:hAnsi="Book Antiqua" w:cs="Calibri"/>
          <w:sz w:val="28"/>
          <w:szCs w:val="28"/>
        </w:rPr>
        <w:t xml:space="preserve"> and obstetric emergency, obstetric &amp; gynecological examination,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proofErr w:type="gramStart"/>
      <w:r w:rsidRPr="001D146D">
        <w:rPr>
          <w:rFonts w:ascii="Book Antiqua" w:hAnsi="Book Antiqua" w:cs="Calibri"/>
          <w:sz w:val="28"/>
          <w:szCs w:val="28"/>
        </w:rPr>
        <w:t>normal</w:t>
      </w:r>
      <w:proofErr w:type="gramEnd"/>
      <w:r w:rsidRPr="001D146D">
        <w:rPr>
          <w:rFonts w:ascii="Book Antiqua" w:hAnsi="Book Antiqua" w:cs="Calibri"/>
          <w:sz w:val="28"/>
          <w:szCs w:val="28"/>
        </w:rPr>
        <w:t xml:space="preserve"> labor stages and management, assisting in cesarean sections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- Emergency round: Diagnosis and Management of surgical, medical and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E.N.T Emergencies, Taking simple stitches, Aspiration of venous and arterial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proofErr w:type="gramStart"/>
      <w:r w:rsidRPr="001D146D">
        <w:rPr>
          <w:rFonts w:ascii="Book Antiqua" w:hAnsi="Book Antiqua" w:cs="Calibri"/>
          <w:sz w:val="28"/>
          <w:szCs w:val="28"/>
        </w:rPr>
        <w:t>samples</w:t>
      </w:r>
      <w:proofErr w:type="gramEnd"/>
      <w:r w:rsidRPr="001D146D">
        <w:rPr>
          <w:rFonts w:ascii="Book Antiqua" w:hAnsi="Book Antiqua" w:cs="Calibri"/>
          <w:sz w:val="28"/>
          <w:szCs w:val="28"/>
        </w:rPr>
        <w:t xml:space="preserve"> and application of Ryle and urinary catheter.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- Pediatrics round: Management of common gastric problems as Gastroenteritis,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Dehydration and Chest Infections and Dealing with infants Skills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- Surgery round: Follow up of patients since admission at outpatient clinic till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Discharge and Writing progress notes for the patients.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- Internal medicine round: Attending staff rounds and knowing how staff reaches</w:t>
      </w:r>
    </w:p>
    <w:p w:rsidR="00A1467E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proofErr w:type="gramStart"/>
      <w:r w:rsidRPr="001D146D">
        <w:rPr>
          <w:rFonts w:ascii="Book Antiqua" w:hAnsi="Book Antiqua" w:cs="Calibri"/>
          <w:sz w:val="28"/>
          <w:szCs w:val="28"/>
        </w:rPr>
        <w:t>Diagnosis for different cases and the way of management.</w:t>
      </w:r>
      <w:proofErr w:type="gramEnd"/>
    </w:p>
    <w:p w:rsidR="001D146D" w:rsidRPr="001D146D" w:rsidRDefault="001D146D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</w:t>
      </w:r>
      <w:r w:rsidRPr="001D146D">
        <w:rPr>
          <w:rFonts w:ascii="Book Antiqua" w:hAnsi="Book Antiqua" w:cs="Calibri"/>
          <w:sz w:val="28"/>
          <w:szCs w:val="28"/>
        </w:rPr>
        <w:t xml:space="preserve"> Passed </w:t>
      </w:r>
      <w:r w:rsidRPr="001D146D">
        <w:rPr>
          <w:rFonts w:ascii="Book Antiqua" w:hAnsi="Book Antiqua" w:cs="Calibri"/>
          <w:sz w:val="28"/>
          <w:szCs w:val="28"/>
        </w:rPr>
        <w:t>Master Degree of clinical pathology, Faculty of Medicine, Cairo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>University (Jan 2015</w:t>
      </w:r>
      <w:r w:rsidRPr="001D146D">
        <w:rPr>
          <w:rFonts w:ascii="Book Antiqua" w:hAnsi="Book Antiqua" w:cs="Calibri"/>
          <w:sz w:val="28"/>
          <w:szCs w:val="28"/>
        </w:rPr>
        <w:t>)</w:t>
      </w:r>
      <w:proofErr w:type="gramStart"/>
      <w:r w:rsidRPr="001D146D">
        <w:rPr>
          <w:rFonts w:ascii="Book Antiqua" w:hAnsi="Book Antiqua" w:cs="Calibri"/>
          <w:sz w:val="28"/>
          <w:szCs w:val="28"/>
        </w:rPr>
        <w:t>:very</w:t>
      </w:r>
      <w:proofErr w:type="gramEnd"/>
      <w:r w:rsidRPr="001D146D">
        <w:rPr>
          <w:rFonts w:ascii="Book Antiqua" w:hAnsi="Book Antiqua" w:cs="Calibri"/>
          <w:sz w:val="28"/>
          <w:szCs w:val="28"/>
        </w:rPr>
        <w:t xml:space="preserve"> good degree</w:t>
      </w:r>
    </w:p>
    <w:p w:rsidR="00A1467E" w:rsidRPr="001D146D" w:rsidRDefault="00A1467E" w:rsidP="001D146D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proofErr w:type="gramStart"/>
      <w:r w:rsidRPr="001D146D">
        <w:rPr>
          <w:rFonts w:ascii="Book Antiqua" w:hAnsi="Book Antiqua" w:cs="Calibri"/>
          <w:sz w:val="28"/>
          <w:szCs w:val="28"/>
        </w:rPr>
        <w:t xml:space="preserve">Title of master thesis </w:t>
      </w:r>
      <w:r w:rsidRPr="001D146D">
        <w:rPr>
          <w:rFonts w:ascii="Book Antiqua" w:hAnsi="Book Antiqua" w:cs="Calibri"/>
          <w:sz w:val="28"/>
          <w:szCs w:val="28"/>
        </w:rPr>
        <w:t>:</w:t>
      </w:r>
      <w:r w:rsidRPr="001D146D">
        <w:rPr>
          <w:rFonts w:ascii="Book Antiqua" w:hAnsi="Book Antiqua" w:cs="Calibri"/>
          <w:sz w:val="28"/>
          <w:szCs w:val="28"/>
        </w:rPr>
        <w:t>( prognostic significance of marrow an</w:t>
      </w:r>
      <w:r w:rsidR="001D146D">
        <w:rPr>
          <w:rFonts w:ascii="Book Antiqua" w:hAnsi="Book Antiqua" w:cs="Calibri"/>
          <w:sz w:val="28"/>
          <w:szCs w:val="28"/>
        </w:rPr>
        <w:t xml:space="preserve">giogenesis assessment in </w:t>
      </w:r>
      <w:proofErr w:type="spellStart"/>
      <w:r w:rsidR="001D146D">
        <w:rPr>
          <w:rFonts w:ascii="Book Antiqua" w:hAnsi="Book Antiqua" w:cs="Calibri"/>
          <w:sz w:val="28"/>
          <w:szCs w:val="28"/>
        </w:rPr>
        <w:t>denovo</w:t>
      </w:r>
      <w:proofErr w:type="spellEnd"/>
      <w:r w:rsidR="001D146D">
        <w:rPr>
          <w:rFonts w:ascii="Book Antiqua" w:hAnsi="Book Antiqua" w:cs="Calibri"/>
          <w:sz w:val="28"/>
          <w:szCs w:val="28"/>
        </w:rPr>
        <w:t xml:space="preserve"> </w:t>
      </w:r>
      <w:r w:rsidRPr="001D146D">
        <w:rPr>
          <w:rFonts w:ascii="Book Antiqua" w:hAnsi="Book Antiqua" w:cs="Calibri"/>
          <w:sz w:val="28"/>
          <w:szCs w:val="28"/>
        </w:rPr>
        <w:t>patients of acute leukemia).</w:t>
      </w:r>
      <w:proofErr w:type="gramEnd"/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 xml:space="preserve"> March 2011 till March 2014: resident of clinical pathology at NCI, Cairo </w:t>
      </w:r>
      <w:proofErr w:type="gramStart"/>
      <w:r w:rsidRPr="001D146D">
        <w:rPr>
          <w:rFonts w:ascii="Book Antiqua" w:hAnsi="Book Antiqua" w:cs="Calibri"/>
          <w:sz w:val="28"/>
          <w:szCs w:val="28"/>
        </w:rPr>
        <w:t>university</w:t>
      </w:r>
      <w:proofErr w:type="gramEnd"/>
      <w:r w:rsidRPr="001D146D">
        <w:rPr>
          <w:rFonts w:ascii="Book Antiqua" w:hAnsi="Book Antiqua" w:cs="Calibri"/>
          <w:sz w:val="28"/>
          <w:szCs w:val="28"/>
        </w:rPr>
        <w:t>.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lastRenderedPageBreak/>
        <w:t>-</w:t>
      </w:r>
      <w:proofErr w:type="gramStart"/>
      <w:r w:rsidRPr="001D146D">
        <w:rPr>
          <w:rFonts w:ascii="Book Antiqua" w:hAnsi="Book Antiqua" w:cs="Calibri"/>
          <w:sz w:val="28"/>
          <w:szCs w:val="28"/>
        </w:rPr>
        <w:t>April  2014</w:t>
      </w:r>
      <w:proofErr w:type="gramEnd"/>
      <w:r w:rsidRPr="001D146D">
        <w:rPr>
          <w:rFonts w:ascii="Book Antiqua" w:hAnsi="Book Antiqua" w:cs="Calibri"/>
          <w:sz w:val="28"/>
          <w:szCs w:val="28"/>
        </w:rPr>
        <w:t xml:space="preserve"> till August 2015: Demonstrator </w:t>
      </w:r>
      <w:r w:rsidRPr="001D146D">
        <w:rPr>
          <w:rFonts w:ascii="Book Antiqua" w:hAnsi="Book Antiqua" w:cs="Calibri"/>
          <w:sz w:val="28"/>
          <w:szCs w:val="28"/>
        </w:rPr>
        <w:t>of clinical pathology at NCI,</w:t>
      </w:r>
      <w:r w:rsidRPr="001D146D">
        <w:rPr>
          <w:rFonts w:ascii="Book Antiqua" w:hAnsi="Book Antiqua" w:cs="Calibri"/>
          <w:sz w:val="28"/>
          <w:szCs w:val="28"/>
        </w:rPr>
        <w:t xml:space="preserve"> BMT unit ,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flowcytometry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lab 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 xml:space="preserve">- </w:t>
      </w:r>
      <w:r w:rsidRPr="001D146D">
        <w:rPr>
          <w:rFonts w:ascii="Book Antiqua" w:hAnsi="Book Antiqua" w:cs="Calibri"/>
          <w:sz w:val="28"/>
          <w:szCs w:val="28"/>
        </w:rPr>
        <w:t>August 2015</w:t>
      </w:r>
      <w:r w:rsidRPr="001D146D">
        <w:rPr>
          <w:rFonts w:ascii="Book Antiqua" w:hAnsi="Book Antiqua" w:cs="Calibri"/>
          <w:sz w:val="28"/>
          <w:szCs w:val="28"/>
        </w:rPr>
        <w:t xml:space="preserve"> till </w:t>
      </w:r>
      <w:proofErr w:type="gramStart"/>
      <w:r w:rsidRPr="001D146D">
        <w:rPr>
          <w:rFonts w:ascii="Book Antiqua" w:hAnsi="Book Antiqua" w:cs="Calibri"/>
          <w:sz w:val="28"/>
          <w:szCs w:val="28"/>
        </w:rPr>
        <w:t>now :assistant</w:t>
      </w:r>
      <w:proofErr w:type="gramEnd"/>
      <w:r w:rsidRPr="001D146D">
        <w:rPr>
          <w:rFonts w:ascii="Book Antiqua" w:hAnsi="Book Antiqua" w:cs="Calibri"/>
          <w:sz w:val="28"/>
          <w:szCs w:val="28"/>
        </w:rPr>
        <w:t xml:space="preserve"> lecturer </w:t>
      </w:r>
      <w:r w:rsidRPr="001D146D">
        <w:rPr>
          <w:rFonts w:ascii="Book Antiqua" w:hAnsi="Book Antiqua" w:cs="Calibri"/>
          <w:sz w:val="28"/>
          <w:szCs w:val="28"/>
        </w:rPr>
        <w:t>of clinical pathology at NCI, BMT unit ,</w:t>
      </w:r>
      <w:proofErr w:type="spellStart"/>
      <w:r w:rsidRPr="001D146D">
        <w:rPr>
          <w:rFonts w:ascii="Book Antiqua" w:hAnsi="Book Antiqua" w:cs="Calibri"/>
          <w:sz w:val="28"/>
          <w:szCs w:val="28"/>
        </w:rPr>
        <w:t>flowcytometry</w:t>
      </w:r>
      <w:proofErr w:type="spellEnd"/>
      <w:r w:rsidRPr="001D146D">
        <w:rPr>
          <w:rFonts w:ascii="Book Antiqua" w:hAnsi="Book Antiqua" w:cs="Calibri"/>
          <w:sz w:val="28"/>
          <w:szCs w:val="28"/>
        </w:rPr>
        <w:t xml:space="preserve"> lab</w:t>
      </w:r>
    </w:p>
    <w:p w:rsidR="00A1467E" w:rsidRPr="001D146D" w:rsidRDefault="00A1467E" w:rsidP="00A1467E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b/>
          <w:bCs/>
          <w:sz w:val="28"/>
          <w:szCs w:val="28"/>
        </w:rPr>
        <w:t>Training courses and events attended</w:t>
      </w:r>
    </w:p>
    <w:p w:rsidR="001D146D" w:rsidRPr="001D146D" w:rsidRDefault="001D146D" w:rsidP="001D146D">
      <w:pPr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/>
          <w:color w:val="000000" w:themeColor="text1"/>
          <w:sz w:val="28"/>
          <w:szCs w:val="28"/>
        </w:rPr>
        <w:t xml:space="preserve">Egyptian </w:t>
      </w:r>
      <w:proofErr w:type="spellStart"/>
      <w:r w:rsidRPr="001D146D">
        <w:rPr>
          <w:rFonts w:ascii="Book Antiqua" w:hAnsi="Book Antiqua"/>
          <w:color w:val="000000" w:themeColor="text1"/>
          <w:sz w:val="28"/>
          <w:szCs w:val="28"/>
        </w:rPr>
        <w:t>Hemato</w:t>
      </w:r>
      <w:proofErr w:type="spellEnd"/>
      <w:r w:rsidRPr="001D146D">
        <w:rPr>
          <w:rFonts w:ascii="Book Antiqua" w:hAnsi="Book Antiqua"/>
          <w:color w:val="000000" w:themeColor="text1"/>
          <w:sz w:val="28"/>
          <w:szCs w:val="28"/>
        </w:rPr>
        <w:t xml:space="preserve">-Oncology Group –Updates of Malignant </w:t>
      </w:r>
      <w:proofErr w:type="gramStart"/>
      <w:r w:rsidRPr="001D146D">
        <w:rPr>
          <w:rFonts w:ascii="Book Antiqua" w:hAnsi="Book Antiqua"/>
          <w:color w:val="000000" w:themeColor="text1"/>
          <w:sz w:val="28"/>
          <w:szCs w:val="28"/>
        </w:rPr>
        <w:t>Hematology(</w:t>
      </w:r>
      <w:proofErr w:type="gramEnd"/>
      <w:r w:rsidRPr="001D146D">
        <w:rPr>
          <w:rFonts w:ascii="Book Antiqua" w:hAnsi="Book Antiqua"/>
          <w:color w:val="000000" w:themeColor="text1"/>
          <w:sz w:val="28"/>
          <w:szCs w:val="28"/>
        </w:rPr>
        <w:t>2015</w:t>
      </w:r>
      <w:r w:rsidRPr="001D146D">
        <w:rPr>
          <w:rFonts w:ascii="Book Antiqua" w:hAnsi="Book Antiqua"/>
          <w:b/>
          <w:bCs/>
          <w:color w:val="000000" w:themeColor="text1"/>
          <w:sz w:val="28"/>
          <w:szCs w:val="28"/>
        </w:rPr>
        <w:t>)</w:t>
      </w:r>
    </w:p>
    <w:p w:rsidR="001D146D" w:rsidRPr="001D146D" w:rsidRDefault="001D146D" w:rsidP="001D146D">
      <w:pPr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1D146D">
        <w:rPr>
          <w:rFonts w:ascii="Book Antiqua" w:hAnsi="Book Antiqua"/>
          <w:color w:val="000000"/>
          <w:sz w:val="28"/>
          <w:szCs w:val="28"/>
        </w:rPr>
        <w:t>.Creative thinking (2015)</w:t>
      </w:r>
    </w:p>
    <w:p w:rsidR="001D146D" w:rsidRPr="001D146D" w:rsidRDefault="001D146D" w:rsidP="001D146D">
      <w:pPr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1D146D">
        <w:rPr>
          <w:rFonts w:ascii="Book Antiqua" w:hAnsi="Book Antiqua"/>
          <w:color w:val="000000"/>
          <w:sz w:val="28"/>
          <w:szCs w:val="28"/>
        </w:rPr>
        <w:t>· International publishing of scientific research (2014)</w:t>
      </w:r>
    </w:p>
    <w:p w:rsidR="001D146D" w:rsidRPr="001D146D" w:rsidRDefault="001D146D" w:rsidP="001D146D">
      <w:pPr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1D146D">
        <w:rPr>
          <w:rFonts w:ascii="Book Antiqua" w:hAnsi="Book Antiqua"/>
          <w:color w:val="000000"/>
          <w:sz w:val="28"/>
          <w:szCs w:val="28"/>
        </w:rPr>
        <w:t>· Communication skills (2014)</w:t>
      </w:r>
    </w:p>
    <w:p w:rsidR="001D146D" w:rsidRPr="001D146D" w:rsidRDefault="001D146D" w:rsidP="001D146D">
      <w:pPr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1D146D">
        <w:rPr>
          <w:rFonts w:ascii="Book Antiqua" w:hAnsi="Book Antiqua"/>
          <w:color w:val="000000"/>
          <w:sz w:val="28"/>
          <w:szCs w:val="28"/>
        </w:rPr>
        <w:t>· Use of technology in teaching (2014)</w:t>
      </w:r>
    </w:p>
    <w:p w:rsidR="001D146D" w:rsidRPr="001D146D" w:rsidRDefault="001D146D" w:rsidP="001D146D">
      <w:pPr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1D146D">
        <w:rPr>
          <w:rFonts w:ascii="Book Antiqua" w:hAnsi="Book Antiqua"/>
          <w:color w:val="000000"/>
          <w:sz w:val="28"/>
          <w:szCs w:val="28"/>
        </w:rPr>
        <w:t>·Meetings&amp; Managing times (2014)</w:t>
      </w:r>
    </w:p>
    <w:p w:rsidR="001D146D" w:rsidRPr="001D146D" w:rsidRDefault="001D146D" w:rsidP="001D146D">
      <w:pPr>
        <w:autoSpaceDE w:val="0"/>
        <w:autoSpaceDN w:val="0"/>
        <w:adjustRightInd w:val="0"/>
        <w:rPr>
          <w:rFonts w:ascii="Book Antiqua" w:hAnsi="Book Antiqua"/>
          <w:color w:val="000000"/>
          <w:sz w:val="28"/>
          <w:szCs w:val="28"/>
        </w:rPr>
      </w:pPr>
      <w:r w:rsidRPr="001D146D">
        <w:rPr>
          <w:rFonts w:ascii="Book Antiqua" w:hAnsi="Book Antiqua"/>
          <w:color w:val="000000"/>
          <w:sz w:val="28"/>
          <w:szCs w:val="28"/>
        </w:rPr>
        <w:t>· Research ethics (2014)</w:t>
      </w:r>
    </w:p>
    <w:p w:rsidR="001D146D" w:rsidRPr="001D146D" w:rsidRDefault="001D146D" w:rsidP="001D146D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 xml:space="preserve">-Basics of Infection </w:t>
      </w:r>
      <w:proofErr w:type="gramStart"/>
      <w:r w:rsidRPr="001D146D">
        <w:rPr>
          <w:rFonts w:ascii="Book Antiqua" w:hAnsi="Book Antiqua" w:cs="Calibri"/>
          <w:sz w:val="28"/>
          <w:szCs w:val="28"/>
        </w:rPr>
        <w:t>control</w:t>
      </w:r>
      <w:r>
        <w:rPr>
          <w:rFonts w:ascii="Book Antiqua" w:hAnsi="Book Antiqua" w:cs="Calibri"/>
          <w:sz w:val="28"/>
          <w:szCs w:val="28"/>
        </w:rPr>
        <w:t>(</w:t>
      </w:r>
      <w:proofErr w:type="gramEnd"/>
      <w:r>
        <w:rPr>
          <w:rFonts w:ascii="Book Antiqua" w:hAnsi="Book Antiqua" w:cs="Calibri"/>
          <w:sz w:val="28"/>
          <w:szCs w:val="28"/>
        </w:rPr>
        <w:t>2009)</w:t>
      </w:r>
    </w:p>
    <w:p w:rsidR="001D146D" w:rsidRPr="001D146D" w:rsidRDefault="001D146D" w:rsidP="001D146D">
      <w:pPr>
        <w:autoSpaceDE w:val="0"/>
        <w:autoSpaceDN w:val="0"/>
        <w:adjustRightInd w:val="0"/>
        <w:spacing w:after="0" w:line="240" w:lineRule="auto"/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 xml:space="preserve">-Adult Intermediate Life Support course. </w:t>
      </w:r>
      <w:proofErr w:type="gramStart"/>
      <w:r w:rsidRPr="001D146D">
        <w:rPr>
          <w:rFonts w:ascii="Book Antiqua" w:hAnsi="Book Antiqua" w:cs="Calibri"/>
          <w:sz w:val="28"/>
          <w:szCs w:val="28"/>
        </w:rPr>
        <w:t>( 2009</w:t>
      </w:r>
      <w:proofErr w:type="gramEnd"/>
      <w:r w:rsidRPr="001D146D">
        <w:rPr>
          <w:rFonts w:ascii="Book Antiqua" w:hAnsi="Book Antiqua" w:cs="Calibri"/>
          <w:sz w:val="28"/>
          <w:szCs w:val="28"/>
        </w:rPr>
        <w:t>)</w:t>
      </w:r>
    </w:p>
    <w:p w:rsidR="001D146D" w:rsidRPr="001D146D" w:rsidRDefault="001D146D" w:rsidP="001D146D">
      <w:pPr>
        <w:rPr>
          <w:rFonts w:ascii="Book Antiqua" w:hAnsi="Book Antiqua" w:cs="Calibri"/>
          <w:sz w:val="28"/>
          <w:szCs w:val="28"/>
        </w:rPr>
      </w:pPr>
      <w:r w:rsidRPr="001D146D">
        <w:rPr>
          <w:rFonts w:ascii="Book Antiqua" w:hAnsi="Book Antiqua" w:cs="Calibri"/>
          <w:sz w:val="28"/>
          <w:szCs w:val="28"/>
        </w:rPr>
        <w:t xml:space="preserve">-Basic Emergency and Surgical Skills. </w:t>
      </w:r>
      <w:proofErr w:type="gramStart"/>
      <w:r w:rsidRPr="001D146D">
        <w:rPr>
          <w:rFonts w:ascii="Book Antiqua" w:hAnsi="Book Antiqua" w:cs="Calibri"/>
          <w:sz w:val="28"/>
          <w:szCs w:val="28"/>
        </w:rPr>
        <w:t>( 2009</w:t>
      </w:r>
      <w:proofErr w:type="gramEnd"/>
      <w:r w:rsidRPr="001D146D">
        <w:rPr>
          <w:rFonts w:ascii="Book Antiqua" w:hAnsi="Book Antiqua" w:cs="Calibri"/>
          <w:sz w:val="28"/>
          <w:szCs w:val="28"/>
        </w:rPr>
        <w:t>)</w:t>
      </w:r>
    </w:p>
    <w:p w:rsidR="001D146D" w:rsidRDefault="001D146D" w:rsidP="00A1467E">
      <w:bookmarkStart w:id="0" w:name="_GoBack"/>
      <w:bookmarkEnd w:id="0"/>
    </w:p>
    <w:sectPr w:rsidR="001D1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7E"/>
    <w:rsid w:val="001D146D"/>
    <w:rsid w:val="00855561"/>
    <w:rsid w:val="00A1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2018-06-25T14:01:00Z</dcterms:created>
  <dcterms:modified xsi:type="dcterms:W3CDTF">2018-06-25T14:16:00Z</dcterms:modified>
</cp:coreProperties>
</file>